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0900" w:rsidRPr="00647098" w:rsidRDefault="00130900" w:rsidP="00130900">
      <w:pPr>
        <w:spacing w:after="0" w:line="288" w:lineRule="auto"/>
        <w:jc w:val="center"/>
        <w:rPr>
          <w:rFonts w:ascii="Times New Roman" w:hAnsi="Times New Roman" w:cs="Times New Roman"/>
          <w:b/>
          <w:sz w:val="26"/>
          <w:szCs w:val="26"/>
        </w:rPr>
      </w:pPr>
      <w:bookmarkStart w:id="0" w:name="_Toc104602744"/>
      <w:bookmarkStart w:id="1" w:name="_Toc104610139"/>
      <w:bookmarkStart w:id="2" w:name="_Toc104610303"/>
      <w:r w:rsidRPr="00647098">
        <w:rPr>
          <w:rFonts w:ascii="Times New Roman" w:hAnsi="Times New Roman" w:cs="Times New Roman"/>
          <w:b/>
          <w:sz w:val="26"/>
          <w:szCs w:val="26"/>
        </w:rPr>
        <w:t>ОБРАЗОВАТЕЛЬНАЯ ОРГАНИЗАЦИЯ ВЫСШЕГО ОБРАЗОВАНИЯ (АССОЦИАЦИЯ)</w:t>
      </w:r>
    </w:p>
    <w:p w:rsidR="00130900" w:rsidRPr="00647098" w:rsidRDefault="00130900" w:rsidP="00130900">
      <w:pPr>
        <w:pBdr>
          <w:bottom w:val="double" w:sz="6" w:space="1" w:color="auto"/>
        </w:pBdr>
        <w:spacing w:after="0" w:line="288" w:lineRule="auto"/>
        <w:jc w:val="center"/>
        <w:rPr>
          <w:rFonts w:ascii="Times New Roman" w:hAnsi="Times New Roman" w:cs="Times New Roman"/>
          <w:b/>
          <w:sz w:val="26"/>
          <w:szCs w:val="26"/>
        </w:rPr>
      </w:pPr>
      <w:r w:rsidRPr="00647098">
        <w:rPr>
          <w:rFonts w:ascii="Times New Roman" w:hAnsi="Times New Roman" w:cs="Times New Roman"/>
          <w:b/>
          <w:sz w:val="26"/>
          <w:szCs w:val="26"/>
        </w:rPr>
        <w:t>«КИСЛОВОДСКИЙ ГУМАНИТАРНО-ТЕХНИЧЕСКИЙ ИНСТИТУТ»</w:t>
      </w:r>
    </w:p>
    <w:p w:rsidR="00130900" w:rsidRPr="00647098" w:rsidRDefault="00130900" w:rsidP="00130900">
      <w:pPr>
        <w:spacing w:after="0"/>
        <w:jc w:val="both"/>
        <w:rPr>
          <w:rFonts w:ascii="Times New Roman" w:hAnsi="Times New Roman" w:cs="Times New Roman"/>
          <w:sz w:val="26"/>
          <w:szCs w:val="26"/>
          <w:u w:val="single"/>
        </w:rPr>
      </w:pPr>
      <w:r w:rsidRPr="00647098">
        <w:rPr>
          <w:rFonts w:ascii="Times New Roman" w:hAnsi="Times New Roman" w:cs="Times New Roman"/>
          <w:sz w:val="26"/>
          <w:szCs w:val="26"/>
        </w:rPr>
        <w:t xml:space="preserve">Факультет </w:t>
      </w:r>
      <w:r w:rsidRPr="00647098">
        <w:rPr>
          <w:rFonts w:ascii="Times New Roman" w:hAnsi="Times New Roman" w:cs="Times New Roman"/>
          <w:sz w:val="26"/>
          <w:szCs w:val="26"/>
          <w:u w:val="single"/>
        </w:rPr>
        <w:tab/>
      </w:r>
      <w:r w:rsidRPr="00647098">
        <w:rPr>
          <w:rFonts w:ascii="Times New Roman" w:hAnsi="Times New Roman" w:cs="Times New Roman"/>
          <w:sz w:val="26"/>
          <w:szCs w:val="26"/>
          <w:u w:val="single"/>
        </w:rPr>
        <w:tab/>
      </w:r>
      <w:r w:rsidRPr="00647098">
        <w:rPr>
          <w:rFonts w:ascii="Times New Roman" w:hAnsi="Times New Roman" w:cs="Times New Roman"/>
          <w:sz w:val="26"/>
          <w:szCs w:val="26"/>
          <w:u w:val="single"/>
        </w:rPr>
        <w:tab/>
        <w:t>Инженерный</w:t>
      </w:r>
      <w:r w:rsidRPr="00647098">
        <w:rPr>
          <w:rFonts w:ascii="Times New Roman" w:hAnsi="Times New Roman" w:cs="Times New Roman"/>
          <w:sz w:val="26"/>
          <w:szCs w:val="26"/>
          <w:u w:val="single"/>
        </w:rPr>
        <w:tab/>
      </w:r>
      <w:r w:rsidRPr="00647098">
        <w:rPr>
          <w:rFonts w:ascii="Times New Roman" w:hAnsi="Times New Roman" w:cs="Times New Roman"/>
          <w:sz w:val="26"/>
          <w:szCs w:val="26"/>
          <w:u w:val="single"/>
        </w:rPr>
        <w:tab/>
      </w:r>
      <w:r w:rsidRPr="00647098">
        <w:rPr>
          <w:rFonts w:ascii="Times New Roman" w:hAnsi="Times New Roman" w:cs="Times New Roman"/>
          <w:sz w:val="26"/>
          <w:szCs w:val="26"/>
          <w:u w:val="single"/>
        </w:rPr>
        <w:tab/>
      </w:r>
      <w:r w:rsidRPr="00647098">
        <w:rPr>
          <w:rFonts w:ascii="Times New Roman" w:hAnsi="Times New Roman" w:cs="Times New Roman"/>
          <w:sz w:val="26"/>
          <w:szCs w:val="26"/>
          <w:u w:val="single"/>
        </w:rPr>
        <w:tab/>
      </w:r>
      <w:r w:rsidRPr="00647098">
        <w:rPr>
          <w:rFonts w:ascii="Times New Roman" w:hAnsi="Times New Roman" w:cs="Times New Roman"/>
          <w:sz w:val="26"/>
          <w:szCs w:val="26"/>
          <w:u w:val="single"/>
        </w:rPr>
        <w:tab/>
      </w:r>
      <w:r w:rsidRPr="00647098">
        <w:rPr>
          <w:rFonts w:ascii="Times New Roman" w:hAnsi="Times New Roman" w:cs="Times New Roman"/>
          <w:sz w:val="26"/>
          <w:szCs w:val="26"/>
          <w:u w:val="single"/>
        </w:rPr>
        <w:tab/>
      </w:r>
      <w:r w:rsidRPr="00647098">
        <w:rPr>
          <w:rFonts w:ascii="Times New Roman" w:hAnsi="Times New Roman" w:cs="Times New Roman"/>
          <w:sz w:val="26"/>
          <w:szCs w:val="26"/>
          <w:u w:val="single"/>
        </w:rPr>
        <w:tab/>
      </w:r>
    </w:p>
    <w:p w:rsidR="00130900" w:rsidRPr="00647098" w:rsidRDefault="00130900" w:rsidP="00130900">
      <w:pPr>
        <w:spacing w:after="0"/>
        <w:jc w:val="both"/>
        <w:rPr>
          <w:rFonts w:ascii="Times New Roman" w:hAnsi="Times New Roman" w:cs="Times New Roman"/>
          <w:sz w:val="26"/>
          <w:szCs w:val="26"/>
          <w:u w:val="single"/>
        </w:rPr>
      </w:pPr>
      <w:r w:rsidRPr="00647098">
        <w:rPr>
          <w:rFonts w:ascii="Times New Roman" w:hAnsi="Times New Roman" w:cs="Times New Roman"/>
          <w:sz w:val="26"/>
          <w:szCs w:val="26"/>
        </w:rPr>
        <w:t xml:space="preserve">Кафедра </w:t>
      </w:r>
      <w:r w:rsidRPr="00647098">
        <w:rPr>
          <w:rFonts w:ascii="Times New Roman" w:hAnsi="Times New Roman" w:cs="Times New Roman"/>
          <w:sz w:val="26"/>
          <w:szCs w:val="26"/>
          <w:u w:val="single"/>
        </w:rPr>
        <w:tab/>
      </w:r>
      <w:r w:rsidRPr="00647098">
        <w:rPr>
          <w:rFonts w:ascii="Times New Roman" w:hAnsi="Times New Roman" w:cs="Times New Roman"/>
          <w:sz w:val="26"/>
          <w:szCs w:val="26"/>
          <w:u w:val="single"/>
        </w:rPr>
        <w:tab/>
      </w:r>
      <w:r w:rsidRPr="00647098">
        <w:rPr>
          <w:rFonts w:ascii="Times New Roman" w:hAnsi="Times New Roman" w:cs="Times New Roman"/>
          <w:sz w:val="26"/>
          <w:szCs w:val="26"/>
          <w:u w:val="single"/>
        </w:rPr>
        <w:tab/>
        <w:t>Систем автоматического  управления</w:t>
      </w:r>
      <w:r w:rsidRPr="00647098">
        <w:rPr>
          <w:rFonts w:ascii="Times New Roman" w:hAnsi="Times New Roman" w:cs="Times New Roman"/>
          <w:sz w:val="26"/>
          <w:szCs w:val="26"/>
          <w:u w:val="single"/>
        </w:rPr>
        <w:tab/>
      </w:r>
      <w:r w:rsidRPr="00647098">
        <w:rPr>
          <w:rFonts w:ascii="Times New Roman" w:hAnsi="Times New Roman" w:cs="Times New Roman"/>
          <w:sz w:val="26"/>
          <w:szCs w:val="26"/>
          <w:u w:val="single"/>
        </w:rPr>
        <w:tab/>
      </w:r>
      <w:r w:rsidRPr="00647098">
        <w:rPr>
          <w:rFonts w:ascii="Times New Roman" w:hAnsi="Times New Roman" w:cs="Times New Roman"/>
          <w:sz w:val="26"/>
          <w:szCs w:val="26"/>
          <w:u w:val="single"/>
        </w:rPr>
        <w:tab/>
      </w:r>
      <w:r w:rsidRPr="00647098">
        <w:rPr>
          <w:rFonts w:ascii="Times New Roman" w:hAnsi="Times New Roman" w:cs="Times New Roman"/>
          <w:sz w:val="26"/>
          <w:szCs w:val="26"/>
          <w:u w:val="single"/>
        </w:rPr>
        <w:tab/>
      </w:r>
    </w:p>
    <w:p w:rsidR="00130900" w:rsidRPr="00647098" w:rsidRDefault="00130900" w:rsidP="00130900">
      <w:pPr>
        <w:spacing w:after="0"/>
        <w:jc w:val="both"/>
        <w:rPr>
          <w:rFonts w:ascii="Times New Roman" w:hAnsi="Times New Roman" w:cs="Times New Roman"/>
          <w:sz w:val="26"/>
          <w:szCs w:val="26"/>
          <w:u w:val="single"/>
        </w:rPr>
      </w:pPr>
      <w:r w:rsidRPr="00647098">
        <w:rPr>
          <w:rFonts w:ascii="Times New Roman" w:hAnsi="Times New Roman" w:cs="Times New Roman"/>
          <w:sz w:val="26"/>
          <w:szCs w:val="26"/>
        </w:rPr>
        <w:t>Направление</w:t>
      </w:r>
      <w:r w:rsidRPr="00647098">
        <w:rPr>
          <w:rFonts w:ascii="Times New Roman" w:hAnsi="Times New Roman" w:cs="Times New Roman"/>
          <w:sz w:val="26"/>
          <w:szCs w:val="26"/>
          <w:u w:val="single"/>
        </w:rPr>
        <w:tab/>
      </w:r>
      <w:r w:rsidRPr="00647098">
        <w:rPr>
          <w:rFonts w:ascii="Times New Roman" w:hAnsi="Times New Roman" w:cs="Times New Roman"/>
          <w:sz w:val="26"/>
          <w:szCs w:val="26"/>
          <w:u w:val="single"/>
        </w:rPr>
        <w:tab/>
        <w:t>Управление в технических системах</w:t>
      </w:r>
      <w:r w:rsidRPr="00647098">
        <w:rPr>
          <w:rFonts w:ascii="Times New Roman" w:hAnsi="Times New Roman" w:cs="Times New Roman"/>
          <w:sz w:val="26"/>
          <w:szCs w:val="26"/>
          <w:u w:val="single"/>
        </w:rPr>
        <w:tab/>
      </w:r>
      <w:r w:rsidRPr="00647098">
        <w:rPr>
          <w:rFonts w:ascii="Times New Roman" w:hAnsi="Times New Roman" w:cs="Times New Roman"/>
          <w:sz w:val="26"/>
          <w:szCs w:val="26"/>
          <w:u w:val="single"/>
        </w:rPr>
        <w:tab/>
      </w:r>
      <w:r w:rsidRPr="00647098">
        <w:rPr>
          <w:rFonts w:ascii="Times New Roman" w:hAnsi="Times New Roman" w:cs="Times New Roman"/>
          <w:sz w:val="26"/>
          <w:szCs w:val="26"/>
          <w:u w:val="single"/>
        </w:rPr>
        <w:tab/>
      </w:r>
      <w:r w:rsidRPr="00647098">
        <w:rPr>
          <w:rFonts w:ascii="Times New Roman" w:hAnsi="Times New Roman" w:cs="Times New Roman"/>
          <w:sz w:val="26"/>
          <w:szCs w:val="26"/>
          <w:u w:val="single"/>
        </w:rPr>
        <w:tab/>
      </w:r>
    </w:p>
    <w:p w:rsidR="00130900" w:rsidRPr="00647098" w:rsidRDefault="00130900" w:rsidP="00130900">
      <w:pPr>
        <w:spacing w:after="0"/>
        <w:jc w:val="both"/>
        <w:rPr>
          <w:rFonts w:ascii="Times New Roman" w:hAnsi="Times New Roman" w:cs="Times New Roman"/>
          <w:sz w:val="26"/>
          <w:szCs w:val="26"/>
          <w:u w:val="single"/>
        </w:rPr>
      </w:pPr>
    </w:p>
    <w:p w:rsidR="00130900" w:rsidRPr="00647098" w:rsidRDefault="00130900" w:rsidP="00130900">
      <w:pPr>
        <w:spacing w:after="0"/>
        <w:jc w:val="both"/>
        <w:rPr>
          <w:rFonts w:ascii="Times New Roman" w:hAnsi="Times New Roman" w:cs="Times New Roman"/>
          <w:sz w:val="26"/>
          <w:szCs w:val="26"/>
          <w:u w:val="single"/>
        </w:rPr>
      </w:pPr>
    </w:p>
    <w:p w:rsidR="00130900" w:rsidRPr="00647098" w:rsidRDefault="00130900" w:rsidP="00130900">
      <w:pPr>
        <w:spacing w:after="0"/>
        <w:ind w:left="3540" w:firstLine="708"/>
        <w:jc w:val="both"/>
        <w:rPr>
          <w:rFonts w:ascii="Times New Roman" w:hAnsi="Times New Roman" w:cs="Times New Roman"/>
          <w:sz w:val="26"/>
          <w:szCs w:val="26"/>
        </w:rPr>
      </w:pPr>
      <w:r w:rsidRPr="00647098">
        <w:rPr>
          <w:rFonts w:ascii="Times New Roman" w:hAnsi="Times New Roman" w:cs="Times New Roman"/>
          <w:sz w:val="26"/>
          <w:szCs w:val="26"/>
        </w:rPr>
        <w:t>К защите допустить:</w:t>
      </w:r>
    </w:p>
    <w:p w:rsidR="00130900" w:rsidRPr="00647098" w:rsidRDefault="00130900" w:rsidP="00130900">
      <w:pPr>
        <w:spacing w:after="0"/>
        <w:jc w:val="right"/>
        <w:rPr>
          <w:rFonts w:ascii="Times New Roman" w:hAnsi="Times New Roman" w:cs="Times New Roman"/>
          <w:sz w:val="26"/>
          <w:szCs w:val="26"/>
          <w:u w:val="single"/>
        </w:rPr>
      </w:pPr>
      <w:r w:rsidRPr="00647098">
        <w:rPr>
          <w:rFonts w:ascii="Times New Roman" w:hAnsi="Times New Roman" w:cs="Times New Roman"/>
          <w:sz w:val="26"/>
          <w:szCs w:val="26"/>
        </w:rPr>
        <w:t>Зав. кафедрой</w:t>
      </w:r>
      <w:r w:rsidRPr="00647098">
        <w:rPr>
          <w:rFonts w:ascii="Times New Roman" w:hAnsi="Times New Roman" w:cs="Times New Roman"/>
          <w:sz w:val="26"/>
          <w:szCs w:val="26"/>
          <w:u w:val="single"/>
        </w:rPr>
        <w:tab/>
      </w:r>
      <w:r w:rsidRPr="00647098">
        <w:rPr>
          <w:rFonts w:ascii="Times New Roman" w:hAnsi="Times New Roman" w:cs="Times New Roman"/>
          <w:sz w:val="26"/>
          <w:szCs w:val="26"/>
          <w:u w:val="single"/>
        </w:rPr>
        <w:tab/>
        <w:t>д.т.н., профессор  Гайдук А.Р.</w:t>
      </w:r>
    </w:p>
    <w:p w:rsidR="00130900" w:rsidRPr="00647098" w:rsidRDefault="00130900" w:rsidP="00130900">
      <w:pPr>
        <w:spacing w:after="0"/>
        <w:jc w:val="right"/>
        <w:rPr>
          <w:rFonts w:ascii="Times New Roman" w:hAnsi="Times New Roman" w:cs="Times New Roman"/>
          <w:sz w:val="26"/>
          <w:szCs w:val="26"/>
        </w:rPr>
      </w:pPr>
      <w:r w:rsidRPr="00647098">
        <w:rPr>
          <w:rFonts w:ascii="Times New Roman" w:hAnsi="Times New Roman" w:cs="Times New Roman"/>
          <w:sz w:val="26"/>
          <w:szCs w:val="26"/>
        </w:rPr>
        <w:t>«_____» __________________ 2017 г.</w:t>
      </w:r>
    </w:p>
    <w:p w:rsidR="00130900" w:rsidRPr="00647098" w:rsidRDefault="00130900" w:rsidP="00130900">
      <w:pPr>
        <w:spacing w:after="0" w:line="360" w:lineRule="auto"/>
        <w:contextualSpacing/>
        <w:jc w:val="center"/>
        <w:rPr>
          <w:rFonts w:ascii="Times New Roman" w:hAnsi="Times New Roman" w:cs="Times New Roman"/>
          <w:b/>
          <w:sz w:val="26"/>
          <w:szCs w:val="26"/>
        </w:rPr>
      </w:pPr>
    </w:p>
    <w:p w:rsidR="00130900" w:rsidRPr="00647098" w:rsidRDefault="00130900" w:rsidP="00130900">
      <w:pPr>
        <w:spacing w:after="0" w:line="360" w:lineRule="auto"/>
        <w:contextualSpacing/>
        <w:jc w:val="center"/>
        <w:rPr>
          <w:rFonts w:ascii="Times New Roman" w:hAnsi="Times New Roman" w:cs="Times New Roman"/>
          <w:b/>
          <w:sz w:val="26"/>
          <w:szCs w:val="26"/>
        </w:rPr>
      </w:pPr>
    </w:p>
    <w:p w:rsidR="00130900" w:rsidRPr="00647098" w:rsidRDefault="00130900" w:rsidP="00BC14E1">
      <w:pPr>
        <w:spacing w:after="0"/>
        <w:jc w:val="center"/>
        <w:rPr>
          <w:rFonts w:ascii="Times New Roman" w:hAnsi="Times New Roman" w:cs="Times New Roman"/>
          <w:b/>
          <w:sz w:val="26"/>
          <w:szCs w:val="26"/>
        </w:rPr>
      </w:pPr>
      <w:r w:rsidRPr="00647098">
        <w:rPr>
          <w:rFonts w:ascii="Times New Roman" w:hAnsi="Times New Roman" w:cs="Times New Roman"/>
          <w:b/>
          <w:sz w:val="26"/>
          <w:szCs w:val="26"/>
        </w:rPr>
        <w:t>ПОЯСНИТЕЛЬНАЯ ЗАПИСКА</w:t>
      </w:r>
    </w:p>
    <w:p w:rsidR="00130900" w:rsidRPr="00647098" w:rsidRDefault="00130900" w:rsidP="00BC14E1">
      <w:pPr>
        <w:spacing w:after="0"/>
        <w:jc w:val="center"/>
        <w:rPr>
          <w:rFonts w:ascii="Times New Roman" w:eastAsia="Times New Roman" w:hAnsi="Times New Roman" w:cs="Times New Roman"/>
          <w:b/>
          <w:sz w:val="26"/>
          <w:szCs w:val="26"/>
        </w:rPr>
      </w:pPr>
      <w:r w:rsidRPr="00647098">
        <w:rPr>
          <w:rFonts w:ascii="Times New Roman" w:eastAsia="Times New Roman" w:hAnsi="Times New Roman" w:cs="Times New Roman"/>
          <w:b/>
          <w:bCs/>
          <w:sz w:val="26"/>
          <w:szCs w:val="26"/>
        </w:rPr>
        <w:t>к выпускной квалификационной работе</w:t>
      </w:r>
    </w:p>
    <w:p w:rsidR="00130900" w:rsidRPr="00647098" w:rsidRDefault="00130900" w:rsidP="00BC14E1">
      <w:pPr>
        <w:spacing w:after="0"/>
        <w:rPr>
          <w:rFonts w:ascii="Times New Roman" w:eastAsia="Times New Roman" w:hAnsi="Times New Roman" w:cs="Times New Roman"/>
          <w:bCs/>
          <w:sz w:val="26"/>
          <w:szCs w:val="26"/>
        </w:rPr>
      </w:pPr>
    </w:p>
    <w:p w:rsidR="00130900" w:rsidRPr="00647098" w:rsidRDefault="00130900" w:rsidP="00BC14E1">
      <w:pPr>
        <w:spacing w:after="0"/>
        <w:rPr>
          <w:rFonts w:ascii="Times New Roman" w:eastAsia="Times New Roman" w:hAnsi="Times New Roman" w:cs="Times New Roman"/>
          <w:b/>
          <w:bCs/>
          <w:sz w:val="26"/>
          <w:szCs w:val="26"/>
        </w:rPr>
      </w:pPr>
      <w:r w:rsidRPr="00647098">
        <w:rPr>
          <w:rFonts w:ascii="Times New Roman" w:eastAsia="Times New Roman" w:hAnsi="Times New Roman" w:cs="Times New Roman"/>
          <w:bCs/>
          <w:sz w:val="26"/>
          <w:szCs w:val="26"/>
        </w:rPr>
        <w:t>на тему:</w:t>
      </w:r>
    </w:p>
    <w:p w:rsidR="00130900" w:rsidRPr="00647098" w:rsidRDefault="00130900" w:rsidP="00BC14E1">
      <w:pPr>
        <w:spacing w:after="0"/>
        <w:jc w:val="center"/>
        <w:rPr>
          <w:rFonts w:ascii="Times New Roman" w:eastAsia="Times New Roman" w:hAnsi="Times New Roman" w:cs="Times New Roman"/>
          <w:b/>
          <w:sz w:val="26"/>
          <w:szCs w:val="26"/>
        </w:rPr>
      </w:pPr>
      <w:r w:rsidRPr="00647098">
        <w:rPr>
          <w:rFonts w:ascii="Times New Roman" w:eastAsia="Times New Roman" w:hAnsi="Times New Roman" w:cs="Times New Roman"/>
          <w:b/>
          <w:bCs/>
          <w:sz w:val="26"/>
          <w:szCs w:val="26"/>
        </w:rPr>
        <w:t>«</w:t>
      </w:r>
      <w:r w:rsidRPr="00647098">
        <w:rPr>
          <w:rFonts w:ascii="Times New Roman" w:hAnsi="Times New Roman" w:cs="Times New Roman"/>
          <w:b/>
          <w:sz w:val="26"/>
          <w:szCs w:val="26"/>
        </w:rPr>
        <w:t>Разработкаавтоматизированного программно-аппаратного комплекса диагностики неисправностей двигателя внутреннего сгорания на основе искусственной нейронной сети</w:t>
      </w:r>
      <w:r w:rsidRPr="00647098">
        <w:rPr>
          <w:rFonts w:ascii="Times New Roman" w:eastAsia="Times New Roman" w:hAnsi="Times New Roman" w:cs="Times New Roman"/>
          <w:b/>
          <w:bCs/>
          <w:sz w:val="26"/>
          <w:szCs w:val="26"/>
        </w:rPr>
        <w:t>»</w:t>
      </w:r>
    </w:p>
    <w:p w:rsidR="00130900" w:rsidRPr="00647098" w:rsidRDefault="00130900" w:rsidP="00130900">
      <w:pPr>
        <w:spacing w:after="0" w:line="240" w:lineRule="auto"/>
        <w:rPr>
          <w:rFonts w:ascii="Times New Roman" w:eastAsia="Times New Roman" w:hAnsi="Times New Roman" w:cs="Times New Roman"/>
          <w:sz w:val="26"/>
          <w:szCs w:val="26"/>
          <w:u w:val="single"/>
          <w:lang w:eastAsia="ru-RU"/>
        </w:rPr>
      </w:pPr>
    </w:p>
    <w:p w:rsidR="00130900" w:rsidRPr="00647098" w:rsidRDefault="00130900" w:rsidP="00130900">
      <w:pPr>
        <w:spacing w:after="0"/>
        <w:ind w:right="-1"/>
        <w:jc w:val="both"/>
        <w:rPr>
          <w:rFonts w:ascii="Times New Roman" w:hAnsi="Times New Roman" w:cs="Times New Roman"/>
          <w:sz w:val="26"/>
          <w:szCs w:val="26"/>
        </w:rPr>
      </w:pPr>
      <w:r w:rsidRPr="00647098">
        <w:rPr>
          <w:rFonts w:ascii="Times New Roman" w:hAnsi="Times New Roman" w:cs="Times New Roman"/>
          <w:sz w:val="26"/>
          <w:szCs w:val="26"/>
        </w:rPr>
        <w:t xml:space="preserve">Руководитель работы: </w:t>
      </w:r>
      <w:r w:rsidRPr="00647098">
        <w:rPr>
          <w:rFonts w:ascii="Times New Roman" w:hAnsi="Times New Roman" w:cs="Times New Roman"/>
          <w:sz w:val="26"/>
          <w:szCs w:val="26"/>
          <w:u w:val="single"/>
        </w:rPr>
        <w:tab/>
      </w:r>
      <w:r w:rsidRPr="00647098">
        <w:rPr>
          <w:rFonts w:ascii="Times New Roman" w:hAnsi="Times New Roman" w:cs="Times New Roman"/>
          <w:sz w:val="26"/>
          <w:szCs w:val="26"/>
          <w:u w:val="single"/>
        </w:rPr>
        <w:tab/>
      </w:r>
      <w:r w:rsidRPr="00647098">
        <w:rPr>
          <w:rFonts w:ascii="Times New Roman" w:hAnsi="Times New Roman" w:cs="Times New Roman"/>
          <w:sz w:val="26"/>
          <w:szCs w:val="26"/>
          <w:u w:val="single"/>
        </w:rPr>
        <w:tab/>
      </w:r>
      <w:r w:rsidRPr="00647098">
        <w:rPr>
          <w:rFonts w:ascii="Times New Roman" w:hAnsi="Times New Roman" w:cs="Times New Roman"/>
          <w:sz w:val="26"/>
          <w:szCs w:val="26"/>
          <w:u w:val="single"/>
        </w:rPr>
        <w:tab/>
      </w:r>
      <w:r w:rsidRPr="00647098">
        <w:rPr>
          <w:rFonts w:ascii="Times New Roman" w:hAnsi="Times New Roman" w:cs="Times New Roman"/>
          <w:sz w:val="26"/>
          <w:szCs w:val="26"/>
          <w:u w:val="single"/>
        </w:rPr>
        <w:tab/>
      </w:r>
      <w:r w:rsidRPr="00647098">
        <w:rPr>
          <w:rFonts w:ascii="Times New Roman" w:hAnsi="Times New Roman" w:cs="Times New Roman"/>
          <w:sz w:val="26"/>
          <w:szCs w:val="26"/>
          <w:u w:val="single"/>
        </w:rPr>
        <w:tab/>
        <w:t>к.т.н. Белоглазов Д.А.</w:t>
      </w:r>
    </w:p>
    <w:p w:rsidR="00130900" w:rsidRPr="00647098" w:rsidRDefault="00130900" w:rsidP="00130900">
      <w:pPr>
        <w:spacing w:after="0"/>
        <w:ind w:right="141"/>
        <w:jc w:val="center"/>
        <w:rPr>
          <w:rFonts w:ascii="Times New Roman" w:hAnsi="Times New Roman" w:cs="Times New Roman"/>
          <w:sz w:val="26"/>
          <w:szCs w:val="26"/>
          <w:vertAlign w:val="superscript"/>
        </w:rPr>
      </w:pPr>
      <w:r w:rsidRPr="00647098">
        <w:rPr>
          <w:rFonts w:ascii="Times New Roman" w:hAnsi="Times New Roman" w:cs="Times New Roman"/>
          <w:sz w:val="26"/>
          <w:szCs w:val="26"/>
          <w:vertAlign w:val="superscript"/>
        </w:rPr>
        <w:t xml:space="preserve">                                                       (должность, ученая степень и звание)</w:t>
      </w:r>
    </w:p>
    <w:p w:rsidR="00130900" w:rsidRPr="00647098" w:rsidRDefault="00130900" w:rsidP="00130900">
      <w:pPr>
        <w:spacing w:after="0"/>
        <w:rPr>
          <w:rFonts w:ascii="Times New Roman" w:hAnsi="Times New Roman" w:cs="Times New Roman"/>
          <w:sz w:val="26"/>
          <w:szCs w:val="26"/>
        </w:rPr>
      </w:pPr>
    </w:p>
    <w:p w:rsidR="00130900" w:rsidRPr="00647098" w:rsidRDefault="00130900" w:rsidP="00130900">
      <w:pPr>
        <w:spacing w:after="0"/>
        <w:rPr>
          <w:rFonts w:ascii="Times New Roman" w:hAnsi="Times New Roman" w:cs="Times New Roman"/>
          <w:sz w:val="26"/>
          <w:szCs w:val="26"/>
        </w:rPr>
      </w:pPr>
    </w:p>
    <w:p w:rsidR="00130900" w:rsidRPr="00647098" w:rsidRDefault="00130900" w:rsidP="00130900">
      <w:pPr>
        <w:spacing w:after="0"/>
        <w:rPr>
          <w:rFonts w:ascii="Times New Roman" w:hAnsi="Times New Roman" w:cs="Times New Roman"/>
          <w:sz w:val="26"/>
          <w:szCs w:val="26"/>
        </w:rPr>
      </w:pPr>
      <w:r w:rsidRPr="00647098">
        <w:rPr>
          <w:rFonts w:ascii="Times New Roman" w:hAnsi="Times New Roman" w:cs="Times New Roman"/>
          <w:sz w:val="26"/>
          <w:szCs w:val="26"/>
        </w:rPr>
        <w:t>Консультанты:</w:t>
      </w:r>
    </w:p>
    <w:p w:rsidR="00130900" w:rsidRPr="00647098" w:rsidRDefault="00130900" w:rsidP="00130900">
      <w:pPr>
        <w:spacing w:after="0"/>
        <w:rPr>
          <w:rFonts w:ascii="Times New Roman" w:hAnsi="Times New Roman" w:cs="Times New Roman"/>
          <w:sz w:val="26"/>
          <w:szCs w:val="26"/>
        </w:rPr>
      </w:pPr>
      <w:r w:rsidRPr="00647098">
        <w:rPr>
          <w:rFonts w:ascii="Times New Roman" w:hAnsi="Times New Roman" w:cs="Times New Roman"/>
          <w:sz w:val="26"/>
          <w:szCs w:val="26"/>
        </w:rPr>
        <w:t>по экономическому разделу</w:t>
      </w:r>
      <w:r w:rsidRPr="00647098">
        <w:rPr>
          <w:rFonts w:ascii="Times New Roman" w:hAnsi="Times New Roman" w:cs="Times New Roman"/>
          <w:sz w:val="26"/>
          <w:szCs w:val="26"/>
        </w:rPr>
        <w:tab/>
        <w:t>_______________________</w:t>
      </w:r>
      <w:r w:rsidRPr="00647098">
        <w:rPr>
          <w:rFonts w:ascii="Times New Roman" w:hAnsi="Times New Roman" w:cs="Times New Roman"/>
          <w:sz w:val="26"/>
          <w:szCs w:val="26"/>
          <w:u w:val="single"/>
        </w:rPr>
        <w:t>к.э.н. Курданов М.Д.</w:t>
      </w:r>
    </w:p>
    <w:p w:rsidR="00130900" w:rsidRPr="00647098" w:rsidRDefault="00130900" w:rsidP="00130900">
      <w:pPr>
        <w:spacing w:after="0"/>
        <w:rPr>
          <w:rFonts w:ascii="Times New Roman" w:hAnsi="Times New Roman" w:cs="Times New Roman"/>
          <w:sz w:val="26"/>
          <w:szCs w:val="26"/>
        </w:rPr>
      </w:pPr>
    </w:p>
    <w:p w:rsidR="00130900" w:rsidRPr="00647098" w:rsidRDefault="00130900" w:rsidP="00130900">
      <w:pPr>
        <w:spacing w:after="0"/>
        <w:rPr>
          <w:rFonts w:ascii="Times New Roman" w:hAnsi="Times New Roman" w:cs="Times New Roman"/>
          <w:sz w:val="26"/>
          <w:szCs w:val="26"/>
        </w:rPr>
      </w:pPr>
      <w:r w:rsidRPr="00647098">
        <w:rPr>
          <w:rFonts w:ascii="Times New Roman" w:hAnsi="Times New Roman" w:cs="Times New Roman"/>
          <w:sz w:val="26"/>
          <w:szCs w:val="26"/>
        </w:rPr>
        <w:t>по разделу безопасности и экологичности ________</w:t>
      </w:r>
      <w:r w:rsidRPr="00647098">
        <w:rPr>
          <w:rFonts w:ascii="Times New Roman" w:hAnsi="Times New Roman" w:cs="Times New Roman"/>
          <w:sz w:val="26"/>
          <w:szCs w:val="26"/>
          <w:u w:val="single"/>
        </w:rPr>
        <w:t>Сербулова Т.Н.</w:t>
      </w:r>
    </w:p>
    <w:p w:rsidR="00130900" w:rsidRPr="00647098" w:rsidRDefault="00130900" w:rsidP="00130900">
      <w:pPr>
        <w:spacing w:after="0"/>
        <w:ind w:left="6234" w:right="141"/>
        <w:rPr>
          <w:rFonts w:ascii="Times New Roman" w:hAnsi="Times New Roman" w:cs="Times New Roman"/>
          <w:sz w:val="26"/>
          <w:szCs w:val="26"/>
          <w:vertAlign w:val="superscript"/>
        </w:rPr>
      </w:pPr>
    </w:p>
    <w:p w:rsidR="00130900" w:rsidRPr="00647098" w:rsidRDefault="00130900" w:rsidP="00130900">
      <w:pPr>
        <w:spacing w:after="0"/>
        <w:rPr>
          <w:rFonts w:ascii="Times New Roman" w:hAnsi="Times New Roman" w:cs="Times New Roman"/>
          <w:sz w:val="26"/>
          <w:szCs w:val="26"/>
        </w:rPr>
      </w:pPr>
      <w:r w:rsidRPr="00647098">
        <w:rPr>
          <w:rFonts w:ascii="Times New Roman" w:hAnsi="Times New Roman" w:cs="Times New Roman"/>
          <w:sz w:val="26"/>
          <w:szCs w:val="26"/>
        </w:rPr>
        <w:t>Студент:</w:t>
      </w:r>
      <w:r w:rsidRPr="00647098">
        <w:rPr>
          <w:rFonts w:ascii="Times New Roman" w:hAnsi="Times New Roman" w:cs="Times New Roman"/>
          <w:sz w:val="26"/>
          <w:szCs w:val="26"/>
          <w:u w:val="single"/>
        </w:rPr>
        <w:tab/>
      </w:r>
      <w:r w:rsidRPr="00647098">
        <w:rPr>
          <w:rFonts w:ascii="Times New Roman" w:hAnsi="Times New Roman" w:cs="Times New Roman"/>
          <w:sz w:val="26"/>
          <w:szCs w:val="26"/>
          <w:u w:val="single"/>
        </w:rPr>
        <w:tab/>
        <w:t>ЗереевСанал Егорович, группа ОЗО.</w:t>
      </w:r>
    </w:p>
    <w:p w:rsidR="00130900" w:rsidRPr="00647098" w:rsidRDefault="00130900" w:rsidP="00130900">
      <w:pPr>
        <w:spacing w:after="0"/>
        <w:ind w:right="141" w:firstLine="708"/>
        <w:rPr>
          <w:rFonts w:ascii="Times New Roman" w:hAnsi="Times New Roman" w:cs="Times New Roman"/>
          <w:sz w:val="26"/>
          <w:szCs w:val="26"/>
          <w:vertAlign w:val="superscript"/>
        </w:rPr>
      </w:pPr>
      <w:r w:rsidRPr="00647098">
        <w:rPr>
          <w:rFonts w:ascii="Times New Roman" w:hAnsi="Times New Roman" w:cs="Times New Roman"/>
          <w:sz w:val="26"/>
          <w:szCs w:val="26"/>
          <w:vertAlign w:val="superscript"/>
        </w:rPr>
        <w:tab/>
      </w:r>
      <w:r w:rsidRPr="00647098">
        <w:rPr>
          <w:rFonts w:ascii="Times New Roman" w:hAnsi="Times New Roman" w:cs="Times New Roman"/>
          <w:sz w:val="26"/>
          <w:szCs w:val="26"/>
          <w:vertAlign w:val="superscript"/>
        </w:rPr>
        <w:tab/>
      </w:r>
      <w:r w:rsidRPr="00647098">
        <w:rPr>
          <w:rFonts w:ascii="Times New Roman" w:hAnsi="Times New Roman" w:cs="Times New Roman"/>
          <w:sz w:val="26"/>
          <w:szCs w:val="26"/>
          <w:vertAlign w:val="superscript"/>
        </w:rPr>
        <w:tab/>
      </w:r>
      <w:r w:rsidRPr="00647098">
        <w:rPr>
          <w:rFonts w:ascii="Times New Roman" w:hAnsi="Times New Roman" w:cs="Times New Roman"/>
          <w:sz w:val="26"/>
          <w:szCs w:val="26"/>
          <w:vertAlign w:val="superscript"/>
        </w:rPr>
        <w:tab/>
        <w:t>(фамилия, имя, отчество, группа)</w:t>
      </w:r>
    </w:p>
    <w:p w:rsidR="00130900" w:rsidRPr="00647098" w:rsidRDefault="00130900" w:rsidP="00130900">
      <w:pPr>
        <w:spacing w:after="0"/>
        <w:rPr>
          <w:rFonts w:ascii="Times New Roman" w:hAnsi="Times New Roman" w:cs="Times New Roman"/>
          <w:sz w:val="26"/>
          <w:szCs w:val="26"/>
        </w:rPr>
      </w:pPr>
    </w:p>
    <w:p w:rsidR="00130900" w:rsidRPr="00647098" w:rsidRDefault="00130900" w:rsidP="00130900">
      <w:pPr>
        <w:spacing w:after="0"/>
        <w:rPr>
          <w:rFonts w:ascii="Times New Roman" w:hAnsi="Times New Roman" w:cs="Times New Roman"/>
          <w:sz w:val="26"/>
          <w:szCs w:val="26"/>
        </w:rPr>
      </w:pPr>
    </w:p>
    <w:p w:rsidR="00130900" w:rsidRPr="00647098" w:rsidRDefault="00130900" w:rsidP="00130900">
      <w:pPr>
        <w:spacing w:after="0"/>
        <w:rPr>
          <w:rFonts w:ascii="Times New Roman" w:hAnsi="Times New Roman" w:cs="Times New Roman"/>
          <w:sz w:val="26"/>
          <w:szCs w:val="26"/>
        </w:rPr>
      </w:pPr>
    </w:p>
    <w:p w:rsidR="00130900" w:rsidRPr="00647098" w:rsidRDefault="00130900" w:rsidP="00130900">
      <w:pPr>
        <w:spacing w:after="0"/>
        <w:rPr>
          <w:rFonts w:ascii="Times New Roman" w:hAnsi="Times New Roman" w:cs="Times New Roman"/>
          <w:sz w:val="26"/>
          <w:szCs w:val="26"/>
        </w:rPr>
      </w:pPr>
    </w:p>
    <w:p w:rsidR="00130900" w:rsidRPr="00647098" w:rsidRDefault="00130900" w:rsidP="00130900">
      <w:pPr>
        <w:spacing w:after="0"/>
        <w:rPr>
          <w:rFonts w:ascii="Times New Roman" w:hAnsi="Times New Roman" w:cs="Times New Roman"/>
          <w:sz w:val="26"/>
          <w:szCs w:val="26"/>
        </w:rPr>
      </w:pPr>
    </w:p>
    <w:p w:rsidR="00130900" w:rsidRPr="00647098" w:rsidRDefault="00130900" w:rsidP="00130900">
      <w:pPr>
        <w:spacing w:after="0"/>
        <w:rPr>
          <w:rFonts w:ascii="Times New Roman" w:hAnsi="Times New Roman" w:cs="Times New Roman"/>
          <w:sz w:val="26"/>
          <w:szCs w:val="26"/>
        </w:rPr>
      </w:pPr>
    </w:p>
    <w:p w:rsidR="00130900" w:rsidRPr="00647098" w:rsidRDefault="00130900" w:rsidP="00130900">
      <w:pPr>
        <w:spacing w:after="0"/>
        <w:rPr>
          <w:rFonts w:ascii="Times New Roman" w:hAnsi="Times New Roman" w:cs="Times New Roman"/>
          <w:sz w:val="26"/>
          <w:szCs w:val="26"/>
        </w:rPr>
      </w:pPr>
    </w:p>
    <w:p w:rsidR="00130900" w:rsidRPr="00647098" w:rsidRDefault="00130900" w:rsidP="00130900">
      <w:pPr>
        <w:spacing w:after="0"/>
        <w:rPr>
          <w:rFonts w:ascii="Times New Roman" w:hAnsi="Times New Roman" w:cs="Times New Roman"/>
          <w:sz w:val="26"/>
          <w:szCs w:val="26"/>
        </w:rPr>
      </w:pPr>
    </w:p>
    <w:p w:rsidR="00130900" w:rsidRDefault="00130900" w:rsidP="00130900">
      <w:pPr>
        <w:spacing w:after="0"/>
        <w:jc w:val="center"/>
        <w:rPr>
          <w:rFonts w:ascii="Times New Roman" w:hAnsi="Times New Roman" w:cs="Times New Roman"/>
          <w:sz w:val="26"/>
          <w:szCs w:val="26"/>
        </w:rPr>
      </w:pPr>
    </w:p>
    <w:p w:rsidR="00647098" w:rsidRDefault="00647098" w:rsidP="00130900">
      <w:pPr>
        <w:spacing w:after="0"/>
        <w:jc w:val="center"/>
        <w:rPr>
          <w:rFonts w:ascii="Times New Roman" w:hAnsi="Times New Roman" w:cs="Times New Roman"/>
          <w:sz w:val="26"/>
          <w:szCs w:val="26"/>
        </w:rPr>
      </w:pPr>
    </w:p>
    <w:p w:rsidR="00130900" w:rsidRPr="00647098" w:rsidRDefault="00130900" w:rsidP="00130900">
      <w:pPr>
        <w:jc w:val="center"/>
        <w:rPr>
          <w:rFonts w:ascii="Times New Roman" w:hAnsi="Times New Roman" w:cs="Times New Roman"/>
          <w:sz w:val="26"/>
          <w:szCs w:val="26"/>
        </w:rPr>
      </w:pPr>
      <w:r w:rsidRPr="00647098">
        <w:rPr>
          <w:rFonts w:ascii="Times New Roman" w:hAnsi="Times New Roman" w:cs="Times New Roman"/>
          <w:sz w:val="26"/>
          <w:szCs w:val="26"/>
        </w:rPr>
        <w:t>Кисловодск 2017</w:t>
      </w:r>
      <w:r w:rsidRPr="00647098">
        <w:rPr>
          <w:rFonts w:ascii="Times New Roman" w:hAnsi="Times New Roman" w:cs="Times New Roman"/>
          <w:sz w:val="26"/>
          <w:szCs w:val="26"/>
        </w:rPr>
        <w:br w:type="page"/>
      </w:r>
    </w:p>
    <w:p w:rsidR="00130900" w:rsidRPr="00647098" w:rsidRDefault="00130900" w:rsidP="00130900">
      <w:pPr>
        <w:spacing w:after="0" w:line="240" w:lineRule="auto"/>
        <w:jc w:val="center"/>
        <w:rPr>
          <w:rFonts w:ascii="Times New Roman" w:hAnsi="Times New Roman" w:cs="Times New Roman"/>
          <w:b/>
          <w:sz w:val="26"/>
          <w:szCs w:val="26"/>
        </w:rPr>
      </w:pPr>
      <w:r w:rsidRPr="00647098">
        <w:rPr>
          <w:rFonts w:ascii="Times New Roman" w:hAnsi="Times New Roman" w:cs="Times New Roman"/>
          <w:b/>
          <w:sz w:val="26"/>
          <w:szCs w:val="26"/>
        </w:rPr>
        <w:lastRenderedPageBreak/>
        <w:t>ОБРАЗОВАТЕЛЬНАЯ ОРГАНИЗАЦИЯ ВЫСШЕГО ОБРАЗОВАНИЯ (АССОЦИАЦИЯ)</w:t>
      </w:r>
    </w:p>
    <w:p w:rsidR="00130900" w:rsidRPr="00647098" w:rsidRDefault="00130900" w:rsidP="00130900">
      <w:pPr>
        <w:pBdr>
          <w:bottom w:val="double" w:sz="6" w:space="1" w:color="auto"/>
        </w:pBdr>
        <w:spacing w:after="0" w:line="240" w:lineRule="auto"/>
        <w:jc w:val="center"/>
        <w:rPr>
          <w:rFonts w:ascii="Times New Roman" w:hAnsi="Times New Roman" w:cs="Times New Roman"/>
          <w:b/>
          <w:sz w:val="26"/>
          <w:szCs w:val="26"/>
        </w:rPr>
      </w:pPr>
      <w:r w:rsidRPr="00647098">
        <w:rPr>
          <w:rFonts w:ascii="Times New Roman" w:hAnsi="Times New Roman" w:cs="Times New Roman"/>
          <w:b/>
          <w:sz w:val="26"/>
          <w:szCs w:val="26"/>
        </w:rPr>
        <w:t>«КИСЛОВОДСКИЙ ГУМАНИТАРНО-ТЕХНИЧЕСКИЙ ИНСТИТУТ»</w:t>
      </w:r>
    </w:p>
    <w:p w:rsidR="00130900" w:rsidRPr="00647098" w:rsidRDefault="00130900" w:rsidP="00130900">
      <w:pPr>
        <w:spacing w:after="0" w:line="240" w:lineRule="auto"/>
        <w:jc w:val="both"/>
        <w:rPr>
          <w:rFonts w:ascii="Times New Roman" w:hAnsi="Times New Roman" w:cs="Times New Roman"/>
          <w:sz w:val="26"/>
          <w:szCs w:val="26"/>
          <w:u w:val="single"/>
        </w:rPr>
      </w:pPr>
      <w:bookmarkStart w:id="3" w:name="_Toc448838349"/>
      <w:r w:rsidRPr="00647098">
        <w:rPr>
          <w:rFonts w:ascii="Times New Roman" w:hAnsi="Times New Roman" w:cs="Times New Roman"/>
          <w:sz w:val="26"/>
          <w:szCs w:val="26"/>
        </w:rPr>
        <w:t xml:space="preserve">Факультет </w:t>
      </w:r>
      <w:r w:rsidRPr="00647098">
        <w:rPr>
          <w:rFonts w:ascii="Times New Roman" w:hAnsi="Times New Roman" w:cs="Times New Roman"/>
          <w:sz w:val="26"/>
          <w:szCs w:val="26"/>
          <w:u w:val="single"/>
        </w:rPr>
        <w:tab/>
      </w:r>
      <w:r w:rsidRPr="00647098">
        <w:rPr>
          <w:rFonts w:ascii="Times New Roman" w:hAnsi="Times New Roman" w:cs="Times New Roman"/>
          <w:sz w:val="26"/>
          <w:szCs w:val="26"/>
          <w:u w:val="single"/>
        </w:rPr>
        <w:tab/>
      </w:r>
      <w:r w:rsidRPr="00647098">
        <w:rPr>
          <w:rFonts w:ascii="Times New Roman" w:hAnsi="Times New Roman" w:cs="Times New Roman"/>
          <w:sz w:val="26"/>
          <w:szCs w:val="26"/>
          <w:u w:val="single"/>
        </w:rPr>
        <w:tab/>
        <w:t>Инженерный</w:t>
      </w:r>
      <w:r w:rsidRPr="00647098">
        <w:rPr>
          <w:rFonts w:ascii="Times New Roman" w:hAnsi="Times New Roman" w:cs="Times New Roman"/>
          <w:sz w:val="26"/>
          <w:szCs w:val="26"/>
          <w:u w:val="single"/>
        </w:rPr>
        <w:tab/>
      </w:r>
      <w:r w:rsidRPr="00647098">
        <w:rPr>
          <w:rFonts w:ascii="Times New Roman" w:hAnsi="Times New Roman" w:cs="Times New Roman"/>
          <w:sz w:val="26"/>
          <w:szCs w:val="26"/>
          <w:u w:val="single"/>
        </w:rPr>
        <w:tab/>
      </w:r>
      <w:r w:rsidRPr="00647098">
        <w:rPr>
          <w:rFonts w:ascii="Times New Roman" w:hAnsi="Times New Roman" w:cs="Times New Roman"/>
          <w:sz w:val="26"/>
          <w:szCs w:val="26"/>
          <w:u w:val="single"/>
        </w:rPr>
        <w:tab/>
      </w:r>
      <w:r w:rsidRPr="00647098">
        <w:rPr>
          <w:rFonts w:ascii="Times New Roman" w:hAnsi="Times New Roman" w:cs="Times New Roman"/>
          <w:sz w:val="26"/>
          <w:szCs w:val="26"/>
          <w:u w:val="single"/>
        </w:rPr>
        <w:tab/>
      </w:r>
      <w:r w:rsidRPr="00647098">
        <w:rPr>
          <w:rFonts w:ascii="Times New Roman" w:hAnsi="Times New Roman" w:cs="Times New Roman"/>
          <w:sz w:val="26"/>
          <w:szCs w:val="26"/>
          <w:u w:val="single"/>
        </w:rPr>
        <w:tab/>
      </w:r>
      <w:r w:rsidRPr="00647098">
        <w:rPr>
          <w:rFonts w:ascii="Times New Roman" w:hAnsi="Times New Roman" w:cs="Times New Roman"/>
          <w:sz w:val="26"/>
          <w:szCs w:val="26"/>
          <w:u w:val="single"/>
        </w:rPr>
        <w:tab/>
      </w:r>
      <w:r w:rsidRPr="00647098">
        <w:rPr>
          <w:rFonts w:ascii="Times New Roman" w:hAnsi="Times New Roman" w:cs="Times New Roman"/>
          <w:sz w:val="26"/>
          <w:szCs w:val="26"/>
          <w:u w:val="single"/>
        </w:rPr>
        <w:tab/>
      </w:r>
    </w:p>
    <w:p w:rsidR="00130900" w:rsidRPr="00647098" w:rsidRDefault="00130900" w:rsidP="00130900">
      <w:pPr>
        <w:spacing w:after="0" w:line="240" w:lineRule="auto"/>
        <w:jc w:val="both"/>
        <w:rPr>
          <w:rFonts w:ascii="Times New Roman" w:hAnsi="Times New Roman" w:cs="Times New Roman"/>
          <w:sz w:val="26"/>
          <w:szCs w:val="26"/>
          <w:u w:val="single"/>
        </w:rPr>
      </w:pPr>
      <w:r w:rsidRPr="00647098">
        <w:rPr>
          <w:rFonts w:ascii="Times New Roman" w:hAnsi="Times New Roman" w:cs="Times New Roman"/>
          <w:sz w:val="26"/>
          <w:szCs w:val="26"/>
        </w:rPr>
        <w:t xml:space="preserve">Кафедра </w:t>
      </w:r>
      <w:r w:rsidRPr="00647098">
        <w:rPr>
          <w:rFonts w:ascii="Times New Roman" w:hAnsi="Times New Roman" w:cs="Times New Roman"/>
          <w:sz w:val="26"/>
          <w:szCs w:val="26"/>
          <w:u w:val="single"/>
        </w:rPr>
        <w:tab/>
      </w:r>
      <w:r w:rsidRPr="00647098">
        <w:rPr>
          <w:rFonts w:ascii="Times New Roman" w:hAnsi="Times New Roman" w:cs="Times New Roman"/>
          <w:sz w:val="26"/>
          <w:szCs w:val="26"/>
          <w:u w:val="single"/>
        </w:rPr>
        <w:tab/>
      </w:r>
      <w:r w:rsidRPr="00647098">
        <w:rPr>
          <w:rFonts w:ascii="Times New Roman" w:hAnsi="Times New Roman" w:cs="Times New Roman"/>
          <w:sz w:val="26"/>
          <w:szCs w:val="26"/>
          <w:u w:val="single"/>
        </w:rPr>
        <w:tab/>
        <w:t>Систем автоматического  управления</w:t>
      </w:r>
      <w:r w:rsidRPr="00647098">
        <w:rPr>
          <w:rFonts w:ascii="Times New Roman" w:hAnsi="Times New Roman" w:cs="Times New Roman"/>
          <w:sz w:val="26"/>
          <w:szCs w:val="26"/>
          <w:u w:val="single"/>
        </w:rPr>
        <w:tab/>
      </w:r>
      <w:r w:rsidRPr="00647098">
        <w:rPr>
          <w:rFonts w:ascii="Times New Roman" w:hAnsi="Times New Roman" w:cs="Times New Roman"/>
          <w:sz w:val="26"/>
          <w:szCs w:val="26"/>
          <w:u w:val="single"/>
        </w:rPr>
        <w:tab/>
      </w:r>
      <w:r w:rsidRPr="00647098">
        <w:rPr>
          <w:rFonts w:ascii="Times New Roman" w:hAnsi="Times New Roman" w:cs="Times New Roman"/>
          <w:sz w:val="26"/>
          <w:szCs w:val="26"/>
          <w:u w:val="single"/>
        </w:rPr>
        <w:tab/>
      </w:r>
      <w:r w:rsidR="00E04CD1" w:rsidRPr="00647098">
        <w:rPr>
          <w:rFonts w:ascii="Times New Roman" w:hAnsi="Times New Roman" w:cs="Times New Roman"/>
          <w:sz w:val="26"/>
          <w:szCs w:val="26"/>
          <w:u w:val="single"/>
        </w:rPr>
        <w:tab/>
      </w:r>
    </w:p>
    <w:p w:rsidR="00130900" w:rsidRPr="00647098" w:rsidRDefault="00130900" w:rsidP="00130900">
      <w:pPr>
        <w:spacing w:after="0" w:line="240" w:lineRule="auto"/>
        <w:jc w:val="both"/>
        <w:rPr>
          <w:rFonts w:ascii="Times New Roman" w:hAnsi="Times New Roman" w:cs="Times New Roman"/>
          <w:sz w:val="26"/>
          <w:szCs w:val="26"/>
          <w:u w:val="single"/>
        </w:rPr>
      </w:pPr>
      <w:r w:rsidRPr="00647098">
        <w:rPr>
          <w:rFonts w:ascii="Times New Roman" w:hAnsi="Times New Roman" w:cs="Times New Roman"/>
          <w:sz w:val="26"/>
          <w:szCs w:val="26"/>
        </w:rPr>
        <w:t>Направление</w:t>
      </w:r>
      <w:r w:rsidRPr="00647098">
        <w:rPr>
          <w:rFonts w:ascii="Times New Roman" w:hAnsi="Times New Roman" w:cs="Times New Roman"/>
          <w:sz w:val="26"/>
          <w:szCs w:val="26"/>
          <w:u w:val="single"/>
        </w:rPr>
        <w:tab/>
      </w:r>
      <w:r w:rsidRPr="00647098">
        <w:rPr>
          <w:rFonts w:ascii="Times New Roman" w:hAnsi="Times New Roman" w:cs="Times New Roman"/>
          <w:sz w:val="26"/>
          <w:szCs w:val="26"/>
          <w:u w:val="single"/>
        </w:rPr>
        <w:tab/>
        <w:t>Управление в технических системах</w:t>
      </w:r>
      <w:r w:rsidRPr="00647098">
        <w:rPr>
          <w:rFonts w:ascii="Times New Roman" w:hAnsi="Times New Roman" w:cs="Times New Roman"/>
          <w:sz w:val="26"/>
          <w:szCs w:val="26"/>
          <w:u w:val="single"/>
        </w:rPr>
        <w:tab/>
      </w:r>
      <w:r w:rsidRPr="00647098">
        <w:rPr>
          <w:rFonts w:ascii="Times New Roman" w:hAnsi="Times New Roman" w:cs="Times New Roman"/>
          <w:sz w:val="26"/>
          <w:szCs w:val="26"/>
          <w:u w:val="single"/>
        </w:rPr>
        <w:tab/>
      </w:r>
      <w:r w:rsidRPr="00647098">
        <w:rPr>
          <w:rFonts w:ascii="Times New Roman" w:hAnsi="Times New Roman" w:cs="Times New Roman"/>
          <w:sz w:val="26"/>
          <w:szCs w:val="26"/>
          <w:u w:val="single"/>
        </w:rPr>
        <w:tab/>
      </w:r>
      <w:r w:rsidR="00E04CD1" w:rsidRPr="00647098">
        <w:rPr>
          <w:rFonts w:ascii="Times New Roman" w:hAnsi="Times New Roman" w:cs="Times New Roman"/>
          <w:sz w:val="26"/>
          <w:szCs w:val="26"/>
          <w:u w:val="single"/>
        </w:rPr>
        <w:tab/>
      </w:r>
    </w:p>
    <w:p w:rsidR="00130900" w:rsidRPr="00647098" w:rsidRDefault="00130900" w:rsidP="00130900">
      <w:pPr>
        <w:spacing w:after="0" w:line="240" w:lineRule="auto"/>
        <w:jc w:val="both"/>
        <w:rPr>
          <w:rFonts w:ascii="Times New Roman" w:hAnsi="Times New Roman" w:cs="Times New Roman"/>
          <w:sz w:val="26"/>
          <w:szCs w:val="26"/>
          <w:u w:val="single"/>
        </w:rPr>
      </w:pPr>
    </w:p>
    <w:p w:rsidR="00130900" w:rsidRPr="00647098" w:rsidRDefault="00130900" w:rsidP="00130900">
      <w:pPr>
        <w:spacing w:after="0" w:line="240" w:lineRule="auto"/>
        <w:jc w:val="center"/>
        <w:rPr>
          <w:rFonts w:ascii="Times New Roman" w:hAnsi="Times New Roman" w:cs="Times New Roman"/>
          <w:b/>
          <w:sz w:val="26"/>
          <w:szCs w:val="26"/>
        </w:rPr>
      </w:pPr>
    </w:p>
    <w:p w:rsidR="00130900" w:rsidRPr="00647098" w:rsidRDefault="00130900" w:rsidP="00130900">
      <w:pPr>
        <w:spacing w:after="0" w:line="240" w:lineRule="auto"/>
        <w:jc w:val="center"/>
        <w:rPr>
          <w:rFonts w:ascii="Times New Roman" w:hAnsi="Times New Roman" w:cs="Times New Roman"/>
          <w:b/>
          <w:sz w:val="26"/>
          <w:szCs w:val="26"/>
        </w:rPr>
      </w:pPr>
      <w:r w:rsidRPr="00647098">
        <w:rPr>
          <w:rFonts w:ascii="Times New Roman" w:hAnsi="Times New Roman" w:cs="Times New Roman"/>
          <w:b/>
          <w:sz w:val="26"/>
          <w:szCs w:val="26"/>
        </w:rPr>
        <w:t>ЗАДАНИЕ</w:t>
      </w:r>
      <w:bookmarkEnd w:id="3"/>
    </w:p>
    <w:p w:rsidR="00130900" w:rsidRPr="00647098" w:rsidRDefault="00130900" w:rsidP="005C33E8">
      <w:pPr>
        <w:spacing w:after="0"/>
        <w:jc w:val="center"/>
        <w:rPr>
          <w:rFonts w:ascii="Times New Roman" w:eastAsia="Times New Roman" w:hAnsi="Times New Roman" w:cs="Times New Roman"/>
          <w:sz w:val="26"/>
          <w:szCs w:val="26"/>
        </w:rPr>
      </w:pPr>
      <w:r w:rsidRPr="00647098">
        <w:rPr>
          <w:rFonts w:ascii="Times New Roman" w:eastAsia="Times New Roman" w:hAnsi="Times New Roman" w:cs="Times New Roman"/>
          <w:bCs/>
          <w:sz w:val="26"/>
          <w:szCs w:val="26"/>
        </w:rPr>
        <w:t>на выпускную квалификационную работу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0"/>
      </w:tblGrid>
      <w:tr w:rsidR="00130900" w:rsidRPr="00647098" w:rsidTr="00130900">
        <w:tc>
          <w:tcPr>
            <w:tcW w:w="9570" w:type="dxa"/>
            <w:tcBorders>
              <w:top w:val="nil"/>
              <w:left w:val="nil"/>
              <w:bottom w:val="single" w:sz="4" w:space="0" w:color="auto"/>
              <w:right w:val="nil"/>
            </w:tcBorders>
            <w:hideMark/>
          </w:tcPr>
          <w:p w:rsidR="00130900" w:rsidRPr="00647098" w:rsidRDefault="00E04CD1" w:rsidP="005C33E8">
            <w:pPr>
              <w:spacing w:after="0"/>
              <w:jc w:val="center"/>
              <w:rPr>
                <w:rFonts w:ascii="Times New Roman" w:hAnsi="Times New Roman" w:cs="Times New Roman"/>
                <w:sz w:val="26"/>
                <w:szCs w:val="26"/>
              </w:rPr>
            </w:pPr>
            <w:r w:rsidRPr="00647098">
              <w:rPr>
                <w:rFonts w:ascii="Times New Roman" w:hAnsi="Times New Roman" w:cs="Times New Roman"/>
                <w:sz w:val="26"/>
                <w:szCs w:val="26"/>
              </w:rPr>
              <w:t>ЗереевуСаналу Егоровичу</w:t>
            </w:r>
          </w:p>
        </w:tc>
      </w:tr>
    </w:tbl>
    <w:p w:rsidR="00130900" w:rsidRPr="00647098" w:rsidRDefault="00130900" w:rsidP="00130900">
      <w:pPr>
        <w:spacing w:after="0" w:line="360" w:lineRule="auto"/>
        <w:ind w:firstLine="709"/>
        <w:jc w:val="both"/>
        <w:rPr>
          <w:rFonts w:ascii="Times New Roman" w:hAnsi="Times New Roman" w:cs="Times New Roman"/>
          <w:sz w:val="26"/>
          <w:szCs w:val="26"/>
        </w:rPr>
      </w:pPr>
    </w:p>
    <w:p w:rsidR="00130900" w:rsidRPr="00647098" w:rsidRDefault="00130900" w:rsidP="00130900">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1.Тема проекта: «</w:t>
      </w:r>
      <w:r w:rsidR="00E04CD1" w:rsidRPr="00647098">
        <w:rPr>
          <w:rFonts w:ascii="Times New Roman" w:hAnsi="Times New Roman" w:cs="Times New Roman"/>
          <w:sz w:val="26"/>
          <w:szCs w:val="26"/>
        </w:rPr>
        <w:t>Разработка автоматизированного программно-аппаратного комплекса диагностики неисправностей двигателя внутреннего сгорания на основе искусственной нейронной сети</w:t>
      </w:r>
      <w:r w:rsidRPr="00647098">
        <w:rPr>
          <w:rFonts w:ascii="Times New Roman" w:hAnsi="Times New Roman" w:cs="Times New Roman"/>
          <w:sz w:val="26"/>
          <w:szCs w:val="26"/>
        </w:rPr>
        <w:t xml:space="preserve">» утверждена приказом по вузу № </w:t>
      </w:r>
      <w:r w:rsidR="00B5280A">
        <w:rPr>
          <w:rFonts w:ascii="Times New Roman" w:hAnsi="Times New Roman" w:cs="Times New Roman"/>
          <w:sz w:val="26"/>
          <w:szCs w:val="26"/>
        </w:rPr>
        <w:t xml:space="preserve"> 09 </w:t>
      </w:r>
      <w:r w:rsidR="00BF22EE" w:rsidRPr="00647098">
        <w:rPr>
          <w:rFonts w:ascii="Times New Roman" w:hAnsi="Times New Roman" w:cs="Times New Roman"/>
          <w:sz w:val="26"/>
          <w:szCs w:val="26"/>
        </w:rPr>
        <w:t>от _</w:t>
      </w:r>
      <w:r w:rsidR="00B5280A">
        <w:rPr>
          <w:rFonts w:ascii="Times New Roman" w:hAnsi="Times New Roman" w:cs="Times New Roman"/>
          <w:sz w:val="26"/>
          <w:szCs w:val="26"/>
        </w:rPr>
        <w:t>15.01.2017 г.</w:t>
      </w:r>
    </w:p>
    <w:tbl>
      <w:tblPr>
        <w:tblW w:w="10332" w:type="dxa"/>
        <w:tblLook w:val="01E0"/>
      </w:tblPr>
      <w:tblGrid>
        <w:gridCol w:w="5637"/>
        <w:gridCol w:w="992"/>
        <w:gridCol w:w="3703"/>
      </w:tblGrid>
      <w:tr w:rsidR="00130900" w:rsidRPr="00647098" w:rsidTr="00130900">
        <w:tc>
          <w:tcPr>
            <w:tcW w:w="6629" w:type="dxa"/>
            <w:gridSpan w:val="2"/>
            <w:hideMark/>
          </w:tcPr>
          <w:p w:rsidR="00130900" w:rsidRPr="00647098" w:rsidRDefault="00130900">
            <w:pPr>
              <w:spacing w:after="0" w:line="360" w:lineRule="auto"/>
              <w:ind w:firstLine="709"/>
              <w:rPr>
                <w:rFonts w:ascii="Times New Roman" w:hAnsi="Times New Roman" w:cs="Times New Roman"/>
                <w:sz w:val="26"/>
                <w:szCs w:val="26"/>
              </w:rPr>
            </w:pPr>
            <w:r w:rsidRPr="00647098">
              <w:rPr>
                <w:rFonts w:ascii="Times New Roman" w:hAnsi="Times New Roman" w:cs="Times New Roman"/>
                <w:sz w:val="26"/>
                <w:szCs w:val="26"/>
              </w:rPr>
              <w:t>2. Срок сдачи студентом законченного проекта</w:t>
            </w:r>
          </w:p>
        </w:tc>
        <w:tc>
          <w:tcPr>
            <w:tcW w:w="3703" w:type="dxa"/>
            <w:hideMark/>
          </w:tcPr>
          <w:p w:rsidR="00130900" w:rsidRPr="00647098" w:rsidRDefault="00130900" w:rsidP="00B5280A">
            <w:pPr>
              <w:spacing w:after="0" w:line="360" w:lineRule="auto"/>
              <w:rPr>
                <w:rFonts w:ascii="Times New Roman" w:hAnsi="Times New Roman" w:cs="Times New Roman"/>
                <w:sz w:val="26"/>
                <w:szCs w:val="26"/>
              </w:rPr>
            </w:pPr>
            <w:r w:rsidRPr="00647098">
              <w:rPr>
                <w:rFonts w:ascii="Times New Roman" w:hAnsi="Times New Roman" w:cs="Times New Roman"/>
                <w:sz w:val="26"/>
                <w:szCs w:val="26"/>
              </w:rPr>
              <w:t>______</w:t>
            </w:r>
            <w:r w:rsidR="00B5280A">
              <w:rPr>
                <w:rFonts w:ascii="Times New Roman" w:hAnsi="Times New Roman" w:cs="Times New Roman"/>
                <w:sz w:val="26"/>
                <w:szCs w:val="26"/>
              </w:rPr>
              <w:t>25.06.2017г.</w:t>
            </w:r>
            <w:r w:rsidRPr="00647098">
              <w:rPr>
                <w:rFonts w:ascii="Times New Roman" w:hAnsi="Times New Roman" w:cs="Times New Roman"/>
                <w:sz w:val="26"/>
                <w:szCs w:val="26"/>
              </w:rPr>
              <w:t>______</w:t>
            </w:r>
          </w:p>
        </w:tc>
      </w:tr>
      <w:tr w:rsidR="00130900" w:rsidRPr="00647098" w:rsidTr="00130900">
        <w:tc>
          <w:tcPr>
            <w:tcW w:w="5637" w:type="dxa"/>
            <w:hideMark/>
          </w:tcPr>
          <w:p w:rsidR="00130900" w:rsidRPr="00647098" w:rsidRDefault="00130900">
            <w:pPr>
              <w:spacing w:after="0" w:line="360" w:lineRule="auto"/>
              <w:ind w:firstLine="709"/>
              <w:rPr>
                <w:rFonts w:ascii="Times New Roman" w:hAnsi="Times New Roman" w:cs="Times New Roman"/>
                <w:sz w:val="26"/>
                <w:szCs w:val="26"/>
              </w:rPr>
            </w:pPr>
            <w:r w:rsidRPr="00647098">
              <w:rPr>
                <w:rFonts w:ascii="Times New Roman" w:hAnsi="Times New Roman" w:cs="Times New Roman"/>
                <w:sz w:val="26"/>
                <w:szCs w:val="26"/>
              </w:rPr>
              <w:t>3. Исходные данные к работе</w:t>
            </w:r>
          </w:p>
        </w:tc>
        <w:tc>
          <w:tcPr>
            <w:tcW w:w="4695" w:type="dxa"/>
            <w:gridSpan w:val="2"/>
            <w:hideMark/>
          </w:tcPr>
          <w:p w:rsidR="00130900" w:rsidRPr="00647098" w:rsidRDefault="00130900">
            <w:pPr>
              <w:rPr>
                <w:rFonts w:ascii="Times New Roman" w:hAnsi="Times New Roman" w:cs="Times New Roman"/>
                <w:sz w:val="26"/>
                <w:szCs w:val="26"/>
              </w:rPr>
            </w:pPr>
          </w:p>
        </w:tc>
      </w:tr>
    </w:tbl>
    <w:p w:rsidR="00130900" w:rsidRPr="00647098" w:rsidRDefault="00E04CD1" w:rsidP="00130900">
      <w:pPr>
        <w:widowControl w:val="0"/>
        <w:autoSpaceDE w:val="0"/>
        <w:autoSpaceDN w:val="0"/>
        <w:adjustRightInd w:val="0"/>
        <w:spacing w:after="0" w:line="360" w:lineRule="auto"/>
        <w:ind w:firstLine="709"/>
        <w:jc w:val="both"/>
        <w:rPr>
          <w:rFonts w:ascii="Times New Roman" w:hAnsi="Times New Roman" w:cs="Times New Roman"/>
          <w:sz w:val="26"/>
          <w:szCs w:val="26"/>
          <w:u w:val="single"/>
        </w:rPr>
      </w:pPr>
      <w:r w:rsidRPr="00647098">
        <w:rPr>
          <w:rFonts w:ascii="Times New Roman" w:hAnsi="Times New Roman" w:cs="Times New Roman"/>
          <w:sz w:val="26"/>
          <w:szCs w:val="26"/>
          <w:u w:val="single"/>
        </w:rPr>
        <w:t>Необходимо разработать систему диагностики технического состояния двигателя внутреннего сгорания. Система диагностики должна обеспечивать возможность выявления технических неисправностей, некорректности функционирования одной из составляющих подсистем двигателя. Для разработки системы диагностики должен быть использован один из известных методов искусственного интеллекта. Для моделирования системы диагностики должен быть использован программный пакет Matlab.</w:t>
      </w:r>
      <w:r w:rsidR="00130900" w:rsidRPr="00647098">
        <w:rPr>
          <w:rFonts w:ascii="Times New Roman" w:hAnsi="Times New Roman" w:cs="Times New Roman"/>
          <w:sz w:val="26"/>
          <w:szCs w:val="26"/>
          <w:u w:val="single"/>
        </w:rPr>
        <w:tab/>
      </w:r>
      <w:r w:rsidR="00130900" w:rsidRPr="00647098">
        <w:rPr>
          <w:rFonts w:ascii="Times New Roman" w:hAnsi="Times New Roman" w:cs="Times New Roman"/>
          <w:sz w:val="26"/>
          <w:szCs w:val="26"/>
          <w:u w:val="single"/>
        </w:rPr>
        <w:tab/>
      </w:r>
      <w:r w:rsidR="00130900" w:rsidRPr="00647098">
        <w:rPr>
          <w:rFonts w:ascii="Times New Roman" w:hAnsi="Times New Roman" w:cs="Times New Roman"/>
          <w:sz w:val="26"/>
          <w:szCs w:val="26"/>
          <w:u w:val="single"/>
        </w:rPr>
        <w:tab/>
      </w:r>
      <w:r w:rsidR="00130900" w:rsidRPr="00647098">
        <w:rPr>
          <w:rFonts w:ascii="Times New Roman" w:hAnsi="Times New Roman" w:cs="Times New Roman"/>
          <w:sz w:val="26"/>
          <w:szCs w:val="26"/>
          <w:u w:val="single"/>
        </w:rPr>
        <w:tab/>
      </w:r>
      <w:r w:rsidR="00130900" w:rsidRPr="00647098">
        <w:rPr>
          <w:rFonts w:ascii="Times New Roman" w:hAnsi="Times New Roman" w:cs="Times New Roman"/>
          <w:sz w:val="26"/>
          <w:szCs w:val="26"/>
          <w:u w:val="single"/>
        </w:rPr>
        <w:tab/>
      </w:r>
      <w:r w:rsidR="00130900" w:rsidRPr="00647098">
        <w:rPr>
          <w:rFonts w:ascii="Times New Roman" w:hAnsi="Times New Roman" w:cs="Times New Roman"/>
          <w:sz w:val="26"/>
          <w:szCs w:val="26"/>
          <w:u w:val="single"/>
        </w:rPr>
        <w:tab/>
      </w:r>
      <w:r w:rsidR="00130900" w:rsidRPr="00647098">
        <w:rPr>
          <w:rFonts w:ascii="Times New Roman" w:hAnsi="Times New Roman" w:cs="Times New Roman"/>
          <w:sz w:val="26"/>
          <w:szCs w:val="26"/>
          <w:u w:val="single"/>
        </w:rPr>
        <w:tab/>
      </w:r>
    </w:p>
    <w:p w:rsidR="00130900" w:rsidRPr="00647098" w:rsidRDefault="00130900" w:rsidP="00130900">
      <w:pPr>
        <w:spacing w:after="0" w:line="360" w:lineRule="auto"/>
        <w:ind w:firstLine="709"/>
        <w:rPr>
          <w:rFonts w:ascii="Times New Roman" w:eastAsia="Times New Roman" w:hAnsi="Times New Roman" w:cs="Times New Roman"/>
          <w:sz w:val="26"/>
          <w:szCs w:val="26"/>
          <w:lang w:eastAsia="ru-RU"/>
        </w:rPr>
      </w:pPr>
      <w:r w:rsidRPr="00647098">
        <w:rPr>
          <w:rFonts w:ascii="Times New Roman" w:eastAsia="Times New Roman" w:hAnsi="Times New Roman" w:cs="Times New Roman"/>
          <w:sz w:val="26"/>
          <w:szCs w:val="26"/>
          <w:lang w:eastAsia="ru-RU"/>
        </w:rPr>
        <w:t>4. Содержание пояснительной записки</w:t>
      </w:r>
    </w:p>
    <w:tbl>
      <w:tblPr>
        <w:tblW w:w="0" w:type="auto"/>
        <w:tblInd w:w="108" w:type="dxa"/>
        <w:tblLook w:val="01E0"/>
      </w:tblPr>
      <w:tblGrid>
        <w:gridCol w:w="9214"/>
      </w:tblGrid>
      <w:tr w:rsidR="00130900" w:rsidRPr="00647098" w:rsidTr="00130900">
        <w:tc>
          <w:tcPr>
            <w:tcW w:w="9214" w:type="dxa"/>
            <w:tcBorders>
              <w:top w:val="nil"/>
              <w:left w:val="nil"/>
              <w:bottom w:val="single" w:sz="4" w:space="0" w:color="auto"/>
              <w:right w:val="nil"/>
            </w:tcBorders>
            <w:hideMark/>
          </w:tcPr>
          <w:p w:rsidR="00130900" w:rsidRPr="00647098" w:rsidRDefault="00130900" w:rsidP="005C33E8">
            <w:pPr>
              <w:spacing w:after="0"/>
              <w:ind w:firstLine="709"/>
              <w:rPr>
                <w:rFonts w:ascii="Times New Roman" w:hAnsi="Times New Roman" w:cs="Times New Roman"/>
                <w:sz w:val="26"/>
                <w:szCs w:val="26"/>
              </w:rPr>
            </w:pPr>
            <w:r w:rsidRPr="00647098">
              <w:rPr>
                <w:rFonts w:ascii="Times New Roman" w:hAnsi="Times New Roman" w:cs="Times New Roman"/>
                <w:sz w:val="26"/>
                <w:szCs w:val="26"/>
              </w:rPr>
              <w:t>Введение</w:t>
            </w:r>
          </w:p>
        </w:tc>
      </w:tr>
      <w:tr w:rsidR="00130900" w:rsidRPr="00647098" w:rsidTr="00130900">
        <w:tc>
          <w:tcPr>
            <w:tcW w:w="9214" w:type="dxa"/>
            <w:tcBorders>
              <w:top w:val="single" w:sz="4" w:space="0" w:color="auto"/>
              <w:left w:val="nil"/>
              <w:bottom w:val="single" w:sz="4" w:space="0" w:color="auto"/>
              <w:right w:val="nil"/>
            </w:tcBorders>
            <w:hideMark/>
          </w:tcPr>
          <w:p w:rsidR="00130900" w:rsidRPr="00647098" w:rsidRDefault="00130900" w:rsidP="005C33E8">
            <w:pPr>
              <w:spacing w:after="0"/>
              <w:ind w:firstLine="709"/>
              <w:rPr>
                <w:rFonts w:ascii="Times New Roman" w:hAnsi="Times New Roman" w:cs="Times New Roman"/>
                <w:sz w:val="26"/>
                <w:szCs w:val="26"/>
              </w:rPr>
            </w:pPr>
            <w:r w:rsidRPr="00647098">
              <w:rPr>
                <w:rFonts w:ascii="Times New Roman" w:hAnsi="Times New Roman" w:cs="Times New Roman"/>
                <w:sz w:val="26"/>
                <w:szCs w:val="26"/>
              </w:rPr>
              <w:t>1. </w:t>
            </w:r>
            <w:r w:rsidR="00615571" w:rsidRPr="00647098">
              <w:rPr>
                <w:rFonts w:ascii="Times New Roman" w:hAnsi="Times New Roman" w:cs="Times New Roman"/>
                <w:sz w:val="26"/>
                <w:szCs w:val="26"/>
              </w:rPr>
              <w:t>Обзор автомобильных систем</w:t>
            </w:r>
          </w:p>
        </w:tc>
      </w:tr>
      <w:tr w:rsidR="00130900" w:rsidRPr="00647098" w:rsidTr="00130900">
        <w:tc>
          <w:tcPr>
            <w:tcW w:w="9214" w:type="dxa"/>
            <w:tcBorders>
              <w:top w:val="single" w:sz="4" w:space="0" w:color="auto"/>
              <w:left w:val="nil"/>
              <w:bottom w:val="single" w:sz="4" w:space="0" w:color="auto"/>
              <w:right w:val="nil"/>
            </w:tcBorders>
            <w:hideMark/>
          </w:tcPr>
          <w:p w:rsidR="00130900" w:rsidRPr="00647098" w:rsidRDefault="00615571" w:rsidP="005C33E8">
            <w:pPr>
              <w:spacing w:after="0"/>
              <w:ind w:firstLine="709"/>
              <w:rPr>
                <w:rFonts w:ascii="Times New Roman" w:hAnsi="Times New Roman" w:cs="Times New Roman"/>
                <w:sz w:val="26"/>
                <w:szCs w:val="26"/>
              </w:rPr>
            </w:pPr>
            <w:r w:rsidRPr="00647098">
              <w:rPr>
                <w:rFonts w:ascii="Times New Roman" w:hAnsi="Times New Roman" w:cs="Times New Roman"/>
                <w:sz w:val="26"/>
                <w:szCs w:val="26"/>
              </w:rPr>
              <w:t>2. Диагностика неисправностей двигателей внутреннего сгорания</w:t>
            </w:r>
          </w:p>
        </w:tc>
      </w:tr>
      <w:tr w:rsidR="00615571" w:rsidRPr="00647098" w:rsidTr="00130900">
        <w:tc>
          <w:tcPr>
            <w:tcW w:w="9214" w:type="dxa"/>
            <w:tcBorders>
              <w:top w:val="single" w:sz="4" w:space="0" w:color="auto"/>
              <w:left w:val="nil"/>
              <w:bottom w:val="single" w:sz="4" w:space="0" w:color="auto"/>
              <w:right w:val="nil"/>
            </w:tcBorders>
          </w:tcPr>
          <w:p w:rsidR="00615571" w:rsidRPr="00647098" w:rsidRDefault="00615571" w:rsidP="005C33E8">
            <w:pPr>
              <w:spacing w:after="0"/>
              <w:ind w:firstLine="709"/>
              <w:rPr>
                <w:rFonts w:ascii="Times New Roman" w:hAnsi="Times New Roman" w:cs="Times New Roman"/>
                <w:sz w:val="26"/>
                <w:szCs w:val="26"/>
              </w:rPr>
            </w:pPr>
            <w:r w:rsidRPr="00647098">
              <w:rPr>
                <w:rFonts w:ascii="Times New Roman" w:hAnsi="Times New Roman" w:cs="Times New Roman"/>
                <w:sz w:val="26"/>
                <w:szCs w:val="26"/>
              </w:rPr>
              <w:t>3. Понятие искусственных нейронных сетей</w:t>
            </w:r>
          </w:p>
        </w:tc>
      </w:tr>
      <w:tr w:rsidR="00615571" w:rsidRPr="00647098" w:rsidTr="00130900">
        <w:tc>
          <w:tcPr>
            <w:tcW w:w="9214" w:type="dxa"/>
            <w:tcBorders>
              <w:top w:val="single" w:sz="4" w:space="0" w:color="auto"/>
              <w:left w:val="nil"/>
              <w:bottom w:val="single" w:sz="4" w:space="0" w:color="auto"/>
              <w:right w:val="nil"/>
            </w:tcBorders>
          </w:tcPr>
          <w:p w:rsidR="00615571" w:rsidRPr="00647098" w:rsidRDefault="00615571" w:rsidP="005C33E8">
            <w:pPr>
              <w:spacing w:after="0"/>
              <w:ind w:firstLine="709"/>
              <w:rPr>
                <w:rFonts w:ascii="Times New Roman" w:hAnsi="Times New Roman" w:cs="Times New Roman"/>
                <w:sz w:val="26"/>
                <w:szCs w:val="26"/>
              </w:rPr>
            </w:pPr>
            <w:r w:rsidRPr="00647098">
              <w:rPr>
                <w:rFonts w:ascii="Times New Roman" w:hAnsi="Times New Roman" w:cs="Times New Roman"/>
                <w:sz w:val="26"/>
                <w:szCs w:val="26"/>
              </w:rPr>
              <w:t>4. Разработка автоматической системы диагностики неисправностей двигателя внутреннего сгорания</w:t>
            </w:r>
          </w:p>
        </w:tc>
      </w:tr>
      <w:tr w:rsidR="00615571" w:rsidRPr="00647098" w:rsidTr="00130900">
        <w:tc>
          <w:tcPr>
            <w:tcW w:w="9214" w:type="dxa"/>
            <w:tcBorders>
              <w:top w:val="single" w:sz="4" w:space="0" w:color="auto"/>
              <w:left w:val="nil"/>
              <w:bottom w:val="single" w:sz="4" w:space="0" w:color="auto"/>
              <w:right w:val="nil"/>
            </w:tcBorders>
          </w:tcPr>
          <w:p w:rsidR="00615571" w:rsidRPr="00647098" w:rsidRDefault="00615571" w:rsidP="005C33E8">
            <w:pPr>
              <w:spacing w:after="0"/>
              <w:ind w:firstLine="709"/>
              <w:rPr>
                <w:rFonts w:ascii="Times New Roman" w:hAnsi="Times New Roman" w:cs="Times New Roman"/>
                <w:sz w:val="26"/>
                <w:szCs w:val="26"/>
              </w:rPr>
            </w:pPr>
            <w:r w:rsidRPr="00647098">
              <w:rPr>
                <w:rFonts w:ascii="Times New Roman" w:hAnsi="Times New Roman" w:cs="Times New Roman"/>
                <w:sz w:val="26"/>
                <w:szCs w:val="26"/>
              </w:rPr>
              <w:t>5. Техническая реализация автоматической системы диагностики двигателя внутреннего сгорания</w:t>
            </w:r>
          </w:p>
        </w:tc>
      </w:tr>
      <w:tr w:rsidR="00615571" w:rsidRPr="00647098" w:rsidTr="00130900">
        <w:tc>
          <w:tcPr>
            <w:tcW w:w="9214" w:type="dxa"/>
            <w:tcBorders>
              <w:top w:val="single" w:sz="4" w:space="0" w:color="auto"/>
              <w:left w:val="nil"/>
              <w:bottom w:val="single" w:sz="4" w:space="0" w:color="auto"/>
              <w:right w:val="nil"/>
            </w:tcBorders>
          </w:tcPr>
          <w:p w:rsidR="00615571" w:rsidRPr="00647098" w:rsidRDefault="00615571" w:rsidP="005C33E8">
            <w:pPr>
              <w:spacing w:after="0"/>
              <w:ind w:firstLine="709"/>
              <w:rPr>
                <w:rFonts w:ascii="Times New Roman" w:hAnsi="Times New Roman" w:cs="Times New Roman"/>
                <w:sz w:val="26"/>
                <w:szCs w:val="26"/>
              </w:rPr>
            </w:pPr>
            <w:r w:rsidRPr="00647098">
              <w:rPr>
                <w:rFonts w:ascii="Times New Roman" w:hAnsi="Times New Roman" w:cs="Times New Roman"/>
                <w:sz w:val="26"/>
                <w:szCs w:val="26"/>
              </w:rPr>
              <w:t>6. Технико-экономическое обо</w:t>
            </w:r>
            <w:r w:rsidR="003529D8" w:rsidRPr="00647098">
              <w:rPr>
                <w:rFonts w:ascii="Times New Roman" w:hAnsi="Times New Roman" w:cs="Times New Roman"/>
                <w:sz w:val="26"/>
                <w:szCs w:val="26"/>
              </w:rPr>
              <w:t>снование проекта</w:t>
            </w:r>
          </w:p>
        </w:tc>
      </w:tr>
      <w:tr w:rsidR="00130900" w:rsidRPr="00647098" w:rsidTr="00130900">
        <w:tc>
          <w:tcPr>
            <w:tcW w:w="9214" w:type="dxa"/>
            <w:tcBorders>
              <w:top w:val="single" w:sz="4" w:space="0" w:color="auto"/>
              <w:left w:val="nil"/>
              <w:bottom w:val="single" w:sz="4" w:space="0" w:color="auto"/>
              <w:right w:val="nil"/>
            </w:tcBorders>
            <w:hideMark/>
          </w:tcPr>
          <w:p w:rsidR="00130900" w:rsidRPr="00647098" w:rsidRDefault="003529D8" w:rsidP="005C33E8">
            <w:pPr>
              <w:spacing w:after="0"/>
              <w:ind w:firstLine="709"/>
              <w:rPr>
                <w:rFonts w:ascii="Times New Roman" w:hAnsi="Times New Roman" w:cs="Times New Roman"/>
                <w:sz w:val="26"/>
                <w:szCs w:val="26"/>
              </w:rPr>
            </w:pPr>
            <w:r w:rsidRPr="00647098">
              <w:rPr>
                <w:rFonts w:ascii="Times New Roman" w:hAnsi="Times New Roman" w:cs="Times New Roman"/>
                <w:sz w:val="26"/>
                <w:szCs w:val="26"/>
              </w:rPr>
              <w:t>7. Безопасность и экологичность проекта</w:t>
            </w:r>
          </w:p>
        </w:tc>
      </w:tr>
    </w:tbl>
    <w:p w:rsidR="003529D8" w:rsidRPr="00647098" w:rsidRDefault="003529D8" w:rsidP="00130900">
      <w:pPr>
        <w:widowControl w:val="0"/>
        <w:autoSpaceDE w:val="0"/>
        <w:autoSpaceDN w:val="0"/>
        <w:adjustRightInd w:val="0"/>
        <w:spacing w:after="0" w:line="360" w:lineRule="auto"/>
        <w:ind w:firstLine="709"/>
        <w:jc w:val="both"/>
        <w:rPr>
          <w:rFonts w:ascii="Times New Roman" w:hAnsi="Times New Roman" w:cs="Times New Roman"/>
          <w:color w:val="FF0000"/>
          <w:sz w:val="26"/>
          <w:szCs w:val="26"/>
        </w:rPr>
      </w:pPr>
      <w:bookmarkStart w:id="4" w:name="_Toc448838350"/>
    </w:p>
    <w:p w:rsidR="00130900" w:rsidRPr="00647098" w:rsidRDefault="00130900" w:rsidP="00130900">
      <w:pPr>
        <w:widowControl w:val="0"/>
        <w:autoSpaceDE w:val="0"/>
        <w:autoSpaceDN w:val="0"/>
        <w:adjustRightInd w:val="0"/>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color w:val="FF0000"/>
          <w:sz w:val="26"/>
          <w:szCs w:val="26"/>
        </w:rPr>
        <w:tab/>
      </w:r>
      <w:r w:rsidRPr="00647098">
        <w:rPr>
          <w:rFonts w:ascii="Times New Roman" w:hAnsi="Times New Roman" w:cs="Times New Roman"/>
          <w:sz w:val="26"/>
          <w:szCs w:val="26"/>
        </w:rPr>
        <w:t>5. Перечень графического материала (с точным указанием обязательных чертежей)</w:t>
      </w:r>
    </w:p>
    <w:p w:rsidR="00130900" w:rsidRPr="00647098" w:rsidRDefault="00130900" w:rsidP="00130900">
      <w:pPr>
        <w:widowControl w:val="0"/>
        <w:autoSpaceDE w:val="0"/>
        <w:autoSpaceDN w:val="0"/>
        <w:adjustRightInd w:val="0"/>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lastRenderedPageBreak/>
        <w:t>1.</w:t>
      </w:r>
      <w:r w:rsidR="003B1168" w:rsidRPr="00647098">
        <w:rPr>
          <w:rFonts w:ascii="Times New Roman" w:hAnsi="Times New Roman" w:cs="Times New Roman"/>
          <w:sz w:val="26"/>
          <w:szCs w:val="26"/>
        </w:rPr>
        <w:t> </w:t>
      </w:r>
      <w:r w:rsidR="003529D8" w:rsidRPr="00647098">
        <w:rPr>
          <w:rFonts w:ascii="Times New Roman" w:hAnsi="Times New Roman" w:cs="Times New Roman"/>
          <w:sz w:val="26"/>
          <w:szCs w:val="26"/>
        </w:rPr>
        <w:t>Обзор автомобильных систем__</w:t>
      </w:r>
      <w:r w:rsidRPr="00647098">
        <w:rPr>
          <w:rFonts w:ascii="Times New Roman" w:hAnsi="Times New Roman" w:cs="Times New Roman"/>
          <w:sz w:val="26"/>
          <w:szCs w:val="26"/>
        </w:rPr>
        <w:t>________________________</w:t>
      </w:r>
      <w:r w:rsidR="003B1168" w:rsidRPr="00647098">
        <w:rPr>
          <w:rFonts w:ascii="Times New Roman" w:hAnsi="Times New Roman" w:cs="Times New Roman"/>
          <w:sz w:val="26"/>
          <w:szCs w:val="26"/>
        </w:rPr>
        <w:t>_____</w:t>
      </w:r>
      <w:r w:rsidR="003529D8" w:rsidRPr="00647098">
        <w:rPr>
          <w:rFonts w:ascii="Times New Roman" w:hAnsi="Times New Roman" w:cs="Times New Roman"/>
          <w:sz w:val="26"/>
          <w:szCs w:val="26"/>
        </w:rPr>
        <w:t>2</w:t>
      </w:r>
      <w:r w:rsidRPr="00647098">
        <w:rPr>
          <w:rFonts w:ascii="Times New Roman" w:hAnsi="Times New Roman" w:cs="Times New Roman"/>
          <w:sz w:val="26"/>
          <w:szCs w:val="26"/>
        </w:rPr>
        <w:t xml:space="preserve"> слайд</w:t>
      </w:r>
      <w:r w:rsidR="003529D8" w:rsidRPr="00647098">
        <w:rPr>
          <w:rFonts w:ascii="Times New Roman" w:hAnsi="Times New Roman" w:cs="Times New Roman"/>
          <w:sz w:val="26"/>
          <w:szCs w:val="26"/>
        </w:rPr>
        <w:t>а</w:t>
      </w:r>
    </w:p>
    <w:p w:rsidR="00130900" w:rsidRPr="00647098" w:rsidRDefault="00130900" w:rsidP="00130900">
      <w:pPr>
        <w:widowControl w:val="0"/>
        <w:autoSpaceDE w:val="0"/>
        <w:autoSpaceDN w:val="0"/>
        <w:adjustRightInd w:val="0"/>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2.</w:t>
      </w:r>
      <w:r w:rsidR="003B1168" w:rsidRPr="00647098">
        <w:rPr>
          <w:rFonts w:ascii="Times New Roman" w:hAnsi="Times New Roman" w:cs="Times New Roman"/>
          <w:sz w:val="26"/>
          <w:szCs w:val="26"/>
        </w:rPr>
        <w:t> Диагностика неисправностей двигателей внутреннего сгорания__2</w:t>
      </w:r>
      <w:r w:rsidRPr="00647098">
        <w:rPr>
          <w:rFonts w:ascii="Times New Roman" w:hAnsi="Times New Roman" w:cs="Times New Roman"/>
          <w:sz w:val="26"/>
          <w:szCs w:val="26"/>
        </w:rPr>
        <w:t xml:space="preserve"> слайд</w:t>
      </w:r>
      <w:r w:rsidR="003B1168" w:rsidRPr="00647098">
        <w:rPr>
          <w:rFonts w:ascii="Times New Roman" w:hAnsi="Times New Roman" w:cs="Times New Roman"/>
          <w:sz w:val="26"/>
          <w:szCs w:val="26"/>
        </w:rPr>
        <w:t>а</w:t>
      </w:r>
    </w:p>
    <w:p w:rsidR="00130900" w:rsidRPr="00647098" w:rsidRDefault="003B1168" w:rsidP="00130900">
      <w:pPr>
        <w:widowControl w:val="0"/>
        <w:autoSpaceDE w:val="0"/>
        <w:autoSpaceDN w:val="0"/>
        <w:adjustRightInd w:val="0"/>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3. Разработка автоматической системы диагностики неисправностей двигателя внутреннего сгорания</w:t>
      </w:r>
      <w:r w:rsidR="00130900" w:rsidRPr="00647098">
        <w:rPr>
          <w:rFonts w:ascii="Times New Roman" w:hAnsi="Times New Roman" w:cs="Times New Roman"/>
          <w:sz w:val="26"/>
          <w:szCs w:val="26"/>
        </w:rPr>
        <w:t>___</w:t>
      </w:r>
      <w:r w:rsidRPr="00647098">
        <w:rPr>
          <w:rFonts w:ascii="Times New Roman" w:hAnsi="Times New Roman" w:cs="Times New Roman"/>
          <w:sz w:val="26"/>
          <w:szCs w:val="26"/>
        </w:rPr>
        <w:t>________________________________</w:t>
      </w:r>
      <w:r w:rsidR="00130900" w:rsidRPr="00647098">
        <w:rPr>
          <w:rFonts w:ascii="Times New Roman" w:hAnsi="Times New Roman" w:cs="Times New Roman"/>
          <w:sz w:val="26"/>
          <w:szCs w:val="26"/>
        </w:rPr>
        <w:t>3 слайда</w:t>
      </w:r>
    </w:p>
    <w:p w:rsidR="00130900" w:rsidRPr="00647098" w:rsidRDefault="00130900" w:rsidP="00130900">
      <w:pPr>
        <w:widowControl w:val="0"/>
        <w:autoSpaceDE w:val="0"/>
        <w:autoSpaceDN w:val="0"/>
        <w:adjustRightInd w:val="0"/>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 xml:space="preserve">4. </w:t>
      </w:r>
      <w:r w:rsidR="003B1168" w:rsidRPr="00647098">
        <w:rPr>
          <w:rFonts w:ascii="Times New Roman" w:hAnsi="Times New Roman" w:cs="Times New Roman"/>
          <w:sz w:val="26"/>
          <w:szCs w:val="26"/>
        </w:rPr>
        <w:t>Техническая реализация автоматической системы диагностики двигателя внутреннего сгорания</w:t>
      </w:r>
      <w:r w:rsidRPr="00647098">
        <w:rPr>
          <w:rFonts w:ascii="Times New Roman" w:hAnsi="Times New Roman" w:cs="Times New Roman"/>
          <w:sz w:val="26"/>
          <w:szCs w:val="26"/>
        </w:rPr>
        <w:t xml:space="preserve"> ____________________________</w:t>
      </w:r>
      <w:r w:rsidR="003B1168" w:rsidRPr="00647098">
        <w:rPr>
          <w:rFonts w:ascii="Times New Roman" w:hAnsi="Times New Roman" w:cs="Times New Roman"/>
          <w:sz w:val="26"/>
          <w:szCs w:val="26"/>
        </w:rPr>
        <w:t>___________</w:t>
      </w:r>
      <w:r w:rsidRPr="00647098">
        <w:rPr>
          <w:rFonts w:ascii="Times New Roman" w:hAnsi="Times New Roman" w:cs="Times New Roman"/>
          <w:sz w:val="26"/>
          <w:szCs w:val="26"/>
        </w:rPr>
        <w:t>_</w:t>
      </w:r>
      <w:r w:rsidR="003B1168" w:rsidRPr="00647098">
        <w:rPr>
          <w:rFonts w:ascii="Times New Roman" w:hAnsi="Times New Roman" w:cs="Times New Roman"/>
          <w:sz w:val="26"/>
          <w:szCs w:val="26"/>
        </w:rPr>
        <w:t>____2</w:t>
      </w:r>
      <w:r w:rsidRPr="00647098">
        <w:rPr>
          <w:rFonts w:ascii="Times New Roman" w:hAnsi="Times New Roman" w:cs="Times New Roman"/>
          <w:sz w:val="26"/>
          <w:szCs w:val="26"/>
        </w:rPr>
        <w:t xml:space="preserve"> слайд</w:t>
      </w:r>
      <w:r w:rsidR="003B1168" w:rsidRPr="00647098">
        <w:rPr>
          <w:rFonts w:ascii="Times New Roman" w:hAnsi="Times New Roman" w:cs="Times New Roman"/>
          <w:sz w:val="26"/>
          <w:szCs w:val="26"/>
        </w:rPr>
        <w:t>а</w:t>
      </w:r>
    </w:p>
    <w:p w:rsidR="00130900" w:rsidRPr="00647098" w:rsidRDefault="00130900" w:rsidP="00130900">
      <w:pPr>
        <w:widowControl w:val="0"/>
        <w:autoSpaceDE w:val="0"/>
        <w:autoSpaceDN w:val="0"/>
        <w:adjustRightInd w:val="0"/>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 xml:space="preserve">5. </w:t>
      </w:r>
      <w:r w:rsidR="003B1168" w:rsidRPr="00647098">
        <w:rPr>
          <w:rFonts w:ascii="Times New Roman" w:hAnsi="Times New Roman" w:cs="Times New Roman"/>
          <w:sz w:val="26"/>
          <w:szCs w:val="26"/>
        </w:rPr>
        <w:t>Оценка технико-экономической эффективности______________</w:t>
      </w:r>
      <w:r w:rsidRPr="00647098">
        <w:rPr>
          <w:rFonts w:ascii="Times New Roman" w:hAnsi="Times New Roman" w:cs="Times New Roman"/>
          <w:sz w:val="26"/>
          <w:szCs w:val="26"/>
        </w:rPr>
        <w:t>_1 слайд</w:t>
      </w:r>
    </w:p>
    <w:p w:rsidR="00130900" w:rsidRPr="00647098" w:rsidRDefault="003B1168" w:rsidP="00130900">
      <w:pPr>
        <w:widowControl w:val="0"/>
        <w:autoSpaceDE w:val="0"/>
        <w:autoSpaceDN w:val="0"/>
        <w:adjustRightInd w:val="0"/>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6</w:t>
      </w:r>
      <w:r w:rsidR="00130900" w:rsidRPr="00647098">
        <w:rPr>
          <w:rFonts w:ascii="Times New Roman" w:hAnsi="Times New Roman" w:cs="Times New Roman"/>
          <w:sz w:val="26"/>
          <w:szCs w:val="26"/>
        </w:rPr>
        <w:t>. Плакат безопасности и экологичности ____________________</w:t>
      </w:r>
      <w:r w:rsidRPr="00647098">
        <w:rPr>
          <w:rFonts w:ascii="Times New Roman" w:hAnsi="Times New Roman" w:cs="Times New Roman"/>
          <w:sz w:val="26"/>
          <w:szCs w:val="26"/>
        </w:rPr>
        <w:t>_</w:t>
      </w:r>
      <w:r w:rsidR="00130900" w:rsidRPr="00647098">
        <w:rPr>
          <w:rFonts w:ascii="Times New Roman" w:hAnsi="Times New Roman" w:cs="Times New Roman"/>
          <w:sz w:val="26"/>
          <w:szCs w:val="26"/>
        </w:rPr>
        <w:t>__1 слайд</w:t>
      </w:r>
    </w:p>
    <w:p w:rsidR="00130900" w:rsidRPr="00647098" w:rsidRDefault="00130900" w:rsidP="00130900">
      <w:pPr>
        <w:widowControl w:val="0"/>
        <w:autoSpaceDE w:val="0"/>
        <w:autoSpaceDN w:val="0"/>
        <w:adjustRightInd w:val="0"/>
        <w:spacing w:after="0" w:line="360" w:lineRule="auto"/>
        <w:ind w:firstLine="709"/>
        <w:jc w:val="both"/>
        <w:rPr>
          <w:rFonts w:ascii="Times New Roman" w:hAnsi="Times New Roman" w:cs="Times New Roman"/>
          <w:sz w:val="26"/>
          <w:szCs w:val="26"/>
        </w:rPr>
      </w:pPr>
    </w:p>
    <w:p w:rsidR="00130900" w:rsidRPr="00647098" w:rsidRDefault="00130900" w:rsidP="00130900">
      <w:pPr>
        <w:widowControl w:val="0"/>
        <w:autoSpaceDE w:val="0"/>
        <w:autoSpaceDN w:val="0"/>
        <w:adjustRightInd w:val="0"/>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Консультации по работе (с указанием относящихся к ним разделов работы)</w:t>
      </w:r>
    </w:p>
    <w:p w:rsidR="00130900" w:rsidRPr="00647098" w:rsidRDefault="00130900" w:rsidP="00130900">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 xml:space="preserve">Технико-экономическое обоснование </w:t>
      </w:r>
      <w:r w:rsidRPr="00647098">
        <w:rPr>
          <w:rFonts w:ascii="Times New Roman" w:hAnsi="Times New Roman" w:cs="Times New Roman"/>
          <w:sz w:val="26"/>
          <w:szCs w:val="26"/>
          <w:u w:val="single"/>
        </w:rPr>
        <w:t>к.э.н. КурдановМ.Д.</w:t>
      </w:r>
      <w:r w:rsidRPr="00647098">
        <w:rPr>
          <w:rFonts w:ascii="Times New Roman" w:hAnsi="Times New Roman" w:cs="Times New Roman"/>
          <w:sz w:val="26"/>
          <w:szCs w:val="26"/>
        </w:rPr>
        <w:t>:________</w:t>
      </w:r>
    </w:p>
    <w:p w:rsidR="00130900" w:rsidRPr="00647098" w:rsidRDefault="00130900" w:rsidP="00130900">
      <w:pPr>
        <w:spacing w:after="0" w:line="360" w:lineRule="auto"/>
        <w:ind w:firstLine="709"/>
        <w:jc w:val="both"/>
        <w:rPr>
          <w:rFonts w:ascii="Times New Roman" w:hAnsi="Times New Roman" w:cs="Times New Roman"/>
          <w:bCs/>
          <w:sz w:val="26"/>
          <w:szCs w:val="26"/>
          <w:highlight w:val="yellow"/>
        </w:rPr>
      </w:pPr>
      <w:r w:rsidRPr="00647098">
        <w:rPr>
          <w:rFonts w:ascii="Times New Roman" w:hAnsi="Times New Roman" w:cs="Times New Roman"/>
          <w:sz w:val="26"/>
          <w:szCs w:val="26"/>
        </w:rPr>
        <w:t xml:space="preserve">Безопасность и жизнедеятельность </w:t>
      </w:r>
      <w:r w:rsidRPr="00647098">
        <w:rPr>
          <w:rFonts w:ascii="Times New Roman" w:hAnsi="Times New Roman" w:cs="Times New Roman"/>
          <w:sz w:val="26"/>
          <w:szCs w:val="26"/>
          <w:u w:val="single"/>
        </w:rPr>
        <w:t>СербуловаТ.Н.</w:t>
      </w:r>
      <w:r w:rsidRPr="00647098">
        <w:rPr>
          <w:rFonts w:ascii="Times New Roman" w:hAnsi="Times New Roman" w:cs="Times New Roman"/>
          <w:sz w:val="26"/>
          <w:szCs w:val="26"/>
        </w:rPr>
        <w:t>:_______________</w:t>
      </w:r>
    </w:p>
    <w:p w:rsidR="00130900" w:rsidRPr="00647098" w:rsidRDefault="00130900" w:rsidP="00130900">
      <w:pPr>
        <w:widowControl w:val="0"/>
        <w:autoSpaceDE w:val="0"/>
        <w:autoSpaceDN w:val="0"/>
        <w:adjustRightInd w:val="0"/>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7. Дата выдачи задания ___________________________</w:t>
      </w:r>
    </w:p>
    <w:p w:rsidR="00130900" w:rsidRPr="00647098" w:rsidRDefault="00130900" w:rsidP="00130900">
      <w:pPr>
        <w:widowControl w:val="0"/>
        <w:autoSpaceDE w:val="0"/>
        <w:autoSpaceDN w:val="0"/>
        <w:adjustRightInd w:val="0"/>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ab/>
      </w:r>
    </w:p>
    <w:p w:rsidR="00130900" w:rsidRPr="00647098" w:rsidRDefault="00130900" w:rsidP="00130900">
      <w:pPr>
        <w:widowControl w:val="0"/>
        <w:autoSpaceDE w:val="0"/>
        <w:autoSpaceDN w:val="0"/>
        <w:adjustRightInd w:val="0"/>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bCs/>
          <w:sz w:val="26"/>
          <w:szCs w:val="26"/>
        </w:rPr>
        <w:t>Руководитель</w:t>
      </w:r>
      <w:r w:rsidRPr="00647098">
        <w:rPr>
          <w:rFonts w:ascii="Times New Roman" w:hAnsi="Times New Roman" w:cs="Times New Roman"/>
          <w:sz w:val="26"/>
          <w:szCs w:val="26"/>
        </w:rPr>
        <w:t xml:space="preserve"> ___________________________________</w:t>
      </w:r>
    </w:p>
    <w:p w:rsidR="00130900" w:rsidRPr="00647098" w:rsidRDefault="00130900" w:rsidP="00130900">
      <w:pPr>
        <w:widowControl w:val="0"/>
        <w:autoSpaceDE w:val="0"/>
        <w:autoSpaceDN w:val="0"/>
        <w:adjustRightInd w:val="0"/>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ab/>
      </w:r>
      <w:r w:rsidRPr="00647098">
        <w:rPr>
          <w:rFonts w:ascii="Times New Roman" w:hAnsi="Times New Roman" w:cs="Times New Roman"/>
          <w:sz w:val="26"/>
          <w:szCs w:val="26"/>
        </w:rPr>
        <w:tab/>
      </w:r>
      <w:r w:rsidRPr="00647098">
        <w:rPr>
          <w:rFonts w:ascii="Times New Roman" w:hAnsi="Times New Roman" w:cs="Times New Roman"/>
          <w:sz w:val="26"/>
          <w:szCs w:val="26"/>
        </w:rPr>
        <w:tab/>
      </w:r>
      <w:r w:rsidRPr="00647098">
        <w:rPr>
          <w:rFonts w:ascii="Times New Roman" w:hAnsi="Times New Roman" w:cs="Times New Roman"/>
          <w:sz w:val="26"/>
          <w:szCs w:val="26"/>
        </w:rPr>
        <w:tab/>
      </w:r>
      <w:r w:rsidRPr="00647098">
        <w:rPr>
          <w:rFonts w:ascii="Times New Roman" w:hAnsi="Times New Roman" w:cs="Times New Roman"/>
          <w:sz w:val="26"/>
          <w:szCs w:val="26"/>
        </w:rPr>
        <w:tab/>
        <w:t>(подпись)</w:t>
      </w:r>
    </w:p>
    <w:p w:rsidR="00130900" w:rsidRPr="00647098" w:rsidRDefault="00130900" w:rsidP="00130900">
      <w:pPr>
        <w:widowControl w:val="0"/>
        <w:autoSpaceDE w:val="0"/>
        <w:autoSpaceDN w:val="0"/>
        <w:adjustRightInd w:val="0"/>
        <w:spacing w:after="0" w:line="360" w:lineRule="auto"/>
        <w:ind w:firstLine="709"/>
        <w:jc w:val="both"/>
        <w:rPr>
          <w:rFonts w:ascii="Times New Roman" w:hAnsi="Times New Roman" w:cs="Times New Roman"/>
          <w:sz w:val="26"/>
          <w:szCs w:val="26"/>
        </w:rPr>
      </w:pPr>
    </w:p>
    <w:p w:rsidR="00130900" w:rsidRPr="00647098" w:rsidRDefault="00130900" w:rsidP="00130900">
      <w:pPr>
        <w:widowControl w:val="0"/>
        <w:autoSpaceDE w:val="0"/>
        <w:autoSpaceDN w:val="0"/>
        <w:adjustRightInd w:val="0"/>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Задание принял к исполнению (дата)___________________________</w:t>
      </w:r>
    </w:p>
    <w:p w:rsidR="00130900" w:rsidRPr="00647098" w:rsidRDefault="00130900" w:rsidP="00130900">
      <w:pPr>
        <w:widowControl w:val="0"/>
        <w:autoSpaceDE w:val="0"/>
        <w:autoSpaceDN w:val="0"/>
        <w:adjustRightInd w:val="0"/>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ab/>
      </w:r>
      <w:r w:rsidRPr="00647098">
        <w:rPr>
          <w:rFonts w:ascii="Times New Roman" w:hAnsi="Times New Roman" w:cs="Times New Roman"/>
          <w:sz w:val="26"/>
          <w:szCs w:val="26"/>
        </w:rPr>
        <w:tab/>
      </w:r>
      <w:r w:rsidRPr="00647098">
        <w:rPr>
          <w:rFonts w:ascii="Times New Roman" w:hAnsi="Times New Roman" w:cs="Times New Roman"/>
          <w:sz w:val="26"/>
          <w:szCs w:val="26"/>
        </w:rPr>
        <w:tab/>
        <w:t>Подпись студента ____________________________</w:t>
      </w:r>
    </w:p>
    <w:p w:rsidR="00130900" w:rsidRPr="00647098" w:rsidRDefault="00130900" w:rsidP="00130900">
      <w:pPr>
        <w:spacing w:after="0" w:line="360" w:lineRule="auto"/>
        <w:ind w:firstLine="709"/>
        <w:jc w:val="both"/>
        <w:outlineLvl w:val="0"/>
        <w:rPr>
          <w:rFonts w:ascii="Times New Roman" w:hAnsi="Times New Roman" w:cs="Times New Roman"/>
          <w:sz w:val="26"/>
          <w:szCs w:val="26"/>
        </w:rPr>
      </w:pPr>
    </w:p>
    <w:p w:rsidR="00130900" w:rsidRPr="00647098" w:rsidRDefault="00130900" w:rsidP="00130900">
      <w:pPr>
        <w:rPr>
          <w:rFonts w:ascii="Times New Roman" w:hAnsi="Times New Roman" w:cs="Times New Roman"/>
          <w:sz w:val="26"/>
          <w:szCs w:val="26"/>
        </w:rPr>
      </w:pPr>
      <w:r w:rsidRPr="00647098">
        <w:rPr>
          <w:rFonts w:ascii="Times New Roman" w:hAnsi="Times New Roman" w:cs="Times New Roman"/>
          <w:sz w:val="26"/>
          <w:szCs w:val="26"/>
        </w:rPr>
        <w:br w:type="page"/>
      </w:r>
      <w:bookmarkEnd w:id="4"/>
    </w:p>
    <w:p w:rsidR="009C77A9" w:rsidRPr="00647098" w:rsidRDefault="006C6362" w:rsidP="00304E18">
      <w:pPr>
        <w:spacing w:after="0" w:line="360" w:lineRule="auto"/>
        <w:ind w:firstLine="709"/>
        <w:jc w:val="right"/>
        <w:rPr>
          <w:rFonts w:ascii="Times New Roman" w:hAnsi="Times New Roman"/>
          <w:sz w:val="26"/>
          <w:szCs w:val="26"/>
        </w:rPr>
      </w:pPr>
      <w:r>
        <w:rPr>
          <w:rFonts w:ascii="Times New Roman" w:hAnsi="Times New Roman"/>
          <w:noProof/>
          <w:sz w:val="26"/>
          <w:szCs w:val="26"/>
          <w:lang w:eastAsia="ru-RU"/>
        </w:rPr>
        <w:lastRenderedPageBreak/>
        <w:pict>
          <v:rect id="Rectangle 21" o:spid="_x0000_s1026" style="position:absolute;left:0;text-align:left;margin-left:454.95pt;margin-top:-27.9pt;width:21.6pt;height:21.6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mQpGwIAAD0EAAAOAAAAZHJzL2Uyb0RvYy54bWysU8FuEzEQvSPxD5bvZJMloe0qm6pKCUIq&#10;UFH4AMfrzVrYHjN2sglfz9ibhBQuCOGD5fGMn9+8mZnf7q1hO4VBg6v5ZDTmTDkJjXabmn/9snp1&#10;zVmIwjXCgFM1P6jAbxcvX8x7X6kSOjCNQkYgLlS9r3kXo6+KIshOWRFG4JUjZwtoRSQTN0WDoid0&#10;a4pyPH5T9ICNR5AqBLq9H5x8kfHbVsn4qW2DiszUnLjFvGPe12kvFnNRbVD4TssjDfEPLKzQjj49&#10;Q92LKNgW9R9QVkuEAG0cSbAFtK2WKudA2UzGv2Xz1Amvci4kTvBnmcL/g5Ufd4/IdFPzcsKZE5Zq&#10;9JlUE25jFKM7Eqj3oaK4J/+IKcXgH0B+C8zBsqMwdYcIfadEQ7RyfPHsQTICPWXr/gM0BC+2EbJW&#10;+xZtAiQV2D6X5HAuidpHJumyvJq+LqlwklzHMzEqRHV67DHEdwosS4eaI3HP4GL3EOIQegrJ5MHo&#10;ZqWNyQZu1kuDbCeoO1Z5pXwJPVyGGcf6mt/MyllGfuYLfwdhdaQ2N9rW/Hqc1tB4SbW3rqE/RRWF&#10;NsOZ/jeOaJyUGyqwhuZAKiIMPUwzR4cO8AdnPfVvzcP3rUDFmXnvqBI3k+k0NXw2prOrJCJeetaX&#10;HuEkQdU8cjYcl3EYkq1Hvenop0nO3cEdVa/VWdnEb2B1JEs9mtU7zlMagks7R/2a+sVPAAAA//8D&#10;AFBLAwQUAAYACAAAACEAsKFpxeAAAAALAQAADwAAAGRycy9kb3ducmV2LnhtbEyPy07DQAxF90j8&#10;w8hI7NpJCqlIyKSCEsSmi1Jg705MEjGPKDNtU74es4Kl7aPrc8vVZI040hh67xSk8wQEOe2b3rUK&#10;3t+eZ3cgQkTXoPGOFJwpwKq6vCixaPzJvdJxF1vBIS4UqKCLcSikDLoji2HuB3J8+/Sjxcjj2Mpm&#10;xBOHWyMXSbKUFnvHHzocaN2R/todrIIt4tP2+0Xrx/q8ua1p/VGTN0pdX00P9yAiTfEPhl99VoeK&#10;nfb+4JogjII8yXNGFcyyjDswkWc3KYg9b9LFEmRVyv8dqh8AAAD//wMAUEsBAi0AFAAGAAgAAAAh&#10;ALaDOJL+AAAA4QEAABMAAAAAAAAAAAAAAAAAAAAAAFtDb250ZW50X1R5cGVzXS54bWxQSwECLQAU&#10;AAYACAAAACEAOP0h/9YAAACUAQAACwAAAAAAAAAAAAAAAAAvAQAAX3JlbHMvLnJlbHNQSwECLQAU&#10;AAYACAAAACEARjJkKRsCAAA9BAAADgAAAAAAAAAAAAAAAAAuAgAAZHJzL2Uyb0RvYy54bWxQSwEC&#10;LQAUAAYACAAAACEAsKFpxeAAAAALAQAADwAAAAAAAAAAAAAAAAB1BAAAZHJzL2Rvd25yZXYueG1s&#10;UEsFBgAAAAAEAAQA8wAAAIIFAAAAAA==&#10;" o:allowincell="f" strokecolor="white"/>
        </w:pict>
      </w:r>
      <w:r w:rsidR="009C77A9" w:rsidRPr="00647098">
        <w:rPr>
          <w:rFonts w:ascii="Times New Roman" w:hAnsi="Times New Roman"/>
          <w:sz w:val="26"/>
          <w:szCs w:val="26"/>
        </w:rPr>
        <w:t>УДК 658.25.29</w:t>
      </w:r>
    </w:p>
    <w:p w:rsidR="00304E18" w:rsidRPr="00647098" w:rsidRDefault="00304E18" w:rsidP="00304E18">
      <w:pPr>
        <w:pStyle w:val="12"/>
        <w:spacing w:line="360" w:lineRule="auto"/>
        <w:ind w:firstLine="0"/>
        <w:jc w:val="right"/>
        <w:rPr>
          <w:sz w:val="26"/>
          <w:szCs w:val="26"/>
        </w:rPr>
      </w:pPr>
      <w:r w:rsidRPr="00647098">
        <w:rPr>
          <w:sz w:val="26"/>
          <w:szCs w:val="26"/>
        </w:rPr>
        <w:t xml:space="preserve">Разработка системы автоматической </w:t>
      </w:r>
    </w:p>
    <w:p w:rsidR="00304E18" w:rsidRPr="00647098" w:rsidRDefault="00304E18" w:rsidP="00304E18">
      <w:pPr>
        <w:pStyle w:val="12"/>
        <w:spacing w:line="360" w:lineRule="auto"/>
        <w:ind w:firstLine="0"/>
        <w:jc w:val="right"/>
        <w:rPr>
          <w:sz w:val="26"/>
          <w:szCs w:val="26"/>
        </w:rPr>
      </w:pPr>
      <w:r w:rsidRPr="00647098">
        <w:rPr>
          <w:sz w:val="26"/>
          <w:szCs w:val="26"/>
        </w:rPr>
        <w:t>диагностики двигателя внутреннего сгорания</w:t>
      </w:r>
    </w:p>
    <w:p w:rsidR="00304E18" w:rsidRPr="00647098" w:rsidRDefault="00304E18" w:rsidP="00304E18">
      <w:pPr>
        <w:pStyle w:val="12"/>
        <w:spacing w:line="360" w:lineRule="auto"/>
        <w:ind w:firstLine="0"/>
        <w:jc w:val="right"/>
        <w:rPr>
          <w:sz w:val="26"/>
          <w:szCs w:val="26"/>
        </w:rPr>
      </w:pPr>
      <w:r w:rsidRPr="00647098">
        <w:rPr>
          <w:sz w:val="26"/>
          <w:szCs w:val="26"/>
        </w:rPr>
        <w:t>ЗереевСанал Егорович</w:t>
      </w:r>
    </w:p>
    <w:p w:rsidR="00304E18" w:rsidRPr="00647098" w:rsidRDefault="00304E18" w:rsidP="00304E18">
      <w:pPr>
        <w:pStyle w:val="12"/>
        <w:spacing w:line="360" w:lineRule="auto"/>
        <w:ind w:firstLine="0"/>
        <w:jc w:val="right"/>
        <w:rPr>
          <w:sz w:val="26"/>
          <w:szCs w:val="26"/>
        </w:rPr>
      </w:pPr>
      <w:r w:rsidRPr="00647098">
        <w:rPr>
          <w:sz w:val="26"/>
          <w:szCs w:val="26"/>
        </w:rPr>
        <w:t>Кисловодск, КГТИ, 2017 г.</w:t>
      </w:r>
    </w:p>
    <w:p w:rsidR="00304E18" w:rsidRPr="00647098" w:rsidRDefault="00304E18" w:rsidP="00304E18">
      <w:pPr>
        <w:spacing w:after="0" w:line="360" w:lineRule="auto"/>
        <w:ind w:firstLine="709"/>
        <w:jc w:val="right"/>
        <w:rPr>
          <w:rFonts w:ascii="Times New Roman" w:hAnsi="Times New Roman"/>
          <w:sz w:val="26"/>
          <w:szCs w:val="26"/>
        </w:rPr>
      </w:pPr>
    </w:p>
    <w:p w:rsidR="009C77A9" w:rsidRPr="00647098" w:rsidRDefault="009C77A9" w:rsidP="002F08C7">
      <w:pPr>
        <w:pStyle w:val="ab"/>
        <w:spacing w:after="0" w:line="360" w:lineRule="auto"/>
        <w:ind w:left="0"/>
        <w:jc w:val="center"/>
        <w:rPr>
          <w:sz w:val="26"/>
          <w:szCs w:val="26"/>
        </w:rPr>
      </w:pPr>
    </w:p>
    <w:p w:rsidR="009C77A9" w:rsidRPr="00647098" w:rsidRDefault="009C77A9" w:rsidP="002F08C7">
      <w:pPr>
        <w:spacing w:after="0" w:line="360" w:lineRule="auto"/>
        <w:jc w:val="center"/>
        <w:rPr>
          <w:rFonts w:ascii="Times New Roman" w:hAnsi="Times New Roman"/>
          <w:b/>
          <w:sz w:val="26"/>
          <w:szCs w:val="26"/>
        </w:rPr>
      </w:pPr>
      <w:r w:rsidRPr="00647098">
        <w:rPr>
          <w:rFonts w:ascii="Times New Roman" w:hAnsi="Times New Roman"/>
          <w:b/>
          <w:sz w:val="26"/>
          <w:szCs w:val="26"/>
        </w:rPr>
        <w:t>РЕФЕРАТ</w:t>
      </w:r>
    </w:p>
    <w:p w:rsidR="009C77A9" w:rsidRPr="00647098" w:rsidRDefault="009C77A9" w:rsidP="002F08C7">
      <w:pPr>
        <w:spacing w:after="0" w:line="360" w:lineRule="auto"/>
        <w:jc w:val="center"/>
        <w:rPr>
          <w:rFonts w:ascii="Times New Roman" w:hAnsi="Times New Roman"/>
          <w:b/>
          <w:snapToGrid w:val="0"/>
          <w:sz w:val="26"/>
          <w:szCs w:val="26"/>
        </w:rPr>
      </w:pPr>
    </w:p>
    <w:p w:rsidR="009C77A9" w:rsidRPr="00647098" w:rsidRDefault="009C77A9" w:rsidP="00FF5CE5">
      <w:pPr>
        <w:spacing w:after="0" w:line="360" w:lineRule="auto"/>
        <w:ind w:firstLine="709"/>
        <w:jc w:val="both"/>
        <w:rPr>
          <w:rFonts w:ascii="Times New Roman" w:hAnsi="Times New Roman"/>
          <w:sz w:val="26"/>
          <w:szCs w:val="26"/>
        </w:rPr>
      </w:pPr>
      <w:r w:rsidRPr="00647098">
        <w:rPr>
          <w:rFonts w:ascii="Times New Roman" w:hAnsi="Times New Roman"/>
          <w:sz w:val="26"/>
          <w:szCs w:val="26"/>
        </w:rPr>
        <w:t xml:space="preserve">Дипломный проект содержит </w:t>
      </w:r>
      <w:r w:rsidR="008B54B4">
        <w:rPr>
          <w:rFonts w:ascii="Times New Roman" w:hAnsi="Times New Roman"/>
          <w:sz w:val="26"/>
          <w:szCs w:val="26"/>
        </w:rPr>
        <w:t>89</w:t>
      </w:r>
      <w:r w:rsidR="00B5280A">
        <w:rPr>
          <w:rFonts w:ascii="Times New Roman" w:hAnsi="Times New Roman"/>
          <w:sz w:val="26"/>
          <w:szCs w:val="26"/>
        </w:rPr>
        <w:t xml:space="preserve"> </w:t>
      </w:r>
      <w:r w:rsidRPr="00647098">
        <w:rPr>
          <w:rFonts w:ascii="Times New Roman" w:hAnsi="Times New Roman"/>
          <w:sz w:val="26"/>
          <w:szCs w:val="26"/>
        </w:rPr>
        <w:t xml:space="preserve">страниц, </w:t>
      </w:r>
      <w:r w:rsidR="00F37874" w:rsidRPr="00647098">
        <w:rPr>
          <w:rFonts w:ascii="Times New Roman" w:hAnsi="Times New Roman"/>
          <w:sz w:val="26"/>
          <w:szCs w:val="26"/>
        </w:rPr>
        <w:t>22</w:t>
      </w:r>
      <w:r w:rsidRPr="00647098">
        <w:rPr>
          <w:rFonts w:ascii="Times New Roman" w:hAnsi="Times New Roman"/>
          <w:sz w:val="26"/>
          <w:szCs w:val="26"/>
        </w:rPr>
        <w:t xml:space="preserve"> таблиц</w:t>
      </w:r>
      <w:r w:rsidR="00F37874" w:rsidRPr="00647098">
        <w:rPr>
          <w:rFonts w:ascii="Times New Roman" w:hAnsi="Times New Roman"/>
          <w:sz w:val="26"/>
          <w:szCs w:val="26"/>
        </w:rPr>
        <w:t>ы</w:t>
      </w:r>
      <w:r w:rsidRPr="00647098">
        <w:rPr>
          <w:rFonts w:ascii="Times New Roman" w:hAnsi="Times New Roman"/>
          <w:sz w:val="26"/>
          <w:szCs w:val="26"/>
        </w:rPr>
        <w:t xml:space="preserve">, </w:t>
      </w:r>
      <w:r w:rsidR="00F37874" w:rsidRPr="00647098">
        <w:rPr>
          <w:rFonts w:ascii="Times New Roman" w:hAnsi="Times New Roman"/>
          <w:sz w:val="26"/>
          <w:szCs w:val="26"/>
        </w:rPr>
        <w:t>3</w:t>
      </w:r>
      <w:r w:rsidR="0013436A" w:rsidRPr="00647098">
        <w:rPr>
          <w:rFonts w:ascii="Times New Roman" w:hAnsi="Times New Roman"/>
          <w:sz w:val="26"/>
          <w:szCs w:val="26"/>
        </w:rPr>
        <w:t>7</w:t>
      </w:r>
      <w:r w:rsidRPr="00647098">
        <w:rPr>
          <w:rFonts w:ascii="Times New Roman" w:hAnsi="Times New Roman"/>
          <w:sz w:val="26"/>
          <w:szCs w:val="26"/>
        </w:rPr>
        <w:t xml:space="preserve"> рисунк</w:t>
      </w:r>
      <w:r w:rsidR="00F37874" w:rsidRPr="00647098">
        <w:rPr>
          <w:rFonts w:ascii="Times New Roman" w:hAnsi="Times New Roman"/>
          <w:sz w:val="26"/>
          <w:szCs w:val="26"/>
        </w:rPr>
        <w:t>ов</w:t>
      </w:r>
      <w:r w:rsidRPr="00647098">
        <w:rPr>
          <w:rFonts w:ascii="Times New Roman" w:hAnsi="Times New Roman"/>
          <w:sz w:val="26"/>
          <w:szCs w:val="26"/>
        </w:rPr>
        <w:t xml:space="preserve">, список источников из </w:t>
      </w:r>
      <w:r w:rsidR="00657C3D" w:rsidRPr="00647098">
        <w:rPr>
          <w:rFonts w:ascii="Times New Roman" w:hAnsi="Times New Roman"/>
          <w:sz w:val="26"/>
          <w:szCs w:val="26"/>
        </w:rPr>
        <w:t>11</w:t>
      </w:r>
      <w:r w:rsidRPr="00647098">
        <w:rPr>
          <w:rFonts w:ascii="Times New Roman" w:hAnsi="Times New Roman"/>
          <w:sz w:val="26"/>
          <w:szCs w:val="26"/>
        </w:rPr>
        <w:t xml:space="preserve"> наименований.</w:t>
      </w:r>
    </w:p>
    <w:p w:rsidR="009C77A9" w:rsidRPr="00647098" w:rsidRDefault="009C77A9" w:rsidP="00FF5CE5">
      <w:pPr>
        <w:pStyle w:val="ae"/>
        <w:spacing w:after="0" w:line="360" w:lineRule="auto"/>
        <w:ind w:firstLine="709"/>
        <w:rPr>
          <w:sz w:val="26"/>
          <w:szCs w:val="26"/>
        </w:rPr>
      </w:pPr>
    </w:p>
    <w:p w:rsidR="009C77A9" w:rsidRPr="00647098" w:rsidRDefault="00B87D82" w:rsidP="00FF5CE5">
      <w:pPr>
        <w:pStyle w:val="ae"/>
        <w:spacing w:after="0" w:line="360" w:lineRule="auto"/>
        <w:ind w:firstLine="709"/>
        <w:jc w:val="both"/>
        <w:rPr>
          <w:rFonts w:ascii="Times New Roman" w:hAnsi="Times New Roman"/>
          <w:sz w:val="26"/>
          <w:szCs w:val="26"/>
        </w:rPr>
      </w:pPr>
      <w:r w:rsidRPr="00647098">
        <w:rPr>
          <w:rFonts w:ascii="Times New Roman" w:hAnsi="Times New Roman"/>
          <w:sz w:val="26"/>
          <w:szCs w:val="26"/>
        </w:rPr>
        <w:t>АВТОМОБИЛЬ, ДВИГАТЕЛЬ ВНУТРЕННЕГО СГОРАНИЯ, НЕИСПРАВННОСТЬ, ДИАГНОСТИКА, ИСКУССТВЕННЫЙ ИНТЕЛЛЕКТ, НЕЙРОННЫЕ СЕТИ</w:t>
      </w:r>
    </w:p>
    <w:p w:rsidR="009C77A9" w:rsidRPr="00647098" w:rsidRDefault="009C77A9" w:rsidP="00FF5CE5">
      <w:pPr>
        <w:spacing w:after="0" w:line="360" w:lineRule="auto"/>
        <w:ind w:firstLine="709"/>
        <w:jc w:val="both"/>
        <w:rPr>
          <w:rFonts w:ascii="Times New Roman" w:hAnsi="Times New Roman"/>
          <w:snapToGrid w:val="0"/>
          <w:sz w:val="26"/>
          <w:szCs w:val="26"/>
        </w:rPr>
      </w:pPr>
    </w:p>
    <w:p w:rsidR="00647098" w:rsidRPr="00647098" w:rsidRDefault="00647098" w:rsidP="00647098">
      <w:pPr>
        <w:pStyle w:val="12"/>
        <w:spacing w:line="360" w:lineRule="auto"/>
        <w:ind w:firstLine="709"/>
        <w:jc w:val="both"/>
        <w:rPr>
          <w:sz w:val="26"/>
          <w:szCs w:val="26"/>
        </w:rPr>
      </w:pPr>
      <w:r w:rsidRPr="00647098">
        <w:rPr>
          <w:snapToGrid w:val="0"/>
          <w:sz w:val="26"/>
          <w:szCs w:val="26"/>
        </w:rPr>
        <w:t xml:space="preserve">Разработана </w:t>
      </w:r>
      <w:r w:rsidRPr="00647098">
        <w:rPr>
          <w:sz w:val="26"/>
          <w:szCs w:val="26"/>
        </w:rPr>
        <w:t xml:space="preserve">система автоматической диагностики двигателя внутреннего сгорания. </w:t>
      </w:r>
    </w:p>
    <w:p w:rsidR="009C77A9" w:rsidRDefault="009C77A9" w:rsidP="00647098">
      <w:pPr>
        <w:spacing w:after="0" w:line="360" w:lineRule="auto"/>
        <w:ind w:firstLine="709"/>
        <w:jc w:val="both"/>
        <w:rPr>
          <w:rFonts w:ascii="Times New Roman" w:hAnsi="Times New Roman"/>
          <w:sz w:val="26"/>
          <w:szCs w:val="26"/>
        </w:rPr>
      </w:pPr>
      <w:r w:rsidRPr="00647098">
        <w:rPr>
          <w:rFonts w:ascii="Times New Roman" w:hAnsi="Times New Roman"/>
          <w:snapToGrid w:val="0"/>
          <w:sz w:val="26"/>
          <w:szCs w:val="26"/>
        </w:rPr>
        <w:t xml:space="preserve">В </w:t>
      </w:r>
      <w:r w:rsidR="00647098" w:rsidRPr="00647098">
        <w:rPr>
          <w:rFonts w:ascii="Times New Roman" w:hAnsi="Times New Roman"/>
          <w:snapToGrid w:val="0"/>
          <w:sz w:val="26"/>
          <w:szCs w:val="26"/>
        </w:rPr>
        <w:t>работе</w:t>
      </w:r>
      <w:r w:rsidRPr="00647098">
        <w:rPr>
          <w:rFonts w:ascii="Times New Roman" w:hAnsi="Times New Roman"/>
          <w:snapToGrid w:val="0"/>
          <w:sz w:val="26"/>
          <w:szCs w:val="26"/>
        </w:rPr>
        <w:t xml:space="preserve"> рассмотрены вопросы построения автоматической системы </w:t>
      </w:r>
      <w:r w:rsidR="00171A43" w:rsidRPr="00647098">
        <w:rPr>
          <w:rFonts w:ascii="Times New Roman" w:hAnsi="Times New Roman"/>
          <w:snapToGrid w:val="0"/>
          <w:sz w:val="26"/>
          <w:szCs w:val="26"/>
        </w:rPr>
        <w:t>диагностики</w:t>
      </w:r>
      <w:r w:rsidRPr="00647098">
        <w:rPr>
          <w:rFonts w:ascii="Times New Roman" w:hAnsi="Times New Roman"/>
          <w:snapToGrid w:val="0"/>
          <w:sz w:val="26"/>
          <w:szCs w:val="26"/>
        </w:rPr>
        <w:t xml:space="preserve"> на основе искусственн</w:t>
      </w:r>
      <w:r w:rsidR="00171A43" w:rsidRPr="00647098">
        <w:rPr>
          <w:rFonts w:ascii="Times New Roman" w:hAnsi="Times New Roman"/>
          <w:snapToGrid w:val="0"/>
          <w:sz w:val="26"/>
          <w:szCs w:val="26"/>
        </w:rPr>
        <w:t>ой</w:t>
      </w:r>
      <w:r w:rsidRPr="00647098">
        <w:rPr>
          <w:rFonts w:ascii="Times New Roman" w:hAnsi="Times New Roman"/>
          <w:snapToGrid w:val="0"/>
          <w:sz w:val="26"/>
          <w:szCs w:val="26"/>
        </w:rPr>
        <w:t xml:space="preserve"> нейронн</w:t>
      </w:r>
      <w:r w:rsidR="00171A43" w:rsidRPr="00647098">
        <w:rPr>
          <w:rFonts w:ascii="Times New Roman" w:hAnsi="Times New Roman"/>
          <w:snapToGrid w:val="0"/>
          <w:sz w:val="26"/>
          <w:szCs w:val="26"/>
        </w:rPr>
        <w:t>ой</w:t>
      </w:r>
      <w:r w:rsidRPr="00647098">
        <w:rPr>
          <w:rFonts w:ascii="Times New Roman" w:hAnsi="Times New Roman"/>
          <w:snapToGrid w:val="0"/>
          <w:sz w:val="26"/>
          <w:szCs w:val="26"/>
        </w:rPr>
        <w:t xml:space="preserve"> сет</w:t>
      </w:r>
      <w:r w:rsidR="00171A43" w:rsidRPr="00647098">
        <w:rPr>
          <w:rFonts w:ascii="Times New Roman" w:hAnsi="Times New Roman"/>
          <w:snapToGrid w:val="0"/>
          <w:sz w:val="26"/>
          <w:szCs w:val="26"/>
        </w:rPr>
        <w:t>и прямого распространения</w:t>
      </w:r>
      <w:r w:rsidRPr="00647098">
        <w:rPr>
          <w:rFonts w:ascii="Times New Roman" w:hAnsi="Times New Roman"/>
          <w:snapToGrid w:val="0"/>
          <w:sz w:val="26"/>
          <w:szCs w:val="26"/>
        </w:rPr>
        <w:t xml:space="preserve">. Обоснована важность использования </w:t>
      </w:r>
      <w:r w:rsidR="00171A43" w:rsidRPr="00647098">
        <w:rPr>
          <w:rFonts w:ascii="Times New Roman" w:hAnsi="Times New Roman"/>
          <w:snapToGrid w:val="0"/>
          <w:sz w:val="26"/>
          <w:szCs w:val="26"/>
        </w:rPr>
        <w:t>систем диагностики для эффективного выявления технических неисправностей автомобилей.</w:t>
      </w:r>
      <w:r w:rsidRPr="00647098">
        <w:rPr>
          <w:rFonts w:ascii="Times New Roman" w:hAnsi="Times New Roman"/>
          <w:snapToGrid w:val="0"/>
          <w:sz w:val="26"/>
          <w:szCs w:val="26"/>
        </w:rPr>
        <w:t xml:space="preserve">Приведены результаты моделирования нейросетевой системы </w:t>
      </w:r>
      <w:r w:rsidR="00970AFC" w:rsidRPr="00647098">
        <w:rPr>
          <w:rFonts w:ascii="Times New Roman" w:hAnsi="Times New Roman"/>
          <w:snapToGrid w:val="0"/>
          <w:sz w:val="26"/>
          <w:szCs w:val="26"/>
        </w:rPr>
        <w:t xml:space="preserve">диагностики </w:t>
      </w:r>
      <w:r w:rsidR="00FF5CE5" w:rsidRPr="00647098">
        <w:rPr>
          <w:rFonts w:ascii="Times New Roman" w:hAnsi="Times New Roman"/>
          <w:snapToGrid w:val="0"/>
          <w:sz w:val="26"/>
          <w:szCs w:val="26"/>
        </w:rPr>
        <w:t xml:space="preserve">неисправностей двигателя внутреннего сгорания </w:t>
      </w:r>
      <w:r w:rsidRPr="00647098">
        <w:rPr>
          <w:rFonts w:ascii="Times New Roman" w:hAnsi="Times New Roman"/>
          <w:snapToGrid w:val="0"/>
          <w:sz w:val="26"/>
          <w:szCs w:val="26"/>
        </w:rPr>
        <w:t xml:space="preserve">в среде </w:t>
      </w:r>
      <w:r w:rsidRPr="00647098">
        <w:rPr>
          <w:rFonts w:ascii="Times New Roman" w:hAnsi="Times New Roman"/>
          <w:snapToGrid w:val="0"/>
          <w:sz w:val="26"/>
          <w:szCs w:val="26"/>
          <w:lang w:val="en-US"/>
        </w:rPr>
        <w:t>Matlab</w:t>
      </w:r>
      <w:r w:rsidRPr="00647098">
        <w:rPr>
          <w:rFonts w:ascii="Times New Roman" w:hAnsi="Times New Roman"/>
          <w:snapToGrid w:val="0"/>
          <w:sz w:val="26"/>
          <w:szCs w:val="26"/>
        </w:rPr>
        <w:t xml:space="preserve">. </w:t>
      </w:r>
      <w:r w:rsidRPr="00647098">
        <w:rPr>
          <w:rFonts w:ascii="Times New Roman" w:hAnsi="Times New Roman"/>
          <w:sz w:val="26"/>
          <w:szCs w:val="26"/>
        </w:rPr>
        <w:t xml:space="preserve">Выполнена техническая реализация системы </w:t>
      </w:r>
      <w:r w:rsidR="00FF5CE5" w:rsidRPr="00647098">
        <w:rPr>
          <w:rFonts w:ascii="Times New Roman" w:hAnsi="Times New Roman"/>
          <w:sz w:val="26"/>
          <w:szCs w:val="26"/>
        </w:rPr>
        <w:t>диагностики</w:t>
      </w:r>
      <w:r w:rsidRPr="00647098">
        <w:rPr>
          <w:rFonts w:ascii="Times New Roman" w:hAnsi="Times New Roman"/>
          <w:sz w:val="26"/>
          <w:szCs w:val="26"/>
        </w:rPr>
        <w:t xml:space="preserve"> с применением современных аппаратных средств, приведены структурные и принципиальные схемы.</w:t>
      </w:r>
    </w:p>
    <w:p w:rsidR="00CE7D23" w:rsidRPr="00647098" w:rsidRDefault="00CE7D23" w:rsidP="00CE7D23">
      <w:pPr>
        <w:pStyle w:val="ab"/>
        <w:spacing w:after="0" w:line="360" w:lineRule="auto"/>
        <w:ind w:left="0" w:firstLine="709"/>
        <w:jc w:val="both"/>
        <w:rPr>
          <w:rFonts w:ascii="Times New Roman" w:hAnsi="Times New Roman"/>
          <w:bCs/>
          <w:sz w:val="26"/>
          <w:szCs w:val="26"/>
        </w:rPr>
      </w:pPr>
      <w:r w:rsidRPr="00647098">
        <w:rPr>
          <w:rFonts w:ascii="Times New Roman" w:hAnsi="Times New Roman"/>
          <w:bCs/>
          <w:sz w:val="26"/>
          <w:szCs w:val="26"/>
        </w:rPr>
        <w:t>В первом разделе выполнен анализ систем современных автомобилей, приведено их назначение, перечислены составляющие элементы. Представлен сравнительный обзор двигателей внутреннего сгорания, рассмотрены их конструктивные особенности.</w:t>
      </w:r>
    </w:p>
    <w:p w:rsidR="00CE7D23" w:rsidRPr="00647098" w:rsidRDefault="00CE7D23" w:rsidP="00CE7D23">
      <w:pPr>
        <w:pStyle w:val="ab"/>
        <w:spacing w:after="0" w:line="360" w:lineRule="auto"/>
        <w:ind w:left="0" w:firstLine="709"/>
        <w:jc w:val="both"/>
        <w:rPr>
          <w:rFonts w:ascii="Times New Roman" w:hAnsi="Times New Roman"/>
          <w:bCs/>
          <w:sz w:val="26"/>
          <w:szCs w:val="26"/>
        </w:rPr>
      </w:pPr>
      <w:r w:rsidRPr="00647098">
        <w:rPr>
          <w:rFonts w:ascii="Times New Roman" w:hAnsi="Times New Roman"/>
          <w:bCs/>
          <w:sz w:val="26"/>
          <w:szCs w:val="26"/>
        </w:rPr>
        <w:lastRenderedPageBreak/>
        <w:t xml:space="preserve">Во втором разделе выполнен анализ методов диагностирования технических неисправностей двигателей внутреннего сгорания по внешним признакам, на основе специализированных компьютерных комплексов. </w:t>
      </w:r>
    </w:p>
    <w:p w:rsidR="00CE7D23" w:rsidRPr="00647098" w:rsidRDefault="00CE7D23" w:rsidP="00CE7D23">
      <w:pPr>
        <w:pStyle w:val="ab"/>
        <w:spacing w:after="0" w:line="360" w:lineRule="auto"/>
        <w:ind w:left="0" w:firstLine="709"/>
        <w:jc w:val="both"/>
        <w:rPr>
          <w:rFonts w:ascii="Times New Roman" w:hAnsi="Times New Roman"/>
          <w:bCs/>
          <w:sz w:val="26"/>
          <w:szCs w:val="26"/>
        </w:rPr>
      </w:pPr>
      <w:r w:rsidRPr="00647098">
        <w:rPr>
          <w:rFonts w:ascii="Times New Roman" w:hAnsi="Times New Roman"/>
          <w:bCs/>
          <w:sz w:val="26"/>
          <w:szCs w:val="26"/>
        </w:rPr>
        <w:t>В третьем разделе приведены основные понятия и определения искусственных нейронных сетей. Рассмотрена структура искусственного нейрона, выполнен анализ особенностей нейронных сетей различной архитектуры.</w:t>
      </w:r>
    </w:p>
    <w:p w:rsidR="00CE7D23" w:rsidRPr="00647098" w:rsidRDefault="00CE7D23" w:rsidP="00CE7D23">
      <w:pPr>
        <w:pStyle w:val="ab"/>
        <w:spacing w:after="0" w:line="360" w:lineRule="auto"/>
        <w:ind w:left="0" w:firstLine="709"/>
        <w:jc w:val="both"/>
        <w:rPr>
          <w:rFonts w:ascii="Times New Roman" w:hAnsi="Times New Roman"/>
          <w:bCs/>
          <w:sz w:val="26"/>
          <w:szCs w:val="26"/>
        </w:rPr>
      </w:pPr>
      <w:r w:rsidRPr="00647098">
        <w:rPr>
          <w:rFonts w:ascii="Times New Roman" w:hAnsi="Times New Roman"/>
          <w:bCs/>
          <w:sz w:val="26"/>
          <w:szCs w:val="26"/>
        </w:rPr>
        <w:t xml:space="preserve">В четвёртом разделе выполнена разработка метода диагностики системы зажигания двигателя внутреннего сгорания на основе нейросетевого классификатора. Выполнена постановка задачи, определены цели системы диагностики, проведено имитационное моделирование в системе </w:t>
      </w:r>
      <w:r w:rsidRPr="00647098">
        <w:rPr>
          <w:rFonts w:ascii="Times New Roman" w:hAnsi="Times New Roman"/>
          <w:bCs/>
          <w:sz w:val="26"/>
          <w:szCs w:val="26"/>
          <w:lang w:val="en-US"/>
        </w:rPr>
        <w:t>Matlab</w:t>
      </w:r>
      <w:r w:rsidRPr="00647098">
        <w:rPr>
          <w:rFonts w:ascii="Times New Roman" w:hAnsi="Times New Roman"/>
          <w:bCs/>
          <w:sz w:val="26"/>
          <w:szCs w:val="26"/>
        </w:rPr>
        <w:t>.</w:t>
      </w:r>
    </w:p>
    <w:p w:rsidR="00CE7D23" w:rsidRPr="00647098" w:rsidRDefault="00CE7D23" w:rsidP="00CE7D23">
      <w:pPr>
        <w:pStyle w:val="ab"/>
        <w:spacing w:after="0" w:line="360" w:lineRule="auto"/>
        <w:ind w:left="0" w:firstLine="709"/>
        <w:jc w:val="both"/>
        <w:rPr>
          <w:rFonts w:ascii="Times New Roman" w:hAnsi="Times New Roman"/>
          <w:bCs/>
          <w:sz w:val="26"/>
          <w:szCs w:val="26"/>
        </w:rPr>
      </w:pPr>
      <w:r w:rsidRPr="00647098">
        <w:rPr>
          <w:rFonts w:ascii="Times New Roman" w:hAnsi="Times New Roman"/>
          <w:bCs/>
          <w:sz w:val="26"/>
          <w:szCs w:val="26"/>
        </w:rPr>
        <w:t>В пятом разделе выполнено выполнена техническая реализация системы диагностики. Выполнен выбор устройств автоматизации, приведены структурная и принципиальная схемы.</w:t>
      </w:r>
    </w:p>
    <w:p w:rsidR="00CE7D23" w:rsidRPr="00647098" w:rsidRDefault="00CE7D23" w:rsidP="00CE7D23">
      <w:pPr>
        <w:pStyle w:val="ab"/>
        <w:spacing w:after="0" w:line="360" w:lineRule="auto"/>
        <w:ind w:left="0" w:firstLine="709"/>
        <w:jc w:val="both"/>
        <w:rPr>
          <w:rFonts w:ascii="Times New Roman" w:hAnsi="Times New Roman"/>
          <w:bCs/>
          <w:sz w:val="26"/>
          <w:szCs w:val="26"/>
        </w:rPr>
      </w:pPr>
      <w:r w:rsidRPr="00647098">
        <w:rPr>
          <w:rFonts w:ascii="Times New Roman" w:hAnsi="Times New Roman"/>
          <w:bCs/>
          <w:sz w:val="26"/>
          <w:szCs w:val="26"/>
        </w:rPr>
        <w:t>В шестом разделе выполнено технико-экономическое обоснование разработки.</w:t>
      </w:r>
    </w:p>
    <w:p w:rsidR="00CE7D23" w:rsidRPr="00647098" w:rsidRDefault="00CE7D23" w:rsidP="00CE7D23">
      <w:pPr>
        <w:spacing w:after="0" w:line="360" w:lineRule="auto"/>
        <w:ind w:firstLine="709"/>
        <w:jc w:val="both"/>
        <w:rPr>
          <w:rFonts w:ascii="Times New Roman" w:hAnsi="Times New Roman"/>
          <w:sz w:val="26"/>
          <w:szCs w:val="26"/>
        </w:rPr>
      </w:pPr>
      <w:r w:rsidRPr="00647098">
        <w:rPr>
          <w:rFonts w:ascii="Times New Roman" w:hAnsi="Times New Roman"/>
          <w:bCs/>
          <w:sz w:val="26"/>
          <w:szCs w:val="26"/>
        </w:rPr>
        <w:t>В седьмом разделе выполнен анализ безопасности и экологичности разработки.</w:t>
      </w:r>
    </w:p>
    <w:p w:rsidR="000B6987" w:rsidRDefault="009C77A9" w:rsidP="009C77A9">
      <w:pPr>
        <w:spacing w:after="0" w:line="360" w:lineRule="auto"/>
        <w:jc w:val="center"/>
        <w:rPr>
          <w:rFonts w:ascii="Times New Roman" w:hAnsi="Times New Roman"/>
          <w:sz w:val="26"/>
          <w:szCs w:val="26"/>
        </w:rPr>
        <w:sectPr w:rsidR="000B6987" w:rsidSect="00620BB8">
          <w:headerReference w:type="default" r:id="rId8"/>
          <w:headerReference w:type="first" r:id="rId9"/>
          <w:pgSz w:w="11906" w:h="16838"/>
          <w:pgMar w:top="1134" w:right="567" w:bottom="1134" w:left="1701" w:header="709" w:footer="709" w:gutter="0"/>
          <w:cols w:space="708"/>
          <w:docGrid w:linePitch="360"/>
        </w:sectPr>
      </w:pPr>
      <w:r w:rsidRPr="00647098">
        <w:rPr>
          <w:rFonts w:ascii="Times New Roman" w:hAnsi="Times New Roman"/>
          <w:sz w:val="26"/>
          <w:szCs w:val="26"/>
        </w:rPr>
        <w:br w:type="page"/>
      </w:r>
      <w:bookmarkEnd w:id="0"/>
      <w:bookmarkEnd w:id="1"/>
      <w:bookmarkEnd w:id="2"/>
    </w:p>
    <w:p w:rsidR="009C77A9" w:rsidRPr="00647098" w:rsidRDefault="009C77A9" w:rsidP="009C77A9">
      <w:pPr>
        <w:spacing w:after="0" w:line="360" w:lineRule="auto"/>
        <w:jc w:val="center"/>
        <w:rPr>
          <w:rFonts w:ascii="Times New Roman" w:eastAsia="Times New Roman" w:hAnsi="Times New Roman"/>
          <w:b/>
          <w:bCs/>
          <w:sz w:val="26"/>
          <w:szCs w:val="26"/>
        </w:rPr>
      </w:pPr>
      <w:r w:rsidRPr="00647098">
        <w:rPr>
          <w:rFonts w:ascii="Times New Roman" w:hAnsi="Times New Roman"/>
          <w:b/>
          <w:sz w:val="26"/>
          <w:szCs w:val="26"/>
        </w:rPr>
        <w:lastRenderedPageBreak/>
        <w:t>СОДЕРЖАНИЕ</w:t>
      </w:r>
    </w:p>
    <w:p w:rsidR="009C77A9" w:rsidRPr="00647098" w:rsidRDefault="009C77A9" w:rsidP="009C77A9">
      <w:pPr>
        <w:spacing w:after="0" w:line="360" w:lineRule="auto"/>
        <w:jc w:val="center"/>
        <w:rPr>
          <w:rFonts w:ascii="Times New Roman" w:eastAsia="Times New Roman" w:hAnsi="Times New Roman"/>
          <w:bCs/>
          <w:sz w:val="26"/>
          <w:szCs w:val="26"/>
        </w:rPr>
      </w:pPr>
    </w:p>
    <w:p w:rsidR="00C0033B" w:rsidRDefault="006C6362" w:rsidP="00F363AA">
      <w:pPr>
        <w:pStyle w:val="13"/>
        <w:tabs>
          <w:tab w:val="clear" w:pos="560"/>
        </w:tabs>
        <w:rPr>
          <w:rFonts w:asciiTheme="minorHAnsi" w:eastAsiaTheme="minorEastAsia" w:hAnsiTheme="minorHAnsi" w:cstheme="minorBidi"/>
          <w:sz w:val="22"/>
          <w:szCs w:val="22"/>
        </w:rPr>
      </w:pPr>
      <w:r w:rsidRPr="006C6362">
        <w:rPr>
          <w:rFonts w:eastAsia="Times New Roman"/>
          <w:bCs/>
        </w:rPr>
        <w:fldChar w:fldCharType="begin"/>
      </w:r>
      <w:r w:rsidR="009C77A9" w:rsidRPr="00647098">
        <w:rPr>
          <w:rFonts w:eastAsia="Times New Roman"/>
          <w:bCs/>
        </w:rPr>
        <w:instrText xml:space="preserve"> TOC \o "1-4" \h \z \u </w:instrText>
      </w:r>
      <w:r w:rsidRPr="006C6362">
        <w:rPr>
          <w:rFonts w:eastAsia="Times New Roman"/>
          <w:bCs/>
        </w:rPr>
        <w:fldChar w:fldCharType="separate"/>
      </w:r>
      <w:hyperlink w:anchor="_Toc482641241" w:history="1">
        <w:r w:rsidR="00C0033B" w:rsidRPr="00B43847">
          <w:rPr>
            <w:rStyle w:val="ad"/>
          </w:rPr>
          <w:t>ВВЕДЕНИЕ</w:t>
        </w:r>
        <w:r w:rsidR="00C0033B">
          <w:rPr>
            <w:webHidden/>
          </w:rPr>
          <w:tab/>
        </w:r>
        <w:r w:rsidR="00C0033B">
          <w:rPr>
            <w:webHidden/>
          </w:rPr>
          <w:tab/>
        </w:r>
        <w:r w:rsidR="00C0033B">
          <w:rPr>
            <w:webHidden/>
          </w:rPr>
          <w:tab/>
        </w:r>
        <w:r w:rsidR="00C0033B">
          <w:rPr>
            <w:webHidden/>
          </w:rPr>
          <w:tab/>
        </w:r>
        <w:r w:rsidR="00C0033B">
          <w:rPr>
            <w:webHidden/>
          </w:rPr>
          <w:tab/>
        </w:r>
        <w:r w:rsidR="00C0033B">
          <w:rPr>
            <w:webHidden/>
          </w:rPr>
          <w:tab/>
        </w:r>
        <w:r w:rsidR="00C0033B">
          <w:rPr>
            <w:webHidden/>
          </w:rPr>
          <w:tab/>
        </w:r>
        <w:r w:rsidR="00C0033B">
          <w:rPr>
            <w:webHidden/>
          </w:rPr>
          <w:tab/>
        </w:r>
        <w:r w:rsidR="00C0033B">
          <w:rPr>
            <w:webHidden/>
          </w:rPr>
          <w:tab/>
        </w:r>
        <w:r w:rsidR="00C0033B">
          <w:rPr>
            <w:webHidden/>
          </w:rPr>
          <w:tab/>
        </w:r>
        <w:r>
          <w:rPr>
            <w:webHidden/>
          </w:rPr>
          <w:fldChar w:fldCharType="begin"/>
        </w:r>
        <w:r w:rsidR="00C0033B">
          <w:rPr>
            <w:webHidden/>
          </w:rPr>
          <w:instrText xml:space="preserve"> PAGEREF _Toc482641241 \h </w:instrText>
        </w:r>
        <w:r>
          <w:rPr>
            <w:webHidden/>
          </w:rPr>
        </w:r>
        <w:r>
          <w:rPr>
            <w:webHidden/>
          </w:rPr>
          <w:fldChar w:fldCharType="separate"/>
        </w:r>
        <w:r w:rsidR="00C0033B">
          <w:rPr>
            <w:webHidden/>
          </w:rPr>
          <w:t>8</w:t>
        </w:r>
        <w:r>
          <w:rPr>
            <w:webHidden/>
          </w:rPr>
          <w:fldChar w:fldCharType="end"/>
        </w:r>
      </w:hyperlink>
    </w:p>
    <w:p w:rsidR="00C0033B" w:rsidRDefault="006C6362" w:rsidP="00F363AA">
      <w:pPr>
        <w:pStyle w:val="13"/>
        <w:tabs>
          <w:tab w:val="clear" w:pos="560"/>
        </w:tabs>
        <w:rPr>
          <w:rFonts w:asciiTheme="minorHAnsi" w:eastAsiaTheme="minorEastAsia" w:hAnsiTheme="minorHAnsi" w:cstheme="minorBidi"/>
          <w:sz w:val="22"/>
          <w:szCs w:val="22"/>
        </w:rPr>
      </w:pPr>
      <w:hyperlink w:anchor="_Toc482641242" w:history="1">
        <w:r w:rsidR="00C0033B" w:rsidRPr="00B43847">
          <w:rPr>
            <w:rStyle w:val="ad"/>
          </w:rPr>
          <w:t>1.</w:t>
        </w:r>
        <w:r w:rsidR="00C0033B">
          <w:rPr>
            <w:rFonts w:asciiTheme="minorHAnsi" w:eastAsiaTheme="minorEastAsia" w:hAnsiTheme="minorHAnsi" w:cstheme="minorBidi"/>
            <w:sz w:val="22"/>
            <w:szCs w:val="22"/>
          </w:rPr>
          <w:tab/>
        </w:r>
        <w:r w:rsidR="00C0033B" w:rsidRPr="00B43847">
          <w:rPr>
            <w:rStyle w:val="ad"/>
          </w:rPr>
          <w:t>ОБЗОР АВТОМОБИЛЬНЫХ СИСТЕМ</w:t>
        </w:r>
        <w:r w:rsidR="00C0033B">
          <w:rPr>
            <w:rStyle w:val="ad"/>
          </w:rPr>
          <w:tab/>
        </w:r>
        <w:r w:rsidR="00C0033B">
          <w:rPr>
            <w:rStyle w:val="ad"/>
          </w:rPr>
          <w:tab/>
        </w:r>
        <w:r w:rsidR="00C0033B">
          <w:rPr>
            <w:rStyle w:val="ad"/>
          </w:rPr>
          <w:tab/>
        </w:r>
        <w:r w:rsidR="00C0033B">
          <w:rPr>
            <w:rStyle w:val="ad"/>
          </w:rPr>
          <w:tab/>
        </w:r>
        <w:r w:rsidR="00C0033B">
          <w:rPr>
            <w:webHidden/>
          </w:rPr>
          <w:tab/>
        </w:r>
        <w:r>
          <w:rPr>
            <w:webHidden/>
          </w:rPr>
          <w:fldChar w:fldCharType="begin"/>
        </w:r>
        <w:r w:rsidR="00C0033B">
          <w:rPr>
            <w:webHidden/>
          </w:rPr>
          <w:instrText xml:space="preserve"> PAGEREF _Toc482641242 \h </w:instrText>
        </w:r>
        <w:r>
          <w:rPr>
            <w:webHidden/>
          </w:rPr>
        </w:r>
        <w:r>
          <w:rPr>
            <w:webHidden/>
          </w:rPr>
          <w:fldChar w:fldCharType="separate"/>
        </w:r>
        <w:r w:rsidR="00C0033B">
          <w:rPr>
            <w:webHidden/>
          </w:rPr>
          <w:t>9</w:t>
        </w:r>
        <w:r>
          <w:rPr>
            <w:webHidden/>
          </w:rPr>
          <w:fldChar w:fldCharType="end"/>
        </w:r>
      </w:hyperlink>
    </w:p>
    <w:p w:rsidR="00C0033B" w:rsidRDefault="006C6362" w:rsidP="00F363AA">
      <w:pPr>
        <w:pStyle w:val="22"/>
        <w:tabs>
          <w:tab w:val="left" w:pos="0"/>
          <w:tab w:val="left" w:pos="880"/>
        </w:tabs>
        <w:spacing w:line="360" w:lineRule="auto"/>
        <w:ind w:left="0" w:firstLine="709"/>
        <w:jc w:val="both"/>
        <w:rPr>
          <w:rFonts w:asciiTheme="minorHAnsi" w:eastAsiaTheme="minorEastAsia" w:hAnsiTheme="minorHAnsi" w:cstheme="minorBidi"/>
          <w:noProof/>
          <w:sz w:val="22"/>
          <w:szCs w:val="22"/>
        </w:rPr>
      </w:pPr>
      <w:hyperlink w:anchor="_Toc482641243" w:history="1">
        <w:r w:rsidR="00C0033B" w:rsidRPr="00B43847">
          <w:rPr>
            <w:rStyle w:val="ad"/>
            <w:noProof/>
          </w:rPr>
          <w:t>1.1</w:t>
        </w:r>
        <w:r w:rsidR="00C0033B">
          <w:rPr>
            <w:rFonts w:asciiTheme="minorHAnsi" w:eastAsiaTheme="minorEastAsia" w:hAnsiTheme="minorHAnsi" w:cstheme="minorBidi"/>
            <w:noProof/>
            <w:sz w:val="22"/>
            <w:szCs w:val="22"/>
          </w:rPr>
          <w:tab/>
        </w:r>
        <w:r w:rsidR="00C0033B" w:rsidRPr="00B43847">
          <w:rPr>
            <w:rStyle w:val="ad"/>
            <w:noProof/>
          </w:rPr>
          <w:t>Классификация современных автомобилей</w:t>
        </w:r>
        <w:r w:rsidR="00C0033B">
          <w:rPr>
            <w:noProof/>
            <w:webHidden/>
          </w:rPr>
          <w:tab/>
        </w:r>
        <w:r w:rsidR="00C0033B">
          <w:rPr>
            <w:noProof/>
            <w:webHidden/>
          </w:rPr>
          <w:tab/>
        </w:r>
        <w:r w:rsidR="00C0033B">
          <w:rPr>
            <w:noProof/>
            <w:webHidden/>
          </w:rPr>
          <w:tab/>
        </w:r>
        <w:r w:rsidR="00C0033B">
          <w:rPr>
            <w:noProof/>
            <w:webHidden/>
          </w:rPr>
          <w:tab/>
        </w:r>
        <w:r>
          <w:rPr>
            <w:noProof/>
            <w:webHidden/>
          </w:rPr>
          <w:fldChar w:fldCharType="begin"/>
        </w:r>
        <w:r w:rsidR="00C0033B">
          <w:rPr>
            <w:noProof/>
            <w:webHidden/>
          </w:rPr>
          <w:instrText xml:space="preserve"> PAGEREF _Toc482641243 \h </w:instrText>
        </w:r>
        <w:r>
          <w:rPr>
            <w:noProof/>
            <w:webHidden/>
          </w:rPr>
        </w:r>
        <w:r>
          <w:rPr>
            <w:noProof/>
            <w:webHidden/>
          </w:rPr>
          <w:fldChar w:fldCharType="separate"/>
        </w:r>
        <w:r w:rsidR="00C0033B">
          <w:rPr>
            <w:noProof/>
            <w:webHidden/>
          </w:rPr>
          <w:t>9</w:t>
        </w:r>
        <w:r>
          <w:rPr>
            <w:noProof/>
            <w:webHidden/>
          </w:rPr>
          <w:fldChar w:fldCharType="end"/>
        </w:r>
      </w:hyperlink>
    </w:p>
    <w:p w:rsidR="00C0033B" w:rsidRDefault="006C6362" w:rsidP="00F363AA">
      <w:pPr>
        <w:pStyle w:val="22"/>
        <w:tabs>
          <w:tab w:val="left" w:pos="0"/>
          <w:tab w:val="left" w:pos="880"/>
        </w:tabs>
        <w:spacing w:line="360" w:lineRule="auto"/>
        <w:ind w:left="0" w:firstLine="709"/>
        <w:jc w:val="both"/>
        <w:rPr>
          <w:rFonts w:asciiTheme="minorHAnsi" w:eastAsiaTheme="minorEastAsia" w:hAnsiTheme="minorHAnsi" w:cstheme="minorBidi"/>
          <w:noProof/>
          <w:sz w:val="22"/>
          <w:szCs w:val="22"/>
        </w:rPr>
      </w:pPr>
      <w:hyperlink w:anchor="_Toc482641244" w:history="1">
        <w:r w:rsidR="00C0033B" w:rsidRPr="00B43847">
          <w:rPr>
            <w:rStyle w:val="ad"/>
            <w:noProof/>
          </w:rPr>
          <w:t>1.2</w:t>
        </w:r>
        <w:r w:rsidR="00C0033B">
          <w:rPr>
            <w:rFonts w:asciiTheme="minorHAnsi" w:eastAsiaTheme="minorEastAsia" w:hAnsiTheme="minorHAnsi" w:cstheme="minorBidi"/>
            <w:noProof/>
            <w:sz w:val="22"/>
            <w:szCs w:val="22"/>
          </w:rPr>
          <w:tab/>
        </w:r>
        <w:r w:rsidR="00C0033B" w:rsidRPr="00B43847">
          <w:rPr>
            <w:rStyle w:val="ad"/>
            <w:noProof/>
          </w:rPr>
          <w:t>Автомобильные системы и их назначение</w:t>
        </w:r>
        <w:r w:rsidR="00C0033B">
          <w:rPr>
            <w:noProof/>
            <w:webHidden/>
          </w:rPr>
          <w:tab/>
        </w:r>
        <w:r w:rsidR="00C0033B">
          <w:rPr>
            <w:noProof/>
            <w:webHidden/>
          </w:rPr>
          <w:tab/>
        </w:r>
        <w:r w:rsidR="00C0033B">
          <w:rPr>
            <w:noProof/>
            <w:webHidden/>
          </w:rPr>
          <w:tab/>
        </w:r>
        <w:r w:rsidR="00C0033B">
          <w:rPr>
            <w:noProof/>
            <w:webHidden/>
          </w:rPr>
          <w:tab/>
        </w:r>
        <w:r>
          <w:rPr>
            <w:noProof/>
            <w:webHidden/>
          </w:rPr>
          <w:fldChar w:fldCharType="begin"/>
        </w:r>
        <w:r w:rsidR="00C0033B">
          <w:rPr>
            <w:noProof/>
            <w:webHidden/>
          </w:rPr>
          <w:instrText xml:space="preserve"> PAGEREF _Toc482641244 \h </w:instrText>
        </w:r>
        <w:r>
          <w:rPr>
            <w:noProof/>
            <w:webHidden/>
          </w:rPr>
        </w:r>
        <w:r>
          <w:rPr>
            <w:noProof/>
            <w:webHidden/>
          </w:rPr>
          <w:fldChar w:fldCharType="separate"/>
        </w:r>
        <w:r w:rsidR="00C0033B">
          <w:rPr>
            <w:noProof/>
            <w:webHidden/>
          </w:rPr>
          <w:t>12</w:t>
        </w:r>
        <w:r>
          <w:rPr>
            <w:noProof/>
            <w:webHidden/>
          </w:rPr>
          <w:fldChar w:fldCharType="end"/>
        </w:r>
      </w:hyperlink>
    </w:p>
    <w:p w:rsidR="00C0033B" w:rsidRDefault="006C6362" w:rsidP="00F363AA">
      <w:pPr>
        <w:pStyle w:val="31"/>
        <w:tabs>
          <w:tab w:val="left" w:pos="0"/>
          <w:tab w:val="left" w:pos="1540"/>
        </w:tabs>
        <w:spacing w:line="360" w:lineRule="auto"/>
        <w:ind w:left="0" w:firstLine="709"/>
        <w:jc w:val="both"/>
        <w:rPr>
          <w:rFonts w:asciiTheme="minorHAnsi" w:eastAsiaTheme="minorEastAsia" w:hAnsiTheme="minorHAnsi" w:cstheme="minorBidi"/>
          <w:noProof/>
          <w:sz w:val="22"/>
          <w:szCs w:val="22"/>
        </w:rPr>
      </w:pPr>
      <w:hyperlink w:anchor="_Toc482641245" w:history="1">
        <w:r w:rsidR="00C0033B" w:rsidRPr="00B43847">
          <w:rPr>
            <w:rStyle w:val="ad"/>
            <w:noProof/>
          </w:rPr>
          <w:t>1.2.1</w:t>
        </w:r>
        <w:r w:rsidR="00C0033B">
          <w:rPr>
            <w:rFonts w:asciiTheme="minorHAnsi" w:eastAsiaTheme="minorEastAsia" w:hAnsiTheme="minorHAnsi" w:cstheme="minorBidi"/>
            <w:noProof/>
            <w:sz w:val="22"/>
            <w:szCs w:val="22"/>
          </w:rPr>
          <w:tab/>
        </w:r>
        <w:r w:rsidR="00C0033B" w:rsidRPr="00B43847">
          <w:rPr>
            <w:rStyle w:val="ad"/>
            <w:noProof/>
          </w:rPr>
          <w:t>Двигатель внутреннего сгорания</w:t>
        </w:r>
        <w:r w:rsidR="00C0033B">
          <w:rPr>
            <w:noProof/>
            <w:webHidden/>
          </w:rPr>
          <w:tab/>
        </w:r>
        <w:r w:rsidR="00C0033B">
          <w:rPr>
            <w:noProof/>
            <w:webHidden/>
          </w:rPr>
          <w:tab/>
        </w:r>
        <w:r w:rsidR="00C0033B">
          <w:rPr>
            <w:noProof/>
            <w:webHidden/>
          </w:rPr>
          <w:tab/>
        </w:r>
        <w:r w:rsidR="00C0033B">
          <w:rPr>
            <w:noProof/>
            <w:webHidden/>
          </w:rPr>
          <w:tab/>
        </w:r>
        <w:r w:rsidR="00C0033B">
          <w:rPr>
            <w:noProof/>
            <w:webHidden/>
          </w:rPr>
          <w:tab/>
        </w:r>
        <w:r w:rsidR="00C0033B">
          <w:rPr>
            <w:noProof/>
            <w:webHidden/>
          </w:rPr>
          <w:tab/>
        </w:r>
        <w:r>
          <w:rPr>
            <w:noProof/>
            <w:webHidden/>
          </w:rPr>
          <w:fldChar w:fldCharType="begin"/>
        </w:r>
        <w:r w:rsidR="00C0033B">
          <w:rPr>
            <w:noProof/>
            <w:webHidden/>
          </w:rPr>
          <w:instrText xml:space="preserve"> PAGEREF _Toc482641245 \h </w:instrText>
        </w:r>
        <w:r>
          <w:rPr>
            <w:noProof/>
            <w:webHidden/>
          </w:rPr>
        </w:r>
        <w:r>
          <w:rPr>
            <w:noProof/>
            <w:webHidden/>
          </w:rPr>
          <w:fldChar w:fldCharType="separate"/>
        </w:r>
        <w:r w:rsidR="00C0033B">
          <w:rPr>
            <w:noProof/>
            <w:webHidden/>
          </w:rPr>
          <w:t>14</w:t>
        </w:r>
        <w:r>
          <w:rPr>
            <w:noProof/>
            <w:webHidden/>
          </w:rPr>
          <w:fldChar w:fldCharType="end"/>
        </w:r>
      </w:hyperlink>
    </w:p>
    <w:p w:rsidR="00C0033B" w:rsidRDefault="006C6362" w:rsidP="00F363AA">
      <w:pPr>
        <w:pStyle w:val="31"/>
        <w:tabs>
          <w:tab w:val="left" w:pos="0"/>
          <w:tab w:val="left" w:pos="1540"/>
        </w:tabs>
        <w:spacing w:line="360" w:lineRule="auto"/>
        <w:ind w:left="0" w:firstLine="709"/>
        <w:jc w:val="both"/>
        <w:rPr>
          <w:rFonts w:asciiTheme="minorHAnsi" w:eastAsiaTheme="minorEastAsia" w:hAnsiTheme="minorHAnsi" w:cstheme="minorBidi"/>
          <w:noProof/>
          <w:sz w:val="22"/>
          <w:szCs w:val="22"/>
        </w:rPr>
      </w:pPr>
      <w:hyperlink w:anchor="_Toc482641246" w:history="1">
        <w:r w:rsidR="00C0033B" w:rsidRPr="00B43847">
          <w:rPr>
            <w:rStyle w:val="ad"/>
            <w:noProof/>
          </w:rPr>
          <w:t>1.2.2</w:t>
        </w:r>
        <w:r w:rsidR="00C0033B">
          <w:rPr>
            <w:rFonts w:asciiTheme="minorHAnsi" w:eastAsiaTheme="minorEastAsia" w:hAnsiTheme="minorHAnsi" w:cstheme="minorBidi"/>
            <w:noProof/>
            <w:sz w:val="22"/>
            <w:szCs w:val="22"/>
          </w:rPr>
          <w:tab/>
        </w:r>
        <w:r w:rsidR="00C0033B" w:rsidRPr="00B43847">
          <w:rPr>
            <w:rStyle w:val="ad"/>
            <w:noProof/>
          </w:rPr>
          <w:t>Сравнительная оценка двигателей внутреннего сгорания</w:t>
        </w:r>
        <w:r w:rsidR="00C0033B">
          <w:rPr>
            <w:rStyle w:val="ad"/>
            <w:noProof/>
          </w:rPr>
          <w:tab/>
        </w:r>
        <w:r w:rsidR="00C0033B">
          <w:rPr>
            <w:noProof/>
            <w:webHidden/>
          </w:rPr>
          <w:tab/>
        </w:r>
        <w:r>
          <w:rPr>
            <w:noProof/>
            <w:webHidden/>
          </w:rPr>
          <w:fldChar w:fldCharType="begin"/>
        </w:r>
        <w:r w:rsidR="00C0033B">
          <w:rPr>
            <w:noProof/>
            <w:webHidden/>
          </w:rPr>
          <w:instrText xml:space="preserve"> PAGEREF _Toc482641246 \h </w:instrText>
        </w:r>
        <w:r>
          <w:rPr>
            <w:noProof/>
            <w:webHidden/>
          </w:rPr>
        </w:r>
        <w:r>
          <w:rPr>
            <w:noProof/>
            <w:webHidden/>
          </w:rPr>
          <w:fldChar w:fldCharType="separate"/>
        </w:r>
        <w:r w:rsidR="00C0033B">
          <w:rPr>
            <w:noProof/>
            <w:webHidden/>
          </w:rPr>
          <w:t>22</w:t>
        </w:r>
        <w:r>
          <w:rPr>
            <w:noProof/>
            <w:webHidden/>
          </w:rPr>
          <w:fldChar w:fldCharType="end"/>
        </w:r>
      </w:hyperlink>
    </w:p>
    <w:p w:rsidR="00C0033B" w:rsidRDefault="006C6362" w:rsidP="00F363AA">
      <w:pPr>
        <w:pStyle w:val="22"/>
        <w:tabs>
          <w:tab w:val="left" w:pos="0"/>
        </w:tabs>
        <w:spacing w:line="360" w:lineRule="auto"/>
        <w:ind w:left="0" w:firstLine="709"/>
        <w:jc w:val="both"/>
        <w:rPr>
          <w:rFonts w:asciiTheme="minorHAnsi" w:eastAsiaTheme="minorEastAsia" w:hAnsiTheme="minorHAnsi" w:cstheme="minorBidi"/>
          <w:noProof/>
          <w:sz w:val="22"/>
          <w:szCs w:val="22"/>
        </w:rPr>
      </w:pPr>
      <w:hyperlink w:anchor="_Toc482641247" w:history="1">
        <w:r w:rsidR="00C0033B" w:rsidRPr="00B43847">
          <w:rPr>
            <w:rStyle w:val="ad"/>
            <w:noProof/>
          </w:rPr>
          <w:t>1.3 Электрооборудование автомобилей</w:t>
        </w:r>
        <w:r w:rsidR="00C0033B">
          <w:rPr>
            <w:noProof/>
            <w:webHidden/>
          </w:rPr>
          <w:tab/>
        </w:r>
        <w:r w:rsidR="00C0033B">
          <w:rPr>
            <w:noProof/>
            <w:webHidden/>
          </w:rPr>
          <w:tab/>
        </w:r>
        <w:r w:rsidR="00C0033B">
          <w:rPr>
            <w:noProof/>
            <w:webHidden/>
          </w:rPr>
          <w:tab/>
        </w:r>
        <w:r w:rsidR="00C0033B">
          <w:rPr>
            <w:noProof/>
            <w:webHidden/>
          </w:rPr>
          <w:tab/>
        </w:r>
        <w:r w:rsidR="00C0033B">
          <w:rPr>
            <w:noProof/>
            <w:webHidden/>
          </w:rPr>
          <w:tab/>
        </w:r>
        <w:r w:rsidR="00C0033B">
          <w:rPr>
            <w:noProof/>
            <w:webHidden/>
          </w:rPr>
          <w:tab/>
        </w:r>
        <w:r>
          <w:rPr>
            <w:noProof/>
            <w:webHidden/>
          </w:rPr>
          <w:fldChar w:fldCharType="begin"/>
        </w:r>
        <w:r w:rsidR="00C0033B">
          <w:rPr>
            <w:noProof/>
            <w:webHidden/>
          </w:rPr>
          <w:instrText xml:space="preserve"> PAGEREF _Toc482641247 \h </w:instrText>
        </w:r>
        <w:r>
          <w:rPr>
            <w:noProof/>
            <w:webHidden/>
          </w:rPr>
        </w:r>
        <w:r>
          <w:rPr>
            <w:noProof/>
            <w:webHidden/>
          </w:rPr>
          <w:fldChar w:fldCharType="separate"/>
        </w:r>
        <w:r w:rsidR="00C0033B">
          <w:rPr>
            <w:noProof/>
            <w:webHidden/>
          </w:rPr>
          <w:t>23</w:t>
        </w:r>
        <w:r>
          <w:rPr>
            <w:noProof/>
            <w:webHidden/>
          </w:rPr>
          <w:fldChar w:fldCharType="end"/>
        </w:r>
      </w:hyperlink>
    </w:p>
    <w:p w:rsidR="00C0033B" w:rsidRDefault="006C6362" w:rsidP="00F363AA">
      <w:pPr>
        <w:pStyle w:val="13"/>
        <w:tabs>
          <w:tab w:val="clear" w:pos="560"/>
        </w:tabs>
        <w:rPr>
          <w:rFonts w:asciiTheme="minorHAnsi" w:eastAsiaTheme="minorEastAsia" w:hAnsiTheme="minorHAnsi" w:cstheme="minorBidi"/>
          <w:sz w:val="22"/>
          <w:szCs w:val="22"/>
        </w:rPr>
      </w:pPr>
      <w:hyperlink w:anchor="_Toc482641248" w:history="1">
        <w:r w:rsidR="00C0033B" w:rsidRPr="00B43847">
          <w:rPr>
            <w:rStyle w:val="ad"/>
          </w:rPr>
          <w:t>2.</w:t>
        </w:r>
        <w:r w:rsidR="00C0033B">
          <w:rPr>
            <w:rFonts w:asciiTheme="minorHAnsi" w:eastAsiaTheme="minorEastAsia" w:hAnsiTheme="minorHAnsi" w:cstheme="minorBidi"/>
            <w:sz w:val="22"/>
            <w:szCs w:val="22"/>
          </w:rPr>
          <w:tab/>
        </w:r>
        <w:r w:rsidR="00C0033B" w:rsidRPr="00B43847">
          <w:rPr>
            <w:rStyle w:val="ad"/>
          </w:rPr>
          <w:t>ДИАГНОСТИКА НЕИСПРАВНОСТЕЙ ДВИГАТЕЛЕЙ ВНУТРЕННЕГО СГОРАНИЯ</w:t>
        </w:r>
        <w:r w:rsidR="00C0033B">
          <w:rPr>
            <w:webHidden/>
          </w:rPr>
          <w:tab/>
        </w:r>
        <w:r w:rsidR="00C0033B">
          <w:rPr>
            <w:webHidden/>
          </w:rPr>
          <w:tab/>
        </w:r>
        <w:r w:rsidR="00C0033B">
          <w:rPr>
            <w:webHidden/>
          </w:rPr>
          <w:tab/>
        </w:r>
        <w:r w:rsidR="00C0033B">
          <w:rPr>
            <w:webHidden/>
          </w:rPr>
          <w:tab/>
        </w:r>
        <w:r w:rsidR="00C0033B">
          <w:rPr>
            <w:webHidden/>
          </w:rPr>
          <w:tab/>
        </w:r>
        <w:r w:rsidR="00C0033B">
          <w:rPr>
            <w:webHidden/>
          </w:rPr>
          <w:tab/>
        </w:r>
        <w:r w:rsidR="00C0033B">
          <w:rPr>
            <w:webHidden/>
          </w:rPr>
          <w:tab/>
        </w:r>
        <w:r w:rsidR="00C0033B">
          <w:rPr>
            <w:webHidden/>
          </w:rPr>
          <w:tab/>
        </w:r>
        <w:r>
          <w:rPr>
            <w:webHidden/>
          </w:rPr>
          <w:fldChar w:fldCharType="begin"/>
        </w:r>
        <w:r w:rsidR="00C0033B">
          <w:rPr>
            <w:webHidden/>
          </w:rPr>
          <w:instrText xml:space="preserve"> PAGEREF _Toc482641248 \h </w:instrText>
        </w:r>
        <w:r>
          <w:rPr>
            <w:webHidden/>
          </w:rPr>
        </w:r>
        <w:r>
          <w:rPr>
            <w:webHidden/>
          </w:rPr>
          <w:fldChar w:fldCharType="separate"/>
        </w:r>
        <w:r w:rsidR="00C0033B">
          <w:rPr>
            <w:webHidden/>
          </w:rPr>
          <w:t>26</w:t>
        </w:r>
        <w:r>
          <w:rPr>
            <w:webHidden/>
          </w:rPr>
          <w:fldChar w:fldCharType="end"/>
        </w:r>
      </w:hyperlink>
    </w:p>
    <w:p w:rsidR="00C0033B" w:rsidRDefault="006C6362" w:rsidP="00F363AA">
      <w:pPr>
        <w:pStyle w:val="22"/>
        <w:tabs>
          <w:tab w:val="left" w:pos="0"/>
          <w:tab w:val="left" w:pos="880"/>
        </w:tabs>
        <w:spacing w:line="360" w:lineRule="auto"/>
        <w:ind w:left="0" w:firstLine="709"/>
        <w:jc w:val="both"/>
        <w:rPr>
          <w:rFonts w:asciiTheme="minorHAnsi" w:eastAsiaTheme="minorEastAsia" w:hAnsiTheme="minorHAnsi" w:cstheme="minorBidi"/>
          <w:noProof/>
          <w:sz w:val="22"/>
          <w:szCs w:val="22"/>
        </w:rPr>
      </w:pPr>
      <w:hyperlink w:anchor="_Toc482641249" w:history="1">
        <w:r w:rsidR="00C0033B" w:rsidRPr="00B43847">
          <w:rPr>
            <w:rStyle w:val="ad"/>
            <w:noProof/>
          </w:rPr>
          <w:t>2.1</w:t>
        </w:r>
        <w:r w:rsidR="00C0033B">
          <w:rPr>
            <w:rFonts w:asciiTheme="minorHAnsi" w:eastAsiaTheme="minorEastAsia" w:hAnsiTheme="minorHAnsi" w:cstheme="minorBidi"/>
            <w:noProof/>
            <w:sz w:val="22"/>
            <w:szCs w:val="22"/>
          </w:rPr>
          <w:tab/>
        </w:r>
        <w:r w:rsidR="00C0033B" w:rsidRPr="00B43847">
          <w:rPr>
            <w:rStyle w:val="ad"/>
            <w:noProof/>
          </w:rPr>
          <w:t>Виды диагностики неисправностей</w:t>
        </w:r>
        <w:r w:rsidR="00C0033B">
          <w:rPr>
            <w:noProof/>
            <w:webHidden/>
          </w:rPr>
          <w:tab/>
        </w:r>
        <w:r w:rsidR="00C0033B">
          <w:rPr>
            <w:noProof/>
            <w:webHidden/>
          </w:rPr>
          <w:tab/>
        </w:r>
        <w:r w:rsidR="00C0033B">
          <w:rPr>
            <w:noProof/>
            <w:webHidden/>
          </w:rPr>
          <w:tab/>
        </w:r>
        <w:r w:rsidR="00C0033B">
          <w:rPr>
            <w:noProof/>
            <w:webHidden/>
          </w:rPr>
          <w:tab/>
        </w:r>
        <w:r w:rsidR="00C0033B">
          <w:rPr>
            <w:noProof/>
            <w:webHidden/>
          </w:rPr>
          <w:tab/>
        </w:r>
        <w:r w:rsidR="00C0033B">
          <w:rPr>
            <w:noProof/>
            <w:webHidden/>
          </w:rPr>
          <w:tab/>
        </w:r>
        <w:r>
          <w:rPr>
            <w:noProof/>
            <w:webHidden/>
          </w:rPr>
          <w:fldChar w:fldCharType="begin"/>
        </w:r>
        <w:r w:rsidR="00C0033B">
          <w:rPr>
            <w:noProof/>
            <w:webHidden/>
          </w:rPr>
          <w:instrText xml:space="preserve"> PAGEREF _Toc482641249 \h </w:instrText>
        </w:r>
        <w:r>
          <w:rPr>
            <w:noProof/>
            <w:webHidden/>
          </w:rPr>
        </w:r>
        <w:r>
          <w:rPr>
            <w:noProof/>
            <w:webHidden/>
          </w:rPr>
          <w:fldChar w:fldCharType="separate"/>
        </w:r>
        <w:r w:rsidR="00C0033B">
          <w:rPr>
            <w:noProof/>
            <w:webHidden/>
          </w:rPr>
          <w:t>26</w:t>
        </w:r>
        <w:r>
          <w:rPr>
            <w:noProof/>
            <w:webHidden/>
          </w:rPr>
          <w:fldChar w:fldCharType="end"/>
        </w:r>
      </w:hyperlink>
    </w:p>
    <w:p w:rsidR="00C0033B" w:rsidRDefault="006C6362" w:rsidP="00F363AA">
      <w:pPr>
        <w:pStyle w:val="22"/>
        <w:tabs>
          <w:tab w:val="left" w:pos="0"/>
          <w:tab w:val="left" w:pos="880"/>
        </w:tabs>
        <w:spacing w:line="360" w:lineRule="auto"/>
        <w:ind w:left="0" w:firstLine="709"/>
        <w:jc w:val="both"/>
        <w:rPr>
          <w:rFonts w:asciiTheme="minorHAnsi" w:eastAsiaTheme="minorEastAsia" w:hAnsiTheme="minorHAnsi" w:cstheme="minorBidi"/>
          <w:noProof/>
          <w:sz w:val="22"/>
          <w:szCs w:val="22"/>
        </w:rPr>
      </w:pPr>
      <w:hyperlink w:anchor="_Toc482641250" w:history="1">
        <w:r w:rsidR="00C0033B" w:rsidRPr="00B43847">
          <w:rPr>
            <w:rStyle w:val="ad"/>
            <w:noProof/>
          </w:rPr>
          <w:t>2.2</w:t>
        </w:r>
        <w:r w:rsidR="00C0033B">
          <w:rPr>
            <w:rFonts w:asciiTheme="minorHAnsi" w:eastAsiaTheme="minorEastAsia" w:hAnsiTheme="minorHAnsi" w:cstheme="minorBidi"/>
            <w:noProof/>
            <w:sz w:val="22"/>
            <w:szCs w:val="22"/>
          </w:rPr>
          <w:tab/>
        </w:r>
        <w:r w:rsidR="00C0033B" w:rsidRPr="00B43847">
          <w:rPr>
            <w:rStyle w:val="ad"/>
            <w:noProof/>
          </w:rPr>
          <w:t>Диагностика неисправностей по внешним признакам</w:t>
        </w:r>
        <w:r w:rsidR="00C0033B">
          <w:rPr>
            <w:noProof/>
            <w:webHidden/>
          </w:rPr>
          <w:tab/>
        </w:r>
        <w:r w:rsidR="00C0033B">
          <w:rPr>
            <w:noProof/>
            <w:webHidden/>
          </w:rPr>
          <w:tab/>
        </w:r>
        <w:r w:rsidR="00C0033B">
          <w:rPr>
            <w:noProof/>
            <w:webHidden/>
          </w:rPr>
          <w:tab/>
        </w:r>
        <w:r>
          <w:rPr>
            <w:noProof/>
            <w:webHidden/>
          </w:rPr>
          <w:fldChar w:fldCharType="begin"/>
        </w:r>
        <w:r w:rsidR="00C0033B">
          <w:rPr>
            <w:noProof/>
            <w:webHidden/>
          </w:rPr>
          <w:instrText xml:space="preserve"> PAGEREF _Toc482641250 \h </w:instrText>
        </w:r>
        <w:r>
          <w:rPr>
            <w:noProof/>
            <w:webHidden/>
          </w:rPr>
        </w:r>
        <w:r>
          <w:rPr>
            <w:noProof/>
            <w:webHidden/>
          </w:rPr>
          <w:fldChar w:fldCharType="separate"/>
        </w:r>
        <w:r w:rsidR="00C0033B">
          <w:rPr>
            <w:noProof/>
            <w:webHidden/>
          </w:rPr>
          <w:t>27</w:t>
        </w:r>
        <w:r>
          <w:rPr>
            <w:noProof/>
            <w:webHidden/>
          </w:rPr>
          <w:fldChar w:fldCharType="end"/>
        </w:r>
      </w:hyperlink>
    </w:p>
    <w:p w:rsidR="00C0033B" w:rsidRDefault="006C6362" w:rsidP="00F363AA">
      <w:pPr>
        <w:pStyle w:val="31"/>
        <w:tabs>
          <w:tab w:val="left" w:pos="0"/>
          <w:tab w:val="left" w:pos="1540"/>
        </w:tabs>
        <w:spacing w:line="360" w:lineRule="auto"/>
        <w:ind w:left="0" w:firstLine="709"/>
        <w:jc w:val="both"/>
        <w:rPr>
          <w:rFonts w:asciiTheme="minorHAnsi" w:eastAsiaTheme="minorEastAsia" w:hAnsiTheme="minorHAnsi" w:cstheme="minorBidi"/>
          <w:noProof/>
          <w:sz w:val="22"/>
          <w:szCs w:val="22"/>
        </w:rPr>
      </w:pPr>
      <w:hyperlink w:anchor="_Toc482641251" w:history="1">
        <w:r w:rsidR="00C0033B" w:rsidRPr="00B43847">
          <w:rPr>
            <w:rStyle w:val="ad"/>
            <w:noProof/>
          </w:rPr>
          <w:t>2.2.1</w:t>
        </w:r>
        <w:r w:rsidR="00C0033B">
          <w:rPr>
            <w:rFonts w:asciiTheme="minorHAnsi" w:eastAsiaTheme="minorEastAsia" w:hAnsiTheme="minorHAnsi" w:cstheme="minorBidi"/>
            <w:noProof/>
            <w:sz w:val="22"/>
            <w:szCs w:val="22"/>
          </w:rPr>
          <w:tab/>
        </w:r>
        <w:r w:rsidR="00C0033B" w:rsidRPr="00B43847">
          <w:rPr>
            <w:rStyle w:val="ad"/>
            <w:noProof/>
          </w:rPr>
          <w:t>Диагностика по цвету выхлопных газов</w:t>
        </w:r>
        <w:r w:rsidR="00C0033B">
          <w:rPr>
            <w:noProof/>
            <w:webHidden/>
          </w:rPr>
          <w:tab/>
        </w:r>
        <w:r w:rsidR="00C0033B">
          <w:rPr>
            <w:noProof/>
            <w:webHidden/>
          </w:rPr>
          <w:tab/>
        </w:r>
        <w:r w:rsidR="00C0033B">
          <w:rPr>
            <w:noProof/>
            <w:webHidden/>
          </w:rPr>
          <w:tab/>
        </w:r>
        <w:r w:rsidR="00C0033B">
          <w:rPr>
            <w:noProof/>
            <w:webHidden/>
          </w:rPr>
          <w:tab/>
        </w:r>
        <w:r w:rsidR="00C0033B">
          <w:rPr>
            <w:noProof/>
            <w:webHidden/>
          </w:rPr>
          <w:tab/>
        </w:r>
        <w:r>
          <w:rPr>
            <w:noProof/>
            <w:webHidden/>
          </w:rPr>
          <w:fldChar w:fldCharType="begin"/>
        </w:r>
        <w:r w:rsidR="00C0033B">
          <w:rPr>
            <w:noProof/>
            <w:webHidden/>
          </w:rPr>
          <w:instrText xml:space="preserve"> PAGEREF _Toc482641251 \h </w:instrText>
        </w:r>
        <w:r>
          <w:rPr>
            <w:noProof/>
            <w:webHidden/>
          </w:rPr>
        </w:r>
        <w:r>
          <w:rPr>
            <w:noProof/>
            <w:webHidden/>
          </w:rPr>
          <w:fldChar w:fldCharType="separate"/>
        </w:r>
        <w:r w:rsidR="00C0033B">
          <w:rPr>
            <w:noProof/>
            <w:webHidden/>
          </w:rPr>
          <w:t>27</w:t>
        </w:r>
        <w:r>
          <w:rPr>
            <w:noProof/>
            <w:webHidden/>
          </w:rPr>
          <w:fldChar w:fldCharType="end"/>
        </w:r>
      </w:hyperlink>
    </w:p>
    <w:p w:rsidR="00C0033B" w:rsidRDefault="006C6362" w:rsidP="00F363AA">
      <w:pPr>
        <w:pStyle w:val="31"/>
        <w:tabs>
          <w:tab w:val="left" w:pos="0"/>
          <w:tab w:val="left" w:pos="1540"/>
        </w:tabs>
        <w:spacing w:line="360" w:lineRule="auto"/>
        <w:ind w:left="0" w:firstLine="709"/>
        <w:jc w:val="both"/>
        <w:rPr>
          <w:rFonts w:asciiTheme="minorHAnsi" w:eastAsiaTheme="minorEastAsia" w:hAnsiTheme="minorHAnsi" w:cstheme="minorBidi"/>
          <w:noProof/>
          <w:sz w:val="22"/>
          <w:szCs w:val="22"/>
        </w:rPr>
      </w:pPr>
      <w:hyperlink w:anchor="_Toc482641252" w:history="1">
        <w:r w:rsidR="00C0033B" w:rsidRPr="00B43847">
          <w:rPr>
            <w:rStyle w:val="ad"/>
            <w:noProof/>
          </w:rPr>
          <w:t>2.2.2</w:t>
        </w:r>
        <w:r w:rsidR="00C0033B">
          <w:rPr>
            <w:rFonts w:asciiTheme="minorHAnsi" w:eastAsiaTheme="minorEastAsia" w:hAnsiTheme="minorHAnsi" w:cstheme="minorBidi"/>
            <w:noProof/>
            <w:sz w:val="22"/>
            <w:szCs w:val="22"/>
          </w:rPr>
          <w:tab/>
        </w:r>
        <w:r w:rsidR="00C0033B" w:rsidRPr="00B43847">
          <w:rPr>
            <w:rStyle w:val="ad"/>
            <w:noProof/>
          </w:rPr>
          <w:t>Диагностика по шумам</w:t>
        </w:r>
        <w:r w:rsidR="00C0033B" w:rsidRPr="00B43847">
          <w:rPr>
            <w:rStyle w:val="ad"/>
            <w:noProof/>
            <w:lang w:val="en-US"/>
          </w:rPr>
          <w:t xml:space="preserve">, </w:t>
        </w:r>
        <w:r w:rsidR="00C0033B" w:rsidRPr="00B43847">
          <w:rPr>
            <w:rStyle w:val="ad"/>
            <w:noProof/>
          </w:rPr>
          <w:t>стукам</w:t>
        </w:r>
        <w:r w:rsidR="00C0033B">
          <w:rPr>
            <w:noProof/>
            <w:webHidden/>
          </w:rPr>
          <w:tab/>
        </w:r>
        <w:r w:rsidR="00C0033B">
          <w:rPr>
            <w:noProof/>
            <w:webHidden/>
          </w:rPr>
          <w:tab/>
        </w:r>
        <w:r w:rsidR="00C0033B">
          <w:rPr>
            <w:noProof/>
            <w:webHidden/>
          </w:rPr>
          <w:tab/>
        </w:r>
        <w:r w:rsidR="00C0033B">
          <w:rPr>
            <w:noProof/>
            <w:webHidden/>
          </w:rPr>
          <w:tab/>
        </w:r>
        <w:r w:rsidR="00C0033B">
          <w:rPr>
            <w:noProof/>
            <w:webHidden/>
          </w:rPr>
          <w:tab/>
        </w:r>
        <w:r w:rsidR="00C0033B">
          <w:rPr>
            <w:noProof/>
            <w:webHidden/>
          </w:rPr>
          <w:tab/>
        </w:r>
        <w:r>
          <w:rPr>
            <w:noProof/>
            <w:webHidden/>
          </w:rPr>
          <w:fldChar w:fldCharType="begin"/>
        </w:r>
        <w:r w:rsidR="00C0033B">
          <w:rPr>
            <w:noProof/>
            <w:webHidden/>
          </w:rPr>
          <w:instrText xml:space="preserve"> PAGEREF _Toc482641252 \h </w:instrText>
        </w:r>
        <w:r>
          <w:rPr>
            <w:noProof/>
            <w:webHidden/>
          </w:rPr>
        </w:r>
        <w:r>
          <w:rPr>
            <w:noProof/>
            <w:webHidden/>
          </w:rPr>
          <w:fldChar w:fldCharType="separate"/>
        </w:r>
        <w:r w:rsidR="00C0033B">
          <w:rPr>
            <w:noProof/>
            <w:webHidden/>
          </w:rPr>
          <w:t>33</w:t>
        </w:r>
        <w:r>
          <w:rPr>
            <w:noProof/>
            <w:webHidden/>
          </w:rPr>
          <w:fldChar w:fldCharType="end"/>
        </w:r>
      </w:hyperlink>
    </w:p>
    <w:p w:rsidR="00C0033B" w:rsidRDefault="006C6362" w:rsidP="00F363AA">
      <w:pPr>
        <w:pStyle w:val="31"/>
        <w:tabs>
          <w:tab w:val="left" w:pos="0"/>
          <w:tab w:val="left" w:pos="1540"/>
        </w:tabs>
        <w:spacing w:line="360" w:lineRule="auto"/>
        <w:ind w:left="0" w:firstLine="709"/>
        <w:jc w:val="both"/>
        <w:rPr>
          <w:rFonts w:asciiTheme="minorHAnsi" w:eastAsiaTheme="minorEastAsia" w:hAnsiTheme="minorHAnsi" w:cstheme="minorBidi"/>
          <w:noProof/>
          <w:sz w:val="22"/>
          <w:szCs w:val="22"/>
        </w:rPr>
      </w:pPr>
      <w:hyperlink w:anchor="_Toc482641253" w:history="1">
        <w:r w:rsidR="00C0033B" w:rsidRPr="00B43847">
          <w:rPr>
            <w:rStyle w:val="ad"/>
            <w:noProof/>
          </w:rPr>
          <w:t>2.2.3</w:t>
        </w:r>
        <w:r w:rsidR="00C0033B">
          <w:rPr>
            <w:rFonts w:asciiTheme="minorHAnsi" w:eastAsiaTheme="minorEastAsia" w:hAnsiTheme="minorHAnsi" w:cstheme="minorBidi"/>
            <w:noProof/>
            <w:sz w:val="22"/>
            <w:szCs w:val="22"/>
          </w:rPr>
          <w:tab/>
        </w:r>
        <w:r w:rsidR="00C0033B" w:rsidRPr="00B43847">
          <w:rPr>
            <w:rStyle w:val="ad"/>
            <w:noProof/>
          </w:rPr>
          <w:t>Диагностика неработающего двигателя</w:t>
        </w:r>
        <w:r w:rsidR="00C0033B">
          <w:rPr>
            <w:noProof/>
            <w:webHidden/>
          </w:rPr>
          <w:tab/>
        </w:r>
        <w:r w:rsidR="00C0033B">
          <w:rPr>
            <w:noProof/>
            <w:webHidden/>
          </w:rPr>
          <w:tab/>
        </w:r>
        <w:r w:rsidR="00C0033B">
          <w:rPr>
            <w:noProof/>
            <w:webHidden/>
          </w:rPr>
          <w:tab/>
        </w:r>
        <w:r w:rsidR="00C0033B">
          <w:rPr>
            <w:noProof/>
            <w:webHidden/>
          </w:rPr>
          <w:tab/>
        </w:r>
        <w:r w:rsidR="00C0033B">
          <w:rPr>
            <w:noProof/>
            <w:webHidden/>
          </w:rPr>
          <w:tab/>
        </w:r>
        <w:r>
          <w:rPr>
            <w:noProof/>
            <w:webHidden/>
          </w:rPr>
          <w:fldChar w:fldCharType="begin"/>
        </w:r>
        <w:r w:rsidR="00C0033B">
          <w:rPr>
            <w:noProof/>
            <w:webHidden/>
          </w:rPr>
          <w:instrText xml:space="preserve"> PAGEREF _Toc482641253 \h </w:instrText>
        </w:r>
        <w:r>
          <w:rPr>
            <w:noProof/>
            <w:webHidden/>
          </w:rPr>
        </w:r>
        <w:r>
          <w:rPr>
            <w:noProof/>
            <w:webHidden/>
          </w:rPr>
          <w:fldChar w:fldCharType="separate"/>
        </w:r>
        <w:r w:rsidR="00C0033B">
          <w:rPr>
            <w:noProof/>
            <w:webHidden/>
          </w:rPr>
          <w:t>34</w:t>
        </w:r>
        <w:r>
          <w:rPr>
            <w:noProof/>
            <w:webHidden/>
          </w:rPr>
          <w:fldChar w:fldCharType="end"/>
        </w:r>
      </w:hyperlink>
    </w:p>
    <w:p w:rsidR="00C0033B" w:rsidRDefault="006C6362" w:rsidP="00F363AA">
      <w:pPr>
        <w:pStyle w:val="31"/>
        <w:tabs>
          <w:tab w:val="left" w:pos="0"/>
          <w:tab w:val="left" w:pos="1540"/>
        </w:tabs>
        <w:spacing w:line="360" w:lineRule="auto"/>
        <w:ind w:left="0" w:firstLine="709"/>
        <w:jc w:val="both"/>
        <w:rPr>
          <w:rFonts w:asciiTheme="minorHAnsi" w:eastAsiaTheme="minorEastAsia" w:hAnsiTheme="minorHAnsi" w:cstheme="minorBidi"/>
          <w:noProof/>
          <w:sz w:val="22"/>
          <w:szCs w:val="22"/>
        </w:rPr>
      </w:pPr>
      <w:hyperlink w:anchor="_Toc482641254" w:history="1">
        <w:r w:rsidR="00C0033B" w:rsidRPr="00B43847">
          <w:rPr>
            <w:rStyle w:val="ad"/>
            <w:noProof/>
          </w:rPr>
          <w:t>2.2.4</w:t>
        </w:r>
        <w:r w:rsidR="00C0033B">
          <w:rPr>
            <w:rFonts w:asciiTheme="minorHAnsi" w:eastAsiaTheme="minorEastAsia" w:hAnsiTheme="minorHAnsi" w:cstheme="minorBidi"/>
            <w:noProof/>
            <w:sz w:val="22"/>
            <w:szCs w:val="22"/>
          </w:rPr>
          <w:tab/>
        </w:r>
        <w:r w:rsidR="00C0033B" w:rsidRPr="00B43847">
          <w:rPr>
            <w:rStyle w:val="ad"/>
            <w:noProof/>
          </w:rPr>
          <w:t>Диагностирование неисправностей двигателя измерением давления в цилиндре в конце такта сжатия</w:t>
        </w:r>
        <w:r w:rsidR="00C0033B">
          <w:rPr>
            <w:noProof/>
            <w:webHidden/>
          </w:rPr>
          <w:tab/>
        </w:r>
        <w:r w:rsidR="00C0033B">
          <w:rPr>
            <w:noProof/>
            <w:webHidden/>
          </w:rPr>
          <w:tab/>
        </w:r>
        <w:r w:rsidR="00C0033B">
          <w:rPr>
            <w:noProof/>
            <w:webHidden/>
          </w:rPr>
          <w:tab/>
        </w:r>
        <w:r w:rsidR="00C0033B">
          <w:rPr>
            <w:noProof/>
            <w:webHidden/>
          </w:rPr>
          <w:tab/>
        </w:r>
        <w:r w:rsidR="00C0033B">
          <w:rPr>
            <w:noProof/>
            <w:webHidden/>
          </w:rPr>
          <w:tab/>
        </w:r>
        <w:r w:rsidR="00C0033B">
          <w:rPr>
            <w:noProof/>
            <w:webHidden/>
          </w:rPr>
          <w:tab/>
        </w:r>
        <w:r>
          <w:rPr>
            <w:noProof/>
            <w:webHidden/>
          </w:rPr>
          <w:fldChar w:fldCharType="begin"/>
        </w:r>
        <w:r w:rsidR="00C0033B">
          <w:rPr>
            <w:noProof/>
            <w:webHidden/>
          </w:rPr>
          <w:instrText xml:space="preserve"> PAGEREF _Toc482641254 \h </w:instrText>
        </w:r>
        <w:r>
          <w:rPr>
            <w:noProof/>
            <w:webHidden/>
          </w:rPr>
        </w:r>
        <w:r>
          <w:rPr>
            <w:noProof/>
            <w:webHidden/>
          </w:rPr>
          <w:fldChar w:fldCharType="separate"/>
        </w:r>
        <w:r w:rsidR="00C0033B">
          <w:rPr>
            <w:noProof/>
            <w:webHidden/>
          </w:rPr>
          <w:t>36</w:t>
        </w:r>
        <w:r>
          <w:rPr>
            <w:noProof/>
            <w:webHidden/>
          </w:rPr>
          <w:fldChar w:fldCharType="end"/>
        </w:r>
      </w:hyperlink>
    </w:p>
    <w:p w:rsidR="00C0033B" w:rsidRDefault="006C6362" w:rsidP="00F363AA">
      <w:pPr>
        <w:pStyle w:val="31"/>
        <w:tabs>
          <w:tab w:val="left" w:pos="0"/>
          <w:tab w:val="left" w:pos="1540"/>
        </w:tabs>
        <w:spacing w:line="360" w:lineRule="auto"/>
        <w:ind w:left="0" w:firstLine="709"/>
        <w:jc w:val="both"/>
        <w:rPr>
          <w:rFonts w:asciiTheme="minorHAnsi" w:eastAsiaTheme="minorEastAsia" w:hAnsiTheme="minorHAnsi" w:cstheme="minorBidi"/>
          <w:noProof/>
          <w:sz w:val="22"/>
          <w:szCs w:val="22"/>
        </w:rPr>
      </w:pPr>
      <w:hyperlink w:anchor="_Toc482641255" w:history="1">
        <w:r w:rsidR="00C0033B" w:rsidRPr="00B43847">
          <w:rPr>
            <w:rStyle w:val="ad"/>
            <w:noProof/>
          </w:rPr>
          <w:t>2.2.5</w:t>
        </w:r>
        <w:r w:rsidR="00C0033B">
          <w:rPr>
            <w:rFonts w:asciiTheme="minorHAnsi" w:eastAsiaTheme="minorEastAsia" w:hAnsiTheme="minorHAnsi" w:cstheme="minorBidi"/>
            <w:noProof/>
            <w:sz w:val="22"/>
            <w:szCs w:val="22"/>
          </w:rPr>
          <w:tab/>
        </w:r>
        <w:r w:rsidR="00C0033B" w:rsidRPr="00B43847">
          <w:rPr>
            <w:rStyle w:val="ad"/>
            <w:noProof/>
          </w:rPr>
          <w:t>Диагностирование неисправностей двигателя измерением разряжения в цилиндрах и впускном коллекторе</w:t>
        </w:r>
        <w:r w:rsidR="00C0033B">
          <w:rPr>
            <w:noProof/>
            <w:webHidden/>
          </w:rPr>
          <w:tab/>
        </w:r>
        <w:r w:rsidR="00C0033B">
          <w:rPr>
            <w:noProof/>
            <w:webHidden/>
          </w:rPr>
          <w:tab/>
        </w:r>
        <w:r w:rsidR="00C0033B">
          <w:rPr>
            <w:noProof/>
            <w:webHidden/>
          </w:rPr>
          <w:tab/>
        </w:r>
        <w:r w:rsidR="00C0033B">
          <w:rPr>
            <w:noProof/>
            <w:webHidden/>
          </w:rPr>
          <w:tab/>
        </w:r>
        <w:r w:rsidR="00C0033B">
          <w:rPr>
            <w:noProof/>
            <w:webHidden/>
          </w:rPr>
          <w:tab/>
        </w:r>
        <w:r>
          <w:rPr>
            <w:noProof/>
            <w:webHidden/>
          </w:rPr>
          <w:fldChar w:fldCharType="begin"/>
        </w:r>
        <w:r w:rsidR="00C0033B">
          <w:rPr>
            <w:noProof/>
            <w:webHidden/>
          </w:rPr>
          <w:instrText xml:space="preserve"> PAGEREF _Toc482641255 \h </w:instrText>
        </w:r>
        <w:r>
          <w:rPr>
            <w:noProof/>
            <w:webHidden/>
          </w:rPr>
        </w:r>
        <w:r>
          <w:rPr>
            <w:noProof/>
            <w:webHidden/>
          </w:rPr>
          <w:fldChar w:fldCharType="separate"/>
        </w:r>
        <w:r w:rsidR="00C0033B">
          <w:rPr>
            <w:noProof/>
            <w:webHidden/>
          </w:rPr>
          <w:t>36</w:t>
        </w:r>
        <w:r>
          <w:rPr>
            <w:noProof/>
            <w:webHidden/>
          </w:rPr>
          <w:fldChar w:fldCharType="end"/>
        </w:r>
      </w:hyperlink>
    </w:p>
    <w:p w:rsidR="00C0033B" w:rsidRDefault="006C6362" w:rsidP="00F363AA">
      <w:pPr>
        <w:pStyle w:val="31"/>
        <w:tabs>
          <w:tab w:val="left" w:pos="0"/>
          <w:tab w:val="left" w:pos="1540"/>
        </w:tabs>
        <w:spacing w:line="360" w:lineRule="auto"/>
        <w:ind w:left="0" w:firstLine="709"/>
        <w:jc w:val="both"/>
        <w:rPr>
          <w:rFonts w:asciiTheme="minorHAnsi" w:eastAsiaTheme="minorEastAsia" w:hAnsiTheme="minorHAnsi" w:cstheme="minorBidi"/>
          <w:noProof/>
          <w:sz w:val="22"/>
          <w:szCs w:val="22"/>
        </w:rPr>
      </w:pPr>
      <w:hyperlink w:anchor="_Toc482641256" w:history="1">
        <w:r w:rsidR="00C0033B" w:rsidRPr="00B43847">
          <w:rPr>
            <w:rStyle w:val="ad"/>
            <w:noProof/>
          </w:rPr>
          <w:t>2.2.6</w:t>
        </w:r>
        <w:r w:rsidR="00C0033B">
          <w:rPr>
            <w:rFonts w:asciiTheme="minorHAnsi" w:eastAsiaTheme="minorEastAsia" w:hAnsiTheme="minorHAnsi" w:cstheme="minorBidi"/>
            <w:noProof/>
            <w:sz w:val="22"/>
            <w:szCs w:val="22"/>
          </w:rPr>
          <w:tab/>
        </w:r>
        <w:r w:rsidR="00C0033B" w:rsidRPr="00B43847">
          <w:rPr>
            <w:rStyle w:val="ad"/>
            <w:noProof/>
          </w:rPr>
          <w:t>Диагностирование неисправностей двигателя измерением падения давления воздуха, подаваемого в цилиндры</w:t>
        </w:r>
        <w:r w:rsidR="00C0033B">
          <w:rPr>
            <w:noProof/>
            <w:webHidden/>
          </w:rPr>
          <w:tab/>
        </w:r>
        <w:r w:rsidR="00C0033B">
          <w:rPr>
            <w:noProof/>
            <w:webHidden/>
          </w:rPr>
          <w:tab/>
        </w:r>
        <w:r w:rsidR="00C0033B">
          <w:rPr>
            <w:noProof/>
            <w:webHidden/>
          </w:rPr>
          <w:tab/>
        </w:r>
        <w:r w:rsidR="00C0033B">
          <w:rPr>
            <w:noProof/>
            <w:webHidden/>
          </w:rPr>
          <w:tab/>
        </w:r>
        <w:r w:rsidR="00C0033B">
          <w:rPr>
            <w:noProof/>
            <w:webHidden/>
          </w:rPr>
          <w:tab/>
        </w:r>
        <w:r w:rsidR="00C0033B">
          <w:rPr>
            <w:noProof/>
            <w:webHidden/>
          </w:rPr>
          <w:tab/>
        </w:r>
        <w:r>
          <w:rPr>
            <w:noProof/>
            <w:webHidden/>
          </w:rPr>
          <w:fldChar w:fldCharType="begin"/>
        </w:r>
        <w:r w:rsidR="00C0033B">
          <w:rPr>
            <w:noProof/>
            <w:webHidden/>
          </w:rPr>
          <w:instrText xml:space="preserve"> PAGEREF _Toc482641256 \h </w:instrText>
        </w:r>
        <w:r>
          <w:rPr>
            <w:noProof/>
            <w:webHidden/>
          </w:rPr>
        </w:r>
        <w:r>
          <w:rPr>
            <w:noProof/>
            <w:webHidden/>
          </w:rPr>
          <w:fldChar w:fldCharType="separate"/>
        </w:r>
        <w:r w:rsidR="00C0033B">
          <w:rPr>
            <w:noProof/>
            <w:webHidden/>
          </w:rPr>
          <w:t>37</w:t>
        </w:r>
        <w:r>
          <w:rPr>
            <w:noProof/>
            <w:webHidden/>
          </w:rPr>
          <w:fldChar w:fldCharType="end"/>
        </w:r>
      </w:hyperlink>
    </w:p>
    <w:p w:rsidR="00C0033B" w:rsidRDefault="006C6362" w:rsidP="00F363AA">
      <w:pPr>
        <w:pStyle w:val="22"/>
        <w:tabs>
          <w:tab w:val="left" w:pos="0"/>
          <w:tab w:val="left" w:pos="880"/>
        </w:tabs>
        <w:spacing w:line="360" w:lineRule="auto"/>
        <w:ind w:left="0" w:firstLine="709"/>
        <w:jc w:val="both"/>
        <w:rPr>
          <w:rFonts w:asciiTheme="minorHAnsi" w:eastAsiaTheme="minorEastAsia" w:hAnsiTheme="minorHAnsi" w:cstheme="minorBidi"/>
          <w:noProof/>
          <w:sz w:val="22"/>
          <w:szCs w:val="22"/>
        </w:rPr>
      </w:pPr>
      <w:hyperlink w:anchor="_Toc482641257" w:history="1">
        <w:r w:rsidR="00C0033B" w:rsidRPr="00B43847">
          <w:rPr>
            <w:rStyle w:val="ad"/>
            <w:noProof/>
          </w:rPr>
          <w:t>2.3</w:t>
        </w:r>
        <w:r w:rsidR="00C0033B">
          <w:rPr>
            <w:rFonts w:asciiTheme="minorHAnsi" w:eastAsiaTheme="minorEastAsia" w:hAnsiTheme="minorHAnsi" w:cstheme="minorBidi"/>
            <w:noProof/>
            <w:sz w:val="22"/>
            <w:szCs w:val="22"/>
          </w:rPr>
          <w:tab/>
        </w:r>
        <w:r w:rsidR="00C0033B" w:rsidRPr="00B43847">
          <w:rPr>
            <w:rStyle w:val="ad"/>
            <w:noProof/>
          </w:rPr>
          <w:t>Диагностирование неисправностей двигателя с помощью компьютерных диагностических комплексов и персональных электронных диагностических приборов</w:t>
        </w:r>
        <w:r w:rsidR="00C0033B">
          <w:rPr>
            <w:noProof/>
            <w:webHidden/>
          </w:rPr>
          <w:tab/>
        </w:r>
        <w:r w:rsidR="00C0033B">
          <w:rPr>
            <w:noProof/>
            <w:webHidden/>
          </w:rPr>
          <w:tab/>
        </w:r>
        <w:r w:rsidR="00C0033B">
          <w:rPr>
            <w:noProof/>
            <w:webHidden/>
          </w:rPr>
          <w:tab/>
        </w:r>
        <w:r w:rsidR="00C0033B">
          <w:rPr>
            <w:noProof/>
            <w:webHidden/>
          </w:rPr>
          <w:tab/>
        </w:r>
        <w:r w:rsidR="00C0033B">
          <w:rPr>
            <w:noProof/>
            <w:webHidden/>
          </w:rPr>
          <w:tab/>
        </w:r>
        <w:r w:rsidR="00C0033B">
          <w:rPr>
            <w:noProof/>
            <w:webHidden/>
          </w:rPr>
          <w:tab/>
        </w:r>
        <w:r w:rsidR="00C0033B">
          <w:rPr>
            <w:noProof/>
            <w:webHidden/>
          </w:rPr>
          <w:tab/>
        </w:r>
        <w:r w:rsidR="00C0033B">
          <w:rPr>
            <w:noProof/>
            <w:webHidden/>
          </w:rPr>
          <w:tab/>
        </w:r>
        <w:r w:rsidR="00C0033B">
          <w:rPr>
            <w:noProof/>
            <w:webHidden/>
          </w:rPr>
          <w:tab/>
        </w:r>
        <w:r>
          <w:rPr>
            <w:noProof/>
            <w:webHidden/>
          </w:rPr>
          <w:fldChar w:fldCharType="begin"/>
        </w:r>
        <w:r w:rsidR="00C0033B">
          <w:rPr>
            <w:noProof/>
            <w:webHidden/>
          </w:rPr>
          <w:instrText xml:space="preserve"> PAGEREF _Toc482641257 \h </w:instrText>
        </w:r>
        <w:r>
          <w:rPr>
            <w:noProof/>
            <w:webHidden/>
          </w:rPr>
        </w:r>
        <w:r>
          <w:rPr>
            <w:noProof/>
            <w:webHidden/>
          </w:rPr>
          <w:fldChar w:fldCharType="separate"/>
        </w:r>
        <w:r w:rsidR="00C0033B">
          <w:rPr>
            <w:noProof/>
            <w:webHidden/>
          </w:rPr>
          <w:t>38</w:t>
        </w:r>
        <w:r>
          <w:rPr>
            <w:noProof/>
            <w:webHidden/>
          </w:rPr>
          <w:fldChar w:fldCharType="end"/>
        </w:r>
      </w:hyperlink>
    </w:p>
    <w:p w:rsidR="00C0033B" w:rsidRDefault="006C6362" w:rsidP="00F363AA">
      <w:pPr>
        <w:pStyle w:val="31"/>
        <w:tabs>
          <w:tab w:val="left" w:pos="0"/>
          <w:tab w:val="left" w:pos="1540"/>
        </w:tabs>
        <w:spacing w:line="360" w:lineRule="auto"/>
        <w:ind w:left="0" w:firstLine="709"/>
        <w:jc w:val="both"/>
        <w:rPr>
          <w:rFonts w:asciiTheme="minorHAnsi" w:eastAsiaTheme="minorEastAsia" w:hAnsiTheme="minorHAnsi" w:cstheme="minorBidi"/>
          <w:noProof/>
          <w:sz w:val="22"/>
          <w:szCs w:val="22"/>
        </w:rPr>
      </w:pPr>
      <w:hyperlink w:anchor="_Toc482641258" w:history="1">
        <w:r w:rsidR="00C0033B" w:rsidRPr="00B43847">
          <w:rPr>
            <w:rStyle w:val="ad"/>
            <w:noProof/>
          </w:rPr>
          <w:t>2.3.1</w:t>
        </w:r>
        <w:r w:rsidR="00C0033B">
          <w:rPr>
            <w:rFonts w:asciiTheme="minorHAnsi" w:eastAsiaTheme="minorEastAsia" w:hAnsiTheme="minorHAnsi" w:cstheme="minorBidi"/>
            <w:noProof/>
            <w:sz w:val="22"/>
            <w:szCs w:val="22"/>
          </w:rPr>
          <w:tab/>
        </w:r>
        <w:r w:rsidR="00C0033B" w:rsidRPr="00B43847">
          <w:rPr>
            <w:rStyle w:val="ad"/>
            <w:noProof/>
          </w:rPr>
          <w:t>Диагностирование неисправностей системы зажигания бензиновых двигателей внутреннего сгорания</w:t>
        </w:r>
        <w:r w:rsidR="00C0033B">
          <w:rPr>
            <w:noProof/>
            <w:webHidden/>
          </w:rPr>
          <w:tab/>
        </w:r>
        <w:r w:rsidR="00C0033B">
          <w:rPr>
            <w:noProof/>
            <w:webHidden/>
          </w:rPr>
          <w:tab/>
        </w:r>
        <w:r w:rsidR="00C0033B">
          <w:rPr>
            <w:noProof/>
            <w:webHidden/>
          </w:rPr>
          <w:tab/>
        </w:r>
        <w:r w:rsidR="00C0033B">
          <w:rPr>
            <w:noProof/>
            <w:webHidden/>
          </w:rPr>
          <w:tab/>
        </w:r>
        <w:r w:rsidR="00C0033B">
          <w:rPr>
            <w:noProof/>
            <w:webHidden/>
          </w:rPr>
          <w:tab/>
        </w:r>
        <w:r w:rsidR="00C0033B">
          <w:rPr>
            <w:noProof/>
            <w:webHidden/>
          </w:rPr>
          <w:tab/>
        </w:r>
        <w:r w:rsidR="00C0033B">
          <w:rPr>
            <w:noProof/>
            <w:webHidden/>
          </w:rPr>
          <w:tab/>
        </w:r>
        <w:r w:rsidR="00C0033B">
          <w:rPr>
            <w:noProof/>
            <w:webHidden/>
          </w:rPr>
          <w:tab/>
        </w:r>
        <w:r>
          <w:rPr>
            <w:noProof/>
            <w:webHidden/>
          </w:rPr>
          <w:fldChar w:fldCharType="begin"/>
        </w:r>
        <w:r w:rsidR="00C0033B">
          <w:rPr>
            <w:noProof/>
            <w:webHidden/>
          </w:rPr>
          <w:instrText xml:space="preserve"> PAGEREF _Toc482641258 \h </w:instrText>
        </w:r>
        <w:r>
          <w:rPr>
            <w:noProof/>
            <w:webHidden/>
          </w:rPr>
        </w:r>
        <w:r>
          <w:rPr>
            <w:noProof/>
            <w:webHidden/>
          </w:rPr>
          <w:fldChar w:fldCharType="separate"/>
        </w:r>
        <w:r w:rsidR="00C0033B">
          <w:rPr>
            <w:noProof/>
            <w:webHidden/>
          </w:rPr>
          <w:t>38</w:t>
        </w:r>
        <w:r>
          <w:rPr>
            <w:noProof/>
            <w:webHidden/>
          </w:rPr>
          <w:fldChar w:fldCharType="end"/>
        </w:r>
      </w:hyperlink>
    </w:p>
    <w:p w:rsidR="00C0033B" w:rsidRDefault="006C6362" w:rsidP="00F363AA">
      <w:pPr>
        <w:pStyle w:val="13"/>
        <w:tabs>
          <w:tab w:val="clear" w:pos="560"/>
        </w:tabs>
        <w:rPr>
          <w:rFonts w:asciiTheme="minorHAnsi" w:eastAsiaTheme="minorEastAsia" w:hAnsiTheme="minorHAnsi" w:cstheme="minorBidi"/>
          <w:sz w:val="22"/>
          <w:szCs w:val="22"/>
        </w:rPr>
      </w:pPr>
      <w:hyperlink w:anchor="_Toc482641259" w:history="1">
        <w:r w:rsidR="00C0033B" w:rsidRPr="00B43847">
          <w:rPr>
            <w:rStyle w:val="ad"/>
          </w:rPr>
          <w:t>3.</w:t>
        </w:r>
        <w:r w:rsidR="00C0033B">
          <w:rPr>
            <w:rFonts w:asciiTheme="minorHAnsi" w:eastAsiaTheme="minorEastAsia" w:hAnsiTheme="minorHAnsi" w:cstheme="minorBidi"/>
            <w:sz w:val="22"/>
            <w:szCs w:val="22"/>
          </w:rPr>
          <w:tab/>
        </w:r>
        <w:r w:rsidR="00C0033B" w:rsidRPr="00B43847">
          <w:rPr>
            <w:rStyle w:val="ad"/>
          </w:rPr>
          <w:t>ПОНЯТИЕ ИСКУССТВЕННЫХ НЕЙРОННЫХ СЕТЕЙ</w:t>
        </w:r>
        <w:r w:rsidR="00C0033B">
          <w:rPr>
            <w:webHidden/>
          </w:rPr>
          <w:tab/>
        </w:r>
        <w:r w:rsidR="00C0033B">
          <w:rPr>
            <w:webHidden/>
          </w:rPr>
          <w:tab/>
        </w:r>
        <w:r>
          <w:rPr>
            <w:webHidden/>
          </w:rPr>
          <w:fldChar w:fldCharType="begin"/>
        </w:r>
        <w:r w:rsidR="00C0033B">
          <w:rPr>
            <w:webHidden/>
          </w:rPr>
          <w:instrText xml:space="preserve"> PAGEREF _Toc482641259 \h </w:instrText>
        </w:r>
        <w:r>
          <w:rPr>
            <w:webHidden/>
          </w:rPr>
        </w:r>
        <w:r>
          <w:rPr>
            <w:webHidden/>
          </w:rPr>
          <w:fldChar w:fldCharType="separate"/>
        </w:r>
        <w:r w:rsidR="00C0033B">
          <w:rPr>
            <w:webHidden/>
          </w:rPr>
          <w:t>43</w:t>
        </w:r>
        <w:r>
          <w:rPr>
            <w:webHidden/>
          </w:rPr>
          <w:fldChar w:fldCharType="end"/>
        </w:r>
      </w:hyperlink>
    </w:p>
    <w:p w:rsidR="00C0033B" w:rsidRDefault="006C6362" w:rsidP="00F363AA">
      <w:pPr>
        <w:pStyle w:val="22"/>
        <w:tabs>
          <w:tab w:val="left" w:pos="0"/>
          <w:tab w:val="left" w:pos="880"/>
        </w:tabs>
        <w:spacing w:line="360" w:lineRule="auto"/>
        <w:ind w:left="0" w:firstLine="709"/>
        <w:jc w:val="both"/>
        <w:rPr>
          <w:rFonts w:asciiTheme="minorHAnsi" w:eastAsiaTheme="minorEastAsia" w:hAnsiTheme="minorHAnsi" w:cstheme="minorBidi"/>
          <w:noProof/>
          <w:sz w:val="22"/>
          <w:szCs w:val="22"/>
        </w:rPr>
      </w:pPr>
      <w:hyperlink w:anchor="_Toc482641260" w:history="1">
        <w:r w:rsidR="00C0033B" w:rsidRPr="00B43847">
          <w:rPr>
            <w:rStyle w:val="ad"/>
            <w:noProof/>
          </w:rPr>
          <w:t>3.1</w:t>
        </w:r>
        <w:r w:rsidR="00C0033B">
          <w:rPr>
            <w:rFonts w:asciiTheme="minorHAnsi" w:eastAsiaTheme="minorEastAsia" w:hAnsiTheme="minorHAnsi" w:cstheme="minorBidi"/>
            <w:noProof/>
            <w:sz w:val="22"/>
            <w:szCs w:val="22"/>
          </w:rPr>
          <w:tab/>
        </w:r>
        <w:r w:rsidR="00C0033B" w:rsidRPr="00B43847">
          <w:rPr>
            <w:rStyle w:val="ad"/>
            <w:noProof/>
          </w:rPr>
          <w:t>Понятие искусственного нейрона</w:t>
        </w:r>
        <w:r w:rsidR="00C0033B">
          <w:rPr>
            <w:noProof/>
            <w:webHidden/>
          </w:rPr>
          <w:tab/>
        </w:r>
        <w:r w:rsidR="00C0033B">
          <w:rPr>
            <w:noProof/>
            <w:webHidden/>
          </w:rPr>
          <w:tab/>
        </w:r>
        <w:r w:rsidR="00C0033B">
          <w:rPr>
            <w:noProof/>
            <w:webHidden/>
          </w:rPr>
          <w:tab/>
        </w:r>
        <w:r w:rsidR="00C0033B">
          <w:rPr>
            <w:noProof/>
            <w:webHidden/>
          </w:rPr>
          <w:tab/>
        </w:r>
        <w:r w:rsidR="00C0033B">
          <w:rPr>
            <w:noProof/>
            <w:webHidden/>
          </w:rPr>
          <w:tab/>
        </w:r>
        <w:r w:rsidR="00C0033B">
          <w:rPr>
            <w:noProof/>
            <w:webHidden/>
          </w:rPr>
          <w:tab/>
        </w:r>
        <w:r>
          <w:rPr>
            <w:noProof/>
            <w:webHidden/>
          </w:rPr>
          <w:fldChar w:fldCharType="begin"/>
        </w:r>
        <w:r w:rsidR="00C0033B">
          <w:rPr>
            <w:noProof/>
            <w:webHidden/>
          </w:rPr>
          <w:instrText xml:space="preserve"> PAGEREF _Toc482641260 \h </w:instrText>
        </w:r>
        <w:r>
          <w:rPr>
            <w:noProof/>
            <w:webHidden/>
          </w:rPr>
        </w:r>
        <w:r>
          <w:rPr>
            <w:noProof/>
            <w:webHidden/>
          </w:rPr>
          <w:fldChar w:fldCharType="separate"/>
        </w:r>
        <w:r w:rsidR="00C0033B">
          <w:rPr>
            <w:noProof/>
            <w:webHidden/>
          </w:rPr>
          <w:t>43</w:t>
        </w:r>
        <w:r>
          <w:rPr>
            <w:noProof/>
            <w:webHidden/>
          </w:rPr>
          <w:fldChar w:fldCharType="end"/>
        </w:r>
      </w:hyperlink>
    </w:p>
    <w:p w:rsidR="00C0033B" w:rsidRDefault="006C6362" w:rsidP="00F363AA">
      <w:pPr>
        <w:pStyle w:val="22"/>
        <w:tabs>
          <w:tab w:val="left" w:pos="0"/>
          <w:tab w:val="left" w:pos="880"/>
        </w:tabs>
        <w:spacing w:line="360" w:lineRule="auto"/>
        <w:ind w:left="0" w:firstLine="709"/>
        <w:jc w:val="both"/>
        <w:rPr>
          <w:rFonts w:asciiTheme="minorHAnsi" w:eastAsiaTheme="minorEastAsia" w:hAnsiTheme="minorHAnsi" w:cstheme="minorBidi"/>
          <w:noProof/>
          <w:sz w:val="22"/>
          <w:szCs w:val="22"/>
        </w:rPr>
      </w:pPr>
      <w:hyperlink w:anchor="_Toc482641261" w:history="1">
        <w:r w:rsidR="00C0033B" w:rsidRPr="00B43847">
          <w:rPr>
            <w:rStyle w:val="ad"/>
            <w:noProof/>
          </w:rPr>
          <w:t>3.2</w:t>
        </w:r>
        <w:r w:rsidR="00C0033B">
          <w:rPr>
            <w:rFonts w:asciiTheme="minorHAnsi" w:eastAsiaTheme="minorEastAsia" w:hAnsiTheme="minorHAnsi" w:cstheme="minorBidi"/>
            <w:noProof/>
            <w:sz w:val="22"/>
            <w:szCs w:val="22"/>
          </w:rPr>
          <w:tab/>
        </w:r>
        <w:r w:rsidR="00C0033B" w:rsidRPr="00B43847">
          <w:rPr>
            <w:rStyle w:val="ad"/>
            <w:noProof/>
          </w:rPr>
          <w:t>Понятие функции активации</w:t>
        </w:r>
        <w:r w:rsidR="00C0033B">
          <w:rPr>
            <w:noProof/>
            <w:webHidden/>
          </w:rPr>
          <w:tab/>
        </w:r>
        <w:r w:rsidR="00C0033B">
          <w:rPr>
            <w:noProof/>
            <w:webHidden/>
          </w:rPr>
          <w:tab/>
        </w:r>
        <w:r w:rsidR="00C0033B">
          <w:rPr>
            <w:noProof/>
            <w:webHidden/>
          </w:rPr>
          <w:tab/>
        </w:r>
        <w:r w:rsidR="00C0033B">
          <w:rPr>
            <w:noProof/>
            <w:webHidden/>
          </w:rPr>
          <w:tab/>
        </w:r>
        <w:r w:rsidR="00C0033B">
          <w:rPr>
            <w:noProof/>
            <w:webHidden/>
          </w:rPr>
          <w:tab/>
        </w:r>
        <w:r w:rsidR="00C0033B">
          <w:rPr>
            <w:noProof/>
            <w:webHidden/>
          </w:rPr>
          <w:tab/>
        </w:r>
        <w:r w:rsidR="00C0033B">
          <w:rPr>
            <w:noProof/>
            <w:webHidden/>
          </w:rPr>
          <w:tab/>
        </w:r>
        <w:r>
          <w:rPr>
            <w:noProof/>
            <w:webHidden/>
          </w:rPr>
          <w:fldChar w:fldCharType="begin"/>
        </w:r>
        <w:r w:rsidR="00C0033B">
          <w:rPr>
            <w:noProof/>
            <w:webHidden/>
          </w:rPr>
          <w:instrText xml:space="preserve"> PAGEREF _Toc482641261 \h </w:instrText>
        </w:r>
        <w:r>
          <w:rPr>
            <w:noProof/>
            <w:webHidden/>
          </w:rPr>
        </w:r>
        <w:r>
          <w:rPr>
            <w:noProof/>
            <w:webHidden/>
          </w:rPr>
          <w:fldChar w:fldCharType="separate"/>
        </w:r>
        <w:r w:rsidR="00C0033B">
          <w:rPr>
            <w:noProof/>
            <w:webHidden/>
          </w:rPr>
          <w:t>46</w:t>
        </w:r>
        <w:r>
          <w:rPr>
            <w:noProof/>
            <w:webHidden/>
          </w:rPr>
          <w:fldChar w:fldCharType="end"/>
        </w:r>
      </w:hyperlink>
    </w:p>
    <w:p w:rsidR="00C0033B" w:rsidRDefault="006C6362" w:rsidP="00F363AA">
      <w:pPr>
        <w:pStyle w:val="22"/>
        <w:tabs>
          <w:tab w:val="left" w:pos="0"/>
          <w:tab w:val="left" w:pos="880"/>
        </w:tabs>
        <w:spacing w:line="360" w:lineRule="auto"/>
        <w:ind w:left="0" w:firstLine="709"/>
        <w:jc w:val="both"/>
        <w:rPr>
          <w:rFonts w:asciiTheme="minorHAnsi" w:eastAsiaTheme="minorEastAsia" w:hAnsiTheme="minorHAnsi" w:cstheme="minorBidi"/>
          <w:noProof/>
          <w:sz w:val="22"/>
          <w:szCs w:val="22"/>
        </w:rPr>
      </w:pPr>
      <w:hyperlink w:anchor="_Toc482641262" w:history="1">
        <w:r w:rsidR="00C0033B" w:rsidRPr="00B43847">
          <w:rPr>
            <w:rStyle w:val="ad"/>
            <w:noProof/>
          </w:rPr>
          <w:t>3.3</w:t>
        </w:r>
        <w:r w:rsidR="00C0033B">
          <w:rPr>
            <w:rFonts w:asciiTheme="minorHAnsi" w:eastAsiaTheme="minorEastAsia" w:hAnsiTheme="minorHAnsi" w:cstheme="minorBidi"/>
            <w:noProof/>
            <w:sz w:val="22"/>
            <w:szCs w:val="22"/>
          </w:rPr>
          <w:tab/>
        </w:r>
        <w:r w:rsidR="00C0033B" w:rsidRPr="00B43847">
          <w:rPr>
            <w:rStyle w:val="ad"/>
            <w:noProof/>
          </w:rPr>
          <w:t>Архитектуры искусственных нейронных сетей</w:t>
        </w:r>
        <w:r w:rsidR="00C0033B">
          <w:rPr>
            <w:rStyle w:val="ad"/>
            <w:noProof/>
          </w:rPr>
          <w:tab/>
        </w:r>
        <w:r w:rsidR="00C0033B">
          <w:rPr>
            <w:rStyle w:val="ad"/>
            <w:noProof/>
          </w:rPr>
          <w:tab/>
        </w:r>
        <w:r w:rsidR="00C0033B">
          <w:rPr>
            <w:rStyle w:val="ad"/>
            <w:noProof/>
          </w:rPr>
          <w:tab/>
        </w:r>
        <w:r w:rsidR="00C0033B">
          <w:rPr>
            <w:noProof/>
            <w:webHidden/>
          </w:rPr>
          <w:tab/>
        </w:r>
        <w:r>
          <w:rPr>
            <w:noProof/>
            <w:webHidden/>
          </w:rPr>
          <w:fldChar w:fldCharType="begin"/>
        </w:r>
        <w:r w:rsidR="00C0033B">
          <w:rPr>
            <w:noProof/>
            <w:webHidden/>
          </w:rPr>
          <w:instrText xml:space="preserve"> PAGEREF _Toc482641262 \h </w:instrText>
        </w:r>
        <w:r>
          <w:rPr>
            <w:noProof/>
            <w:webHidden/>
          </w:rPr>
        </w:r>
        <w:r>
          <w:rPr>
            <w:noProof/>
            <w:webHidden/>
          </w:rPr>
          <w:fldChar w:fldCharType="separate"/>
        </w:r>
        <w:r w:rsidR="00C0033B">
          <w:rPr>
            <w:noProof/>
            <w:webHidden/>
          </w:rPr>
          <w:t>48</w:t>
        </w:r>
        <w:r>
          <w:rPr>
            <w:noProof/>
            <w:webHidden/>
          </w:rPr>
          <w:fldChar w:fldCharType="end"/>
        </w:r>
      </w:hyperlink>
    </w:p>
    <w:p w:rsidR="00C0033B" w:rsidRDefault="006C6362" w:rsidP="00F363AA">
      <w:pPr>
        <w:pStyle w:val="13"/>
        <w:tabs>
          <w:tab w:val="clear" w:pos="560"/>
        </w:tabs>
        <w:rPr>
          <w:rFonts w:asciiTheme="minorHAnsi" w:eastAsiaTheme="minorEastAsia" w:hAnsiTheme="minorHAnsi" w:cstheme="minorBidi"/>
          <w:sz w:val="22"/>
          <w:szCs w:val="22"/>
        </w:rPr>
      </w:pPr>
      <w:hyperlink w:anchor="_Toc482641263" w:history="1">
        <w:r w:rsidR="00C0033B" w:rsidRPr="00B43847">
          <w:rPr>
            <w:rStyle w:val="ad"/>
          </w:rPr>
          <w:t>4.</w:t>
        </w:r>
        <w:r w:rsidR="00C0033B">
          <w:rPr>
            <w:rFonts w:asciiTheme="minorHAnsi" w:eastAsiaTheme="minorEastAsia" w:hAnsiTheme="minorHAnsi" w:cstheme="minorBidi"/>
            <w:sz w:val="22"/>
            <w:szCs w:val="22"/>
          </w:rPr>
          <w:tab/>
        </w:r>
        <w:r w:rsidR="00C0033B" w:rsidRPr="00B43847">
          <w:rPr>
            <w:rStyle w:val="ad"/>
          </w:rPr>
          <w:t>РАЗРАБОТКА АВТОМАТИЧЕСКОЙ СИСТЕМЫ ДИАГНОСТИКИ НЕИСПРАВНОТЕЙ ДВИГАТЕЛЯ ВНУТРЕННЕГО СГОРАНИЯ</w:t>
        </w:r>
        <w:r w:rsidR="00F363AA">
          <w:rPr>
            <w:rStyle w:val="ad"/>
            <w:lang w:val="en-US"/>
          </w:rPr>
          <w:tab/>
        </w:r>
        <w:r w:rsidR="00F363AA">
          <w:rPr>
            <w:rStyle w:val="ad"/>
            <w:lang w:val="en-US"/>
          </w:rPr>
          <w:tab/>
        </w:r>
        <w:r w:rsidR="00C0033B">
          <w:rPr>
            <w:webHidden/>
          </w:rPr>
          <w:tab/>
        </w:r>
        <w:r>
          <w:rPr>
            <w:webHidden/>
          </w:rPr>
          <w:fldChar w:fldCharType="begin"/>
        </w:r>
        <w:r w:rsidR="00C0033B">
          <w:rPr>
            <w:webHidden/>
          </w:rPr>
          <w:instrText xml:space="preserve"> PAGEREF _Toc482641263 \h </w:instrText>
        </w:r>
        <w:r>
          <w:rPr>
            <w:webHidden/>
          </w:rPr>
        </w:r>
        <w:r>
          <w:rPr>
            <w:webHidden/>
          </w:rPr>
          <w:fldChar w:fldCharType="separate"/>
        </w:r>
        <w:r w:rsidR="00C0033B">
          <w:rPr>
            <w:webHidden/>
          </w:rPr>
          <w:t>51</w:t>
        </w:r>
        <w:r>
          <w:rPr>
            <w:webHidden/>
          </w:rPr>
          <w:fldChar w:fldCharType="end"/>
        </w:r>
      </w:hyperlink>
    </w:p>
    <w:p w:rsidR="00C0033B" w:rsidRDefault="006C6362" w:rsidP="00F363AA">
      <w:pPr>
        <w:pStyle w:val="22"/>
        <w:tabs>
          <w:tab w:val="left" w:pos="0"/>
          <w:tab w:val="left" w:pos="880"/>
        </w:tabs>
        <w:spacing w:line="360" w:lineRule="auto"/>
        <w:ind w:left="0" w:firstLine="709"/>
        <w:jc w:val="both"/>
        <w:rPr>
          <w:rFonts w:asciiTheme="minorHAnsi" w:eastAsiaTheme="minorEastAsia" w:hAnsiTheme="minorHAnsi" w:cstheme="minorBidi"/>
          <w:noProof/>
          <w:sz w:val="22"/>
          <w:szCs w:val="22"/>
        </w:rPr>
      </w:pPr>
      <w:hyperlink w:anchor="_Toc482641264" w:history="1">
        <w:r w:rsidR="00C0033B" w:rsidRPr="00B43847">
          <w:rPr>
            <w:rStyle w:val="ad"/>
            <w:noProof/>
          </w:rPr>
          <w:t>4.1</w:t>
        </w:r>
        <w:r w:rsidR="00C0033B">
          <w:rPr>
            <w:rFonts w:asciiTheme="minorHAnsi" w:eastAsiaTheme="minorEastAsia" w:hAnsiTheme="minorHAnsi" w:cstheme="minorBidi"/>
            <w:noProof/>
            <w:sz w:val="22"/>
            <w:szCs w:val="22"/>
          </w:rPr>
          <w:tab/>
        </w:r>
        <w:r w:rsidR="00C0033B" w:rsidRPr="00B43847">
          <w:rPr>
            <w:rStyle w:val="ad"/>
            <w:noProof/>
          </w:rPr>
          <w:t>Анализ задачи проектирования</w:t>
        </w:r>
        <w:r w:rsidR="00C0033B">
          <w:rPr>
            <w:noProof/>
            <w:webHidden/>
          </w:rPr>
          <w:tab/>
        </w:r>
        <w:r w:rsidR="00C0033B">
          <w:rPr>
            <w:noProof/>
            <w:webHidden/>
          </w:rPr>
          <w:tab/>
        </w:r>
        <w:r w:rsidR="00C0033B">
          <w:rPr>
            <w:noProof/>
            <w:webHidden/>
          </w:rPr>
          <w:tab/>
        </w:r>
        <w:r w:rsidR="00C0033B">
          <w:rPr>
            <w:noProof/>
            <w:webHidden/>
          </w:rPr>
          <w:tab/>
        </w:r>
        <w:r w:rsidR="00C0033B">
          <w:rPr>
            <w:noProof/>
            <w:webHidden/>
          </w:rPr>
          <w:tab/>
        </w:r>
        <w:r w:rsidR="00C0033B">
          <w:rPr>
            <w:noProof/>
            <w:webHidden/>
          </w:rPr>
          <w:tab/>
        </w:r>
        <w:r>
          <w:rPr>
            <w:noProof/>
            <w:webHidden/>
          </w:rPr>
          <w:fldChar w:fldCharType="begin"/>
        </w:r>
        <w:r w:rsidR="00C0033B">
          <w:rPr>
            <w:noProof/>
            <w:webHidden/>
          </w:rPr>
          <w:instrText xml:space="preserve"> PAGEREF _Toc482641264 \h </w:instrText>
        </w:r>
        <w:r>
          <w:rPr>
            <w:noProof/>
            <w:webHidden/>
          </w:rPr>
        </w:r>
        <w:r>
          <w:rPr>
            <w:noProof/>
            <w:webHidden/>
          </w:rPr>
          <w:fldChar w:fldCharType="separate"/>
        </w:r>
        <w:r w:rsidR="00C0033B">
          <w:rPr>
            <w:noProof/>
            <w:webHidden/>
          </w:rPr>
          <w:t>51</w:t>
        </w:r>
        <w:r>
          <w:rPr>
            <w:noProof/>
            <w:webHidden/>
          </w:rPr>
          <w:fldChar w:fldCharType="end"/>
        </w:r>
      </w:hyperlink>
    </w:p>
    <w:p w:rsidR="00C0033B" w:rsidRDefault="006C6362" w:rsidP="00F363AA">
      <w:pPr>
        <w:pStyle w:val="22"/>
        <w:tabs>
          <w:tab w:val="left" w:pos="0"/>
          <w:tab w:val="left" w:pos="880"/>
        </w:tabs>
        <w:spacing w:line="360" w:lineRule="auto"/>
        <w:ind w:left="0" w:firstLine="709"/>
        <w:jc w:val="both"/>
        <w:rPr>
          <w:rFonts w:asciiTheme="minorHAnsi" w:eastAsiaTheme="minorEastAsia" w:hAnsiTheme="minorHAnsi" w:cstheme="minorBidi"/>
          <w:noProof/>
          <w:sz w:val="22"/>
          <w:szCs w:val="22"/>
        </w:rPr>
      </w:pPr>
      <w:hyperlink w:anchor="_Toc482641265" w:history="1">
        <w:r w:rsidR="00C0033B" w:rsidRPr="00B43847">
          <w:rPr>
            <w:rStyle w:val="ad"/>
            <w:noProof/>
          </w:rPr>
          <w:t>4.2</w:t>
        </w:r>
        <w:r w:rsidR="00C0033B">
          <w:rPr>
            <w:rFonts w:asciiTheme="minorHAnsi" w:eastAsiaTheme="minorEastAsia" w:hAnsiTheme="minorHAnsi" w:cstheme="minorBidi"/>
            <w:noProof/>
            <w:sz w:val="22"/>
            <w:szCs w:val="22"/>
          </w:rPr>
          <w:tab/>
        </w:r>
        <w:r w:rsidR="00C0033B" w:rsidRPr="00B43847">
          <w:rPr>
            <w:rStyle w:val="ad"/>
            <w:noProof/>
          </w:rPr>
          <w:t>Определение задачи автоматизации</w:t>
        </w:r>
        <w:r w:rsidR="00C0033B">
          <w:rPr>
            <w:noProof/>
            <w:webHidden/>
          </w:rPr>
          <w:tab/>
        </w:r>
        <w:r w:rsidR="00C0033B">
          <w:rPr>
            <w:noProof/>
            <w:webHidden/>
          </w:rPr>
          <w:tab/>
        </w:r>
        <w:r w:rsidR="00C0033B">
          <w:rPr>
            <w:noProof/>
            <w:webHidden/>
          </w:rPr>
          <w:tab/>
        </w:r>
        <w:r w:rsidR="00C0033B">
          <w:rPr>
            <w:noProof/>
            <w:webHidden/>
          </w:rPr>
          <w:tab/>
        </w:r>
        <w:r w:rsidR="00C0033B">
          <w:rPr>
            <w:noProof/>
            <w:webHidden/>
          </w:rPr>
          <w:tab/>
        </w:r>
        <w:r>
          <w:rPr>
            <w:noProof/>
            <w:webHidden/>
          </w:rPr>
          <w:fldChar w:fldCharType="begin"/>
        </w:r>
        <w:r w:rsidR="00C0033B">
          <w:rPr>
            <w:noProof/>
            <w:webHidden/>
          </w:rPr>
          <w:instrText xml:space="preserve"> PAGEREF _Toc482641265 \h </w:instrText>
        </w:r>
        <w:r>
          <w:rPr>
            <w:noProof/>
            <w:webHidden/>
          </w:rPr>
        </w:r>
        <w:r>
          <w:rPr>
            <w:noProof/>
            <w:webHidden/>
          </w:rPr>
          <w:fldChar w:fldCharType="separate"/>
        </w:r>
        <w:r w:rsidR="00C0033B">
          <w:rPr>
            <w:noProof/>
            <w:webHidden/>
          </w:rPr>
          <w:t>52</w:t>
        </w:r>
        <w:r>
          <w:rPr>
            <w:noProof/>
            <w:webHidden/>
          </w:rPr>
          <w:fldChar w:fldCharType="end"/>
        </w:r>
      </w:hyperlink>
    </w:p>
    <w:p w:rsidR="00C0033B" w:rsidRDefault="006C6362" w:rsidP="00F363AA">
      <w:pPr>
        <w:pStyle w:val="22"/>
        <w:tabs>
          <w:tab w:val="left" w:pos="0"/>
          <w:tab w:val="left" w:pos="880"/>
        </w:tabs>
        <w:spacing w:line="360" w:lineRule="auto"/>
        <w:ind w:left="0" w:firstLine="709"/>
        <w:jc w:val="both"/>
        <w:rPr>
          <w:rFonts w:asciiTheme="minorHAnsi" w:eastAsiaTheme="minorEastAsia" w:hAnsiTheme="minorHAnsi" w:cstheme="minorBidi"/>
          <w:noProof/>
          <w:sz w:val="22"/>
          <w:szCs w:val="22"/>
        </w:rPr>
      </w:pPr>
      <w:hyperlink w:anchor="_Toc482641266" w:history="1">
        <w:r w:rsidR="00C0033B" w:rsidRPr="00B43847">
          <w:rPr>
            <w:rStyle w:val="ad"/>
            <w:noProof/>
          </w:rPr>
          <w:t>4.3</w:t>
        </w:r>
        <w:r w:rsidR="00C0033B">
          <w:rPr>
            <w:rFonts w:asciiTheme="minorHAnsi" w:eastAsiaTheme="minorEastAsia" w:hAnsiTheme="minorHAnsi" w:cstheme="minorBidi"/>
            <w:noProof/>
            <w:sz w:val="22"/>
            <w:szCs w:val="22"/>
          </w:rPr>
          <w:tab/>
        </w:r>
        <w:r w:rsidR="00C0033B" w:rsidRPr="00B43847">
          <w:rPr>
            <w:rStyle w:val="ad"/>
            <w:noProof/>
          </w:rPr>
          <w:t>Определение целей системы автоматизации, критериев их достижения</w:t>
        </w:r>
        <w:r w:rsidR="00C0033B">
          <w:rPr>
            <w:noProof/>
            <w:webHidden/>
          </w:rPr>
          <w:tab/>
        </w:r>
        <w:r w:rsidR="00C0033B">
          <w:rPr>
            <w:noProof/>
            <w:webHidden/>
          </w:rPr>
          <w:tab/>
        </w:r>
        <w:r w:rsidR="00C0033B">
          <w:rPr>
            <w:noProof/>
            <w:webHidden/>
          </w:rPr>
          <w:tab/>
        </w:r>
        <w:r w:rsidR="00C0033B">
          <w:rPr>
            <w:noProof/>
            <w:webHidden/>
          </w:rPr>
          <w:tab/>
        </w:r>
        <w:r w:rsidR="00C0033B">
          <w:rPr>
            <w:noProof/>
            <w:webHidden/>
          </w:rPr>
          <w:tab/>
        </w:r>
        <w:r w:rsidR="00C0033B">
          <w:rPr>
            <w:noProof/>
            <w:webHidden/>
          </w:rPr>
          <w:tab/>
        </w:r>
        <w:r w:rsidR="00C0033B">
          <w:rPr>
            <w:noProof/>
            <w:webHidden/>
          </w:rPr>
          <w:tab/>
        </w:r>
        <w:r w:rsidR="00C0033B">
          <w:rPr>
            <w:noProof/>
            <w:webHidden/>
          </w:rPr>
          <w:tab/>
        </w:r>
        <w:r w:rsidR="00C0033B">
          <w:rPr>
            <w:noProof/>
            <w:webHidden/>
          </w:rPr>
          <w:tab/>
        </w:r>
        <w:r w:rsidR="00C0033B">
          <w:rPr>
            <w:noProof/>
            <w:webHidden/>
          </w:rPr>
          <w:tab/>
        </w:r>
        <w:r w:rsidR="00C0033B">
          <w:rPr>
            <w:noProof/>
            <w:webHidden/>
          </w:rPr>
          <w:tab/>
        </w:r>
        <w:r>
          <w:rPr>
            <w:noProof/>
            <w:webHidden/>
          </w:rPr>
          <w:fldChar w:fldCharType="begin"/>
        </w:r>
        <w:r w:rsidR="00C0033B">
          <w:rPr>
            <w:noProof/>
            <w:webHidden/>
          </w:rPr>
          <w:instrText xml:space="preserve"> PAGEREF _Toc482641266 \h </w:instrText>
        </w:r>
        <w:r>
          <w:rPr>
            <w:noProof/>
            <w:webHidden/>
          </w:rPr>
        </w:r>
        <w:r>
          <w:rPr>
            <w:noProof/>
            <w:webHidden/>
          </w:rPr>
          <w:fldChar w:fldCharType="separate"/>
        </w:r>
        <w:r w:rsidR="00C0033B">
          <w:rPr>
            <w:noProof/>
            <w:webHidden/>
          </w:rPr>
          <w:t>52</w:t>
        </w:r>
        <w:r>
          <w:rPr>
            <w:noProof/>
            <w:webHidden/>
          </w:rPr>
          <w:fldChar w:fldCharType="end"/>
        </w:r>
      </w:hyperlink>
    </w:p>
    <w:p w:rsidR="00C0033B" w:rsidRDefault="006C6362" w:rsidP="00F363AA">
      <w:pPr>
        <w:pStyle w:val="22"/>
        <w:tabs>
          <w:tab w:val="left" w:pos="0"/>
          <w:tab w:val="left" w:pos="880"/>
        </w:tabs>
        <w:spacing w:line="360" w:lineRule="auto"/>
        <w:ind w:left="0" w:firstLine="709"/>
        <w:jc w:val="both"/>
        <w:rPr>
          <w:rFonts w:asciiTheme="minorHAnsi" w:eastAsiaTheme="minorEastAsia" w:hAnsiTheme="minorHAnsi" w:cstheme="minorBidi"/>
          <w:noProof/>
          <w:sz w:val="22"/>
          <w:szCs w:val="22"/>
        </w:rPr>
      </w:pPr>
      <w:hyperlink w:anchor="_Toc482641267" w:history="1">
        <w:r w:rsidR="00C0033B" w:rsidRPr="00B43847">
          <w:rPr>
            <w:rStyle w:val="ad"/>
            <w:noProof/>
          </w:rPr>
          <w:t>4.4</w:t>
        </w:r>
        <w:r w:rsidR="00C0033B">
          <w:rPr>
            <w:rFonts w:asciiTheme="minorHAnsi" w:eastAsiaTheme="minorEastAsia" w:hAnsiTheme="minorHAnsi" w:cstheme="minorBidi"/>
            <w:noProof/>
            <w:sz w:val="22"/>
            <w:szCs w:val="22"/>
          </w:rPr>
          <w:tab/>
        </w:r>
        <w:r w:rsidR="00C0033B" w:rsidRPr="00B43847">
          <w:rPr>
            <w:rStyle w:val="ad"/>
            <w:noProof/>
          </w:rPr>
          <w:t>Определение структуры системы</w:t>
        </w:r>
        <w:r w:rsidR="00C0033B">
          <w:rPr>
            <w:noProof/>
            <w:webHidden/>
          </w:rPr>
          <w:tab/>
        </w:r>
        <w:r w:rsidR="00C0033B">
          <w:rPr>
            <w:noProof/>
            <w:webHidden/>
          </w:rPr>
          <w:tab/>
        </w:r>
        <w:r w:rsidR="00C0033B">
          <w:rPr>
            <w:noProof/>
            <w:webHidden/>
          </w:rPr>
          <w:tab/>
        </w:r>
        <w:r w:rsidR="00C0033B">
          <w:rPr>
            <w:noProof/>
            <w:webHidden/>
          </w:rPr>
          <w:tab/>
        </w:r>
        <w:r w:rsidR="00C0033B">
          <w:rPr>
            <w:noProof/>
            <w:webHidden/>
          </w:rPr>
          <w:tab/>
        </w:r>
        <w:r w:rsidR="00C0033B">
          <w:rPr>
            <w:noProof/>
            <w:webHidden/>
          </w:rPr>
          <w:tab/>
        </w:r>
        <w:r>
          <w:rPr>
            <w:noProof/>
            <w:webHidden/>
          </w:rPr>
          <w:fldChar w:fldCharType="begin"/>
        </w:r>
        <w:r w:rsidR="00C0033B">
          <w:rPr>
            <w:noProof/>
            <w:webHidden/>
          </w:rPr>
          <w:instrText xml:space="preserve"> PAGEREF _Toc482641267 \h </w:instrText>
        </w:r>
        <w:r>
          <w:rPr>
            <w:noProof/>
            <w:webHidden/>
          </w:rPr>
        </w:r>
        <w:r>
          <w:rPr>
            <w:noProof/>
            <w:webHidden/>
          </w:rPr>
          <w:fldChar w:fldCharType="separate"/>
        </w:r>
        <w:r w:rsidR="00C0033B">
          <w:rPr>
            <w:noProof/>
            <w:webHidden/>
          </w:rPr>
          <w:t>53</w:t>
        </w:r>
        <w:r>
          <w:rPr>
            <w:noProof/>
            <w:webHidden/>
          </w:rPr>
          <w:fldChar w:fldCharType="end"/>
        </w:r>
      </w:hyperlink>
    </w:p>
    <w:p w:rsidR="00C0033B" w:rsidRDefault="006C6362" w:rsidP="00F363AA">
      <w:pPr>
        <w:pStyle w:val="22"/>
        <w:tabs>
          <w:tab w:val="left" w:pos="0"/>
          <w:tab w:val="left" w:pos="880"/>
        </w:tabs>
        <w:spacing w:line="360" w:lineRule="auto"/>
        <w:ind w:left="0" w:firstLine="709"/>
        <w:jc w:val="both"/>
        <w:rPr>
          <w:rFonts w:asciiTheme="minorHAnsi" w:eastAsiaTheme="minorEastAsia" w:hAnsiTheme="minorHAnsi" w:cstheme="minorBidi"/>
          <w:noProof/>
          <w:sz w:val="22"/>
          <w:szCs w:val="22"/>
        </w:rPr>
      </w:pPr>
      <w:hyperlink w:anchor="_Toc482641268" w:history="1">
        <w:r w:rsidR="00C0033B" w:rsidRPr="00B43847">
          <w:rPr>
            <w:rStyle w:val="ad"/>
            <w:noProof/>
          </w:rPr>
          <w:t>4.5</w:t>
        </w:r>
        <w:r w:rsidR="00C0033B">
          <w:rPr>
            <w:rFonts w:asciiTheme="minorHAnsi" w:eastAsiaTheme="minorEastAsia" w:hAnsiTheme="minorHAnsi" w:cstheme="minorBidi"/>
            <w:noProof/>
            <w:sz w:val="22"/>
            <w:szCs w:val="22"/>
          </w:rPr>
          <w:tab/>
        </w:r>
        <w:r w:rsidR="00C0033B" w:rsidRPr="00B43847">
          <w:rPr>
            <w:rStyle w:val="ad"/>
            <w:noProof/>
          </w:rPr>
          <w:t xml:space="preserve">Реализация системы диагностики в </w:t>
        </w:r>
        <w:r w:rsidR="00C0033B" w:rsidRPr="00B43847">
          <w:rPr>
            <w:rStyle w:val="ad"/>
            <w:noProof/>
            <w:lang w:val="en-US"/>
          </w:rPr>
          <w:t>Matlab</w:t>
        </w:r>
        <w:r w:rsidR="00C0033B">
          <w:rPr>
            <w:noProof/>
            <w:webHidden/>
          </w:rPr>
          <w:tab/>
        </w:r>
        <w:r w:rsidR="00C0033B">
          <w:rPr>
            <w:noProof/>
            <w:webHidden/>
          </w:rPr>
          <w:tab/>
        </w:r>
        <w:r w:rsidR="00C0033B">
          <w:rPr>
            <w:noProof/>
            <w:webHidden/>
          </w:rPr>
          <w:tab/>
        </w:r>
        <w:r w:rsidR="00C0033B">
          <w:rPr>
            <w:noProof/>
            <w:webHidden/>
          </w:rPr>
          <w:tab/>
        </w:r>
        <w:r>
          <w:rPr>
            <w:noProof/>
            <w:webHidden/>
          </w:rPr>
          <w:fldChar w:fldCharType="begin"/>
        </w:r>
        <w:r w:rsidR="00C0033B">
          <w:rPr>
            <w:noProof/>
            <w:webHidden/>
          </w:rPr>
          <w:instrText xml:space="preserve"> PAGEREF _Toc482641268 \h </w:instrText>
        </w:r>
        <w:r>
          <w:rPr>
            <w:noProof/>
            <w:webHidden/>
          </w:rPr>
        </w:r>
        <w:r>
          <w:rPr>
            <w:noProof/>
            <w:webHidden/>
          </w:rPr>
          <w:fldChar w:fldCharType="separate"/>
        </w:r>
        <w:r w:rsidR="00C0033B">
          <w:rPr>
            <w:noProof/>
            <w:webHidden/>
          </w:rPr>
          <w:t>55</w:t>
        </w:r>
        <w:r>
          <w:rPr>
            <w:noProof/>
            <w:webHidden/>
          </w:rPr>
          <w:fldChar w:fldCharType="end"/>
        </w:r>
      </w:hyperlink>
    </w:p>
    <w:p w:rsidR="00C0033B" w:rsidRDefault="006C6362" w:rsidP="00F363AA">
      <w:pPr>
        <w:pStyle w:val="13"/>
        <w:tabs>
          <w:tab w:val="clear" w:pos="560"/>
        </w:tabs>
        <w:rPr>
          <w:rFonts w:asciiTheme="minorHAnsi" w:eastAsiaTheme="minorEastAsia" w:hAnsiTheme="minorHAnsi" w:cstheme="minorBidi"/>
          <w:sz w:val="22"/>
          <w:szCs w:val="22"/>
        </w:rPr>
      </w:pPr>
      <w:hyperlink w:anchor="_Toc482641269" w:history="1">
        <w:r w:rsidR="00C0033B" w:rsidRPr="00B43847">
          <w:rPr>
            <w:rStyle w:val="ad"/>
          </w:rPr>
          <w:t>5.</w:t>
        </w:r>
        <w:r w:rsidR="00C0033B">
          <w:rPr>
            <w:rFonts w:asciiTheme="minorHAnsi" w:eastAsiaTheme="minorEastAsia" w:hAnsiTheme="minorHAnsi" w:cstheme="minorBidi"/>
            <w:sz w:val="22"/>
            <w:szCs w:val="22"/>
          </w:rPr>
          <w:tab/>
        </w:r>
        <w:r w:rsidR="00C0033B" w:rsidRPr="00B43847">
          <w:rPr>
            <w:rStyle w:val="ad"/>
          </w:rPr>
          <w:t>ТЕХНИЧЕСКАЯ РЕАЛИЗАЦИЯ АВТОМАТИЧЕСКОЙ СИСТЕМЫ ДИАГНОСТИКИ ДВИГАТЕЛЯ ВНУТРЕННЕГО СГОРАНИЯ</w:t>
        </w:r>
        <w:r w:rsidR="00C0033B">
          <w:rPr>
            <w:webHidden/>
          </w:rPr>
          <w:tab/>
        </w:r>
        <w:r w:rsidR="00C0033B">
          <w:rPr>
            <w:webHidden/>
          </w:rPr>
          <w:tab/>
        </w:r>
        <w:r w:rsidR="00C0033B">
          <w:rPr>
            <w:webHidden/>
          </w:rPr>
          <w:tab/>
        </w:r>
        <w:r>
          <w:rPr>
            <w:webHidden/>
          </w:rPr>
          <w:fldChar w:fldCharType="begin"/>
        </w:r>
        <w:r w:rsidR="00C0033B">
          <w:rPr>
            <w:webHidden/>
          </w:rPr>
          <w:instrText xml:space="preserve"> PAGEREF _Toc482641269 \h </w:instrText>
        </w:r>
        <w:r>
          <w:rPr>
            <w:webHidden/>
          </w:rPr>
        </w:r>
        <w:r>
          <w:rPr>
            <w:webHidden/>
          </w:rPr>
          <w:fldChar w:fldCharType="separate"/>
        </w:r>
        <w:r w:rsidR="00C0033B">
          <w:rPr>
            <w:webHidden/>
          </w:rPr>
          <w:t>60</w:t>
        </w:r>
        <w:r>
          <w:rPr>
            <w:webHidden/>
          </w:rPr>
          <w:fldChar w:fldCharType="end"/>
        </w:r>
      </w:hyperlink>
    </w:p>
    <w:p w:rsidR="00C0033B" w:rsidRDefault="006C6362" w:rsidP="00F363AA">
      <w:pPr>
        <w:pStyle w:val="22"/>
        <w:tabs>
          <w:tab w:val="left" w:pos="0"/>
          <w:tab w:val="left" w:pos="880"/>
        </w:tabs>
        <w:spacing w:line="360" w:lineRule="auto"/>
        <w:ind w:left="0" w:firstLine="709"/>
        <w:jc w:val="both"/>
        <w:rPr>
          <w:rFonts w:asciiTheme="minorHAnsi" w:eastAsiaTheme="minorEastAsia" w:hAnsiTheme="minorHAnsi" w:cstheme="minorBidi"/>
          <w:noProof/>
          <w:sz w:val="22"/>
          <w:szCs w:val="22"/>
        </w:rPr>
      </w:pPr>
      <w:hyperlink w:anchor="_Toc482641270" w:history="1">
        <w:r w:rsidR="00C0033B" w:rsidRPr="00B43847">
          <w:rPr>
            <w:rStyle w:val="ad"/>
            <w:noProof/>
          </w:rPr>
          <w:t>5.1</w:t>
        </w:r>
        <w:r w:rsidR="00C0033B">
          <w:rPr>
            <w:rFonts w:asciiTheme="minorHAnsi" w:eastAsiaTheme="minorEastAsia" w:hAnsiTheme="minorHAnsi" w:cstheme="minorBidi"/>
            <w:noProof/>
            <w:sz w:val="22"/>
            <w:szCs w:val="22"/>
          </w:rPr>
          <w:tab/>
        </w:r>
        <w:r w:rsidR="00C0033B" w:rsidRPr="00B43847">
          <w:rPr>
            <w:rStyle w:val="ad"/>
            <w:noProof/>
          </w:rPr>
          <w:t>Выбор измерительного устройства</w:t>
        </w:r>
        <w:r w:rsidR="00C0033B">
          <w:rPr>
            <w:noProof/>
            <w:webHidden/>
          </w:rPr>
          <w:tab/>
        </w:r>
        <w:r w:rsidR="00C0033B">
          <w:rPr>
            <w:noProof/>
            <w:webHidden/>
          </w:rPr>
          <w:tab/>
        </w:r>
        <w:r w:rsidR="00C0033B">
          <w:rPr>
            <w:noProof/>
            <w:webHidden/>
          </w:rPr>
          <w:tab/>
        </w:r>
        <w:r w:rsidR="00C0033B">
          <w:rPr>
            <w:noProof/>
            <w:webHidden/>
          </w:rPr>
          <w:tab/>
        </w:r>
        <w:r w:rsidR="00C0033B">
          <w:rPr>
            <w:noProof/>
            <w:webHidden/>
          </w:rPr>
          <w:tab/>
        </w:r>
        <w:r w:rsidR="00C0033B">
          <w:rPr>
            <w:noProof/>
            <w:webHidden/>
          </w:rPr>
          <w:tab/>
        </w:r>
        <w:r>
          <w:rPr>
            <w:noProof/>
            <w:webHidden/>
          </w:rPr>
          <w:fldChar w:fldCharType="begin"/>
        </w:r>
        <w:r w:rsidR="00C0033B">
          <w:rPr>
            <w:noProof/>
            <w:webHidden/>
          </w:rPr>
          <w:instrText xml:space="preserve"> PAGEREF _Toc482641270 \h </w:instrText>
        </w:r>
        <w:r>
          <w:rPr>
            <w:noProof/>
            <w:webHidden/>
          </w:rPr>
        </w:r>
        <w:r>
          <w:rPr>
            <w:noProof/>
            <w:webHidden/>
          </w:rPr>
          <w:fldChar w:fldCharType="separate"/>
        </w:r>
        <w:r w:rsidR="00C0033B">
          <w:rPr>
            <w:noProof/>
            <w:webHidden/>
          </w:rPr>
          <w:t>60</w:t>
        </w:r>
        <w:r>
          <w:rPr>
            <w:noProof/>
            <w:webHidden/>
          </w:rPr>
          <w:fldChar w:fldCharType="end"/>
        </w:r>
      </w:hyperlink>
    </w:p>
    <w:p w:rsidR="00C0033B" w:rsidRDefault="006C6362" w:rsidP="00F363AA">
      <w:pPr>
        <w:pStyle w:val="22"/>
        <w:tabs>
          <w:tab w:val="left" w:pos="0"/>
          <w:tab w:val="left" w:pos="880"/>
        </w:tabs>
        <w:spacing w:line="360" w:lineRule="auto"/>
        <w:ind w:left="0" w:firstLine="709"/>
        <w:jc w:val="both"/>
        <w:rPr>
          <w:rFonts w:asciiTheme="minorHAnsi" w:eastAsiaTheme="minorEastAsia" w:hAnsiTheme="minorHAnsi" w:cstheme="minorBidi"/>
          <w:noProof/>
          <w:sz w:val="22"/>
          <w:szCs w:val="22"/>
        </w:rPr>
      </w:pPr>
      <w:hyperlink w:anchor="_Toc482641271" w:history="1">
        <w:r w:rsidR="00C0033B" w:rsidRPr="00B43847">
          <w:rPr>
            <w:rStyle w:val="ad"/>
            <w:noProof/>
          </w:rPr>
          <w:t>5.2</w:t>
        </w:r>
        <w:r w:rsidR="00C0033B">
          <w:rPr>
            <w:rFonts w:asciiTheme="minorHAnsi" w:eastAsiaTheme="minorEastAsia" w:hAnsiTheme="minorHAnsi" w:cstheme="minorBidi"/>
            <w:noProof/>
            <w:sz w:val="22"/>
            <w:szCs w:val="22"/>
          </w:rPr>
          <w:tab/>
        </w:r>
        <w:r w:rsidR="00C0033B" w:rsidRPr="00B43847">
          <w:rPr>
            <w:rStyle w:val="ad"/>
            <w:noProof/>
          </w:rPr>
          <w:t>Выбор вычислительного устройства</w:t>
        </w:r>
        <w:r w:rsidR="00C0033B">
          <w:rPr>
            <w:rStyle w:val="ad"/>
            <w:noProof/>
          </w:rPr>
          <w:tab/>
        </w:r>
        <w:r w:rsidR="00C0033B">
          <w:rPr>
            <w:rStyle w:val="ad"/>
            <w:noProof/>
          </w:rPr>
          <w:tab/>
        </w:r>
        <w:r w:rsidR="00C0033B">
          <w:rPr>
            <w:rStyle w:val="ad"/>
            <w:noProof/>
          </w:rPr>
          <w:tab/>
        </w:r>
        <w:r w:rsidR="00C0033B">
          <w:rPr>
            <w:rStyle w:val="ad"/>
            <w:noProof/>
          </w:rPr>
          <w:tab/>
        </w:r>
        <w:r w:rsidR="00C0033B">
          <w:rPr>
            <w:noProof/>
            <w:webHidden/>
          </w:rPr>
          <w:tab/>
        </w:r>
        <w:r>
          <w:rPr>
            <w:noProof/>
            <w:webHidden/>
          </w:rPr>
          <w:fldChar w:fldCharType="begin"/>
        </w:r>
        <w:r w:rsidR="00C0033B">
          <w:rPr>
            <w:noProof/>
            <w:webHidden/>
          </w:rPr>
          <w:instrText xml:space="preserve"> PAGEREF _Toc482641271 \h </w:instrText>
        </w:r>
        <w:r>
          <w:rPr>
            <w:noProof/>
            <w:webHidden/>
          </w:rPr>
        </w:r>
        <w:r>
          <w:rPr>
            <w:noProof/>
            <w:webHidden/>
          </w:rPr>
          <w:fldChar w:fldCharType="separate"/>
        </w:r>
        <w:r w:rsidR="00C0033B">
          <w:rPr>
            <w:noProof/>
            <w:webHidden/>
          </w:rPr>
          <w:t>64</w:t>
        </w:r>
        <w:r>
          <w:rPr>
            <w:noProof/>
            <w:webHidden/>
          </w:rPr>
          <w:fldChar w:fldCharType="end"/>
        </w:r>
      </w:hyperlink>
    </w:p>
    <w:p w:rsidR="00C0033B" w:rsidRDefault="006C6362" w:rsidP="00F363AA">
      <w:pPr>
        <w:pStyle w:val="22"/>
        <w:tabs>
          <w:tab w:val="left" w:pos="0"/>
          <w:tab w:val="left" w:pos="880"/>
        </w:tabs>
        <w:spacing w:line="360" w:lineRule="auto"/>
        <w:ind w:left="0" w:firstLine="709"/>
        <w:jc w:val="both"/>
        <w:rPr>
          <w:rFonts w:asciiTheme="minorHAnsi" w:eastAsiaTheme="minorEastAsia" w:hAnsiTheme="minorHAnsi" w:cstheme="minorBidi"/>
          <w:noProof/>
          <w:sz w:val="22"/>
          <w:szCs w:val="22"/>
        </w:rPr>
      </w:pPr>
      <w:hyperlink w:anchor="_Toc482641272" w:history="1">
        <w:r w:rsidR="00C0033B" w:rsidRPr="00B43847">
          <w:rPr>
            <w:rStyle w:val="ad"/>
            <w:noProof/>
          </w:rPr>
          <w:t>5.3</w:t>
        </w:r>
        <w:r w:rsidR="00C0033B">
          <w:rPr>
            <w:rFonts w:asciiTheme="minorHAnsi" w:eastAsiaTheme="minorEastAsia" w:hAnsiTheme="minorHAnsi" w:cstheme="minorBidi"/>
            <w:noProof/>
            <w:sz w:val="22"/>
            <w:szCs w:val="22"/>
          </w:rPr>
          <w:tab/>
        </w:r>
        <w:r w:rsidR="00C0033B" w:rsidRPr="00B43847">
          <w:rPr>
            <w:rStyle w:val="ad"/>
            <w:noProof/>
          </w:rPr>
          <w:t xml:space="preserve">Выбор устройства ввода </w:t>
        </w:r>
        <w:r w:rsidR="00C0033B" w:rsidRPr="00B43847">
          <w:rPr>
            <w:rStyle w:val="ad"/>
            <w:noProof/>
            <w:lang w:val="en-US"/>
          </w:rPr>
          <w:t>/</w:t>
        </w:r>
        <w:r w:rsidR="00C0033B" w:rsidRPr="00B43847">
          <w:rPr>
            <w:rStyle w:val="ad"/>
            <w:noProof/>
          </w:rPr>
          <w:t xml:space="preserve"> индикации</w:t>
        </w:r>
        <w:r w:rsidR="00C0033B">
          <w:rPr>
            <w:noProof/>
            <w:webHidden/>
          </w:rPr>
          <w:tab/>
        </w:r>
        <w:r w:rsidR="00C0033B">
          <w:rPr>
            <w:noProof/>
            <w:webHidden/>
          </w:rPr>
          <w:tab/>
        </w:r>
        <w:r w:rsidR="00C0033B">
          <w:rPr>
            <w:noProof/>
            <w:webHidden/>
          </w:rPr>
          <w:tab/>
        </w:r>
        <w:r w:rsidR="00C0033B">
          <w:rPr>
            <w:noProof/>
            <w:webHidden/>
          </w:rPr>
          <w:tab/>
        </w:r>
        <w:r w:rsidR="00C0033B">
          <w:rPr>
            <w:noProof/>
            <w:webHidden/>
          </w:rPr>
          <w:tab/>
        </w:r>
        <w:r>
          <w:rPr>
            <w:noProof/>
            <w:webHidden/>
          </w:rPr>
          <w:fldChar w:fldCharType="begin"/>
        </w:r>
        <w:r w:rsidR="00C0033B">
          <w:rPr>
            <w:noProof/>
            <w:webHidden/>
          </w:rPr>
          <w:instrText xml:space="preserve"> PAGEREF _Toc482641272 \h </w:instrText>
        </w:r>
        <w:r>
          <w:rPr>
            <w:noProof/>
            <w:webHidden/>
          </w:rPr>
        </w:r>
        <w:r>
          <w:rPr>
            <w:noProof/>
            <w:webHidden/>
          </w:rPr>
          <w:fldChar w:fldCharType="separate"/>
        </w:r>
        <w:r w:rsidR="00C0033B">
          <w:rPr>
            <w:noProof/>
            <w:webHidden/>
          </w:rPr>
          <w:t>65</w:t>
        </w:r>
        <w:r>
          <w:rPr>
            <w:noProof/>
            <w:webHidden/>
          </w:rPr>
          <w:fldChar w:fldCharType="end"/>
        </w:r>
      </w:hyperlink>
    </w:p>
    <w:p w:rsidR="00C0033B" w:rsidRDefault="006C6362" w:rsidP="00F363AA">
      <w:pPr>
        <w:pStyle w:val="22"/>
        <w:tabs>
          <w:tab w:val="left" w:pos="0"/>
          <w:tab w:val="left" w:pos="880"/>
        </w:tabs>
        <w:spacing w:line="360" w:lineRule="auto"/>
        <w:ind w:left="0" w:firstLine="709"/>
        <w:jc w:val="both"/>
        <w:rPr>
          <w:rFonts w:asciiTheme="minorHAnsi" w:eastAsiaTheme="minorEastAsia" w:hAnsiTheme="minorHAnsi" w:cstheme="minorBidi"/>
          <w:noProof/>
          <w:sz w:val="22"/>
          <w:szCs w:val="22"/>
        </w:rPr>
      </w:pPr>
      <w:hyperlink w:anchor="_Toc482641273" w:history="1">
        <w:r w:rsidR="00C0033B" w:rsidRPr="00B43847">
          <w:rPr>
            <w:rStyle w:val="ad"/>
            <w:noProof/>
          </w:rPr>
          <w:t>5.4</w:t>
        </w:r>
        <w:r w:rsidR="00C0033B">
          <w:rPr>
            <w:rFonts w:asciiTheme="minorHAnsi" w:eastAsiaTheme="minorEastAsia" w:hAnsiTheme="minorHAnsi" w:cstheme="minorBidi"/>
            <w:noProof/>
            <w:sz w:val="22"/>
            <w:szCs w:val="22"/>
          </w:rPr>
          <w:tab/>
        </w:r>
        <w:r w:rsidR="00C0033B" w:rsidRPr="00B43847">
          <w:rPr>
            <w:rStyle w:val="ad"/>
            <w:noProof/>
          </w:rPr>
          <w:t>Структурная схема системы диагностики</w:t>
        </w:r>
        <w:r w:rsidR="00C0033B">
          <w:rPr>
            <w:rStyle w:val="ad"/>
            <w:noProof/>
          </w:rPr>
          <w:tab/>
        </w:r>
        <w:r w:rsidR="00C0033B">
          <w:rPr>
            <w:rStyle w:val="ad"/>
            <w:noProof/>
          </w:rPr>
          <w:tab/>
        </w:r>
        <w:r w:rsidR="00C0033B">
          <w:rPr>
            <w:rStyle w:val="ad"/>
            <w:noProof/>
          </w:rPr>
          <w:tab/>
        </w:r>
        <w:r w:rsidR="00C0033B">
          <w:rPr>
            <w:rStyle w:val="ad"/>
            <w:noProof/>
          </w:rPr>
          <w:tab/>
        </w:r>
        <w:r w:rsidR="00C0033B">
          <w:rPr>
            <w:noProof/>
            <w:webHidden/>
          </w:rPr>
          <w:tab/>
        </w:r>
        <w:r>
          <w:rPr>
            <w:noProof/>
            <w:webHidden/>
          </w:rPr>
          <w:fldChar w:fldCharType="begin"/>
        </w:r>
        <w:r w:rsidR="00C0033B">
          <w:rPr>
            <w:noProof/>
            <w:webHidden/>
          </w:rPr>
          <w:instrText xml:space="preserve"> PAGEREF _Toc482641273 \h </w:instrText>
        </w:r>
        <w:r>
          <w:rPr>
            <w:noProof/>
            <w:webHidden/>
          </w:rPr>
        </w:r>
        <w:r>
          <w:rPr>
            <w:noProof/>
            <w:webHidden/>
          </w:rPr>
          <w:fldChar w:fldCharType="separate"/>
        </w:r>
        <w:r w:rsidR="00C0033B">
          <w:rPr>
            <w:noProof/>
            <w:webHidden/>
          </w:rPr>
          <w:t>65</w:t>
        </w:r>
        <w:r>
          <w:rPr>
            <w:noProof/>
            <w:webHidden/>
          </w:rPr>
          <w:fldChar w:fldCharType="end"/>
        </w:r>
      </w:hyperlink>
    </w:p>
    <w:p w:rsidR="00C0033B" w:rsidRDefault="006C6362" w:rsidP="00F363AA">
      <w:pPr>
        <w:pStyle w:val="13"/>
        <w:tabs>
          <w:tab w:val="clear" w:pos="560"/>
        </w:tabs>
        <w:rPr>
          <w:rFonts w:asciiTheme="minorHAnsi" w:eastAsiaTheme="minorEastAsia" w:hAnsiTheme="minorHAnsi" w:cstheme="minorBidi"/>
          <w:sz w:val="22"/>
          <w:szCs w:val="22"/>
        </w:rPr>
      </w:pPr>
      <w:hyperlink w:anchor="_Toc482641274" w:history="1">
        <w:r w:rsidR="00C0033B" w:rsidRPr="00B43847">
          <w:rPr>
            <w:rStyle w:val="ad"/>
          </w:rPr>
          <w:t>6.</w:t>
        </w:r>
        <w:r w:rsidR="00C0033B">
          <w:rPr>
            <w:rFonts w:asciiTheme="minorHAnsi" w:eastAsiaTheme="minorEastAsia" w:hAnsiTheme="minorHAnsi" w:cstheme="minorBidi"/>
            <w:sz w:val="22"/>
            <w:szCs w:val="22"/>
          </w:rPr>
          <w:tab/>
        </w:r>
        <w:r w:rsidR="00C0033B" w:rsidRPr="00B43847">
          <w:rPr>
            <w:rStyle w:val="ad"/>
          </w:rPr>
          <w:t>ТЕХНИКО-ЭКОНОМИЧЕСКОЕ ОБОСНОВАНИЕ</w:t>
        </w:r>
        <w:r w:rsidR="00C0033B">
          <w:rPr>
            <w:webHidden/>
          </w:rPr>
          <w:tab/>
        </w:r>
        <w:r w:rsidR="00C0033B">
          <w:rPr>
            <w:webHidden/>
          </w:rPr>
          <w:tab/>
        </w:r>
        <w:r w:rsidR="00C0033B">
          <w:rPr>
            <w:webHidden/>
          </w:rPr>
          <w:tab/>
        </w:r>
        <w:r>
          <w:rPr>
            <w:webHidden/>
          </w:rPr>
          <w:fldChar w:fldCharType="begin"/>
        </w:r>
        <w:r w:rsidR="00C0033B">
          <w:rPr>
            <w:webHidden/>
          </w:rPr>
          <w:instrText xml:space="preserve"> PAGEREF _Toc482641274 \h </w:instrText>
        </w:r>
        <w:r>
          <w:rPr>
            <w:webHidden/>
          </w:rPr>
        </w:r>
        <w:r>
          <w:rPr>
            <w:webHidden/>
          </w:rPr>
          <w:fldChar w:fldCharType="separate"/>
        </w:r>
        <w:r w:rsidR="00C0033B">
          <w:rPr>
            <w:webHidden/>
          </w:rPr>
          <w:t>66</w:t>
        </w:r>
        <w:r>
          <w:rPr>
            <w:webHidden/>
          </w:rPr>
          <w:fldChar w:fldCharType="end"/>
        </w:r>
      </w:hyperlink>
    </w:p>
    <w:p w:rsidR="00C0033B" w:rsidRDefault="006C6362" w:rsidP="00F363AA">
      <w:pPr>
        <w:pStyle w:val="22"/>
        <w:tabs>
          <w:tab w:val="left" w:pos="0"/>
          <w:tab w:val="left" w:pos="880"/>
        </w:tabs>
        <w:spacing w:line="360" w:lineRule="auto"/>
        <w:ind w:left="0" w:firstLine="709"/>
        <w:jc w:val="both"/>
        <w:rPr>
          <w:rFonts w:asciiTheme="minorHAnsi" w:eastAsiaTheme="minorEastAsia" w:hAnsiTheme="minorHAnsi" w:cstheme="minorBidi"/>
          <w:noProof/>
          <w:sz w:val="22"/>
          <w:szCs w:val="22"/>
        </w:rPr>
      </w:pPr>
      <w:hyperlink w:anchor="_Toc482641275" w:history="1">
        <w:r w:rsidR="00C0033B" w:rsidRPr="00B43847">
          <w:rPr>
            <w:rStyle w:val="ad"/>
            <w:noProof/>
          </w:rPr>
          <w:t>6.1</w:t>
        </w:r>
        <w:r w:rsidR="00C0033B">
          <w:rPr>
            <w:rFonts w:asciiTheme="minorHAnsi" w:eastAsiaTheme="minorEastAsia" w:hAnsiTheme="minorHAnsi" w:cstheme="minorBidi"/>
            <w:noProof/>
            <w:sz w:val="22"/>
            <w:szCs w:val="22"/>
          </w:rPr>
          <w:tab/>
        </w:r>
        <w:r w:rsidR="00C0033B" w:rsidRPr="00B43847">
          <w:rPr>
            <w:rStyle w:val="ad"/>
            <w:noProof/>
          </w:rPr>
          <w:t>Актуальность работы</w:t>
        </w:r>
        <w:r w:rsidR="00C0033B">
          <w:rPr>
            <w:noProof/>
            <w:webHidden/>
          </w:rPr>
          <w:tab/>
        </w:r>
        <w:r w:rsidR="00C0033B">
          <w:rPr>
            <w:noProof/>
            <w:webHidden/>
          </w:rPr>
          <w:tab/>
        </w:r>
        <w:r w:rsidR="00C0033B">
          <w:rPr>
            <w:noProof/>
            <w:webHidden/>
          </w:rPr>
          <w:tab/>
        </w:r>
        <w:r w:rsidR="00C0033B">
          <w:rPr>
            <w:noProof/>
            <w:webHidden/>
          </w:rPr>
          <w:tab/>
        </w:r>
        <w:r w:rsidR="00C0033B">
          <w:rPr>
            <w:noProof/>
            <w:webHidden/>
          </w:rPr>
          <w:tab/>
        </w:r>
        <w:r w:rsidR="00C0033B">
          <w:rPr>
            <w:noProof/>
            <w:webHidden/>
          </w:rPr>
          <w:tab/>
        </w:r>
        <w:r w:rsidR="00C0033B">
          <w:rPr>
            <w:noProof/>
            <w:webHidden/>
          </w:rPr>
          <w:tab/>
        </w:r>
        <w:r w:rsidR="00C0033B">
          <w:rPr>
            <w:noProof/>
            <w:webHidden/>
          </w:rPr>
          <w:tab/>
        </w:r>
        <w:r>
          <w:rPr>
            <w:noProof/>
            <w:webHidden/>
          </w:rPr>
          <w:fldChar w:fldCharType="begin"/>
        </w:r>
        <w:r w:rsidR="00C0033B">
          <w:rPr>
            <w:noProof/>
            <w:webHidden/>
          </w:rPr>
          <w:instrText xml:space="preserve"> PAGEREF _Toc482641275 \h </w:instrText>
        </w:r>
        <w:r>
          <w:rPr>
            <w:noProof/>
            <w:webHidden/>
          </w:rPr>
        </w:r>
        <w:r>
          <w:rPr>
            <w:noProof/>
            <w:webHidden/>
          </w:rPr>
          <w:fldChar w:fldCharType="separate"/>
        </w:r>
        <w:r w:rsidR="00C0033B">
          <w:rPr>
            <w:noProof/>
            <w:webHidden/>
          </w:rPr>
          <w:t>66</w:t>
        </w:r>
        <w:r>
          <w:rPr>
            <w:noProof/>
            <w:webHidden/>
          </w:rPr>
          <w:fldChar w:fldCharType="end"/>
        </w:r>
      </w:hyperlink>
    </w:p>
    <w:p w:rsidR="00C0033B" w:rsidRDefault="006C6362" w:rsidP="00F363AA">
      <w:pPr>
        <w:pStyle w:val="31"/>
        <w:tabs>
          <w:tab w:val="left" w:pos="0"/>
          <w:tab w:val="left" w:pos="1540"/>
        </w:tabs>
        <w:spacing w:line="360" w:lineRule="auto"/>
        <w:ind w:left="0" w:firstLine="709"/>
        <w:jc w:val="both"/>
        <w:rPr>
          <w:rFonts w:asciiTheme="minorHAnsi" w:eastAsiaTheme="minorEastAsia" w:hAnsiTheme="minorHAnsi" w:cstheme="minorBidi"/>
          <w:noProof/>
          <w:sz w:val="22"/>
          <w:szCs w:val="22"/>
        </w:rPr>
      </w:pPr>
      <w:hyperlink w:anchor="_Toc482641276" w:history="1">
        <w:r w:rsidR="00C0033B" w:rsidRPr="00B43847">
          <w:rPr>
            <w:rStyle w:val="ad"/>
            <w:noProof/>
          </w:rPr>
          <w:t>6.1.1</w:t>
        </w:r>
        <w:r w:rsidR="00C0033B">
          <w:rPr>
            <w:rFonts w:asciiTheme="minorHAnsi" w:eastAsiaTheme="minorEastAsia" w:hAnsiTheme="minorHAnsi" w:cstheme="minorBidi"/>
            <w:noProof/>
            <w:sz w:val="22"/>
            <w:szCs w:val="22"/>
          </w:rPr>
          <w:tab/>
        </w:r>
        <w:r w:rsidR="00C0033B" w:rsidRPr="00B43847">
          <w:rPr>
            <w:rStyle w:val="ad"/>
            <w:noProof/>
          </w:rPr>
          <w:t>Описание изделия</w:t>
        </w:r>
        <w:r w:rsidR="00C0033B">
          <w:rPr>
            <w:noProof/>
            <w:webHidden/>
          </w:rPr>
          <w:tab/>
        </w:r>
        <w:r w:rsidR="00C0033B">
          <w:rPr>
            <w:noProof/>
            <w:webHidden/>
          </w:rPr>
          <w:tab/>
        </w:r>
        <w:r w:rsidR="00C0033B">
          <w:rPr>
            <w:noProof/>
            <w:webHidden/>
          </w:rPr>
          <w:tab/>
        </w:r>
        <w:r w:rsidR="00C0033B">
          <w:rPr>
            <w:noProof/>
            <w:webHidden/>
          </w:rPr>
          <w:tab/>
        </w:r>
        <w:r w:rsidR="00C0033B">
          <w:rPr>
            <w:noProof/>
            <w:webHidden/>
          </w:rPr>
          <w:tab/>
        </w:r>
        <w:r w:rsidR="00C0033B">
          <w:rPr>
            <w:noProof/>
            <w:webHidden/>
          </w:rPr>
          <w:tab/>
        </w:r>
        <w:r w:rsidR="00C0033B">
          <w:rPr>
            <w:noProof/>
            <w:webHidden/>
          </w:rPr>
          <w:tab/>
        </w:r>
        <w:r w:rsidR="00C0033B">
          <w:rPr>
            <w:noProof/>
            <w:webHidden/>
          </w:rPr>
          <w:tab/>
        </w:r>
        <w:r>
          <w:rPr>
            <w:noProof/>
            <w:webHidden/>
          </w:rPr>
          <w:fldChar w:fldCharType="begin"/>
        </w:r>
        <w:r w:rsidR="00C0033B">
          <w:rPr>
            <w:noProof/>
            <w:webHidden/>
          </w:rPr>
          <w:instrText xml:space="preserve"> PAGEREF _Toc482641276 \h </w:instrText>
        </w:r>
        <w:r>
          <w:rPr>
            <w:noProof/>
            <w:webHidden/>
          </w:rPr>
        </w:r>
        <w:r>
          <w:rPr>
            <w:noProof/>
            <w:webHidden/>
          </w:rPr>
          <w:fldChar w:fldCharType="separate"/>
        </w:r>
        <w:r w:rsidR="00C0033B">
          <w:rPr>
            <w:noProof/>
            <w:webHidden/>
          </w:rPr>
          <w:t>66</w:t>
        </w:r>
        <w:r>
          <w:rPr>
            <w:noProof/>
            <w:webHidden/>
          </w:rPr>
          <w:fldChar w:fldCharType="end"/>
        </w:r>
      </w:hyperlink>
    </w:p>
    <w:p w:rsidR="00C0033B" w:rsidRDefault="006C6362" w:rsidP="00F363AA">
      <w:pPr>
        <w:pStyle w:val="31"/>
        <w:tabs>
          <w:tab w:val="left" w:pos="0"/>
          <w:tab w:val="left" w:pos="1540"/>
        </w:tabs>
        <w:spacing w:line="360" w:lineRule="auto"/>
        <w:ind w:left="0" w:firstLine="709"/>
        <w:jc w:val="both"/>
        <w:rPr>
          <w:rFonts w:asciiTheme="minorHAnsi" w:eastAsiaTheme="minorEastAsia" w:hAnsiTheme="minorHAnsi" w:cstheme="minorBidi"/>
          <w:noProof/>
          <w:sz w:val="22"/>
          <w:szCs w:val="22"/>
        </w:rPr>
      </w:pPr>
      <w:hyperlink w:anchor="_Toc482641277" w:history="1">
        <w:r w:rsidR="00C0033B" w:rsidRPr="00B43847">
          <w:rPr>
            <w:rStyle w:val="ad"/>
            <w:noProof/>
          </w:rPr>
          <w:t>6.1.2</w:t>
        </w:r>
        <w:r w:rsidR="00C0033B">
          <w:rPr>
            <w:rFonts w:asciiTheme="minorHAnsi" w:eastAsiaTheme="minorEastAsia" w:hAnsiTheme="minorHAnsi" w:cstheme="minorBidi"/>
            <w:noProof/>
            <w:sz w:val="22"/>
            <w:szCs w:val="22"/>
          </w:rPr>
          <w:tab/>
        </w:r>
        <w:r w:rsidR="00C0033B" w:rsidRPr="00B43847">
          <w:rPr>
            <w:rStyle w:val="ad"/>
            <w:noProof/>
          </w:rPr>
          <w:t>Сегментирование рынка</w:t>
        </w:r>
        <w:r w:rsidR="00C0033B">
          <w:rPr>
            <w:noProof/>
            <w:webHidden/>
          </w:rPr>
          <w:tab/>
        </w:r>
        <w:r w:rsidR="00844C90">
          <w:rPr>
            <w:noProof/>
            <w:webHidden/>
          </w:rPr>
          <w:tab/>
        </w:r>
        <w:r w:rsidR="00844C90">
          <w:rPr>
            <w:noProof/>
            <w:webHidden/>
          </w:rPr>
          <w:tab/>
        </w:r>
        <w:r w:rsidR="00844C90">
          <w:rPr>
            <w:noProof/>
            <w:webHidden/>
          </w:rPr>
          <w:tab/>
        </w:r>
        <w:r w:rsidR="00844C90">
          <w:rPr>
            <w:noProof/>
            <w:webHidden/>
          </w:rPr>
          <w:tab/>
        </w:r>
        <w:r w:rsidR="00844C90">
          <w:rPr>
            <w:noProof/>
            <w:webHidden/>
          </w:rPr>
          <w:tab/>
        </w:r>
        <w:r w:rsidR="00844C90">
          <w:rPr>
            <w:noProof/>
            <w:webHidden/>
          </w:rPr>
          <w:tab/>
        </w:r>
        <w:r>
          <w:rPr>
            <w:noProof/>
            <w:webHidden/>
          </w:rPr>
          <w:fldChar w:fldCharType="begin"/>
        </w:r>
        <w:r w:rsidR="00C0033B">
          <w:rPr>
            <w:noProof/>
            <w:webHidden/>
          </w:rPr>
          <w:instrText xml:space="preserve"> PAGEREF _Toc482641277 \h </w:instrText>
        </w:r>
        <w:r>
          <w:rPr>
            <w:noProof/>
            <w:webHidden/>
          </w:rPr>
        </w:r>
        <w:r>
          <w:rPr>
            <w:noProof/>
            <w:webHidden/>
          </w:rPr>
          <w:fldChar w:fldCharType="separate"/>
        </w:r>
        <w:r w:rsidR="00C0033B">
          <w:rPr>
            <w:noProof/>
            <w:webHidden/>
          </w:rPr>
          <w:t>66</w:t>
        </w:r>
        <w:r>
          <w:rPr>
            <w:noProof/>
            <w:webHidden/>
          </w:rPr>
          <w:fldChar w:fldCharType="end"/>
        </w:r>
      </w:hyperlink>
    </w:p>
    <w:p w:rsidR="00C0033B" w:rsidRDefault="006C6362" w:rsidP="00F363AA">
      <w:pPr>
        <w:pStyle w:val="31"/>
        <w:tabs>
          <w:tab w:val="left" w:pos="0"/>
          <w:tab w:val="left" w:pos="1540"/>
        </w:tabs>
        <w:spacing w:line="360" w:lineRule="auto"/>
        <w:ind w:left="0" w:firstLine="709"/>
        <w:jc w:val="both"/>
        <w:rPr>
          <w:rFonts w:asciiTheme="minorHAnsi" w:eastAsiaTheme="minorEastAsia" w:hAnsiTheme="minorHAnsi" w:cstheme="minorBidi"/>
          <w:noProof/>
          <w:sz w:val="22"/>
          <w:szCs w:val="22"/>
        </w:rPr>
      </w:pPr>
      <w:hyperlink w:anchor="_Toc482641278" w:history="1">
        <w:r w:rsidR="00C0033B" w:rsidRPr="00B43847">
          <w:rPr>
            <w:rStyle w:val="ad"/>
            <w:noProof/>
          </w:rPr>
          <w:t>6.1.3</w:t>
        </w:r>
        <w:r w:rsidR="00C0033B">
          <w:rPr>
            <w:rFonts w:asciiTheme="minorHAnsi" w:eastAsiaTheme="minorEastAsia" w:hAnsiTheme="minorHAnsi" w:cstheme="minorBidi"/>
            <w:noProof/>
            <w:sz w:val="22"/>
            <w:szCs w:val="22"/>
          </w:rPr>
          <w:tab/>
        </w:r>
        <w:r w:rsidR="00C0033B" w:rsidRPr="00B43847">
          <w:rPr>
            <w:rStyle w:val="ad"/>
            <w:noProof/>
          </w:rPr>
          <w:t>Конкуренция</w:t>
        </w:r>
        <w:r w:rsidR="00C0033B">
          <w:rPr>
            <w:noProof/>
            <w:webHidden/>
          </w:rPr>
          <w:tab/>
        </w:r>
        <w:r w:rsidR="00844C90">
          <w:rPr>
            <w:noProof/>
            <w:webHidden/>
          </w:rPr>
          <w:tab/>
        </w:r>
        <w:r w:rsidR="00844C90">
          <w:rPr>
            <w:noProof/>
            <w:webHidden/>
          </w:rPr>
          <w:tab/>
        </w:r>
        <w:r w:rsidR="00844C90">
          <w:rPr>
            <w:noProof/>
            <w:webHidden/>
          </w:rPr>
          <w:tab/>
        </w:r>
        <w:r w:rsidR="00844C90">
          <w:rPr>
            <w:noProof/>
            <w:webHidden/>
          </w:rPr>
          <w:tab/>
        </w:r>
        <w:r w:rsidR="00844C90">
          <w:rPr>
            <w:noProof/>
            <w:webHidden/>
          </w:rPr>
          <w:tab/>
        </w:r>
        <w:r w:rsidR="00844C90">
          <w:rPr>
            <w:noProof/>
            <w:webHidden/>
          </w:rPr>
          <w:tab/>
        </w:r>
        <w:r w:rsidR="00844C90">
          <w:rPr>
            <w:noProof/>
            <w:webHidden/>
          </w:rPr>
          <w:tab/>
        </w:r>
        <w:r w:rsidR="00844C90">
          <w:rPr>
            <w:noProof/>
            <w:webHidden/>
          </w:rPr>
          <w:tab/>
        </w:r>
        <w:r>
          <w:rPr>
            <w:noProof/>
            <w:webHidden/>
          </w:rPr>
          <w:fldChar w:fldCharType="begin"/>
        </w:r>
        <w:r w:rsidR="00C0033B">
          <w:rPr>
            <w:noProof/>
            <w:webHidden/>
          </w:rPr>
          <w:instrText xml:space="preserve"> PAGEREF _Toc482641278 \h </w:instrText>
        </w:r>
        <w:r>
          <w:rPr>
            <w:noProof/>
            <w:webHidden/>
          </w:rPr>
        </w:r>
        <w:r>
          <w:rPr>
            <w:noProof/>
            <w:webHidden/>
          </w:rPr>
          <w:fldChar w:fldCharType="separate"/>
        </w:r>
        <w:r w:rsidR="00C0033B">
          <w:rPr>
            <w:noProof/>
            <w:webHidden/>
          </w:rPr>
          <w:t>67</w:t>
        </w:r>
        <w:r>
          <w:rPr>
            <w:noProof/>
            <w:webHidden/>
          </w:rPr>
          <w:fldChar w:fldCharType="end"/>
        </w:r>
      </w:hyperlink>
    </w:p>
    <w:p w:rsidR="00C0033B" w:rsidRDefault="006C6362" w:rsidP="00F363AA">
      <w:pPr>
        <w:pStyle w:val="31"/>
        <w:tabs>
          <w:tab w:val="left" w:pos="0"/>
          <w:tab w:val="left" w:pos="1540"/>
        </w:tabs>
        <w:spacing w:line="360" w:lineRule="auto"/>
        <w:ind w:left="0" w:firstLine="709"/>
        <w:jc w:val="both"/>
        <w:rPr>
          <w:rFonts w:asciiTheme="minorHAnsi" w:eastAsiaTheme="minorEastAsia" w:hAnsiTheme="minorHAnsi" w:cstheme="minorBidi"/>
          <w:noProof/>
          <w:sz w:val="22"/>
          <w:szCs w:val="22"/>
        </w:rPr>
      </w:pPr>
      <w:hyperlink w:anchor="_Toc482641279" w:history="1">
        <w:r w:rsidR="00C0033B" w:rsidRPr="00B43847">
          <w:rPr>
            <w:rStyle w:val="ad"/>
            <w:noProof/>
          </w:rPr>
          <w:t>6.1.4</w:t>
        </w:r>
        <w:r w:rsidR="00C0033B">
          <w:rPr>
            <w:rFonts w:asciiTheme="minorHAnsi" w:eastAsiaTheme="minorEastAsia" w:hAnsiTheme="minorHAnsi" w:cstheme="minorBidi"/>
            <w:noProof/>
            <w:sz w:val="22"/>
            <w:szCs w:val="22"/>
          </w:rPr>
          <w:tab/>
        </w:r>
        <w:r w:rsidR="00C0033B" w:rsidRPr="00B43847">
          <w:rPr>
            <w:rStyle w:val="ad"/>
            <w:noProof/>
          </w:rPr>
          <w:t>Ценообразование</w:t>
        </w:r>
        <w:r w:rsidR="00C0033B">
          <w:rPr>
            <w:noProof/>
            <w:webHidden/>
          </w:rPr>
          <w:tab/>
        </w:r>
        <w:r w:rsidR="00844C90">
          <w:rPr>
            <w:noProof/>
            <w:webHidden/>
          </w:rPr>
          <w:tab/>
        </w:r>
        <w:r w:rsidR="00844C90">
          <w:rPr>
            <w:noProof/>
            <w:webHidden/>
          </w:rPr>
          <w:tab/>
        </w:r>
        <w:r w:rsidR="00844C90">
          <w:rPr>
            <w:noProof/>
            <w:webHidden/>
          </w:rPr>
          <w:tab/>
        </w:r>
        <w:r w:rsidR="00844C90">
          <w:rPr>
            <w:noProof/>
            <w:webHidden/>
          </w:rPr>
          <w:tab/>
        </w:r>
        <w:r w:rsidR="00844C90">
          <w:rPr>
            <w:noProof/>
            <w:webHidden/>
          </w:rPr>
          <w:tab/>
        </w:r>
        <w:r w:rsidR="00844C90">
          <w:rPr>
            <w:noProof/>
            <w:webHidden/>
          </w:rPr>
          <w:tab/>
        </w:r>
        <w:r w:rsidR="00844C90">
          <w:rPr>
            <w:noProof/>
            <w:webHidden/>
          </w:rPr>
          <w:tab/>
        </w:r>
        <w:r>
          <w:rPr>
            <w:noProof/>
            <w:webHidden/>
          </w:rPr>
          <w:fldChar w:fldCharType="begin"/>
        </w:r>
        <w:r w:rsidR="00C0033B">
          <w:rPr>
            <w:noProof/>
            <w:webHidden/>
          </w:rPr>
          <w:instrText xml:space="preserve"> PAGEREF _Toc482641279 \h </w:instrText>
        </w:r>
        <w:r>
          <w:rPr>
            <w:noProof/>
            <w:webHidden/>
          </w:rPr>
        </w:r>
        <w:r>
          <w:rPr>
            <w:noProof/>
            <w:webHidden/>
          </w:rPr>
          <w:fldChar w:fldCharType="separate"/>
        </w:r>
        <w:r w:rsidR="00C0033B">
          <w:rPr>
            <w:noProof/>
            <w:webHidden/>
          </w:rPr>
          <w:t>67</w:t>
        </w:r>
        <w:r>
          <w:rPr>
            <w:noProof/>
            <w:webHidden/>
          </w:rPr>
          <w:fldChar w:fldCharType="end"/>
        </w:r>
      </w:hyperlink>
    </w:p>
    <w:p w:rsidR="00C0033B" w:rsidRDefault="006C6362" w:rsidP="00F363AA">
      <w:pPr>
        <w:pStyle w:val="22"/>
        <w:tabs>
          <w:tab w:val="left" w:pos="0"/>
          <w:tab w:val="left" w:pos="880"/>
        </w:tabs>
        <w:spacing w:line="360" w:lineRule="auto"/>
        <w:ind w:left="0" w:firstLine="709"/>
        <w:jc w:val="both"/>
        <w:rPr>
          <w:rFonts w:asciiTheme="minorHAnsi" w:eastAsiaTheme="minorEastAsia" w:hAnsiTheme="minorHAnsi" w:cstheme="minorBidi"/>
          <w:noProof/>
          <w:sz w:val="22"/>
          <w:szCs w:val="22"/>
        </w:rPr>
      </w:pPr>
      <w:hyperlink w:anchor="_Toc482641280" w:history="1">
        <w:r w:rsidR="00C0033B" w:rsidRPr="00B43847">
          <w:rPr>
            <w:rStyle w:val="ad"/>
            <w:noProof/>
          </w:rPr>
          <w:t>6.2</w:t>
        </w:r>
        <w:r w:rsidR="00C0033B">
          <w:rPr>
            <w:rFonts w:asciiTheme="minorHAnsi" w:eastAsiaTheme="minorEastAsia" w:hAnsiTheme="minorHAnsi" w:cstheme="minorBidi"/>
            <w:noProof/>
            <w:sz w:val="22"/>
            <w:szCs w:val="22"/>
          </w:rPr>
          <w:tab/>
        </w:r>
        <w:r w:rsidR="00C0033B" w:rsidRPr="00B43847">
          <w:rPr>
            <w:rStyle w:val="ad"/>
            <w:noProof/>
          </w:rPr>
          <w:t>Выбор аналога</w:t>
        </w:r>
        <w:r w:rsidR="00C0033B">
          <w:rPr>
            <w:noProof/>
            <w:webHidden/>
          </w:rPr>
          <w:tab/>
        </w:r>
        <w:r w:rsidR="00844C90">
          <w:rPr>
            <w:noProof/>
            <w:webHidden/>
          </w:rPr>
          <w:tab/>
        </w:r>
        <w:r w:rsidR="00844C90">
          <w:rPr>
            <w:noProof/>
            <w:webHidden/>
          </w:rPr>
          <w:tab/>
        </w:r>
        <w:r w:rsidR="00844C90">
          <w:rPr>
            <w:noProof/>
            <w:webHidden/>
          </w:rPr>
          <w:tab/>
        </w:r>
        <w:r w:rsidR="00844C90">
          <w:rPr>
            <w:noProof/>
            <w:webHidden/>
          </w:rPr>
          <w:tab/>
        </w:r>
        <w:r w:rsidR="00844C90">
          <w:rPr>
            <w:noProof/>
            <w:webHidden/>
          </w:rPr>
          <w:tab/>
        </w:r>
        <w:r w:rsidR="00844C90">
          <w:rPr>
            <w:noProof/>
            <w:webHidden/>
          </w:rPr>
          <w:tab/>
        </w:r>
        <w:r w:rsidR="00844C90">
          <w:rPr>
            <w:noProof/>
            <w:webHidden/>
          </w:rPr>
          <w:tab/>
        </w:r>
        <w:r w:rsidR="00844C90">
          <w:rPr>
            <w:noProof/>
            <w:webHidden/>
          </w:rPr>
          <w:tab/>
        </w:r>
        <w:r>
          <w:rPr>
            <w:noProof/>
            <w:webHidden/>
          </w:rPr>
          <w:fldChar w:fldCharType="begin"/>
        </w:r>
        <w:r w:rsidR="00C0033B">
          <w:rPr>
            <w:noProof/>
            <w:webHidden/>
          </w:rPr>
          <w:instrText xml:space="preserve"> PAGEREF _Toc482641280 \h </w:instrText>
        </w:r>
        <w:r>
          <w:rPr>
            <w:noProof/>
            <w:webHidden/>
          </w:rPr>
        </w:r>
        <w:r>
          <w:rPr>
            <w:noProof/>
            <w:webHidden/>
          </w:rPr>
          <w:fldChar w:fldCharType="separate"/>
        </w:r>
        <w:r w:rsidR="00C0033B">
          <w:rPr>
            <w:noProof/>
            <w:webHidden/>
          </w:rPr>
          <w:t>68</w:t>
        </w:r>
        <w:r>
          <w:rPr>
            <w:noProof/>
            <w:webHidden/>
          </w:rPr>
          <w:fldChar w:fldCharType="end"/>
        </w:r>
      </w:hyperlink>
    </w:p>
    <w:p w:rsidR="00C0033B" w:rsidRDefault="006C6362" w:rsidP="00F363AA">
      <w:pPr>
        <w:pStyle w:val="22"/>
        <w:tabs>
          <w:tab w:val="left" w:pos="0"/>
          <w:tab w:val="left" w:pos="880"/>
        </w:tabs>
        <w:spacing w:line="360" w:lineRule="auto"/>
        <w:ind w:left="0" w:firstLine="709"/>
        <w:jc w:val="both"/>
        <w:rPr>
          <w:rFonts w:asciiTheme="minorHAnsi" w:eastAsiaTheme="minorEastAsia" w:hAnsiTheme="minorHAnsi" w:cstheme="minorBidi"/>
          <w:noProof/>
          <w:sz w:val="22"/>
          <w:szCs w:val="22"/>
        </w:rPr>
      </w:pPr>
      <w:hyperlink w:anchor="_Toc482641281" w:history="1">
        <w:r w:rsidR="00C0033B" w:rsidRPr="00B43847">
          <w:rPr>
            <w:rStyle w:val="ad"/>
            <w:noProof/>
          </w:rPr>
          <w:t>6.3</w:t>
        </w:r>
        <w:r w:rsidR="00C0033B">
          <w:rPr>
            <w:rFonts w:asciiTheme="minorHAnsi" w:eastAsiaTheme="minorEastAsia" w:hAnsiTheme="minorHAnsi" w:cstheme="minorBidi"/>
            <w:noProof/>
            <w:sz w:val="22"/>
            <w:szCs w:val="22"/>
          </w:rPr>
          <w:tab/>
        </w:r>
        <w:r w:rsidR="00C0033B" w:rsidRPr="00B43847">
          <w:rPr>
            <w:rStyle w:val="ad"/>
            <w:noProof/>
          </w:rPr>
          <w:t>Расчет интегрального критерия качества</w:t>
        </w:r>
        <w:r w:rsidR="00844C90">
          <w:rPr>
            <w:rStyle w:val="ad"/>
            <w:noProof/>
          </w:rPr>
          <w:tab/>
        </w:r>
        <w:r w:rsidR="00844C90">
          <w:rPr>
            <w:rStyle w:val="ad"/>
            <w:noProof/>
          </w:rPr>
          <w:tab/>
        </w:r>
        <w:r w:rsidR="00844C90">
          <w:rPr>
            <w:rStyle w:val="ad"/>
            <w:noProof/>
          </w:rPr>
          <w:tab/>
        </w:r>
        <w:r w:rsidR="00844C90">
          <w:rPr>
            <w:rStyle w:val="ad"/>
            <w:noProof/>
          </w:rPr>
          <w:tab/>
        </w:r>
        <w:r w:rsidR="00C0033B">
          <w:rPr>
            <w:noProof/>
            <w:webHidden/>
          </w:rPr>
          <w:tab/>
        </w:r>
        <w:r>
          <w:rPr>
            <w:noProof/>
            <w:webHidden/>
          </w:rPr>
          <w:fldChar w:fldCharType="begin"/>
        </w:r>
        <w:r w:rsidR="00C0033B">
          <w:rPr>
            <w:noProof/>
            <w:webHidden/>
          </w:rPr>
          <w:instrText xml:space="preserve"> PAGEREF _Toc482641281 \h </w:instrText>
        </w:r>
        <w:r>
          <w:rPr>
            <w:noProof/>
            <w:webHidden/>
          </w:rPr>
        </w:r>
        <w:r>
          <w:rPr>
            <w:noProof/>
            <w:webHidden/>
          </w:rPr>
          <w:fldChar w:fldCharType="separate"/>
        </w:r>
        <w:r w:rsidR="00C0033B">
          <w:rPr>
            <w:noProof/>
            <w:webHidden/>
          </w:rPr>
          <w:t>68</w:t>
        </w:r>
        <w:r>
          <w:rPr>
            <w:noProof/>
            <w:webHidden/>
          </w:rPr>
          <w:fldChar w:fldCharType="end"/>
        </w:r>
      </w:hyperlink>
    </w:p>
    <w:p w:rsidR="00C0033B" w:rsidRDefault="006C6362" w:rsidP="00F363AA">
      <w:pPr>
        <w:pStyle w:val="22"/>
        <w:tabs>
          <w:tab w:val="left" w:pos="0"/>
          <w:tab w:val="left" w:pos="880"/>
        </w:tabs>
        <w:spacing w:line="360" w:lineRule="auto"/>
        <w:ind w:left="0" w:firstLine="709"/>
        <w:jc w:val="both"/>
        <w:rPr>
          <w:rFonts w:asciiTheme="minorHAnsi" w:eastAsiaTheme="minorEastAsia" w:hAnsiTheme="minorHAnsi" w:cstheme="minorBidi"/>
          <w:noProof/>
          <w:sz w:val="22"/>
          <w:szCs w:val="22"/>
        </w:rPr>
      </w:pPr>
      <w:hyperlink w:anchor="_Toc482641282" w:history="1">
        <w:r w:rsidR="00C0033B" w:rsidRPr="00B43847">
          <w:rPr>
            <w:rStyle w:val="ad"/>
            <w:noProof/>
          </w:rPr>
          <w:t>6.4</w:t>
        </w:r>
        <w:r w:rsidR="00C0033B">
          <w:rPr>
            <w:rFonts w:asciiTheme="minorHAnsi" w:eastAsiaTheme="minorEastAsia" w:hAnsiTheme="minorHAnsi" w:cstheme="minorBidi"/>
            <w:noProof/>
            <w:sz w:val="22"/>
            <w:szCs w:val="22"/>
          </w:rPr>
          <w:tab/>
        </w:r>
        <w:r w:rsidR="00C0033B" w:rsidRPr="00B43847">
          <w:rPr>
            <w:rStyle w:val="ad"/>
            <w:noProof/>
          </w:rPr>
          <w:t>Расчет капитальных вложений</w:t>
        </w:r>
        <w:r w:rsidR="00C0033B">
          <w:rPr>
            <w:noProof/>
            <w:webHidden/>
          </w:rPr>
          <w:tab/>
        </w:r>
        <w:r w:rsidR="00844C90">
          <w:rPr>
            <w:noProof/>
            <w:webHidden/>
          </w:rPr>
          <w:tab/>
        </w:r>
        <w:r w:rsidR="00844C90">
          <w:rPr>
            <w:noProof/>
            <w:webHidden/>
          </w:rPr>
          <w:tab/>
        </w:r>
        <w:r w:rsidR="00844C90">
          <w:rPr>
            <w:noProof/>
            <w:webHidden/>
          </w:rPr>
          <w:tab/>
        </w:r>
        <w:r w:rsidR="00844C90">
          <w:rPr>
            <w:noProof/>
            <w:webHidden/>
          </w:rPr>
          <w:tab/>
        </w:r>
        <w:r w:rsidR="00844C90">
          <w:rPr>
            <w:noProof/>
            <w:webHidden/>
          </w:rPr>
          <w:tab/>
        </w:r>
        <w:r>
          <w:rPr>
            <w:noProof/>
            <w:webHidden/>
          </w:rPr>
          <w:fldChar w:fldCharType="begin"/>
        </w:r>
        <w:r w:rsidR="00C0033B">
          <w:rPr>
            <w:noProof/>
            <w:webHidden/>
          </w:rPr>
          <w:instrText xml:space="preserve"> PAGEREF _Toc482641282 \h </w:instrText>
        </w:r>
        <w:r>
          <w:rPr>
            <w:noProof/>
            <w:webHidden/>
          </w:rPr>
        </w:r>
        <w:r>
          <w:rPr>
            <w:noProof/>
            <w:webHidden/>
          </w:rPr>
          <w:fldChar w:fldCharType="separate"/>
        </w:r>
        <w:r w:rsidR="00C0033B">
          <w:rPr>
            <w:noProof/>
            <w:webHidden/>
          </w:rPr>
          <w:t>69</w:t>
        </w:r>
        <w:r>
          <w:rPr>
            <w:noProof/>
            <w:webHidden/>
          </w:rPr>
          <w:fldChar w:fldCharType="end"/>
        </w:r>
      </w:hyperlink>
    </w:p>
    <w:p w:rsidR="00C0033B" w:rsidRDefault="006C6362" w:rsidP="00F363AA">
      <w:pPr>
        <w:pStyle w:val="22"/>
        <w:tabs>
          <w:tab w:val="left" w:pos="0"/>
          <w:tab w:val="left" w:pos="880"/>
        </w:tabs>
        <w:spacing w:line="360" w:lineRule="auto"/>
        <w:ind w:left="0" w:firstLine="709"/>
        <w:jc w:val="both"/>
        <w:rPr>
          <w:rFonts w:asciiTheme="minorHAnsi" w:eastAsiaTheme="minorEastAsia" w:hAnsiTheme="minorHAnsi" w:cstheme="minorBidi"/>
          <w:noProof/>
          <w:sz w:val="22"/>
          <w:szCs w:val="22"/>
        </w:rPr>
      </w:pPr>
      <w:hyperlink w:anchor="_Toc482641283" w:history="1">
        <w:r w:rsidR="00C0033B" w:rsidRPr="00B43847">
          <w:rPr>
            <w:rStyle w:val="ad"/>
            <w:noProof/>
          </w:rPr>
          <w:t>6.5</w:t>
        </w:r>
        <w:r w:rsidR="00C0033B">
          <w:rPr>
            <w:rFonts w:asciiTheme="minorHAnsi" w:eastAsiaTheme="minorEastAsia" w:hAnsiTheme="minorHAnsi" w:cstheme="minorBidi"/>
            <w:noProof/>
            <w:sz w:val="22"/>
            <w:szCs w:val="22"/>
          </w:rPr>
          <w:tab/>
        </w:r>
        <w:r w:rsidR="00C0033B" w:rsidRPr="00B43847">
          <w:rPr>
            <w:rStyle w:val="ad"/>
            <w:noProof/>
          </w:rPr>
          <w:t>Стоимостная оценка разработки</w:t>
        </w:r>
        <w:r w:rsidR="00844C90">
          <w:rPr>
            <w:rStyle w:val="ad"/>
            <w:noProof/>
          </w:rPr>
          <w:tab/>
        </w:r>
        <w:r w:rsidR="00844C90">
          <w:rPr>
            <w:rStyle w:val="ad"/>
            <w:noProof/>
          </w:rPr>
          <w:tab/>
        </w:r>
        <w:r w:rsidR="00844C90">
          <w:rPr>
            <w:rStyle w:val="ad"/>
            <w:noProof/>
          </w:rPr>
          <w:tab/>
        </w:r>
        <w:r w:rsidR="00844C90">
          <w:rPr>
            <w:rStyle w:val="ad"/>
            <w:noProof/>
          </w:rPr>
          <w:tab/>
        </w:r>
        <w:r w:rsidR="00844C90">
          <w:rPr>
            <w:rStyle w:val="ad"/>
            <w:noProof/>
          </w:rPr>
          <w:tab/>
        </w:r>
        <w:r w:rsidR="00C0033B">
          <w:rPr>
            <w:noProof/>
            <w:webHidden/>
          </w:rPr>
          <w:tab/>
        </w:r>
        <w:r>
          <w:rPr>
            <w:noProof/>
            <w:webHidden/>
          </w:rPr>
          <w:fldChar w:fldCharType="begin"/>
        </w:r>
        <w:r w:rsidR="00C0033B">
          <w:rPr>
            <w:noProof/>
            <w:webHidden/>
          </w:rPr>
          <w:instrText xml:space="preserve"> PAGEREF _Toc482641283 \h </w:instrText>
        </w:r>
        <w:r>
          <w:rPr>
            <w:noProof/>
            <w:webHidden/>
          </w:rPr>
        </w:r>
        <w:r>
          <w:rPr>
            <w:noProof/>
            <w:webHidden/>
          </w:rPr>
          <w:fldChar w:fldCharType="separate"/>
        </w:r>
        <w:r w:rsidR="00C0033B">
          <w:rPr>
            <w:noProof/>
            <w:webHidden/>
          </w:rPr>
          <w:t>71</w:t>
        </w:r>
        <w:r>
          <w:rPr>
            <w:noProof/>
            <w:webHidden/>
          </w:rPr>
          <w:fldChar w:fldCharType="end"/>
        </w:r>
      </w:hyperlink>
    </w:p>
    <w:p w:rsidR="00C0033B" w:rsidRDefault="006C6362" w:rsidP="00F363AA">
      <w:pPr>
        <w:pStyle w:val="22"/>
        <w:tabs>
          <w:tab w:val="left" w:pos="0"/>
          <w:tab w:val="left" w:pos="880"/>
        </w:tabs>
        <w:spacing w:line="360" w:lineRule="auto"/>
        <w:ind w:left="0" w:firstLine="709"/>
        <w:jc w:val="both"/>
        <w:rPr>
          <w:rFonts w:asciiTheme="minorHAnsi" w:eastAsiaTheme="minorEastAsia" w:hAnsiTheme="minorHAnsi" w:cstheme="minorBidi"/>
          <w:noProof/>
          <w:sz w:val="22"/>
          <w:szCs w:val="22"/>
        </w:rPr>
      </w:pPr>
      <w:hyperlink w:anchor="_Toc482641284" w:history="1">
        <w:r w:rsidR="00C0033B" w:rsidRPr="00B43847">
          <w:rPr>
            <w:rStyle w:val="ad"/>
            <w:noProof/>
          </w:rPr>
          <w:t>6.6</w:t>
        </w:r>
        <w:r w:rsidR="00C0033B">
          <w:rPr>
            <w:rFonts w:asciiTheme="minorHAnsi" w:eastAsiaTheme="minorEastAsia" w:hAnsiTheme="minorHAnsi" w:cstheme="minorBidi"/>
            <w:noProof/>
            <w:sz w:val="22"/>
            <w:szCs w:val="22"/>
          </w:rPr>
          <w:tab/>
        </w:r>
        <w:r w:rsidR="00C0033B" w:rsidRPr="00B43847">
          <w:rPr>
            <w:rStyle w:val="ad"/>
            <w:noProof/>
          </w:rPr>
          <w:t>Расчет ожидаемого годового экономического эффекта</w:t>
        </w:r>
        <w:r w:rsidR="00844C90">
          <w:rPr>
            <w:rStyle w:val="ad"/>
            <w:noProof/>
          </w:rPr>
          <w:tab/>
        </w:r>
        <w:r w:rsidR="00C0033B">
          <w:rPr>
            <w:noProof/>
            <w:webHidden/>
          </w:rPr>
          <w:tab/>
        </w:r>
        <w:r>
          <w:rPr>
            <w:noProof/>
            <w:webHidden/>
          </w:rPr>
          <w:fldChar w:fldCharType="begin"/>
        </w:r>
        <w:r w:rsidR="00C0033B">
          <w:rPr>
            <w:noProof/>
            <w:webHidden/>
          </w:rPr>
          <w:instrText xml:space="preserve"> PAGEREF _Toc482641284 \h </w:instrText>
        </w:r>
        <w:r>
          <w:rPr>
            <w:noProof/>
            <w:webHidden/>
          </w:rPr>
        </w:r>
        <w:r>
          <w:rPr>
            <w:noProof/>
            <w:webHidden/>
          </w:rPr>
          <w:fldChar w:fldCharType="separate"/>
        </w:r>
        <w:r w:rsidR="00C0033B">
          <w:rPr>
            <w:noProof/>
            <w:webHidden/>
          </w:rPr>
          <w:t>74</w:t>
        </w:r>
        <w:r>
          <w:rPr>
            <w:noProof/>
            <w:webHidden/>
          </w:rPr>
          <w:fldChar w:fldCharType="end"/>
        </w:r>
      </w:hyperlink>
    </w:p>
    <w:p w:rsidR="00C0033B" w:rsidRDefault="006C6362" w:rsidP="00F363AA">
      <w:pPr>
        <w:pStyle w:val="22"/>
        <w:tabs>
          <w:tab w:val="left" w:pos="0"/>
          <w:tab w:val="left" w:pos="880"/>
        </w:tabs>
        <w:spacing w:line="360" w:lineRule="auto"/>
        <w:ind w:left="0" w:firstLine="709"/>
        <w:jc w:val="both"/>
        <w:rPr>
          <w:rFonts w:asciiTheme="minorHAnsi" w:eastAsiaTheme="minorEastAsia" w:hAnsiTheme="minorHAnsi" w:cstheme="minorBidi"/>
          <w:noProof/>
          <w:sz w:val="22"/>
          <w:szCs w:val="22"/>
        </w:rPr>
      </w:pPr>
      <w:hyperlink w:anchor="_Toc482641285" w:history="1">
        <w:r w:rsidR="00C0033B" w:rsidRPr="00B43847">
          <w:rPr>
            <w:rStyle w:val="ad"/>
            <w:noProof/>
          </w:rPr>
          <w:t>6.7</w:t>
        </w:r>
        <w:r w:rsidR="00C0033B">
          <w:rPr>
            <w:rFonts w:asciiTheme="minorHAnsi" w:eastAsiaTheme="minorEastAsia" w:hAnsiTheme="minorHAnsi" w:cstheme="minorBidi"/>
            <w:noProof/>
            <w:sz w:val="22"/>
            <w:szCs w:val="22"/>
          </w:rPr>
          <w:tab/>
        </w:r>
        <w:r w:rsidR="00C0033B" w:rsidRPr="00B43847">
          <w:rPr>
            <w:rStyle w:val="ad"/>
            <w:noProof/>
          </w:rPr>
          <w:t>Заключение</w:t>
        </w:r>
        <w:r w:rsidR="00C0033B">
          <w:rPr>
            <w:noProof/>
            <w:webHidden/>
          </w:rPr>
          <w:tab/>
        </w:r>
        <w:r w:rsidR="00844C90">
          <w:rPr>
            <w:noProof/>
            <w:webHidden/>
          </w:rPr>
          <w:tab/>
        </w:r>
        <w:r w:rsidR="00844C90">
          <w:rPr>
            <w:noProof/>
            <w:webHidden/>
          </w:rPr>
          <w:tab/>
        </w:r>
        <w:r w:rsidR="00844C90">
          <w:rPr>
            <w:noProof/>
            <w:webHidden/>
          </w:rPr>
          <w:tab/>
        </w:r>
        <w:r w:rsidR="00844C90">
          <w:rPr>
            <w:noProof/>
            <w:webHidden/>
          </w:rPr>
          <w:tab/>
        </w:r>
        <w:r w:rsidR="00844C90">
          <w:rPr>
            <w:noProof/>
            <w:webHidden/>
          </w:rPr>
          <w:tab/>
        </w:r>
        <w:r w:rsidR="00844C90">
          <w:rPr>
            <w:noProof/>
            <w:webHidden/>
          </w:rPr>
          <w:tab/>
        </w:r>
        <w:r w:rsidR="00844C90">
          <w:rPr>
            <w:noProof/>
            <w:webHidden/>
          </w:rPr>
          <w:tab/>
        </w:r>
        <w:r w:rsidR="00844C90">
          <w:rPr>
            <w:noProof/>
            <w:webHidden/>
          </w:rPr>
          <w:tab/>
        </w:r>
        <w:r>
          <w:rPr>
            <w:noProof/>
            <w:webHidden/>
          </w:rPr>
          <w:fldChar w:fldCharType="begin"/>
        </w:r>
        <w:r w:rsidR="00C0033B">
          <w:rPr>
            <w:noProof/>
            <w:webHidden/>
          </w:rPr>
          <w:instrText xml:space="preserve"> PAGEREF _Toc482641285 \h </w:instrText>
        </w:r>
        <w:r>
          <w:rPr>
            <w:noProof/>
            <w:webHidden/>
          </w:rPr>
        </w:r>
        <w:r>
          <w:rPr>
            <w:noProof/>
            <w:webHidden/>
          </w:rPr>
          <w:fldChar w:fldCharType="separate"/>
        </w:r>
        <w:r w:rsidR="00C0033B">
          <w:rPr>
            <w:noProof/>
            <w:webHidden/>
          </w:rPr>
          <w:t>76</w:t>
        </w:r>
        <w:r>
          <w:rPr>
            <w:noProof/>
            <w:webHidden/>
          </w:rPr>
          <w:fldChar w:fldCharType="end"/>
        </w:r>
      </w:hyperlink>
    </w:p>
    <w:p w:rsidR="00C0033B" w:rsidRDefault="006C6362" w:rsidP="00F363AA">
      <w:pPr>
        <w:pStyle w:val="13"/>
        <w:tabs>
          <w:tab w:val="clear" w:pos="560"/>
        </w:tabs>
        <w:rPr>
          <w:rFonts w:asciiTheme="minorHAnsi" w:eastAsiaTheme="minorEastAsia" w:hAnsiTheme="minorHAnsi" w:cstheme="minorBidi"/>
          <w:sz w:val="22"/>
          <w:szCs w:val="22"/>
        </w:rPr>
      </w:pPr>
      <w:hyperlink w:anchor="_Toc482641286" w:history="1">
        <w:r w:rsidR="00C0033B" w:rsidRPr="00B43847">
          <w:rPr>
            <w:rStyle w:val="ad"/>
          </w:rPr>
          <w:t>7.</w:t>
        </w:r>
        <w:r w:rsidR="00C0033B">
          <w:rPr>
            <w:rFonts w:asciiTheme="minorHAnsi" w:eastAsiaTheme="minorEastAsia" w:hAnsiTheme="minorHAnsi" w:cstheme="minorBidi"/>
            <w:sz w:val="22"/>
            <w:szCs w:val="22"/>
          </w:rPr>
          <w:tab/>
        </w:r>
        <w:r w:rsidR="00C0033B" w:rsidRPr="00B43847">
          <w:rPr>
            <w:rStyle w:val="ad"/>
          </w:rPr>
          <w:t>БЕЗОПАСНОСТЬ И ЭКОЛОГИЧНОСТЬ ПРОЕКТА</w:t>
        </w:r>
        <w:r w:rsidR="00C0033B">
          <w:rPr>
            <w:webHidden/>
          </w:rPr>
          <w:tab/>
        </w:r>
        <w:r w:rsidR="00844C90">
          <w:rPr>
            <w:webHidden/>
          </w:rPr>
          <w:tab/>
        </w:r>
        <w:r w:rsidR="00844C90">
          <w:rPr>
            <w:webHidden/>
          </w:rPr>
          <w:tab/>
        </w:r>
        <w:r>
          <w:rPr>
            <w:webHidden/>
          </w:rPr>
          <w:fldChar w:fldCharType="begin"/>
        </w:r>
        <w:r w:rsidR="00C0033B">
          <w:rPr>
            <w:webHidden/>
          </w:rPr>
          <w:instrText xml:space="preserve"> PAGEREF _Toc482641286 \h </w:instrText>
        </w:r>
        <w:r>
          <w:rPr>
            <w:webHidden/>
          </w:rPr>
        </w:r>
        <w:r>
          <w:rPr>
            <w:webHidden/>
          </w:rPr>
          <w:fldChar w:fldCharType="separate"/>
        </w:r>
        <w:r w:rsidR="00C0033B">
          <w:rPr>
            <w:webHidden/>
          </w:rPr>
          <w:t>78</w:t>
        </w:r>
        <w:r>
          <w:rPr>
            <w:webHidden/>
          </w:rPr>
          <w:fldChar w:fldCharType="end"/>
        </w:r>
      </w:hyperlink>
    </w:p>
    <w:p w:rsidR="00C0033B" w:rsidRDefault="006C6362" w:rsidP="00F363AA">
      <w:pPr>
        <w:pStyle w:val="22"/>
        <w:tabs>
          <w:tab w:val="left" w:pos="0"/>
          <w:tab w:val="left" w:pos="880"/>
        </w:tabs>
        <w:spacing w:line="360" w:lineRule="auto"/>
        <w:ind w:left="0" w:firstLine="709"/>
        <w:jc w:val="both"/>
        <w:rPr>
          <w:rFonts w:asciiTheme="minorHAnsi" w:eastAsiaTheme="minorEastAsia" w:hAnsiTheme="minorHAnsi" w:cstheme="minorBidi"/>
          <w:noProof/>
          <w:sz w:val="22"/>
          <w:szCs w:val="22"/>
        </w:rPr>
      </w:pPr>
      <w:hyperlink w:anchor="_Toc482641287" w:history="1">
        <w:r w:rsidR="00C0033B" w:rsidRPr="00B43847">
          <w:rPr>
            <w:rStyle w:val="ad"/>
            <w:noProof/>
          </w:rPr>
          <w:t>7.1</w:t>
        </w:r>
        <w:r w:rsidR="00C0033B">
          <w:rPr>
            <w:rFonts w:asciiTheme="minorHAnsi" w:eastAsiaTheme="minorEastAsia" w:hAnsiTheme="minorHAnsi" w:cstheme="minorBidi"/>
            <w:noProof/>
            <w:sz w:val="22"/>
            <w:szCs w:val="22"/>
          </w:rPr>
          <w:tab/>
        </w:r>
        <w:r w:rsidR="00C0033B" w:rsidRPr="00B43847">
          <w:rPr>
            <w:rStyle w:val="ad"/>
            <w:noProof/>
          </w:rPr>
          <w:t>Анализ условий труда проектировщика</w:t>
        </w:r>
        <w:r w:rsidR="00C0033B">
          <w:rPr>
            <w:noProof/>
            <w:webHidden/>
          </w:rPr>
          <w:tab/>
        </w:r>
        <w:r w:rsidR="00844C90">
          <w:rPr>
            <w:noProof/>
            <w:webHidden/>
          </w:rPr>
          <w:tab/>
        </w:r>
        <w:r w:rsidR="00844C90">
          <w:rPr>
            <w:noProof/>
            <w:webHidden/>
          </w:rPr>
          <w:tab/>
        </w:r>
        <w:r w:rsidR="00844C90">
          <w:rPr>
            <w:noProof/>
            <w:webHidden/>
          </w:rPr>
          <w:tab/>
        </w:r>
        <w:r w:rsidR="00844C90">
          <w:rPr>
            <w:noProof/>
            <w:webHidden/>
          </w:rPr>
          <w:tab/>
        </w:r>
        <w:r>
          <w:rPr>
            <w:noProof/>
            <w:webHidden/>
          </w:rPr>
          <w:fldChar w:fldCharType="begin"/>
        </w:r>
        <w:r w:rsidR="00C0033B">
          <w:rPr>
            <w:noProof/>
            <w:webHidden/>
          </w:rPr>
          <w:instrText xml:space="preserve"> PAGEREF _Toc482641287 \h </w:instrText>
        </w:r>
        <w:r>
          <w:rPr>
            <w:noProof/>
            <w:webHidden/>
          </w:rPr>
        </w:r>
        <w:r>
          <w:rPr>
            <w:noProof/>
            <w:webHidden/>
          </w:rPr>
          <w:fldChar w:fldCharType="separate"/>
        </w:r>
        <w:r w:rsidR="00C0033B">
          <w:rPr>
            <w:noProof/>
            <w:webHidden/>
          </w:rPr>
          <w:t>78</w:t>
        </w:r>
        <w:r>
          <w:rPr>
            <w:noProof/>
            <w:webHidden/>
          </w:rPr>
          <w:fldChar w:fldCharType="end"/>
        </w:r>
      </w:hyperlink>
    </w:p>
    <w:p w:rsidR="00C0033B" w:rsidRDefault="006C6362" w:rsidP="00F363AA">
      <w:pPr>
        <w:pStyle w:val="22"/>
        <w:tabs>
          <w:tab w:val="left" w:pos="0"/>
          <w:tab w:val="left" w:pos="880"/>
        </w:tabs>
        <w:spacing w:line="360" w:lineRule="auto"/>
        <w:ind w:left="0" w:firstLine="709"/>
        <w:jc w:val="both"/>
        <w:rPr>
          <w:rFonts w:asciiTheme="minorHAnsi" w:eastAsiaTheme="minorEastAsia" w:hAnsiTheme="minorHAnsi" w:cstheme="minorBidi"/>
          <w:noProof/>
          <w:sz w:val="22"/>
          <w:szCs w:val="22"/>
        </w:rPr>
      </w:pPr>
      <w:hyperlink w:anchor="_Toc482641288" w:history="1">
        <w:r w:rsidR="00C0033B" w:rsidRPr="00B43847">
          <w:rPr>
            <w:rStyle w:val="ad"/>
            <w:noProof/>
          </w:rPr>
          <w:t>7.2</w:t>
        </w:r>
        <w:r w:rsidR="00C0033B">
          <w:rPr>
            <w:rFonts w:asciiTheme="minorHAnsi" w:eastAsiaTheme="minorEastAsia" w:hAnsiTheme="minorHAnsi" w:cstheme="minorBidi"/>
            <w:noProof/>
            <w:sz w:val="22"/>
            <w:szCs w:val="22"/>
          </w:rPr>
          <w:tab/>
        </w:r>
        <w:r w:rsidR="00C0033B" w:rsidRPr="00B43847">
          <w:rPr>
            <w:rStyle w:val="ad"/>
            <w:noProof/>
          </w:rPr>
          <w:t>Анализ мер по снижению опасности труда разработчика</w:t>
        </w:r>
        <w:r w:rsidR="00C0033B">
          <w:rPr>
            <w:noProof/>
            <w:webHidden/>
          </w:rPr>
          <w:tab/>
        </w:r>
        <w:r w:rsidR="00844C90">
          <w:rPr>
            <w:noProof/>
            <w:webHidden/>
          </w:rPr>
          <w:tab/>
        </w:r>
        <w:r>
          <w:rPr>
            <w:noProof/>
            <w:webHidden/>
          </w:rPr>
          <w:fldChar w:fldCharType="begin"/>
        </w:r>
        <w:r w:rsidR="00C0033B">
          <w:rPr>
            <w:noProof/>
            <w:webHidden/>
          </w:rPr>
          <w:instrText xml:space="preserve"> PAGEREF _Toc482641288 \h </w:instrText>
        </w:r>
        <w:r>
          <w:rPr>
            <w:noProof/>
            <w:webHidden/>
          </w:rPr>
        </w:r>
        <w:r>
          <w:rPr>
            <w:noProof/>
            <w:webHidden/>
          </w:rPr>
          <w:fldChar w:fldCharType="separate"/>
        </w:r>
        <w:r w:rsidR="00C0033B">
          <w:rPr>
            <w:noProof/>
            <w:webHidden/>
          </w:rPr>
          <w:t>81</w:t>
        </w:r>
        <w:r>
          <w:rPr>
            <w:noProof/>
            <w:webHidden/>
          </w:rPr>
          <w:fldChar w:fldCharType="end"/>
        </w:r>
      </w:hyperlink>
    </w:p>
    <w:p w:rsidR="00C0033B" w:rsidRDefault="006C6362" w:rsidP="00F363AA">
      <w:pPr>
        <w:pStyle w:val="22"/>
        <w:tabs>
          <w:tab w:val="left" w:pos="0"/>
          <w:tab w:val="left" w:pos="880"/>
        </w:tabs>
        <w:spacing w:line="360" w:lineRule="auto"/>
        <w:ind w:left="0" w:firstLine="709"/>
        <w:jc w:val="both"/>
        <w:rPr>
          <w:rFonts w:asciiTheme="minorHAnsi" w:eastAsiaTheme="minorEastAsia" w:hAnsiTheme="minorHAnsi" w:cstheme="minorBidi"/>
          <w:noProof/>
          <w:sz w:val="22"/>
          <w:szCs w:val="22"/>
        </w:rPr>
      </w:pPr>
      <w:hyperlink w:anchor="_Toc482641289" w:history="1">
        <w:r w:rsidR="00C0033B" w:rsidRPr="00B43847">
          <w:rPr>
            <w:rStyle w:val="ad"/>
            <w:noProof/>
          </w:rPr>
          <w:t>7.3</w:t>
        </w:r>
        <w:r w:rsidR="00C0033B">
          <w:rPr>
            <w:rFonts w:asciiTheme="minorHAnsi" w:eastAsiaTheme="minorEastAsia" w:hAnsiTheme="minorHAnsi" w:cstheme="minorBidi"/>
            <w:noProof/>
            <w:sz w:val="22"/>
            <w:szCs w:val="22"/>
          </w:rPr>
          <w:tab/>
        </w:r>
        <w:r w:rsidR="00C0033B" w:rsidRPr="00B43847">
          <w:rPr>
            <w:rStyle w:val="ad"/>
            <w:noProof/>
          </w:rPr>
          <w:t>Системный анализ безопасности разработки</w:t>
        </w:r>
        <w:r w:rsidR="00C0033B">
          <w:rPr>
            <w:noProof/>
            <w:webHidden/>
          </w:rPr>
          <w:tab/>
        </w:r>
        <w:r w:rsidR="00844C90">
          <w:rPr>
            <w:noProof/>
            <w:webHidden/>
          </w:rPr>
          <w:tab/>
        </w:r>
        <w:r w:rsidR="00844C90">
          <w:rPr>
            <w:noProof/>
            <w:webHidden/>
          </w:rPr>
          <w:tab/>
        </w:r>
        <w:r w:rsidR="00844C90">
          <w:rPr>
            <w:noProof/>
            <w:webHidden/>
          </w:rPr>
          <w:tab/>
        </w:r>
        <w:r>
          <w:rPr>
            <w:noProof/>
            <w:webHidden/>
          </w:rPr>
          <w:fldChar w:fldCharType="begin"/>
        </w:r>
        <w:r w:rsidR="00C0033B">
          <w:rPr>
            <w:noProof/>
            <w:webHidden/>
          </w:rPr>
          <w:instrText xml:space="preserve"> PAGEREF _Toc482641289 \h </w:instrText>
        </w:r>
        <w:r>
          <w:rPr>
            <w:noProof/>
            <w:webHidden/>
          </w:rPr>
        </w:r>
        <w:r>
          <w:rPr>
            <w:noProof/>
            <w:webHidden/>
          </w:rPr>
          <w:fldChar w:fldCharType="separate"/>
        </w:r>
        <w:r w:rsidR="00C0033B">
          <w:rPr>
            <w:noProof/>
            <w:webHidden/>
          </w:rPr>
          <w:t>82</w:t>
        </w:r>
        <w:r>
          <w:rPr>
            <w:noProof/>
            <w:webHidden/>
          </w:rPr>
          <w:fldChar w:fldCharType="end"/>
        </w:r>
      </w:hyperlink>
    </w:p>
    <w:p w:rsidR="00C0033B" w:rsidRDefault="006C6362" w:rsidP="00F363AA">
      <w:pPr>
        <w:pStyle w:val="22"/>
        <w:tabs>
          <w:tab w:val="left" w:pos="0"/>
          <w:tab w:val="left" w:pos="880"/>
        </w:tabs>
        <w:spacing w:line="360" w:lineRule="auto"/>
        <w:ind w:left="0" w:firstLine="709"/>
        <w:jc w:val="both"/>
        <w:rPr>
          <w:rFonts w:asciiTheme="minorHAnsi" w:eastAsiaTheme="minorEastAsia" w:hAnsiTheme="minorHAnsi" w:cstheme="minorBidi"/>
          <w:noProof/>
          <w:sz w:val="22"/>
          <w:szCs w:val="22"/>
        </w:rPr>
      </w:pPr>
      <w:hyperlink w:anchor="_Toc482641290" w:history="1">
        <w:r w:rsidR="00C0033B" w:rsidRPr="00B43847">
          <w:rPr>
            <w:rStyle w:val="ad"/>
            <w:noProof/>
          </w:rPr>
          <w:t>7.4</w:t>
        </w:r>
        <w:r w:rsidR="00C0033B">
          <w:rPr>
            <w:rFonts w:asciiTheme="minorHAnsi" w:eastAsiaTheme="minorEastAsia" w:hAnsiTheme="minorHAnsi" w:cstheme="minorBidi"/>
            <w:noProof/>
            <w:sz w:val="22"/>
            <w:szCs w:val="22"/>
          </w:rPr>
          <w:tab/>
        </w:r>
        <w:r w:rsidR="00C0033B" w:rsidRPr="00B43847">
          <w:rPr>
            <w:rStyle w:val="ad"/>
            <w:noProof/>
          </w:rPr>
          <w:t>Пожаробезопасность</w:t>
        </w:r>
        <w:r w:rsidR="00C0033B">
          <w:rPr>
            <w:noProof/>
            <w:webHidden/>
          </w:rPr>
          <w:tab/>
        </w:r>
        <w:r w:rsidR="00844C90">
          <w:rPr>
            <w:noProof/>
            <w:webHidden/>
          </w:rPr>
          <w:tab/>
        </w:r>
        <w:r w:rsidR="00844C90">
          <w:rPr>
            <w:noProof/>
            <w:webHidden/>
          </w:rPr>
          <w:tab/>
        </w:r>
        <w:r w:rsidR="00844C90">
          <w:rPr>
            <w:noProof/>
            <w:webHidden/>
          </w:rPr>
          <w:tab/>
        </w:r>
        <w:r w:rsidR="00844C90">
          <w:rPr>
            <w:noProof/>
            <w:webHidden/>
          </w:rPr>
          <w:tab/>
        </w:r>
        <w:r w:rsidR="00844C90">
          <w:rPr>
            <w:noProof/>
            <w:webHidden/>
          </w:rPr>
          <w:tab/>
        </w:r>
        <w:r w:rsidR="00844C90">
          <w:rPr>
            <w:noProof/>
            <w:webHidden/>
          </w:rPr>
          <w:tab/>
        </w:r>
        <w:r w:rsidR="00844C90">
          <w:rPr>
            <w:noProof/>
            <w:webHidden/>
          </w:rPr>
          <w:tab/>
        </w:r>
        <w:r>
          <w:rPr>
            <w:noProof/>
            <w:webHidden/>
          </w:rPr>
          <w:fldChar w:fldCharType="begin"/>
        </w:r>
        <w:r w:rsidR="00C0033B">
          <w:rPr>
            <w:noProof/>
            <w:webHidden/>
          </w:rPr>
          <w:instrText xml:space="preserve"> PAGEREF _Toc482641290 \h </w:instrText>
        </w:r>
        <w:r>
          <w:rPr>
            <w:noProof/>
            <w:webHidden/>
          </w:rPr>
        </w:r>
        <w:r>
          <w:rPr>
            <w:noProof/>
            <w:webHidden/>
          </w:rPr>
          <w:fldChar w:fldCharType="separate"/>
        </w:r>
        <w:r w:rsidR="00C0033B">
          <w:rPr>
            <w:noProof/>
            <w:webHidden/>
          </w:rPr>
          <w:t>85</w:t>
        </w:r>
        <w:r>
          <w:rPr>
            <w:noProof/>
            <w:webHidden/>
          </w:rPr>
          <w:fldChar w:fldCharType="end"/>
        </w:r>
      </w:hyperlink>
    </w:p>
    <w:p w:rsidR="00C0033B" w:rsidRDefault="006C6362" w:rsidP="00F363AA">
      <w:pPr>
        <w:pStyle w:val="22"/>
        <w:tabs>
          <w:tab w:val="left" w:pos="0"/>
          <w:tab w:val="left" w:pos="880"/>
        </w:tabs>
        <w:spacing w:line="360" w:lineRule="auto"/>
        <w:ind w:left="0" w:firstLine="709"/>
        <w:jc w:val="both"/>
        <w:rPr>
          <w:rFonts w:asciiTheme="minorHAnsi" w:eastAsiaTheme="minorEastAsia" w:hAnsiTheme="minorHAnsi" w:cstheme="minorBidi"/>
          <w:noProof/>
          <w:sz w:val="22"/>
          <w:szCs w:val="22"/>
        </w:rPr>
      </w:pPr>
      <w:hyperlink w:anchor="_Toc482641291" w:history="1">
        <w:r w:rsidR="00C0033B" w:rsidRPr="00B43847">
          <w:rPr>
            <w:rStyle w:val="ad"/>
            <w:noProof/>
          </w:rPr>
          <w:t>7.5</w:t>
        </w:r>
        <w:r w:rsidR="00C0033B">
          <w:rPr>
            <w:rFonts w:asciiTheme="minorHAnsi" w:eastAsiaTheme="minorEastAsia" w:hAnsiTheme="minorHAnsi" w:cstheme="minorBidi"/>
            <w:noProof/>
            <w:sz w:val="22"/>
            <w:szCs w:val="22"/>
          </w:rPr>
          <w:tab/>
        </w:r>
        <w:r w:rsidR="00C0033B" w:rsidRPr="00B43847">
          <w:rPr>
            <w:rStyle w:val="ad"/>
            <w:noProof/>
          </w:rPr>
          <w:t>Экологичность работы</w:t>
        </w:r>
        <w:r w:rsidR="00844C90">
          <w:rPr>
            <w:rStyle w:val="ad"/>
            <w:noProof/>
          </w:rPr>
          <w:tab/>
        </w:r>
        <w:r w:rsidR="00844C90">
          <w:rPr>
            <w:rStyle w:val="ad"/>
            <w:noProof/>
          </w:rPr>
          <w:tab/>
        </w:r>
        <w:r w:rsidR="00844C90">
          <w:rPr>
            <w:rStyle w:val="ad"/>
            <w:noProof/>
          </w:rPr>
          <w:tab/>
        </w:r>
        <w:r w:rsidR="00844C90">
          <w:rPr>
            <w:rStyle w:val="ad"/>
            <w:noProof/>
          </w:rPr>
          <w:tab/>
        </w:r>
        <w:r w:rsidR="00844C90">
          <w:rPr>
            <w:rStyle w:val="ad"/>
            <w:noProof/>
          </w:rPr>
          <w:tab/>
        </w:r>
        <w:r w:rsidR="00844C90">
          <w:rPr>
            <w:rStyle w:val="ad"/>
            <w:noProof/>
          </w:rPr>
          <w:tab/>
        </w:r>
        <w:r w:rsidR="00844C90">
          <w:rPr>
            <w:rStyle w:val="ad"/>
            <w:noProof/>
          </w:rPr>
          <w:tab/>
        </w:r>
        <w:r w:rsidR="00C0033B">
          <w:rPr>
            <w:noProof/>
            <w:webHidden/>
          </w:rPr>
          <w:tab/>
        </w:r>
        <w:r>
          <w:rPr>
            <w:noProof/>
            <w:webHidden/>
          </w:rPr>
          <w:fldChar w:fldCharType="begin"/>
        </w:r>
        <w:r w:rsidR="00C0033B">
          <w:rPr>
            <w:noProof/>
            <w:webHidden/>
          </w:rPr>
          <w:instrText xml:space="preserve"> PAGEREF _Toc482641291 \h </w:instrText>
        </w:r>
        <w:r>
          <w:rPr>
            <w:noProof/>
            <w:webHidden/>
          </w:rPr>
        </w:r>
        <w:r>
          <w:rPr>
            <w:noProof/>
            <w:webHidden/>
          </w:rPr>
          <w:fldChar w:fldCharType="separate"/>
        </w:r>
        <w:r w:rsidR="00C0033B">
          <w:rPr>
            <w:noProof/>
            <w:webHidden/>
          </w:rPr>
          <w:t>87</w:t>
        </w:r>
        <w:r>
          <w:rPr>
            <w:noProof/>
            <w:webHidden/>
          </w:rPr>
          <w:fldChar w:fldCharType="end"/>
        </w:r>
      </w:hyperlink>
    </w:p>
    <w:p w:rsidR="00C0033B" w:rsidRDefault="006C6362" w:rsidP="00F363AA">
      <w:pPr>
        <w:pStyle w:val="13"/>
        <w:tabs>
          <w:tab w:val="clear" w:pos="560"/>
        </w:tabs>
        <w:rPr>
          <w:rFonts w:asciiTheme="minorHAnsi" w:eastAsiaTheme="minorEastAsia" w:hAnsiTheme="minorHAnsi" w:cstheme="minorBidi"/>
          <w:sz w:val="22"/>
          <w:szCs w:val="22"/>
        </w:rPr>
      </w:pPr>
      <w:hyperlink w:anchor="_Toc482641292" w:history="1">
        <w:r w:rsidR="00C0033B" w:rsidRPr="00B43847">
          <w:rPr>
            <w:rStyle w:val="ad"/>
          </w:rPr>
          <w:t>ЗАКЛЮЧЕНИЕ</w:t>
        </w:r>
        <w:r w:rsidR="00C0033B">
          <w:rPr>
            <w:webHidden/>
          </w:rPr>
          <w:tab/>
        </w:r>
        <w:r w:rsidR="00844C90">
          <w:rPr>
            <w:webHidden/>
          </w:rPr>
          <w:tab/>
        </w:r>
        <w:r w:rsidR="00844C90">
          <w:rPr>
            <w:webHidden/>
          </w:rPr>
          <w:tab/>
        </w:r>
        <w:r w:rsidR="00844C90">
          <w:rPr>
            <w:webHidden/>
          </w:rPr>
          <w:tab/>
        </w:r>
        <w:r w:rsidR="00844C90">
          <w:rPr>
            <w:webHidden/>
          </w:rPr>
          <w:tab/>
        </w:r>
        <w:r w:rsidR="00844C90">
          <w:rPr>
            <w:webHidden/>
          </w:rPr>
          <w:tab/>
        </w:r>
        <w:r w:rsidR="00844C90">
          <w:rPr>
            <w:webHidden/>
          </w:rPr>
          <w:tab/>
        </w:r>
        <w:r w:rsidR="00844C90">
          <w:rPr>
            <w:webHidden/>
          </w:rPr>
          <w:tab/>
        </w:r>
        <w:r w:rsidR="00844C90">
          <w:rPr>
            <w:webHidden/>
          </w:rPr>
          <w:tab/>
        </w:r>
        <w:r w:rsidR="00844C90">
          <w:rPr>
            <w:webHidden/>
          </w:rPr>
          <w:tab/>
        </w:r>
        <w:r>
          <w:rPr>
            <w:webHidden/>
          </w:rPr>
          <w:fldChar w:fldCharType="begin"/>
        </w:r>
        <w:r w:rsidR="00C0033B">
          <w:rPr>
            <w:webHidden/>
          </w:rPr>
          <w:instrText xml:space="preserve"> PAGEREF _Toc482641292 \h </w:instrText>
        </w:r>
        <w:r>
          <w:rPr>
            <w:webHidden/>
          </w:rPr>
        </w:r>
        <w:r>
          <w:rPr>
            <w:webHidden/>
          </w:rPr>
          <w:fldChar w:fldCharType="separate"/>
        </w:r>
        <w:r w:rsidR="00C0033B">
          <w:rPr>
            <w:webHidden/>
          </w:rPr>
          <w:t>8</w:t>
        </w:r>
        <w:r w:rsidR="00B5280A">
          <w:rPr>
            <w:webHidden/>
          </w:rPr>
          <w:t>8</w:t>
        </w:r>
        <w:r>
          <w:rPr>
            <w:webHidden/>
          </w:rPr>
          <w:fldChar w:fldCharType="end"/>
        </w:r>
      </w:hyperlink>
    </w:p>
    <w:p w:rsidR="00C0033B" w:rsidRDefault="006C6362" w:rsidP="00F363AA">
      <w:pPr>
        <w:pStyle w:val="13"/>
        <w:tabs>
          <w:tab w:val="clear" w:pos="560"/>
        </w:tabs>
        <w:rPr>
          <w:rFonts w:asciiTheme="minorHAnsi" w:eastAsiaTheme="minorEastAsia" w:hAnsiTheme="minorHAnsi" w:cstheme="minorBidi"/>
          <w:sz w:val="22"/>
          <w:szCs w:val="22"/>
        </w:rPr>
      </w:pPr>
      <w:hyperlink w:anchor="_Toc482641293" w:history="1">
        <w:r w:rsidR="00C0033B" w:rsidRPr="00B43847">
          <w:rPr>
            <w:rStyle w:val="ad"/>
          </w:rPr>
          <w:t>БИБЛИОГРАФИЧЕСКИЙ СПИСОК</w:t>
        </w:r>
        <w:r w:rsidR="00C0033B">
          <w:rPr>
            <w:webHidden/>
          </w:rPr>
          <w:tab/>
        </w:r>
        <w:r w:rsidR="00844C90">
          <w:rPr>
            <w:webHidden/>
          </w:rPr>
          <w:tab/>
        </w:r>
        <w:r w:rsidR="00844C90">
          <w:rPr>
            <w:webHidden/>
          </w:rPr>
          <w:tab/>
        </w:r>
        <w:r w:rsidR="00844C90">
          <w:rPr>
            <w:webHidden/>
          </w:rPr>
          <w:tab/>
        </w:r>
        <w:r w:rsidR="00844C90">
          <w:rPr>
            <w:webHidden/>
          </w:rPr>
          <w:tab/>
        </w:r>
        <w:r w:rsidR="00844C90">
          <w:rPr>
            <w:webHidden/>
          </w:rPr>
          <w:tab/>
        </w:r>
        <w:r w:rsidR="00B5280A">
          <w:rPr>
            <w:webHidden/>
          </w:rPr>
          <w:t>89</w:t>
        </w:r>
      </w:hyperlink>
    </w:p>
    <w:p w:rsidR="009C77A9" w:rsidRPr="00647098" w:rsidRDefault="006C6362" w:rsidP="00F363AA">
      <w:pPr>
        <w:pStyle w:val="13"/>
      </w:pPr>
      <w:r w:rsidRPr="00647098">
        <w:fldChar w:fldCharType="end"/>
      </w:r>
      <w:r w:rsidR="009C77A9" w:rsidRPr="00647098">
        <w:br w:type="page"/>
      </w:r>
    </w:p>
    <w:p w:rsidR="009C77A9" w:rsidRPr="00647098" w:rsidRDefault="009C77A9" w:rsidP="009C77A9">
      <w:pPr>
        <w:spacing w:after="0" w:line="360" w:lineRule="auto"/>
        <w:jc w:val="center"/>
        <w:rPr>
          <w:rFonts w:ascii="Times New Roman" w:hAnsi="Times New Roman"/>
          <w:b/>
          <w:sz w:val="26"/>
          <w:szCs w:val="26"/>
        </w:rPr>
      </w:pPr>
    </w:p>
    <w:p w:rsidR="009C77A9" w:rsidRPr="00647098" w:rsidRDefault="009C77A9" w:rsidP="009C77A9">
      <w:pPr>
        <w:pStyle w:val="1"/>
        <w:spacing w:before="0" w:line="360" w:lineRule="auto"/>
        <w:jc w:val="center"/>
        <w:rPr>
          <w:rFonts w:ascii="Times New Roman" w:hAnsi="Times New Roman"/>
          <w:b/>
          <w:color w:val="auto"/>
          <w:sz w:val="26"/>
          <w:szCs w:val="26"/>
        </w:rPr>
      </w:pPr>
      <w:bookmarkStart w:id="5" w:name="_Toc482641241"/>
      <w:r w:rsidRPr="00647098">
        <w:rPr>
          <w:rFonts w:ascii="Times New Roman" w:hAnsi="Times New Roman"/>
          <w:b/>
          <w:color w:val="auto"/>
          <w:sz w:val="26"/>
          <w:szCs w:val="26"/>
        </w:rPr>
        <w:t>ВВЕДЕНИЕ</w:t>
      </w:r>
      <w:bookmarkEnd w:id="5"/>
    </w:p>
    <w:p w:rsidR="009C77A9" w:rsidRPr="00647098" w:rsidRDefault="009C77A9" w:rsidP="009C77A9">
      <w:pPr>
        <w:spacing w:after="0" w:line="360" w:lineRule="auto"/>
        <w:jc w:val="center"/>
        <w:rPr>
          <w:rFonts w:ascii="Times New Roman" w:hAnsi="Times New Roman"/>
          <w:b/>
          <w:sz w:val="26"/>
          <w:szCs w:val="26"/>
        </w:rPr>
      </w:pPr>
    </w:p>
    <w:p w:rsidR="00C21E9D" w:rsidRPr="00647098" w:rsidRDefault="00C21E9D" w:rsidP="00C21E9D">
      <w:pPr>
        <w:spacing w:after="0" w:line="360" w:lineRule="auto"/>
        <w:ind w:firstLine="709"/>
        <w:jc w:val="both"/>
        <w:rPr>
          <w:rFonts w:ascii="Times New Roman" w:hAnsi="Times New Roman"/>
          <w:sz w:val="26"/>
          <w:szCs w:val="26"/>
        </w:rPr>
      </w:pPr>
      <w:r w:rsidRPr="00647098">
        <w:rPr>
          <w:rFonts w:ascii="Times New Roman" w:hAnsi="Times New Roman"/>
          <w:sz w:val="26"/>
          <w:szCs w:val="26"/>
        </w:rPr>
        <w:t>Автомобиль является сложным техническим средством, содержит в своем составе большое количество различных взаимодейс</w:t>
      </w:r>
      <w:r w:rsidR="00EC0162" w:rsidRPr="00647098">
        <w:rPr>
          <w:rFonts w:ascii="Times New Roman" w:hAnsi="Times New Roman"/>
          <w:sz w:val="26"/>
          <w:szCs w:val="26"/>
        </w:rPr>
        <w:t>твующих между собой систем и мех</w:t>
      </w:r>
      <w:r w:rsidRPr="00647098">
        <w:rPr>
          <w:rFonts w:ascii="Times New Roman" w:hAnsi="Times New Roman"/>
          <w:sz w:val="26"/>
          <w:szCs w:val="26"/>
        </w:rPr>
        <w:t xml:space="preserve">анизмов. Технический прогресс автомобилестроения продвигается стремительными темпами и на сегодняшний день </w:t>
      </w:r>
      <w:r w:rsidR="00FF651C" w:rsidRPr="00647098">
        <w:rPr>
          <w:rFonts w:ascii="Times New Roman" w:hAnsi="Times New Roman"/>
          <w:sz w:val="26"/>
          <w:szCs w:val="26"/>
        </w:rPr>
        <w:t>автомобильные системы,</w:t>
      </w:r>
      <w:r w:rsidRPr="00647098">
        <w:rPr>
          <w:rFonts w:ascii="Times New Roman" w:hAnsi="Times New Roman"/>
          <w:sz w:val="26"/>
          <w:szCs w:val="26"/>
        </w:rPr>
        <w:t xml:space="preserve"> устанавливаемые ранее на премиальные модели </w:t>
      </w:r>
      <w:r w:rsidR="009A2C22" w:rsidRPr="00647098">
        <w:rPr>
          <w:rFonts w:ascii="Times New Roman" w:hAnsi="Times New Roman"/>
          <w:sz w:val="26"/>
          <w:szCs w:val="26"/>
        </w:rPr>
        <w:t>автомобилей</w:t>
      </w:r>
      <w:r w:rsidRPr="00647098">
        <w:rPr>
          <w:rFonts w:ascii="Times New Roman" w:hAnsi="Times New Roman"/>
          <w:sz w:val="26"/>
          <w:szCs w:val="26"/>
        </w:rPr>
        <w:t xml:space="preserve"> доступны рядовому потребителю.</w:t>
      </w:r>
    </w:p>
    <w:p w:rsidR="00EC0162" w:rsidRPr="00647098" w:rsidRDefault="00C21E9D" w:rsidP="00C21E9D">
      <w:pPr>
        <w:spacing w:after="0" w:line="360" w:lineRule="auto"/>
        <w:ind w:firstLine="709"/>
        <w:jc w:val="both"/>
        <w:rPr>
          <w:rFonts w:ascii="Times New Roman" w:hAnsi="Times New Roman"/>
          <w:sz w:val="26"/>
          <w:szCs w:val="26"/>
        </w:rPr>
      </w:pPr>
      <w:r w:rsidRPr="00647098">
        <w:rPr>
          <w:rFonts w:ascii="Times New Roman" w:hAnsi="Times New Roman"/>
          <w:sz w:val="26"/>
          <w:szCs w:val="26"/>
        </w:rPr>
        <w:t xml:space="preserve">Рост количества внедряемых достижений в автомобилестроительной отрасли </w:t>
      </w:r>
      <w:r w:rsidR="00EC0162" w:rsidRPr="00647098">
        <w:rPr>
          <w:rFonts w:ascii="Times New Roman" w:hAnsi="Times New Roman"/>
          <w:sz w:val="26"/>
          <w:szCs w:val="26"/>
        </w:rPr>
        <w:t xml:space="preserve">несет в себе как </w:t>
      </w:r>
      <w:r w:rsidR="00FF651C" w:rsidRPr="00647098">
        <w:rPr>
          <w:rFonts w:ascii="Times New Roman" w:hAnsi="Times New Roman"/>
          <w:sz w:val="26"/>
          <w:szCs w:val="26"/>
        </w:rPr>
        <w:t>положительные,</w:t>
      </w:r>
      <w:r w:rsidR="00EC0162" w:rsidRPr="00647098">
        <w:rPr>
          <w:rFonts w:ascii="Times New Roman" w:hAnsi="Times New Roman"/>
          <w:sz w:val="26"/>
          <w:szCs w:val="26"/>
        </w:rPr>
        <w:t xml:space="preserve"> так и отрицательные моменты для конечного потребителя. К положительным сторонам можно отнести улучшение безопасности эксплуатации, вождения автомобиля за счет большей возможности контроля за состоянием водителя, сцеплением колес с дорожным покрытием, наличием развитых систем пассивной безопасности и т.д. </w:t>
      </w:r>
    </w:p>
    <w:p w:rsidR="00C21E9D" w:rsidRPr="00647098" w:rsidRDefault="00EC0162" w:rsidP="00C21E9D">
      <w:pPr>
        <w:spacing w:after="0" w:line="360" w:lineRule="auto"/>
        <w:ind w:firstLine="709"/>
        <w:jc w:val="both"/>
        <w:rPr>
          <w:rFonts w:ascii="Times New Roman" w:hAnsi="Times New Roman"/>
          <w:sz w:val="26"/>
          <w:szCs w:val="26"/>
        </w:rPr>
      </w:pPr>
      <w:r w:rsidRPr="00647098">
        <w:rPr>
          <w:rFonts w:ascii="Times New Roman" w:hAnsi="Times New Roman"/>
          <w:sz w:val="26"/>
          <w:szCs w:val="26"/>
        </w:rPr>
        <w:t xml:space="preserve">Недостатком является большой объем электронных компонентов в системах современных автомобилей, усложнение их конструктивного исполнения, что существенным образом влияет на характеристики надежности. Так же стоит отметить возрастающую год от года сложность </w:t>
      </w:r>
      <w:r w:rsidR="00E478A5" w:rsidRPr="00647098">
        <w:rPr>
          <w:rFonts w:ascii="Times New Roman" w:hAnsi="Times New Roman"/>
          <w:sz w:val="26"/>
          <w:szCs w:val="26"/>
        </w:rPr>
        <w:t>диагностировании</w:t>
      </w:r>
      <w:r w:rsidRPr="00647098">
        <w:rPr>
          <w:rFonts w:ascii="Times New Roman" w:hAnsi="Times New Roman"/>
          <w:sz w:val="26"/>
          <w:szCs w:val="26"/>
        </w:rPr>
        <w:t xml:space="preserve"> неисправностей автомобилей, что так же связано с применением современных технологических достижений.</w:t>
      </w:r>
    </w:p>
    <w:p w:rsidR="00EC0162" w:rsidRPr="00647098" w:rsidRDefault="00E478A5" w:rsidP="00C21E9D">
      <w:pPr>
        <w:spacing w:after="0" w:line="360" w:lineRule="auto"/>
        <w:ind w:firstLine="709"/>
        <w:jc w:val="both"/>
        <w:rPr>
          <w:rFonts w:ascii="Times New Roman" w:hAnsi="Times New Roman"/>
          <w:sz w:val="26"/>
          <w:szCs w:val="26"/>
        </w:rPr>
      </w:pPr>
      <w:r w:rsidRPr="00647098">
        <w:rPr>
          <w:rFonts w:ascii="Times New Roman" w:hAnsi="Times New Roman"/>
          <w:sz w:val="26"/>
          <w:szCs w:val="26"/>
        </w:rPr>
        <w:t>Диагностикаавтомобиляявляется</w:t>
      </w:r>
      <w:r w:rsidR="00EC0162" w:rsidRPr="00647098">
        <w:rPr>
          <w:rFonts w:ascii="Times New Roman" w:hAnsi="Times New Roman"/>
          <w:sz w:val="26"/>
          <w:szCs w:val="26"/>
        </w:rPr>
        <w:t xml:space="preserve"> неотъемлемым элементом восстановления его </w:t>
      </w:r>
      <w:r w:rsidRPr="00647098">
        <w:rPr>
          <w:rFonts w:ascii="Times New Roman" w:hAnsi="Times New Roman"/>
          <w:sz w:val="26"/>
          <w:szCs w:val="26"/>
        </w:rPr>
        <w:t>технического</w:t>
      </w:r>
      <w:r w:rsidR="00EC0162" w:rsidRPr="00647098">
        <w:rPr>
          <w:rFonts w:ascii="Times New Roman" w:hAnsi="Times New Roman"/>
          <w:sz w:val="26"/>
          <w:szCs w:val="26"/>
        </w:rPr>
        <w:t xml:space="preserve"> состояния, другими словами устранение неисправности невозможно до выяснения причин ее возникновения. </w:t>
      </w:r>
      <w:r w:rsidR="003C5196" w:rsidRPr="00647098">
        <w:rPr>
          <w:rFonts w:ascii="Times New Roman" w:hAnsi="Times New Roman"/>
          <w:sz w:val="26"/>
          <w:szCs w:val="26"/>
        </w:rPr>
        <w:t xml:space="preserve">Для технической диагностики современных </w:t>
      </w:r>
      <w:r w:rsidRPr="00647098">
        <w:rPr>
          <w:rFonts w:ascii="Times New Roman" w:hAnsi="Times New Roman"/>
          <w:sz w:val="26"/>
          <w:szCs w:val="26"/>
        </w:rPr>
        <w:t>автомобилей</w:t>
      </w:r>
      <w:r w:rsidR="003C5196" w:rsidRPr="00647098">
        <w:rPr>
          <w:rFonts w:ascii="Times New Roman" w:hAnsi="Times New Roman"/>
          <w:sz w:val="26"/>
          <w:szCs w:val="26"/>
        </w:rPr>
        <w:t xml:space="preserve"> разработаны и постоянно совершенствуются специальные диагностические методы, подходы. </w:t>
      </w:r>
    </w:p>
    <w:p w:rsidR="003D4993" w:rsidRPr="00647098" w:rsidRDefault="009C77A9" w:rsidP="009C77A9">
      <w:pPr>
        <w:pStyle w:val="ab"/>
        <w:spacing w:after="0" w:line="360" w:lineRule="auto"/>
        <w:ind w:left="0" w:firstLine="709"/>
        <w:jc w:val="both"/>
        <w:rPr>
          <w:rFonts w:ascii="Times New Roman" w:hAnsi="Times New Roman"/>
          <w:bCs/>
          <w:sz w:val="26"/>
          <w:szCs w:val="26"/>
        </w:rPr>
      </w:pPr>
      <w:r w:rsidRPr="00FF651C">
        <w:rPr>
          <w:rFonts w:ascii="Times New Roman" w:hAnsi="Times New Roman"/>
          <w:b/>
          <w:bCs/>
          <w:i/>
          <w:sz w:val="26"/>
          <w:szCs w:val="26"/>
        </w:rPr>
        <w:t>Целью работы является</w:t>
      </w:r>
      <w:r w:rsidRPr="00647098">
        <w:rPr>
          <w:rFonts w:ascii="Times New Roman" w:hAnsi="Times New Roman"/>
          <w:bCs/>
          <w:sz w:val="26"/>
          <w:szCs w:val="26"/>
        </w:rPr>
        <w:t xml:space="preserve">разработка автоматической системы </w:t>
      </w:r>
      <w:r w:rsidR="003D4993" w:rsidRPr="00647098">
        <w:rPr>
          <w:rFonts w:ascii="Times New Roman" w:hAnsi="Times New Roman"/>
          <w:bCs/>
          <w:sz w:val="26"/>
          <w:szCs w:val="26"/>
        </w:rPr>
        <w:t>диагностики двигателей внутреннего сгорания.</w:t>
      </w:r>
    </w:p>
    <w:p w:rsidR="009C77A9" w:rsidRPr="00647098" w:rsidRDefault="009C77A9" w:rsidP="00A44D8C">
      <w:pPr>
        <w:pStyle w:val="ab"/>
        <w:spacing w:after="0" w:line="360" w:lineRule="auto"/>
        <w:ind w:left="0" w:firstLine="709"/>
        <w:jc w:val="both"/>
        <w:rPr>
          <w:rFonts w:ascii="Times New Roman" w:hAnsi="Times New Roman"/>
          <w:b/>
          <w:sz w:val="26"/>
          <w:szCs w:val="26"/>
        </w:rPr>
      </w:pPr>
      <w:r w:rsidRPr="00647098">
        <w:rPr>
          <w:rFonts w:ascii="Times New Roman" w:hAnsi="Times New Roman"/>
          <w:b/>
          <w:sz w:val="26"/>
          <w:szCs w:val="26"/>
        </w:rPr>
        <w:br w:type="page"/>
      </w:r>
    </w:p>
    <w:p w:rsidR="00646119" w:rsidRPr="00647098" w:rsidRDefault="00250427" w:rsidP="00C55B78">
      <w:pPr>
        <w:pStyle w:val="a3"/>
        <w:numPr>
          <w:ilvl w:val="0"/>
          <w:numId w:val="13"/>
        </w:numPr>
        <w:spacing w:after="0" w:line="360" w:lineRule="auto"/>
        <w:ind w:left="0" w:firstLine="0"/>
        <w:contextualSpacing w:val="0"/>
        <w:jc w:val="center"/>
        <w:outlineLvl w:val="0"/>
        <w:rPr>
          <w:rFonts w:ascii="Times New Roman" w:hAnsi="Times New Roman" w:cs="Times New Roman"/>
          <w:b/>
          <w:sz w:val="26"/>
          <w:szCs w:val="26"/>
        </w:rPr>
      </w:pPr>
      <w:bookmarkStart w:id="6" w:name="_Toc482641242"/>
      <w:r w:rsidRPr="00647098">
        <w:rPr>
          <w:rFonts w:ascii="Times New Roman" w:hAnsi="Times New Roman" w:cs="Times New Roman"/>
          <w:b/>
          <w:sz w:val="26"/>
          <w:szCs w:val="26"/>
        </w:rPr>
        <w:lastRenderedPageBreak/>
        <w:t>ОБЗОР АВТОМОБИЛЬНЫХ СИСТЕМ</w:t>
      </w:r>
      <w:bookmarkEnd w:id="6"/>
    </w:p>
    <w:p w:rsidR="00250427" w:rsidRPr="00647098" w:rsidRDefault="00250427" w:rsidP="00C55B78">
      <w:pPr>
        <w:pStyle w:val="a3"/>
        <w:numPr>
          <w:ilvl w:val="1"/>
          <w:numId w:val="1"/>
        </w:numPr>
        <w:spacing w:after="0" w:line="360" w:lineRule="auto"/>
        <w:ind w:left="0" w:firstLine="0"/>
        <w:contextualSpacing w:val="0"/>
        <w:jc w:val="center"/>
        <w:outlineLvl w:val="1"/>
        <w:rPr>
          <w:rFonts w:ascii="Times New Roman" w:hAnsi="Times New Roman" w:cs="Times New Roman"/>
          <w:b/>
          <w:sz w:val="26"/>
          <w:szCs w:val="26"/>
        </w:rPr>
      </w:pPr>
      <w:bookmarkStart w:id="7" w:name="_Toc482641243"/>
      <w:r w:rsidRPr="00647098">
        <w:rPr>
          <w:rFonts w:ascii="Times New Roman" w:hAnsi="Times New Roman" w:cs="Times New Roman"/>
          <w:b/>
          <w:sz w:val="26"/>
          <w:szCs w:val="26"/>
        </w:rPr>
        <w:t>Классификация современных автомобилей</w:t>
      </w:r>
      <w:bookmarkEnd w:id="7"/>
    </w:p>
    <w:p w:rsidR="00250427" w:rsidRPr="00647098" w:rsidRDefault="00250427" w:rsidP="00C55B78">
      <w:pPr>
        <w:spacing w:after="0" w:line="360" w:lineRule="auto"/>
        <w:jc w:val="center"/>
        <w:outlineLvl w:val="1"/>
        <w:rPr>
          <w:rFonts w:ascii="Times New Roman" w:hAnsi="Times New Roman" w:cs="Times New Roman"/>
          <w:b/>
          <w:sz w:val="26"/>
          <w:szCs w:val="26"/>
        </w:rPr>
      </w:pPr>
    </w:p>
    <w:p w:rsidR="000E69C7" w:rsidRPr="00647098" w:rsidRDefault="00BC71CD" w:rsidP="00C55B78">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 xml:space="preserve">Автомобиль – это специальное автотранспортное средство, </w:t>
      </w:r>
      <w:r w:rsidR="000E69C7" w:rsidRPr="00647098">
        <w:rPr>
          <w:rFonts w:ascii="Times New Roman" w:hAnsi="Times New Roman" w:cs="Times New Roman"/>
          <w:sz w:val="26"/>
          <w:szCs w:val="26"/>
        </w:rPr>
        <w:t>относящ</w:t>
      </w:r>
      <w:r w:rsidR="00925221" w:rsidRPr="00647098">
        <w:rPr>
          <w:rFonts w:ascii="Times New Roman" w:hAnsi="Times New Roman" w:cs="Times New Roman"/>
          <w:sz w:val="26"/>
          <w:szCs w:val="26"/>
        </w:rPr>
        <w:t>е</w:t>
      </w:r>
      <w:r w:rsidR="000E69C7" w:rsidRPr="00647098">
        <w:rPr>
          <w:rFonts w:ascii="Times New Roman" w:hAnsi="Times New Roman" w:cs="Times New Roman"/>
          <w:sz w:val="26"/>
          <w:szCs w:val="26"/>
        </w:rPr>
        <w:t>еся к автотехнике, обладающ</w:t>
      </w:r>
      <w:r w:rsidR="00F8445C" w:rsidRPr="00647098">
        <w:rPr>
          <w:rFonts w:ascii="Times New Roman" w:hAnsi="Times New Roman" w:cs="Times New Roman"/>
          <w:sz w:val="26"/>
          <w:szCs w:val="26"/>
        </w:rPr>
        <w:t>е</w:t>
      </w:r>
      <w:r w:rsidR="000E69C7" w:rsidRPr="00647098">
        <w:rPr>
          <w:rFonts w:ascii="Times New Roman" w:hAnsi="Times New Roman" w:cs="Times New Roman"/>
          <w:sz w:val="26"/>
          <w:szCs w:val="26"/>
        </w:rPr>
        <w:t>е мотором</w:t>
      </w:r>
      <w:r w:rsidR="00651EB9" w:rsidRPr="00647098">
        <w:rPr>
          <w:rFonts w:ascii="Times New Roman" w:hAnsi="Times New Roman" w:cs="Times New Roman"/>
          <w:sz w:val="26"/>
          <w:szCs w:val="26"/>
        </w:rPr>
        <w:t>, как минимум тремя колесами,</w:t>
      </w:r>
      <w:r w:rsidR="00925221" w:rsidRPr="00647098">
        <w:rPr>
          <w:rFonts w:ascii="Times New Roman" w:hAnsi="Times New Roman" w:cs="Times New Roman"/>
          <w:sz w:val="26"/>
          <w:szCs w:val="26"/>
        </w:rPr>
        <w:t xml:space="preserve"> и передвигающееся по дорогам как с грунтовым, так и с асфальто-бетонным покрытием.</w:t>
      </w:r>
    </w:p>
    <w:p w:rsidR="00900A2D" w:rsidRPr="00647098" w:rsidRDefault="00E37D6D" w:rsidP="00C55B78">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 xml:space="preserve">Назначение автомобилей заключается в совершении транспортной работы. </w:t>
      </w:r>
      <w:r w:rsidR="006166C4" w:rsidRPr="00647098">
        <w:rPr>
          <w:rFonts w:ascii="Times New Roman" w:hAnsi="Times New Roman" w:cs="Times New Roman"/>
          <w:sz w:val="26"/>
          <w:szCs w:val="26"/>
        </w:rPr>
        <w:t xml:space="preserve">В </w:t>
      </w:r>
      <w:r w:rsidR="008B5EB8" w:rsidRPr="00647098">
        <w:rPr>
          <w:rFonts w:ascii="Times New Roman" w:hAnsi="Times New Roman" w:cs="Times New Roman"/>
          <w:sz w:val="26"/>
          <w:szCs w:val="26"/>
        </w:rPr>
        <w:t>индустриально</w:t>
      </w:r>
      <w:r w:rsidR="006166C4" w:rsidRPr="00647098">
        <w:rPr>
          <w:rFonts w:ascii="Times New Roman" w:hAnsi="Times New Roman" w:cs="Times New Roman"/>
          <w:sz w:val="26"/>
          <w:szCs w:val="26"/>
        </w:rPr>
        <w:t xml:space="preserve"> развитых странах </w:t>
      </w:r>
      <w:r w:rsidR="001F5835" w:rsidRPr="00647098">
        <w:rPr>
          <w:rFonts w:ascii="Times New Roman" w:hAnsi="Times New Roman" w:cs="Times New Roman"/>
          <w:sz w:val="26"/>
          <w:szCs w:val="26"/>
        </w:rPr>
        <w:t>автомоби</w:t>
      </w:r>
      <w:r w:rsidR="008B5EB8" w:rsidRPr="00647098">
        <w:rPr>
          <w:rFonts w:ascii="Times New Roman" w:hAnsi="Times New Roman" w:cs="Times New Roman"/>
          <w:sz w:val="26"/>
          <w:szCs w:val="26"/>
        </w:rPr>
        <w:t>ль</w:t>
      </w:r>
      <w:r w:rsidR="001F5835" w:rsidRPr="00647098">
        <w:rPr>
          <w:rFonts w:ascii="Times New Roman" w:hAnsi="Times New Roman" w:cs="Times New Roman"/>
          <w:sz w:val="26"/>
          <w:szCs w:val="26"/>
        </w:rPr>
        <w:t xml:space="preserve">ный транспорт </w:t>
      </w:r>
      <w:r w:rsidR="003328F5" w:rsidRPr="00647098">
        <w:rPr>
          <w:rFonts w:ascii="Times New Roman" w:hAnsi="Times New Roman" w:cs="Times New Roman"/>
          <w:sz w:val="26"/>
          <w:szCs w:val="26"/>
        </w:rPr>
        <w:t>преобладает по сравнению с другими видами транспорта по объему перевозок пассажиров, грузов.</w:t>
      </w:r>
      <w:r w:rsidR="00900A2D" w:rsidRPr="00647098">
        <w:rPr>
          <w:rFonts w:ascii="Times New Roman" w:hAnsi="Times New Roman" w:cs="Times New Roman"/>
          <w:sz w:val="26"/>
          <w:szCs w:val="26"/>
        </w:rPr>
        <w:t xml:space="preserve"> В состав современных автомобилей входят как минимум 15 </w:t>
      </w:r>
      <w:r w:rsidR="00900A2D" w:rsidRPr="00647098">
        <w:rPr>
          <w:rFonts w:ascii="Times New Roman" w:hAnsi="Times New Roman" w:cs="Times New Roman"/>
          <w:sz w:val="26"/>
          <w:szCs w:val="26"/>
        </w:rPr>
        <w:noBreakHyphen/>
        <w:t> 20 тысяч деталей, из которых 150 </w:t>
      </w:r>
      <w:r w:rsidR="00900A2D" w:rsidRPr="00647098">
        <w:rPr>
          <w:rFonts w:ascii="Times New Roman" w:hAnsi="Times New Roman" w:cs="Times New Roman"/>
          <w:sz w:val="26"/>
          <w:szCs w:val="26"/>
        </w:rPr>
        <w:noBreakHyphen/>
        <w:t> 300 являются наиболее значимыми и дорогостоящими.</w:t>
      </w:r>
    </w:p>
    <w:p w:rsidR="00250427" w:rsidRPr="00647098" w:rsidRDefault="00BE7C1B" w:rsidP="00C55B78">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 xml:space="preserve">Термин «автомобиль» подразумевает под собой </w:t>
      </w:r>
      <w:r w:rsidR="00BC71CD" w:rsidRPr="00647098">
        <w:rPr>
          <w:rFonts w:ascii="Times New Roman" w:hAnsi="Times New Roman" w:cs="Times New Roman"/>
          <w:sz w:val="26"/>
          <w:szCs w:val="26"/>
        </w:rPr>
        <w:t>легков</w:t>
      </w:r>
      <w:r w:rsidRPr="00647098">
        <w:rPr>
          <w:rFonts w:ascii="Times New Roman" w:hAnsi="Times New Roman" w:cs="Times New Roman"/>
          <w:sz w:val="26"/>
          <w:szCs w:val="26"/>
        </w:rPr>
        <w:t>ые, грузовые автомобили</w:t>
      </w:r>
      <w:r w:rsidR="00BC71CD" w:rsidRPr="00647098">
        <w:rPr>
          <w:rFonts w:ascii="Times New Roman" w:hAnsi="Times New Roman" w:cs="Times New Roman"/>
          <w:sz w:val="26"/>
          <w:szCs w:val="26"/>
        </w:rPr>
        <w:t>, автобус</w:t>
      </w:r>
      <w:r w:rsidRPr="00647098">
        <w:rPr>
          <w:rFonts w:ascii="Times New Roman" w:hAnsi="Times New Roman" w:cs="Times New Roman"/>
          <w:sz w:val="26"/>
          <w:szCs w:val="26"/>
        </w:rPr>
        <w:t>ы</w:t>
      </w:r>
      <w:r w:rsidR="00BC71CD" w:rsidRPr="00647098">
        <w:rPr>
          <w:rFonts w:ascii="Times New Roman" w:hAnsi="Times New Roman" w:cs="Times New Roman"/>
          <w:sz w:val="26"/>
          <w:szCs w:val="26"/>
        </w:rPr>
        <w:t>, троллейбус</w:t>
      </w:r>
      <w:r w:rsidRPr="00647098">
        <w:rPr>
          <w:rFonts w:ascii="Times New Roman" w:hAnsi="Times New Roman" w:cs="Times New Roman"/>
          <w:sz w:val="26"/>
          <w:szCs w:val="26"/>
        </w:rPr>
        <w:t>ы</w:t>
      </w:r>
      <w:r w:rsidR="00BC71CD" w:rsidRPr="00647098">
        <w:rPr>
          <w:rFonts w:ascii="Times New Roman" w:hAnsi="Times New Roman" w:cs="Times New Roman"/>
          <w:sz w:val="26"/>
          <w:szCs w:val="26"/>
        </w:rPr>
        <w:t>, бронетранспортёр</w:t>
      </w:r>
      <w:r w:rsidRPr="00647098">
        <w:rPr>
          <w:rFonts w:ascii="Times New Roman" w:hAnsi="Times New Roman" w:cs="Times New Roman"/>
          <w:sz w:val="26"/>
          <w:szCs w:val="26"/>
        </w:rPr>
        <w:t>ы</w:t>
      </w:r>
      <w:r w:rsidR="00BC71CD" w:rsidRPr="00647098">
        <w:rPr>
          <w:rFonts w:ascii="Times New Roman" w:hAnsi="Times New Roman" w:cs="Times New Roman"/>
          <w:sz w:val="26"/>
          <w:szCs w:val="26"/>
        </w:rPr>
        <w:t>, но не включает сельскохозяйственный</w:t>
      </w:r>
      <w:r w:rsidR="00B22AF2" w:rsidRPr="00647098">
        <w:rPr>
          <w:rFonts w:ascii="Times New Roman" w:hAnsi="Times New Roman" w:cs="Times New Roman"/>
          <w:sz w:val="26"/>
          <w:szCs w:val="26"/>
        </w:rPr>
        <w:t>, а именно</w:t>
      </w:r>
      <w:r w:rsidR="00BC71CD" w:rsidRPr="00647098">
        <w:rPr>
          <w:rFonts w:ascii="Times New Roman" w:hAnsi="Times New Roman" w:cs="Times New Roman"/>
          <w:sz w:val="26"/>
          <w:szCs w:val="26"/>
        </w:rPr>
        <w:t xml:space="preserve"> трактор</w:t>
      </w:r>
      <w:r w:rsidR="00B22AF2" w:rsidRPr="00647098">
        <w:rPr>
          <w:rFonts w:ascii="Times New Roman" w:hAnsi="Times New Roman" w:cs="Times New Roman"/>
          <w:sz w:val="26"/>
          <w:szCs w:val="26"/>
        </w:rPr>
        <w:t>а</w:t>
      </w:r>
      <w:r w:rsidR="00BC71CD" w:rsidRPr="00647098">
        <w:rPr>
          <w:rFonts w:ascii="Times New Roman" w:hAnsi="Times New Roman" w:cs="Times New Roman"/>
          <w:sz w:val="26"/>
          <w:szCs w:val="26"/>
        </w:rPr>
        <w:t xml:space="preserve"> и мотоцикл</w:t>
      </w:r>
      <w:r w:rsidR="00B22AF2" w:rsidRPr="00647098">
        <w:rPr>
          <w:rFonts w:ascii="Times New Roman" w:hAnsi="Times New Roman" w:cs="Times New Roman"/>
          <w:sz w:val="26"/>
          <w:szCs w:val="26"/>
        </w:rPr>
        <w:t>ы</w:t>
      </w:r>
      <w:r w:rsidR="00BC71CD" w:rsidRPr="00647098">
        <w:rPr>
          <w:rFonts w:ascii="Times New Roman" w:hAnsi="Times New Roman" w:cs="Times New Roman"/>
          <w:sz w:val="26"/>
          <w:szCs w:val="26"/>
        </w:rPr>
        <w:t>.</w:t>
      </w:r>
    </w:p>
    <w:p w:rsidR="00BC71CD" w:rsidRPr="00647098" w:rsidRDefault="007B5335" w:rsidP="00C55B78">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Классификация и внешний вид автомобилей приведена в табл</w:t>
      </w:r>
      <w:r w:rsidR="001C00C7">
        <w:rPr>
          <w:rFonts w:ascii="Times New Roman" w:hAnsi="Times New Roman" w:cs="Times New Roman"/>
          <w:sz w:val="26"/>
          <w:szCs w:val="26"/>
        </w:rPr>
        <w:t>ице</w:t>
      </w:r>
      <w:r w:rsidRPr="00647098">
        <w:rPr>
          <w:rFonts w:ascii="Times New Roman" w:hAnsi="Times New Roman" w:cs="Times New Roman"/>
          <w:sz w:val="26"/>
          <w:szCs w:val="26"/>
        </w:rPr>
        <w:t> 1.1</w:t>
      </w:r>
      <w:r w:rsidRPr="001C00C7">
        <w:rPr>
          <w:rFonts w:ascii="Times New Roman" w:hAnsi="Times New Roman" w:cs="Times New Roman"/>
          <w:sz w:val="26"/>
          <w:szCs w:val="26"/>
        </w:rPr>
        <w:t xml:space="preserve">, </w:t>
      </w:r>
      <w:r w:rsidRPr="00647098">
        <w:rPr>
          <w:rFonts w:ascii="Times New Roman" w:hAnsi="Times New Roman" w:cs="Times New Roman"/>
          <w:sz w:val="26"/>
          <w:szCs w:val="26"/>
        </w:rPr>
        <w:t>рис</w:t>
      </w:r>
      <w:r w:rsidR="003F328F">
        <w:rPr>
          <w:rFonts w:ascii="Times New Roman" w:hAnsi="Times New Roman" w:cs="Times New Roman"/>
          <w:sz w:val="26"/>
          <w:szCs w:val="26"/>
        </w:rPr>
        <w:t>унке</w:t>
      </w:r>
      <w:r w:rsidRPr="00647098">
        <w:rPr>
          <w:rFonts w:ascii="Times New Roman" w:hAnsi="Times New Roman" w:cs="Times New Roman"/>
          <w:sz w:val="26"/>
          <w:szCs w:val="26"/>
        </w:rPr>
        <w:t> 1.1</w:t>
      </w:r>
      <w:r w:rsidR="00657C3D" w:rsidRPr="001C00C7">
        <w:rPr>
          <w:rFonts w:ascii="Times New Roman" w:hAnsi="Times New Roman" w:cs="Times New Roman"/>
          <w:sz w:val="26"/>
          <w:szCs w:val="26"/>
        </w:rPr>
        <w:t>[</w:t>
      </w:r>
      <w:r w:rsidR="00657C3D" w:rsidRPr="00647098">
        <w:rPr>
          <w:rFonts w:ascii="Times New Roman" w:hAnsi="Times New Roman" w:cs="Times New Roman"/>
          <w:sz w:val="26"/>
          <w:szCs w:val="26"/>
        </w:rPr>
        <w:t>1 </w:t>
      </w:r>
      <w:r w:rsidR="00657C3D" w:rsidRPr="00647098">
        <w:rPr>
          <w:rFonts w:ascii="Times New Roman" w:hAnsi="Times New Roman" w:cs="Times New Roman"/>
          <w:sz w:val="26"/>
          <w:szCs w:val="26"/>
        </w:rPr>
        <w:noBreakHyphen/>
        <w:t> 3</w:t>
      </w:r>
      <w:r w:rsidR="00657C3D" w:rsidRPr="001C00C7">
        <w:rPr>
          <w:rFonts w:ascii="Times New Roman" w:hAnsi="Times New Roman" w:cs="Times New Roman"/>
          <w:sz w:val="26"/>
          <w:szCs w:val="26"/>
        </w:rPr>
        <w:t>]</w:t>
      </w:r>
      <w:r w:rsidRPr="00647098">
        <w:rPr>
          <w:rFonts w:ascii="Times New Roman" w:hAnsi="Times New Roman" w:cs="Times New Roman"/>
          <w:sz w:val="26"/>
          <w:szCs w:val="26"/>
        </w:rPr>
        <w:t>.</w:t>
      </w:r>
    </w:p>
    <w:p w:rsidR="007B5335" w:rsidRPr="00647098" w:rsidRDefault="007B5335" w:rsidP="00066B3E">
      <w:pPr>
        <w:spacing w:after="0" w:line="360" w:lineRule="auto"/>
        <w:jc w:val="right"/>
        <w:rPr>
          <w:rFonts w:ascii="Times New Roman" w:hAnsi="Times New Roman" w:cs="Times New Roman"/>
          <w:sz w:val="26"/>
          <w:szCs w:val="26"/>
        </w:rPr>
      </w:pPr>
      <w:r w:rsidRPr="00647098">
        <w:rPr>
          <w:rFonts w:ascii="Times New Roman" w:hAnsi="Times New Roman" w:cs="Times New Roman"/>
          <w:i/>
          <w:sz w:val="26"/>
          <w:szCs w:val="26"/>
        </w:rPr>
        <w:t>Таблица 1.1</w:t>
      </w:r>
      <w:r w:rsidR="00C55B78" w:rsidRPr="00647098">
        <w:rPr>
          <w:rFonts w:ascii="Times New Roman" w:hAnsi="Times New Roman" w:cs="Times New Roman"/>
          <w:sz w:val="26"/>
          <w:szCs w:val="26"/>
        </w:rPr>
        <w:t>–</w:t>
      </w:r>
      <w:r w:rsidRPr="00647098">
        <w:rPr>
          <w:rFonts w:ascii="Times New Roman" w:hAnsi="Times New Roman" w:cs="Times New Roman"/>
          <w:sz w:val="26"/>
          <w:szCs w:val="26"/>
        </w:rPr>
        <w:t>Классификация автомобилей</w:t>
      </w:r>
    </w:p>
    <w:tbl>
      <w:tblPr>
        <w:tblStyle w:val="a4"/>
        <w:tblW w:w="0" w:type="auto"/>
        <w:tblLayout w:type="fixed"/>
        <w:tblLook w:val="04A0"/>
      </w:tblPr>
      <w:tblGrid>
        <w:gridCol w:w="3227"/>
        <w:gridCol w:w="6520"/>
      </w:tblGrid>
      <w:tr w:rsidR="007B5335" w:rsidRPr="00647098" w:rsidTr="00DD7187">
        <w:tc>
          <w:tcPr>
            <w:tcW w:w="3227" w:type="dxa"/>
            <w:vAlign w:val="center"/>
          </w:tcPr>
          <w:p w:rsidR="007B5335" w:rsidRPr="00647098" w:rsidRDefault="007B5335" w:rsidP="00DD7187">
            <w:pPr>
              <w:jc w:val="center"/>
              <w:rPr>
                <w:rFonts w:ascii="Times New Roman" w:hAnsi="Times New Roman" w:cs="Times New Roman"/>
                <w:b/>
                <w:sz w:val="26"/>
                <w:szCs w:val="26"/>
              </w:rPr>
            </w:pPr>
            <w:r w:rsidRPr="00647098">
              <w:rPr>
                <w:rFonts w:ascii="Times New Roman" w:hAnsi="Times New Roman" w:cs="Times New Roman"/>
                <w:b/>
                <w:sz w:val="26"/>
                <w:szCs w:val="26"/>
              </w:rPr>
              <w:t>Классификационный признак</w:t>
            </w:r>
          </w:p>
        </w:tc>
        <w:tc>
          <w:tcPr>
            <w:tcW w:w="6520" w:type="dxa"/>
            <w:vAlign w:val="center"/>
          </w:tcPr>
          <w:p w:rsidR="007B5335" w:rsidRPr="00647098" w:rsidRDefault="0075012D" w:rsidP="00DD7187">
            <w:pPr>
              <w:jc w:val="center"/>
              <w:rPr>
                <w:rFonts w:ascii="Times New Roman" w:hAnsi="Times New Roman" w:cs="Times New Roman"/>
                <w:b/>
                <w:sz w:val="26"/>
                <w:szCs w:val="26"/>
              </w:rPr>
            </w:pPr>
            <w:r w:rsidRPr="00647098">
              <w:rPr>
                <w:rFonts w:ascii="Times New Roman" w:hAnsi="Times New Roman" w:cs="Times New Roman"/>
                <w:b/>
                <w:sz w:val="26"/>
                <w:szCs w:val="26"/>
              </w:rPr>
              <w:t>Пояснение</w:t>
            </w:r>
          </w:p>
        </w:tc>
      </w:tr>
      <w:tr w:rsidR="007B5335" w:rsidRPr="00647098" w:rsidTr="00C27472">
        <w:tc>
          <w:tcPr>
            <w:tcW w:w="3227" w:type="dxa"/>
          </w:tcPr>
          <w:p w:rsidR="007B5335" w:rsidRPr="00647098" w:rsidRDefault="0075012D" w:rsidP="00C55B78">
            <w:pPr>
              <w:spacing w:line="360" w:lineRule="auto"/>
              <w:rPr>
                <w:rFonts w:ascii="Times New Roman" w:hAnsi="Times New Roman" w:cs="Times New Roman"/>
                <w:sz w:val="26"/>
                <w:szCs w:val="26"/>
              </w:rPr>
            </w:pPr>
            <w:r w:rsidRPr="00647098">
              <w:rPr>
                <w:rFonts w:ascii="Times New Roman" w:hAnsi="Times New Roman" w:cs="Times New Roman"/>
                <w:sz w:val="26"/>
                <w:szCs w:val="26"/>
              </w:rPr>
              <w:t>По назначению</w:t>
            </w:r>
          </w:p>
        </w:tc>
        <w:tc>
          <w:tcPr>
            <w:tcW w:w="6520" w:type="dxa"/>
          </w:tcPr>
          <w:p w:rsidR="007B5335" w:rsidRPr="00647098" w:rsidRDefault="006B7DDE" w:rsidP="00C55B78">
            <w:pPr>
              <w:spacing w:line="360" w:lineRule="auto"/>
              <w:jc w:val="both"/>
              <w:rPr>
                <w:rFonts w:ascii="Times New Roman" w:hAnsi="Times New Roman" w:cs="Times New Roman"/>
                <w:sz w:val="26"/>
                <w:szCs w:val="26"/>
              </w:rPr>
            </w:pPr>
            <w:r w:rsidRPr="00647098">
              <w:rPr>
                <w:rFonts w:ascii="Times New Roman" w:hAnsi="Times New Roman" w:cs="Times New Roman"/>
                <w:sz w:val="26"/>
                <w:szCs w:val="26"/>
              </w:rPr>
              <w:t>Г</w:t>
            </w:r>
            <w:r w:rsidR="0075012D" w:rsidRPr="00647098">
              <w:rPr>
                <w:rFonts w:ascii="Times New Roman" w:hAnsi="Times New Roman" w:cs="Times New Roman"/>
                <w:sz w:val="26"/>
                <w:szCs w:val="26"/>
              </w:rPr>
              <w:t>рузовые – предназначены для перевозки грузов</w:t>
            </w:r>
            <w:r w:rsidR="00090C23" w:rsidRPr="00647098">
              <w:rPr>
                <w:rFonts w:ascii="Times New Roman" w:hAnsi="Times New Roman" w:cs="Times New Roman"/>
                <w:sz w:val="26"/>
                <w:szCs w:val="26"/>
              </w:rPr>
              <w:t>;</w:t>
            </w:r>
            <w:r w:rsidR="00C273FF" w:rsidRPr="00647098">
              <w:rPr>
                <w:rFonts w:ascii="Times New Roman" w:hAnsi="Times New Roman" w:cs="Times New Roman"/>
                <w:sz w:val="26"/>
                <w:szCs w:val="26"/>
              </w:rPr>
              <w:t xml:space="preserve"> пассажирски</w:t>
            </w:r>
            <w:r w:rsidR="00C55B78" w:rsidRPr="00647098">
              <w:rPr>
                <w:rFonts w:ascii="Times New Roman" w:hAnsi="Times New Roman" w:cs="Times New Roman"/>
                <w:sz w:val="26"/>
                <w:szCs w:val="26"/>
              </w:rPr>
              <w:t xml:space="preserve">е – предназначены для перевозки </w:t>
            </w:r>
            <w:r w:rsidR="00C273FF" w:rsidRPr="00647098">
              <w:rPr>
                <w:rFonts w:ascii="Times New Roman" w:hAnsi="Times New Roman" w:cs="Times New Roman"/>
                <w:sz w:val="26"/>
                <w:szCs w:val="26"/>
              </w:rPr>
              <w:t>пассажиров</w:t>
            </w:r>
            <w:r w:rsidR="00090C23" w:rsidRPr="00647098">
              <w:rPr>
                <w:rFonts w:ascii="Times New Roman" w:hAnsi="Times New Roman" w:cs="Times New Roman"/>
                <w:sz w:val="26"/>
                <w:szCs w:val="26"/>
              </w:rPr>
              <w:t>;</w:t>
            </w:r>
            <w:r w:rsidR="00C273FF" w:rsidRPr="00647098">
              <w:rPr>
                <w:rFonts w:ascii="Times New Roman" w:hAnsi="Times New Roman" w:cs="Times New Roman"/>
                <w:sz w:val="26"/>
                <w:szCs w:val="26"/>
              </w:rPr>
              <w:t>грузопассажирские – перевозка грузов и пассажиров</w:t>
            </w:r>
            <w:r w:rsidR="00090C23" w:rsidRPr="00647098">
              <w:rPr>
                <w:rFonts w:ascii="Times New Roman" w:hAnsi="Times New Roman" w:cs="Times New Roman"/>
                <w:sz w:val="26"/>
                <w:szCs w:val="26"/>
              </w:rPr>
              <w:t>;</w:t>
            </w:r>
            <w:r w:rsidR="00C273FF" w:rsidRPr="00647098">
              <w:rPr>
                <w:rFonts w:ascii="Times New Roman" w:hAnsi="Times New Roman" w:cs="Times New Roman"/>
                <w:sz w:val="26"/>
                <w:szCs w:val="26"/>
              </w:rPr>
              <w:t xml:space="preserve"> специальные – предназначены для выполнения специальных задач</w:t>
            </w:r>
          </w:p>
        </w:tc>
      </w:tr>
      <w:tr w:rsidR="007701D9" w:rsidRPr="00647098" w:rsidTr="00C27472">
        <w:tc>
          <w:tcPr>
            <w:tcW w:w="3227" w:type="dxa"/>
          </w:tcPr>
          <w:p w:rsidR="007701D9" w:rsidRPr="00647098" w:rsidRDefault="007701D9" w:rsidP="003F328F">
            <w:pPr>
              <w:spacing w:line="360" w:lineRule="auto"/>
              <w:rPr>
                <w:rFonts w:ascii="Times New Roman" w:hAnsi="Times New Roman" w:cs="Times New Roman"/>
                <w:sz w:val="26"/>
                <w:szCs w:val="26"/>
              </w:rPr>
            </w:pPr>
            <w:r w:rsidRPr="00647098">
              <w:rPr>
                <w:rFonts w:ascii="Times New Roman" w:hAnsi="Times New Roman" w:cs="Times New Roman"/>
                <w:sz w:val="26"/>
                <w:szCs w:val="26"/>
              </w:rPr>
              <w:t>По грузоподъёмности</w:t>
            </w:r>
          </w:p>
        </w:tc>
        <w:tc>
          <w:tcPr>
            <w:tcW w:w="6520" w:type="dxa"/>
          </w:tcPr>
          <w:p w:rsidR="007701D9" w:rsidRPr="00647098" w:rsidRDefault="007701D9" w:rsidP="007701D9">
            <w:pPr>
              <w:spacing w:line="348" w:lineRule="auto"/>
              <w:jc w:val="both"/>
              <w:rPr>
                <w:rFonts w:ascii="Times New Roman" w:hAnsi="Times New Roman" w:cs="Times New Roman"/>
                <w:sz w:val="26"/>
                <w:szCs w:val="26"/>
              </w:rPr>
            </w:pPr>
            <w:r w:rsidRPr="00647098">
              <w:rPr>
                <w:rFonts w:ascii="Times New Roman" w:hAnsi="Times New Roman" w:cs="Times New Roman"/>
                <w:sz w:val="26"/>
                <w:szCs w:val="26"/>
              </w:rPr>
              <w:t>Особо малой грузоподъёмности – перевозка грузов до 1 тонны; малой грузоподъёмности – перевозка грузов до 1-2 тонн; средней грузоподъёмности</w:t>
            </w:r>
            <w:r w:rsidRPr="00647098">
              <w:rPr>
                <w:rFonts w:ascii="Times New Roman" w:hAnsi="Times New Roman" w:cs="Times New Roman"/>
                <w:sz w:val="26"/>
                <w:szCs w:val="26"/>
                <w:lang w:val="en-US"/>
              </w:rPr>
              <w:t> </w:t>
            </w:r>
            <w:r w:rsidRPr="00647098">
              <w:rPr>
                <w:rFonts w:ascii="Times New Roman" w:hAnsi="Times New Roman" w:cs="Times New Roman"/>
                <w:sz w:val="26"/>
                <w:szCs w:val="26"/>
              </w:rPr>
              <w:t>–</w:t>
            </w:r>
            <w:r w:rsidRPr="00647098">
              <w:rPr>
                <w:rFonts w:ascii="Times New Roman" w:hAnsi="Times New Roman" w:cs="Times New Roman"/>
                <w:sz w:val="26"/>
                <w:szCs w:val="26"/>
                <w:lang w:val="en-US"/>
              </w:rPr>
              <w:t> </w:t>
            </w:r>
            <w:r w:rsidRPr="00647098">
              <w:rPr>
                <w:rFonts w:ascii="Times New Roman" w:hAnsi="Times New Roman" w:cs="Times New Roman"/>
                <w:sz w:val="26"/>
                <w:szCs w:val="26"/>
              </w:rPr>
              <w:t>перевозка грузов до 2 - 5 тонн; большой грузоподъёмности – перевозка грузов свыше 5 тонн; особо большой грузоподъёмности – перевозка грузов свыше предела, установленного дорожными габаритами и весовыми ограничениями</w:t>
            </w:r>
          </w:p>
        </w:tc>
      </w:tr>
    </w:tbl>
    <w:p w:rsidR="00C27472" w:rsidRPr="00647098" w:rsidRDefault="00C27472">
      <w:pPr>
        <w:rPr>
          <w:rFonts w:ascii="Times New Roman" w:hAnsi="Times New Roman" w:cs="Times New Roman"/>
          <w:i/>
          <w:sz w:val="26"/>
          <w:szCs w:val="26"/>
        </w:rPr>
      </w:pPr>
      <w:r w:rsidRPr="00647098">
        <w:rPr>
          <w:rFonts w:ascii="Times New Roman" w:hAnsi="Times New Roman" w:cs="Times New Roman"/>
          <w:i/>
          <w:sz w:val="26"/>
          <w:szCs w:val="26"/>
        </w:rPr>
        <w:br w:type="page"/>
      </w:r>
    </w:p>
    <w:p w:rsidR="00066B3E" w:rsidRPr="00647098" w:rsidRDefault="00066B3E" w:rsidP="007701D9">
      <w:pPr>
        <w:jc w:val="right"/>
        <w:rPr>
          <w:i/>
          <w:sz w:val="26"/>
          <w:szCs w:val="26"/>
        </w:rPr>
      </w:pPr>
      <w:r w:rsidRPr="00647098">
        <w:rPr>
          <w:rFonts w:ascii="Times New Roman" w:hAnsi="Times New Roman" w:cs="Times New Roman"/>
          <w:i/>
          <w:sz w:val="26"/>
          <w:szCs w:val="26"/>
        </w:rPr>
        <w:lastRenderedPageBreak/>
        <w:t>Продолжение табл. 1.1</w:t>
      </w:r>
    </w:p>
    <w:tbl>
      <w:tblPr>
        <w:tblStyle w:val="a4"/>
        <w:tblW w:w="0" w:type="auto"/>
        <w:tblLayout w:type="fixed"/>
        <w:tblLook w:val="04A0"/>
      </w:tblPr>
      <w:tblGrid>
        <w:gridCol w:w="3227"/>
        <w:gridCol w:w="6520"/>
      </w:tblGrid>
      <w:tr w:rsidR="008D43DE" w:rsidRPr="00647098" w:rsidTr="00C27472">
        <w:tc>
          <w:tcPr>
            <w:tcW w:w="3227" w:type="dxa"/>
          </w:tcPr>
          <w:p w:rsidR="008D43DE" w:rsidRPr="00647098" w:rsidRDefault="008D43DE" w:rsidP="00C0720C">
            <w:pPr>
              <w:spacing w:line="360" w:lineRule="auto"/>
              <w:rPr>
                <w:rFonts w:ascii="Times New Roman" w:hAnsi="Times New Roman" w:cs="Times New Roman"/>
                <w:sz w:val="26"/>
                <w:szCs w:val="26"/>
              </w:rPr>
            </w:pPr>
            <w:r w:rsidRPr="00647098">
              <w:rPr>
                <w:rFonts w:ascii="Times New Roman" w:hAnsi="Times New Roman" w:cs="Times New Roman"/>
                <w:sz w:val="26"/>
                <w:szCs w:val="26"/>
              </w:rPr>
              <w:t>По виду перевозимого груза</w:t>
            </w:r>
          </w:p>
        </w:tc>
        <w:tc>
          <w:tcPr>
            <w:tcW w:w="6520" w:type="dxa"/>
          </w:tcPr>
          <w:p w:rsidR="008D43DE" w:rsidRPr="00647098" w:rsidRDefault="008D43DE" w:rsidP="00C0720C">
            <w:pPr>
              <w:spacing w:line="360" w:lineRule="auto"/>
              <w:rPr>
                <w:rFonts w:ascii="Times New Roman" w:hAnsi="Times New Roman" w:cs="Times New Roman"/>
                <w:sz w:val="26"/>
                <w:szCs w:val="26"/>
              </w:rPr>
            </w:pPr>
            <w:r w:rsidRPr="00647098">
              <w:rPr>
                <w:rFonts w:ascii="Times New Roman" w:hAnsi="Times New Roman" w:cs="Times New Roman"/>
                <w:sz w:val="26"/>
                <w:szCs w:val="26"/>
              </w:rPr>
              <w:t xml:space="preserve">Перевозка химически опасных веществ, жидких, </w:t>
            </w:r>
            <w:r w:rsidR="008B5EB8" w:rsidRPr="00647098">
              <w:rPr>
                <w:rFonts w:ascii="Times New Roman" w:hAnsi="Times New Roman" w:cs="Times New Roman"/>
                <w:sz w:val="26"/>
                <w:szCs w:val="26"/>
              </w:rPr>
              <w:t>крупногабаритных</w:t>
            </w:r>
            <w:r w:rsidRPr="00647098">
              <w:rPr>
                <w:rFonts w:ascii="Times New Roman" w:hAnsi="Times New Roman" w:cs="Times New Roman"/>
                <w:sz w:val="26"/>
                <w:szCs w:val="26"/>
              </w:rPr>
              <w:t xml:space="preserve"> и др. грузов</w:t>
            </w:r>
          </w:p>
        </w:tc>
      </w:tr>
      <w:tr w:rsidR="008D43DE" w:rsidRPr="00647098" w:rsidTr="00C27472">
        <w:tc>
          <w:tcPr>
            <w:tcW w:w="3227" w:type="dxa"/>
          </w:tcPr>
          <w:p w:rsidR="008D43DE" w:rsidRPr="00647098" w:rsidRDefault="008D43DE" w:rsidP="00C0720C">
            <w:pPr>
              <w:spacing w:line="360" w:lineRule="auto"/>
              <w:rPr>
                <w:rFonts w:ascii="Times New Roman" w:hAnsi="Times New Roman" w:cs="Times New Roman"/>
                <w:sz w:val="26"/>
                <w:szCs w:val="26"/>
              </w:rPr>
            </w:pPr>
            <w:r w:rsidRPr="00647098">
              <w:rPr>
                <w:rFonts w:ascii="Times New Roman" w:hAnsi="Times New Roman" w:cs="Times New Roman"/>
                <w:sz w:val="26"/>
                <w:szCs w:val="26"/>
              </w:rPr>
              <w:t>По типу кузова</w:t>
            </w:r>
          </w:p>
        </w:tc>
        <w:tc>
          <w:tcPr>
            <w:tcW w:w="6520" w:type="dxa"/>
          </w:tcPr>
          <w:p w:rsidR="008D43DE" w:rsidRPr="00647098" w:rsidRDefault="008D43DE" w:rsidP="00C0720C">
            <w:pPr>
              <w:spacing w:line="360" w:lineRule="auto"/>
              <w:jc w:val="both"/>
              <w:rPr>
                <w:rFonts w:ascii="Times New Roman" w:hAnsi="Times New Roman" w:cs="Times New Roman"/>
                <w:sz w:val="26"/>
                <w:szCs w:val="26"/>
              </w:rPr>
            </w:pPr>
            <w:r w:rsidRPr="00647098">
              <w:rPr>
                <w:rFonts w:ascii="Times New Roman" w:hAnsi="Times New Roman" w:cs="Times New Roman"/>
                <w:sz w:val="26"/>
                <w:szCs w:val="26"/>
              </w:rPr>
              <w:t>Самосвалы </w:t>
            </w:r>
            <w:r w:rsidRPr="00647098">
              <w:rPr>
                <w:rFonts w:ascii="Times New Roman" w:hAnsi="Times New Roman" w:cs="Times New Roman"/>
                <w:sz w:val="26"/>
                <w:szCs w:val="26"/>
              </w:rPr>
              <w:noBreakHyphen/>
              <w:t xml:space="preserve"> грузовые автомобили имеющие возможность саморазгрузки, а так же прицеп или полуприцеп с кузовом (чаще бункерного типа), механически, в большинстве случаев гидравлически, наклоняемым для выгрузки груза или с принудительной разгрузкой. </w:t>
            </w:r>
          </w:p>
          <w:p w:rsidR="008D43DE" w:rsidRPr="00647098" w:rsidRDefault="008D43DE" w:rsidP="00C0720C">
            <w:pPr>
              <w:spacing w:line="360" w:lineRule="auto"/>
              <w:jc w:val="both"/>
              <w:rPr>
                <w:rFonts w:ascii="Times New Roman" w:hAnsi="Times New Roman" w:cs="Times New Roman"/>
                <w:sz w:val="26"/>
                <w:szCs w:val="26"/>
              </w:rPr>
            </w:pPr>
            <w:r w:rsidRPr="00647098">
              <w:rPr>
                <w:rFonts w:ascii="Times New Roman" w:hAnsi="Times New Roman" w:cs="Times New Roman"/>
                <w:sz w:val="26"/>
                <w:szCs w:val="26"/>
              </w:rPr>
              <w:t>Бортовые – грузовые автомобили</w:t>
            </w:r>
            <w:r w:rsidR="009A2C22" w:rsidRPr="00647098">
              <w:rPr>
                <w:rFonts w:ascii="Times New Roman" w:hAnsi="Times New Roman" w:cs="Times New Roman"/>
                <w:sz w:val="26"/>
                <w:szCs w:val="26"/>
              </w:rPr>
              <w:t>имеющие</w:t>
            </w:r>
            <w:r w:rsidRPr="00647098">
              <w:rPr>
                <w:rFonts w:ascii="Times New Roman" w:hAnsi="Times New Roman" w:cs="Times New Roman"/>
                <w:sz w:val="26"/>
                <w:szCs w:val="26"/>
              </w:rPr>
              <w:t xml:space="preserve"> кузов с откидывающимися бортами, что позволяет облегчать операции загрузки/погрузки.</w:t>
            </w:r>
          </w:p>
          <w:p w:rsidR="008D43DE" w:rsidRPr="00647098" w:rsidRDefault="008D43DE" w:rsidP="00C0720C">
            <w:pPr>
              <w:spacing w:line="360" w:lineRule="auto"/>
              <w:jc w:val="both"/>
              <w:rPr>
                <w:rFonts w:ascii="Times New Roman" w:hAnsi="Times New Roman" w:cs="Times New Roman"/>
                <w:sz w:val="26"/>
                <w:szCs w:val="26"/>
              </w:rPr>
            </w:pPr>
            <w:r w:rsidRPr="00647098">
              <w:rPr>
                <w:rFonts w:ascii="Times New Roman" w:hAnsi="Times New Roman" w:cs="Times New Roman"/>
                <w:sz w:val="26"/>
                <w:szCs w:val="26"/>
              </w:rPr>
              <w:t>Крытые – грузовые автомобили имеющие крытый, жесткий кузов типа «фургон».</w:t>
            </w:r>
          </w:p>
          <w:p w:rsidR="008D43DE" w:rsidRPr="00647098" w:rsidRDefault="008D43DE" w:rsidP="00C0720C">
            <w:pPr>
              <w:spacing w:line="360" w:lineRule="auto"/>
              <w:jc w:val="both"/>
              <w:rPr>
                <w:rFonts w:ascii="Times New Roman" w:hAnsi="Times New Roman" w:cs="Times New Roman"/>
                <w:sz w:val="26"/>
                <w:szCs w:val="26"/>
              </w:rPr>
            </w:pPr>
            <w:r w:rsidRPr="00647098">
              <w:rPr>
                <w:rFonts w:ascii="Times New Roman" w:hAnsi="Times New Roman" w:cs="Times New Roman"/>
                <w:sz w:val="26"/>
                <w:szCs w:val="26"/>
              </w:rPr>
              <w:t>С тентом </w:t>
            </w:r>
            <w:r w:rsidRPr="00647098">
              <w:rPr>
                <w:rFonts w:ascii="Times New Roman" w:hAnsi="Times New Roman" w:cs="Times New Roman"/>
                <w:sz w:val="26"/>
                <w:szCs w:val="26"/>
              </w:rPr>
              <w:noBreakHyphen/>
              <w:t> грузовые автомобили имеющие крытый специальной материей кузов типа «фургон».</w:t>
            </w:r>
          </w:p>
          <w:p w:rsidR="00523ADB" w:rsidRPr="00647098" w:rsidRDefault="008D43DE" w:rsidP="00523ADB">
            <w:pPr>
              <w:spacing w:line="360" w:lineRule="auto"/>
              <w:jc w:val="both"/>
              <w:rPr>
                <w:rFonts w:ascii="Times New Roman" w:hAnsi="Times New Roman" w:cs="Times New Roman"/>
                <w:sz w:val="26"/>
                <w:szCs w:val="26"/>
              </w:rPr>
            </w:pPr>
            <w:r w:rsidRPr="00647098">
              <w:rPr>
                <w:rFonts w:ascii="Times New Roman" w:hAnsi="Times New Roman" w:cs="Times New Roman"/>
                <w:sz w:val="26"/>
                <w:szCs w:val="26"/>
              </w:rPr>
              <w:t>Автобетоносмесители – грузовые автомобили</w:t>
            </w:r>
            <w:r w:rsidR="008B5EB8" w:rsidRPr="00647098">
              <w:rPr>
                <w:rFonts w:ascii="Times New Roman" w:hAnsi="Times New Roman" w:cs="Times New Roman"/>
                <w:sz w:val="26"/>
                <w:szCs w:val="26"/>
              </w:rPr>
              <w:t>предназначенные</w:t>
            </w:r>
            <w:r w:rsidRPr="00647098">
              <w:rPr>
                <w:rFonts w:ascii="Times New Roman" w:hAnsi="Times New Roman" w:cs="Times New Roman"/>
                <w:sz w:val="26"/>
                <w:szCs w:val="26"/>
              </w:rPr>
              <w:t xml:space="preserve"> для перевозки строительных смесей в специальной емкости, </w:t>
            </w:r>
            <w:r w:rsidR="008B5EB8" w:rsidRPr="00647098">
              <w:rPr>
                <w:rFonts w:ascii="Times New Roman" w:hAnsi="Times New Roman" w:cs="Times New Roman"/>
                <w:sz w:val="26"/>
                <w:szCs w:val="26"/>
              </w:rPr>
              <w:t>бетономешалке</w:t>
            </w:r>
            <w:r w:rsidRPr="00647098">
              <w:rPr>
                <w:rFonts w:ascii="Times New Roman" w:hAnsi="Times New Roman" w:cs="Times New Roman"/>
                <w:sz w:val="26"/>
                <w:szCs w:val="26"/>
              </w:rPr>
              <w:t>.</w:t>
            </w:r>
          </w:p>
          <w:p w:rsidR="00523ADB" w:rsidRPr="00647098" w:rsidRDefault="00523ADB" w:rsidP="00523ADB">
            <w:pPr>
              <w:spacing w:line="360" w:lineRule="auto"/>
              <w:jc w:val="both"/>
              <w:rPr>
                <w:rFonts w:ascii="Times New Roman" w:hAnsi="Times New Roman" w:cs="Times New Roman"/>
                <w:sz w:val="26"/>
                <w:szCs w:val="26"/>
              </w:rPr>
            </w:pPr>
            <w:r w:rsidRPr="00647098">
              <w:rPr>
                <w:rFonts w:ascii="Times New Roman" w:hAnsi="Times New Roman" w:cs="Times New Roman"/>
                <w:sz w:val="26"/>
                <w:szCs w:val="26"/>
              </w:rPr>
              <w:t>Автоцистерны – грузовые автомобили предназначенные для перевозки жидких химических веществ.</w:t>
            </w:r>
          </w:p>
          <w:p w:rsidR="00C27472" w:rsidRPr="00647098" w:rsidRDefault="00523ADB" w:rsidP="00C27472">
            <w:pPr>
              <w:spacing w:line="348" w:lineRule="auto"/>
              <w:jc w:val="both"/>
              <w:rPr>
                <w:rFonts w:ascii="Times New Roman" w:hAnsi="Times New Roman" w:cs="Times New Roman"/>
                <w:sz w:val="26"/>
                <w:szCs w:val="26"/>
              </w:rPr>
            </w:pPr>
            <w:r w:rsidRPr="00647098">
              <w:rPr>
                <w:rFonts w:ascii="Times New Roman" w:hAnsi="Times New Roman" w:cs="Times New Roman"/>
                <w:sz w:val="26"/>
                <w:szCs w:val="26"/>
              </w:rPr>
              <w:t>Авторефрижераторы </w:t>
            </w:r>
            <w:r w:rsidRPr="00647098">
              <w:rPr>
                <w:rFonts w:ascii="Times New Roman" w:hAnsi="Times New Roman" w:cs="Times New Roman"/>
                <w:sz w:val="26"/>
                <w:szCs w:val="26"/>
              </w:rPr>
              <w:noBreakHyphen/>
              <w:t> автомобили, прицепы и полуприцепы с теплоизолированными  (изотермическими) фургонами, снабженные холодильными установками, поддерживающими в грузовом отсеке заданный температурный режим.</w:t>
            </w:r>
          </w:p>
          <w:p w:rsidR="008D43DE" w:rsidRPr="00647098" w:rsidRDefault="00C27472" w:rsidP="00C27472">
            <w:pPr>
              <w:spacing w:line="348" w:lineRule="auto"/>
              <w:jc w:val="both"/>
              <w:rPr>
                <w:rFonts w:ascii="Times New Roman" w:hAnsi="Times New Roman" w:cs="Times New Roman"/>
                <w:sz w:val="26"/>
                <w:szCs w:val="26"/>
              </w:rPr>
            </w:pPr>
            <w:r w:rsidRPr="00647098">
              <w:rPr>
                <w:rFonts w:ascii="Times New Roman" w:hAnsi="Times New Roman" w:cs="Times New Roman"/>
                <w:sz w:val="26"/>
                <w:szCs w:val="26"/>
              </w:rPr>
              <w:t>Автовоз – грузовой автомобиль предназначенный для перевозки легковых автомобилей, автодомов, мотоциклов и другой колесной техники (автовоз состоит из двух основных частей, а именно тягача и специального прицепа, полуприцепа).</w:t>
            </w:r>
          </w:p>
        </w:tc>
      </w:tr>
    </w:tbl>
    <w:p w:rsidR="00C27472" w:rsidRPr="00647098" w:rsidRDefault="00C27472">
      <w:pPr>
        <w:rPr>
          <w:rFonts w:ascii="Times New Roman" w:hAnsi="Times New Roman" w:cs="Times New Roman"/>
          <w:i/>
          <w:sz w:val="26"/>
          <w:szCs w:val="26"/>
        </w:rPr>
      </w:pPr>
      <w:r w:rsidRPr="00647098">
        <w:rPr>
          <w:rFonts w:ascii="Times New Roman" w:hAnsi="Times New Roman" w:cs="Times New Roman"/>
          <w:i/>
          <w:sz w:val="26"/>
          <w:szCs w:val="26"/>
        </w:rPr>
        <w:br w:type="page"/>
      </w:r>
    </w:p>
    <w:p w:rsidR="0004682A" w:rsidRPr="00647098" w:rsidRDefault="00FF7FAA" w:rsidP="00AB0EBD">
      <w:pPr>
        <w:rPr>
          <w:rFonts w:ascii="Times New Roman" w:hAnsi="Times New Roman" w:cs="Times New Roman"/>
          <w:i/>
          <w:sz w:val="26"/>
          <w:szCs w:val="26"/>
        </w:rPr>
      </w:pPr>
      <w:r w:rsidRPr="00647098">
        <w:rPr>
          <w:rFonts w:ascii="Times New Roman" w:hAnsi="Times New Roman" w:cs="Times New Roman"/>
          <w:i/>
          <w:sz w:val="26"/>
          <w:szCs w:val="26"/>
        </w:rPr>
        <w:lastRenderedPageBreak/>
        <w:t>Окончан</w:t>
      </w:r>
      <w:r w:rsidR="0004682A" w:rsidRPr="00647098">
        <w:rPr>
          <w:rFonts w:ascii="Times New Roman" w:hAnsi="Times New Roman" w:cs="Times New Roman"/>
          <w:i/>
          <w:sz w:val="26"/>
          <w:szCs w:val="26"/>
        </w:rPr>
        <w:t>ие табл. 1.1</w:t>
      </w:r>
    </w:p>
    <w:tbl>
      <w:tblPr>
        <w:tblStyle w:val="a4"/>
        <w:tblW w:w="0" w:type="auto"/>
        <w:tblLook w:val="04A0"/>
      </w:tblPr>
      <w:tblGrid>
        <w:gridCol w:w="3227"/>
        <w:gridCol w:w="6520"/>
      </w:tblGrid>
      <w:tr w:rsidR="0004682A" w:rsidRPr="00647098" w:rsidTr="00C27472">
        <w:tc>
          <w:tcPr>
            <w:tcW w:w="3227" w:type="dxa"/>
          </w:tcPr>
          <w:p w:rsidR="0004682A" w:rsidRPr="00647098" w:rsidRDefault="0004682A" w:rsidP="0004682A">
            <w:pPr>
              <w:spacing w:line="360" w:lineRule="auto"/>
              <w:jc w:val="right"/>
              <w:rPr>
                <w:sz w:val="26"/>
                <w:szCs w:val="26"/>
              </w:rPr>
            </w:pPr>
          </w:p>
        </w:tc>
        <w:tc>
          <w:tcPr>
            <w:tcW w:w="6520" w:type="dxa"/>
          </w:tcPr>
          <w:p w:rsidR="00B330F4" w:rsidRPr="00647098" w:rsidRDefault="00C27472" w:rsidP="00B8452A">
            <w:pPr>
              <w:spacing w:line="348" w:lineRule="auto"/>
              <w:jc w:val="both"/>
              <w:rPr>
                <w:sz w:val="26"/>
                <w:szCs w:val="26"/>
              </w:rPr>
            </w:pPr>
            <w:r w:rsidRPr="00647098">
              <w:rPr>
                <w:rFonts w:ascii="Times New Roman" w:hAnsi="Times New Roman" w:cs="Times New Roman"/>
                <w:sz w:val="26"/>
                <w:szCs w:val="26"/>
              </w:rPr>
              <w:t>Тягач – самоходная наземная машина, которая предназначена для буксировки прицепов и полуприцепов, несамоходных машин, грузов и др.</w:t>
            </w:r>
          </w:p>
        </w:tc>
      </w:tr>
      <w:tr w:rsidR="00B330F4" w:rsidRPr="00647098" w:rsidTr="00C27472">
        <w:tc>
          <w:tcPr>
            <w:tcW w:w="3227" w:type="dxa"/>
          </w:tcPr>
          <w:p w:rsidR="00B330F4" w:rsidRPr="00647098" w:rsidRDefault="00B330F4" w:rsidP="00B8452A">
            <w:pPr>
              <w:spacing w:line="348" w:lineRule="auto"/>
              <w:rPr>
                <w:rFonts w:ascii="Times New Roman" w:hAnsi="Times New Roman" w:cs="Times New Roman"/>
                <w:sz w:val="26"/>
                <w:szCs w:val="26"/>
              </w:rPr>
            </w:pPr>
            <w:r w:rsidRPr="00647098">
              <w:rPr>
                <w:rFonts w:ascii="Times New Roman" w:hAnsi="Times New Roman" w:cs="Times New Roman"/>
                <w:sz w:val="26"/>
                <w:szCs w:val="26"/>
              </w:rPr>
              <w:t>По габаритной длине</w:t>
            </w:r>
          </w:p>
        </w:tc>
        <w:tc>
          <w:tcPr>
            <w:tcW w:w="6520" w:type="dxa"/>
          </w:tcPr>
          <w:p w:rsidR="00B330F4" w:rsidRPr="00647098" w:rsidRDefault="00B330F4" w:rsidP="00B8452A">
            <w:pPr>
              <w:spacing w:line="348" w:lineRule="auto"/>
              <w:jc w:val="both"/>
              <w:rPr>
                <w:rFonts w:ascii="Times New Roman" w:hAnsi="Times New Roman" w:cs="Times New Roman"/>
                <w:sz w:val="26"/>
                <w:szCs w:val="26"/>
              </w:rPr>
            </w:pPr>
            <w:r w:rsidRPr="00647098">
              <w:rPr>
                <w:rFonts w:ascii="Times New Roman" w:hAnsi="Times New Roman" w:cs="Times New Roman"/>
                <w:sz w:val="26"/>
                <w:szCs w:val="26"/>
              </w:rPr>
              <w:t>Особо малые – длинна до 5 м; малые – длинна до 6 м - 7,6 м; средние</w:t>
            </w:r>
            <w:r w:rsidRPr="00647098">
              <w:rPr>
                <w:rFonts w:ascii="Times New Roman" w:hAnsi="Times New Roman" w:cs="Times New Roman"/>
                <w:sz w:val="26"/>
                <w:szCs w:val="26"/>
                <w:lang w:val="en-US"/>
              </w:rPr>
              <w:t> </w:t>
            </w:r>
            <w:r w:rsidRPr="00647098">
              <w:rPr>
                <w:rFonts w:ascii="Times New Roman" w:hAnsi="Times New Roman" w:cs="Times New Roman"/>
                <w:sz w:val="26"/>
                <w:szCs w:val="26"/>
              </w:rPr>
              <w:t>–</w:t>
            </w:r>
            <w:r w:rsidRPr="00647098">
              <w:rPr>
                <w:rFonts w:ascii="Times New Roman" w:hAnsi="Times New Roman" w:cs="Times New Roman"/>
                <w:sz w:val="26"/>
                <w:szCs w:val="26"/>
                <w:lang w:val="en-US"/>
              </w:rPr>
              <w:t> </w:t>
            </w:r>
            <w:r w:rsidRPr="00647098">
              <w:rPr>
                <w:rFonts w:ascii="Times New Roman" w:hAnsi="Times New Roman" w:cs="Times New Roman"/>
                <w:sz w:val="26"/>
                <w:szCs w:val="26"/>
              </w:rPr>
              <w:t xml:space="preserve">длинна до 8 м - 9,5 м; </w:t>
            </w:r>
          </w:p>
          <w:p w:rsidR="00B330F4" w:rsidRPr="00647098" w:rsidRDefault="00B330F4" w:rsidP="00B8452A">
            <w:pPr>
              <w:spacing w:line="348" w:lineRule="auto"/>
              <w:jc w:val="both"/>
              <w:rPr>
                <w:rFonts w:ascii="Times New Roman" w:hAnsi="Times New Roman" w:cs="Times New Roman"/>
                <w:sz w:val="26"/>
                <w:szCs w:val="26"/>
              </w:rPr>
            </w:pPr>
            <w:r w:rsidRPr="00647098">
              <w:rPr>
                <w:rFonts w:ascii="Times New Roman" w:hAnsi="Times New Roman" w:cs="Times New Roman"/>
                <w:sz w:val="26"/>
                <w:szCs w:val="26"/>
              </w:rPr>
              <w:t>большие – длинна до 10,5 м - 13,0 м; особо большие – длинна до 18,9 м и более</w:t>
            </w:r>
          </w:p>
        </w:tc>
      </w:tr>
      <w:tr w:rsidR="00B330F4" w:rsidRPr="00647098" w:rsidTr="00C27472">
        <w:tc>
          <w:tcPr>
            <w:tcW w:w="3227" w:type="dxa"/>
          </w:tcPr>
          <w:p w:rsidR="00B330F4" w:rsidRPr="00647098" w:rsidRDefault="00B330F4" w:rsidP="00B8452A">
            <w:pPr>
              <w:spacing w:line="348" w:lineRule="auto"/>
              <w:rPr>
                <w:rFonts w:ascii="Times New Roman" w:hAnsi="Times New Roman" w:cs="Times New Roman"/>
                <w:sz w:val="26"/>
                <w:szCs w:val="26"/>
              </w:rPr>
            </w:pPr>
            <w:r w:rsidRPr="00647098">
              <w:rPr>
                <w:rFonts w:ascii="Times New Roman" w:hAnsi="Times New Roman" w:cs="Times New Roman"/>
                <w:sz w:val="26"/>
                <w:szCs w:val="26"/>
              </w:rPr>
              <w:t>По назначению</w:t>
            </w:r>
          </w:p>
        </w:tc>
        <w:tc>
          <w:tcPr>
            <w:tcW w:w="6520" w:type="dxa"/>
          </w:tcPr>
          <w:p w:rsidR="00B330F4" w:rsidRPr="00647098" w:rsidRDefault="00B330F4" w:rsidP="00B8452A">
            <w:pPr>
              <w:spacing w:line="348" w:lineRule="auto"/>
              <w:jc w:val="both"/>
              <w:rPr>
                <w:rFonts w:ascii="Times New Roman" w:hAnsi="Times New Roman" w:cs="Times New Roman"/>
                <w:sz w:val="26"/>
                <w:szCs w:val="26"/>
              </w:rPr>
            </w:pPr>
            <w:r w:rsidRPr="00647098">
              <w:rPr>
                <w:rFonts w:ascii="Times New Roman" w:hAnsi="Times New Roman" w:cs="Times New Roman"/>
                <w:sz w:val="26"/>
                <w:szCs w:val="26"/>
              </w:rPr>
              <w:t xml:space="preserve">Городские – предназначены для использования в крупных населенных пунктах, городах; пригородные – предназначены для перевозки грузов, пассажиров в пригородной местности; перронные – предназначены для использования на железнодорожных перронах; школьные – предназначены для использования учебно-образовательными учреждениями в том </w:t>
            </w:r>
            <w:r w:rsidR="00B8452A" w:rsidRPr="00647098">
              <w:rPr>
                <w:rFonts w:ascii="Times New Roman" w:hAnsi="Times New Roman" w:cs="Times New Roman"/>
                <w:sz w:val="26"/>
                <w:szCs w:val="26"/>
              </w:rPr>
              <w:t>числе и для перевозки детей; местного сообщения – предназначены для выполнения сельских перевозок и др.</w:t>
            </w:r>
          </w:p>
        </w:tc>
      </w:tr>
      <w:tr w:rsidR="00B8452A" w:rsidRPr="00647098" w:rsidTr="00C27472">
        <w:tc>
          <w:tcPr>
            <w:tcW w:w="3227" w:type="dxa"/>
          </w:tcPr>
          <w:p w:rsidR="00B8452A" w:rsidRPr="00647098" w:rsidRDefault="00B8452A" w:rsidP="00B8452A">
            <w:pPr>
              <w:spacing w:line="348" w:lineRule="auto"/>
              <w:rPr>
                <w:rFonts w:ascii="Times New Roman" w:hAnsi="Times New Roman" w:cs="Times New Roman"/>
                <w:sz w:val="26"/>
                <w:szCs w:val="26"/>
              </w:rPr>
            </w:pPr>
            <w:r w:rsidRPr="00647098">
              <w:rPr>
                <w:rFonts w:ascii="Times New Roman" w:hAnsi="Times New Roman" w:cs="Times New Roman"/>
                <w:sz w:val="26"/>
                <w:szCs w:val="26"/>
              </w:rPr>
              <w:t>По типу кузова</w:t>
            </w:r>
          </w:p>
        </w:tc>
        <w:tc>
          <w:tcPr>
            <w:tcW w:w="6520" w:type="dxa"/>
          </w:tcPr>
          <w:p w:rsidR="00B8452A" w:rsidRPr="00647098" w:rsidRDefault="00B8452A" w:rsidP="00B8452A">
            <w:pPr>
              <w:spacing w:line="348" w:lineRule="auto"/>
              <w:jc w:val="both"/>
              <w:rPr>
                <w:rFonts w:ascii="Times New Roman" w:hAnsi="Times New Roman" w:cs="Times New Roman"/>
                <w:sz w:val="26"/>
                <w:szCs w:val="26"/>
              </w:rPr>
            </w:pPr>
            <w:r w:rsidRPr="00647098">
              <w:rPr>
                <w:rFonts w:ascii="Times New Roman" w:hAnsi="Times New Roman" w:cs="Times New Roman"/>
                <w:sz w:val="26"/>
                <w:szCs w:val="26"/>
              </w:rPr>
              <w:t>Седаны, универсалы, хэтчбэки, лифтбэки, лимузины, пикапы и др.</w:t>
            </w:r>
          </w:p>
        </w:tc>
      </w:tr>
      <w:tr w:rsidR="00B8452A" w:rsidRPr="00647098" w:rsidTr="00C27472">
        <w:tc>
          <w:tcPr>
            <w:tcW w:w="3227" w:type="dxa"/>
          </w:tcPr>
          <w:p w:rsidR="00B8452A" w:rsidRPr="00647098" w:rsidRDefault="00B8452A" w:rsidP="00B8452A">
            <w:pPr>
              <w:spacing w:line="348" w:lineRule="auto"/>
              <w:rPr>
                <w:rFonts w:ascii="Times New Roman" w:hAnsi="Times New Roman" w:cs="Times New Roman"/>
                <w:sz w:val="26"/>
                <w:szCs w:val="26"/>
              </w:rPr>
            </w:pPr>
            <w:r w:rsidRPr="00647098">
              <w:rPr>
                <w:rFonts w:ascii="Times New Roman" w:hAnsi="Times New Roman" w:cs="Times New Roman"/>
                <w:sz w:val="26"/>
                <w:szCs w:val="26"/>
              </w:rPr>
              <w:t>По рабочему объему цилиндров двигателя</w:t>
            </w:r>
          </w:p>
        </w:tc>
        <w:tc>
          <w:tcPr>
            <w:tcW w:w="6520" w:type="dxa"/>
          </w:tcPr>
          <w:p w:rsidR="00B8452A" w:rsidRPr="00647098" w:rsidRDefault="00B8452A" w:rsidP="00B8452A">
            <w:pPr>
              <w:spacing w:line="348" w:lineRule="auto"/>
              <w:jc w:val="both"/>
              <w:rPr>
                <w:rFonts w:ascii="Times New Roman" w:hAnsi="Times New Roman" w:cs="Times New Roman"/>
                <w:sz w:val="26"/>
                <w:szCs w:val="26"/>
              </w:rPr>
            </w:pPr>
            <w:r w:rsidRPr="00647098">
              <w:rPr>
                <w:rFonts w:ascii="Times New Roman" w:hAnsi="Times New Roman" w:cs="Times New Roman"/>
                <w:sz w:val="26"/>
                <w:szCs w:val="26"/>
              </w:rPr>
              <w:t>Особо малый – объем цилиндров до 2,2 л; малый – объем цилиндров от 2,2 л до 2,5 л; средний –</w:t>
            </w:r>
            <w:r w:rsidRPr="00647098">
              <w:rPr>
                <w:rFonts w:ascii="Times New Roman" w:hAnsi="Times New Roman" w:cs="Times New Roman"/>
                <w:sz w:val="26"/>
                <w:szCs w:val="26"/>
                <w:lang w:val="en-US"/>
              </w:rPr>
              <w:t> </w:t>
            </w:r>
            <w:r w:rsidRPr="00647098">
              <w:rPr>
                <w:rFonts w:ascii="Times New Roman" w:hAnsi="Times New Roman" w:cs="Times New Roman"/>
                <w:sz w:val="26"/>
                <w:szCs w:val="26"/>
              </w:rPr>
              <w:t>объем цилиндров от 2,8 л до 3,5 л; большой – объем цилиндров свыше 3,5 л; высший – объем цилиндров не регламентируется.</w:t>
            </w:r>
          </w:p>
        </w:tc>
      </w:tr>
      <w:tr w:rsidR="00A146E3" w:rsidRPr="00647098" w:rsidTr="00C27472">
        <w:tc>
          <w:tcPr>
            <w:tcW w:w="3227" w:type="dxa"/>
          </w:tcPr>
          <w:p w:rsidR="00A146E3" w:rsidRPr="00647098" w:rsidRDefault="00A146E3" w:rsidP="003F328F">
            <w:pPr>
              <w:spacing w:line="360" w:lineRule="auto"/>
              <w:rPr>
                <w:rFonts w:ascii="Times New Roman" w:hAnsi="Times New Roman" w:cs="Times New Roman"/>
                <w:sz w:val="26"/>
                <w:szCs w:val="26"/>
              </w:rPr>
            </w:pPr>
            <w:r w:rsidRPr="00647098">
              <w:rPr>
                <w:rFonts w:ascii="Times New Roman" w:hAnsi="Times New Roman" w:cs="Times New Roman"/>
                <w:sz w:val="26"/>
                <w:szCs w:val="26"/>
              </w:rPr>
              <w:t>По общему числу колёс и числу ведущих колёс</w:t>
            </w:r>
          </w:p>
        </w:tc>
        <w:tc>
          <w:tcPr>
            <w:tcW w:w="6520" w:type="dxa"/>
          </w:tcPr>
          <w:p w:rsidR="00A146E3" w:rsidRPr="00647098" w:rsidRDefault="00A146E3" w:rsidP="003F328F">
            <w:pPr>
              <w:spacing w:line="360" w:lineRule="auto"/>
              <w:jc w:val="both"/>
              <w:rPr>
                <w:rFonts w:ascii="Times New Roman" w:hAnsi="Times New Roman" w:cs="Times New Roman"/>
                <w:sz w:val="26"/>
                <w:szCs w:val="26"/>
              </w:rPr>
            </w:pPr>
            <w:r w:rsidRPr="00647098">
              <w:rPr>
                <w:rFonts w:ascii="Times New Roman" w:hAnsi="Times New Roman" w:cs="Times New Roman"/>
                <w:sz w:val="26"/>
                <w:szCs w:val="26"/>
              </w:rPr>
              <w:t>4х2 </w:t>
            </w:r>
            <w:r w:rsidRPr="00647098">
              <w:rPr>
                <w:rFonts w:ascii="Times New Roman" w:hAnsi="Times New Roman" w:cs="Times New Roman"/>
                <w:sz w:val="26"/>
                <w:szCs w:val="26"/>
              </w:rPr>
              <w:noBreakHyphen/>
              <w:t> двухосный автомобиль с одной ведущей осью; 4х4</w:t>
            </w:r>
            <w:r w:rsidRPr="00647098">
              <w:rPr>
                <w:rFonts w:ascii="Times New Roman" w:hAnsi="Times New Roman" w:cs="Times New Roman"/>
                <w:sz w:val="26"/>
                <w:szCs w:val="26"/>
                <w:lang w:val="en-US"/>
              </w:rPr>
              <w:t> </w:t>
            </w:r>
            <w:r w:rsidRPr="00647098">
              <w:rPr>
                <w:rFonts w:ascii="Times New Roman" w:hAnsi="Times New Roman" w:cs="Times New Roman"/>
                <w:sz w:val="26"/>
                <w:szCs w:val="26"/>
              </w:rPr>
              <w:noBreakHyphen/>
            </w:r>
            <w:r w:rsidRPr="00647098">
              <w:rPr>
                <w:rFonts w:ascii="Times New Roman" w:hAnsi="Times New Roman" w:cs="Times New Roman"/>
                <w:sz w:val="26"/>
                <w:szCs w:val="26"/>
                <w:lang w:val="en-US"/>
              </w:rPr>
              <w:t> </w:t>
            </w:r>
            <w:r w:rsidRPr="00647098">
              <w:rPr>
                <w:rFonts w:ascii="Times New Roman" w:hAnsi="Times New Roman" w:cs="Times New Roman"/>
                <w:sz w:val="26"/>
                <w:szCs w:val="26"/>
              </w:rPr>
              <w:t>двухосный автомобиль с обеими ведущими осями; 6х4 </w:t>
            </w:r>
            <w:r w:rsidRPr="00647098">
              <w:rPr>
                <w:rFonts w:ascii="Times New Roman" w:hAnsi="Times New Roman" w:cs="Times New Roman"/>
                <w:sz w:val="26"/>
                <w:szCs w:val="26"/>
              </w:rPr>
              <w:noBreakHyphen/>
              <w:t> трёхосный автомобиль с двумя ведущими осями; 6х6</w:t>
            </w:r>
            <w:r w:rsidRPr="00647098">
              <w:rPr>
                <w:rFonts w:ascii="Times New Roman" w:hAnsi="Times New Roman" w:cs="Times New Roman"/>
                <w:sz w:val="26"/>
                <w:szCs w:val="26"/>
                <w:lang w:val="en-US"/>
              </w:rPr>
              <w:t> </w:t>
            </w:r>
            <w:r w:rsidRPr="00647098">
              <w:rPr>
                <w:rFonts w:ascii="Times New Roman" w:hAnsi="Times New Roman" w:cs="Times New Roman"/>
                <w:sz w:val="26"/>
                <w:szCs w:val="26"/>
              </w:rPr>
              <w:noBreakHyphen/>
            </w:r>
            <w:r w:rsidRPr="00647098">
              <w:rPr>
                <w:rFonts w:ascii="Times New Roman" w:hAnsi="Times New Roman" w:cs="Times New Roman"/>
                <w:sz w:val="26"/>
                <w:szCs w:val="26"/>
                <w:lang w:val="en-US"/>
              </w:rPr>
              <w:t> </w:t>
            </w:r>
            <w:r w:rsidRPr="00647098">
              <w:rPr>
                <w:rFonts w:ascii="Times New Roman" w:hAnsi="Times New Roman" w:cs="Times New Roman"/>
                <w:sz w:val="26"/>
                <w:szCs w:val="26"/>
              </w:rPr>
              <w:t>трёхосный автомобиль со всеми ведущими осями; 8х8</w:t>
            </w:r>
            <w:r w:rsidRPr="00647098">
              <w:rPr>
                <w:rFonts w:ascii="Times New Roman" w:hAnsi="Times New Roman" w:cs="Times New Roman"/>
                <w:sz w:val="26"/>
                <w:szCs w:val="26"/>
                <w:lang w:val="en-US"/>
              </w:rPr>
              <w:t> </w:t>
            </w:r>
            <w:r w:rsidRPr="00647098">
              <w:rPr>
                <w:rFonts w:ascii="Times New Roman" w:hAnsi="Times New Roman" w:cs="Times New Roman"/>
                <w:sz w:val="26"/>
                <w:szCs w:val="26"/>
              </w:rPr>
              <w:noBreakHyphen/>
            </w:r>
            <w:r w:rsidRPr="00647098">
              <w:rPr>
                <w:rFonts w:ascii="Times New Roman" w:hAnsi="Times New Roman" w:cs="Times New Roman"/>
                <w:sz w:val="26"/>
                <w:szCs w:val="26"/>
                <w:lang w:val="en-US"/>
              </w:rPr>
              <w:t> </w:t>
            </w:r>
            <w:r w:rsidRPr="00647098">
              <w:rPr>
                <w:rFonts w:ascii="Times New Roman" w:hAnsi="Times New Roman" w:cs="Times New Roman"/>
                <w:sz w:val="26"/>
                <w:szCs w:val="26"/>
              </w:rPr>
              <w:t>четырёхосный автомобиль со всеми ведущими осями и др.</w:t>
            </w:r>
          </w:p>
        </w:tc>
      </w:tr>
    </w:tbl>
    <w:p w:rsidR="0004682A" w:rsidRPr="00647098" w:rsidRDefault="0004682A" w:rsidP="0004682A">
      <w:pPr>
        <w:spacing w:after="0" w:line="360" w:lineRule="auto"/>
        <w:jc w:val="right"/>
        <w:rPr>
          <w:sz w:val="26"/>
          <w:szCs w:val="26"/>
        </w:rPr>
      </w:pPr>
    </w:p>
    <w:p w:rsidR="00066B3E" w:rsidRPr="00647098" w:rsidRDefault="00066B3E" w:rsidP="0004682A">
      <w:pPr>
        <w:spacing w:after="0"/>
        <w:rPr>
          <w:sz w:val="26"/>
          <w:szCs w:val="26"/>
        </w:rPr>
      </w:pPr>
      <w:r w:rsidRPr="00647098">
        <w:rPr>
          <w:sz w:val="26"/>
          <w:szCs w:val="26"/>
        </w:rPr>
        <w:br w:type="page"/>
      </w:r>
    </w:p>
    <w:p w:rsidR="00C723C9" w:rsidRPr="00647098" w:rsidRDefault="004B60F2" w:rsidP="00ED5E0E">
      <w:pPr>
        <w:jc w:val="center"/>
        <w:rPr>
          <w:rFonts w:ascii="Times New Roman" w:hAnsi="Times New Roman" w:cs="Times New Roman"/>
          <w:sz w:val="26"/>
          <w:szCs w:val="26"/>
        </w:rPr>
      </w:pPr>
      <w:r w:rsidRPr="00647098">
        <w:rPr>
          <w:noProof/>
          <w:sz w:val="26"/>
          <w:szCs w:val="26"/>
          <w:lang w:eastAsia="ru-RU"/>
        </w:rPr>
        <w:lastRenderedPageBreak/>
        <w:drawing>
          <wp:inline distT="0" distB="0" distL="0" distR="0">
            <wp:extent cx="2700000" cy="1620000"/>
            <wp:effectExtent l="0" t="0" r="5715" b="0"/>
            <wp:docPr id="14" name="Picture 14" descr="http://big-rostov.ru/wp-content/uploads/2015/04/solari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http://big-rostov.ru/wp-content/uploads/2015/04/solaris.jpg"/>
                    <pic:cNvPicPr preferRelativeResize="0">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00000" cy="1620000"/>
                    </a:xfrm>
                    <a:prstGeom prst="rect">
                      <a:avLst/>
                    </a:prstGeom>
                    <a:noFill/>
                    <a:ln>
                      <a:noFill/>
                    </a:ln>
                  </pic:spPr>
                </pic:pic>
              </a:graphicData>
            </a:graphic>
          </wp:inline>
        </w:drawing>
      </w:r>
      <w:r w:rsidR="000125F5" w:rsidRPr="00647098">
        <w:rPr>
          <w:noProof/>
          <w:sz w:val="26"/>
          <w:szCs w:val="26"/>
          <w:lang w:eastAsia="ru-RU"/>
        </w:rPr>
        <w:drawing>
          <wp:inline distT="0" distB="0" distL="0" distR="0">
            <wp:extent cx="2700000" cy="1620000"/>
            <wp:effectExtent l="0" t="0" r="5715" b="0"/>
            <wp:docPr id="15" name="Picture 15" descr="http://www.esportby.com/wp-content/uploads/2013/07/zachem-berut-v-lizing-gruzovye-avtomobil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http://www.esportby.com/wp-content/uploads/2013/07/zachem-berut-v-lizing-gruzovye-avtomobili.jpg"/>
                    <pic:cNvPicPr preferRelativeResize="0">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00000" cy="1620000"/>
                    </a:xfrm>
                    <a:prstGeom prst="rect">
                      <a:avLst/>
                    </a:prstGeom>
                    <a:noFill/>
                    <a:ln>
                      <a:noFill/>
                    </a:ln>
                  </pic:spPr>
                </pic:pic>
              </a:graphicData>
            </a:graphic>
          </wp:inline>
        </w:drawing>
      </w:r>
    </w:p>
    <w:p w:rsidR="000125F5" w:rsidRPr="00647098" w:rsidRDefault="000125F5" w:rsidP="00ED5E0E">
      <w:pPr>
        <w:jc w:val="center"/>
        <w:rPr>
          <w:rFonts w:ascii="Times New Roman" w:hAnsi="Times New Roman" w:cs="Times New Roman"/>
          <w:sz w:val="26"/>
          <w:szCs w:val="26"/>
        </w:rPr>
      </w:pPr>
      <w:r w:rsidRPr="00647098">
        <w:rPr>
          <w:rFonts w:ascii="Times New Roman" w:hAnsi="Times New Roman" w:cs="Times New Roman"/>
          <w:sz w:val="26"/>
          <w:szCs w:val="26"/>
        </w:rPr>
        <w:t>а)</w:t>
      </w:r>
      <w:r w:rsidRPr="00647098">
        <w:rPr>
          <w:rFonts w:ascii="Times New Roman" w:hAnsi="Times New Roman" w:cs="Times New Roman"/>
          <w:sz w:val="26"/>
          <w:szCs w:val="26"/>
        </w:rPr>
        <w:tab/>
      </w:r>
      <w:r w:rsidRPr="00647098">
        <w:rPr>
          <w:rFonts w:ascii="Times New Roman" w:hAnsi="Times New Roman" w:cs="Times New Roman"/>
          <w:sz w:val="26"/>
          <w:szCs w:val="26"/>
        </w:rPr>
        <w:tab/>
      </w:r>
      <w:r w:rsidRPr="00647098">
        <w:rPr>
          <w:rFonts w:ascii="Times New Roman" w:hAnsi="Times New Roman" w:cs="Times New Roman"/>
          <w:sz w:val="26"/>
          <w:szCs w:val="26"/>
        </w:rPr>
        <w:tab/>
      </w:r>
      <w:r w:rsidRPr="00647098">
        <w:rPr>
          <w:rFonts w:ascii="Times New Roman" w:hAnsi="Times New Roman" w:cs="Times New Roman"/>
          <w:sz w:val="26"/>
          <w:szCs w:val="26"/>
        </w:rPr>
        <w:tab/>
      </w:r>
      <w:r w:rsidRPr="00647098">
        <w:rPr>
          <w:rFonts w:ascii="Times New Roman" w:hAnsi="Times New Roman" w:cs="Times New Roman"/>
          <w:sz w:val="26"/>
          <w:szCs w:val="26"/>
        </w:rPr>
        <w:tab/>
        <w:t>б)</w:t>
      </w:r>
    </w:p>
    <w:p w:rsidR="000125F5" w:rsidRPr="00647098" w:rsidRDefault="000125F5" w:rsidP="00ED5E0E">
      <w:pPr>
        <w:jc w:val="center"/>
        <w:rPr>
          <w:rFonts w:ascii="Times New Roman" w:hAnsi="Times New Roman" w:cs="Times New Roman"/>
          <w:sz w:val="26"/>
          <w:szCs w:val="26"/>
        </w:rPr>
      </w:pPr>
      <w:r w:rsidRPr="00647098">
        <w:rPr>
          <w:noProof/>
          <w:sz w:val="26"/>
          <w:szCs w:val="26"/>
          <w:lang w:eastAsia="ru-RU"/>
        </w:rPr>
        <w:drawing>
          <wp:inline distT="0" distB="0" distL="0" distR="0">
            <wp:extent cx="2700000" cy="1620000"/>
            <wp:effectExtent l="0" t="0" r="5715" b="0"/>
            <wp:docPr id="16" name="Picture 16" descr="http://www.techincom.ru/img/cont/sil432930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http://www.techincom.ru/img/cont/sil432930a.jpg"/>
                    <pic:cNvPicPr preferRelativeResize="0">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00000" cy="1620000"/>
                    </a:xfrm>
                    <a:prstGeom prst="rect">
                      <a:avLst/>
                    </a:prstGeom>
                    <a:noFill/>
                    <a:ln>
                      <a:noFill/>
                    </a:ln>
                  </pic:spPr>
                </pic:pic>
              </a:graphicData>
            </a:graphic>
          </wp:inline>
        </w:drawing>
      </w:r>
      <w:r w:rsidRPr="00647098">
        <w:rPr>
          <w:noProof/>
          <w:sz w:val="26"/>
          <w:szCs w:val="26"/>
          <w:lang w:eastAsia="ru-RU"/>
        </w:rPr>
        <w:drawing>
          <wp:inline distT="0" distB="0" distL="0" distR="0">
            <wp:extent cx="2700000" cy="1620000"/>
            <wp:effectExtent l="0" t="0" r="5715" b="0"/>
            <wp:docPr id="17" name="Picture 17" descr="http://gruzovoy.ru/forum/public/reviews/images/490/490_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http://gruzovoy.ru/forum/public/reviews/images/490/490_1.jpg"/>
                    <pic:cNvPicPr preferRelativeResize="0">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00000" cy="1620000"/>
                    </a:xfrm>
                    <a:prstGeom prst="rect">
                      <a:avLst/>
                    </a:prstGeom>
                    <a:noFill/>
                    <a:ln>
                      <a:noFill/>
                    </a:ln>
                  </pic:spPr>
                </pic:pic>
              </a:graphicData>
            </a:graphic>
          </wp:inline>
        </w:drawing>
      </w:r>
    </w:p>
    <w:p w:rsidR="00C723C9" w:rsidRPr="00647098" w:rsidRDefault="000125F5" w:rsidP="00ED5E0E">
      <w:pPr>
        <w:jc w:val="center"/>
        <w:rPr>
          <w:rFonts w:ascii="Times New Roman" w:hAnsi="Times New Roman" w:cs="Times New Roman"/>
          <w:sz w:val="26"/>
          <w:szCs w:val="26"/>
        </w:rPr>
      </w:pPr>
      <w:r w:rsidRPr="00647098">
        <w:rPr>
          <w:rFonts w:ascii="Times New Roman" w:hAnsi="Times New Roman" w:cs="Times New Roman"/>
          <w:sz w:val="26"/>
          <w:szCs w:val="26"/>
        </w:rPr>
        <w:t>в)</w:t>
      </w:r>
      <w:r w:rsidRPr="00647098">
        <w:rPr>
          <w:rFonts w:ascii="Times New Roman" w:hAnsi="Times New Roman" w:cs="Times New Roman"/>
          <w:sz w:val="26"/>
          <w:szCs w:val="26"/>
        </w:rPr>
        <w:tab/>
      </w:r>
      <w:r w:rsidRPr="00647098">
        <w:rPr>
          <w:rFonts w:ascii="Times New Roman" w:hAnsi="Times New Roman" w:cs="Times New Roman"/>
          <w:sz w:val="26"/>
          <w:szCs w:val="26"/>
        </w:rPr>
        <w:tab/>
      </w:r>
      <w:r w:rsidRPr="00647098">
        <w:rPr>
          <w:rFonts w:ascii="Times New Roman" w:hAnsi="Times New Roman" w:cs="Times New Roman"/>
          <w:sz w:val="26"/>
          <w:szCs w:val="26"/>
        </w:rPr>
        <w:tab/>
      </w:r>
      <w:r w:rsidRPr="00647098">
        <w:rPr>
          <w:rFonts w:ascii="Times New Roman" w:hAnsi="Times New Roman" w:cs="Times New Roman"/>
          <w:sz w:val="26"/>
          <w:szCs w:val="26"/>
        </w:rPr>
        <w:tab/>
      </w:r>
      <w:r w:rsidRPr="00647098">
        <w:rPr>
          <w:rFonts w:ascii="Times New Roman" w:hAnsi="Times New Roman" w:cs="Times New Roman"/>
          <w:sz w:val="26"/>
          <w:szCs w:val="26"/>
        </w:rPr>
        <w:tab/>
        <w:t>г)</w:t>
      </w:r>
    </w:p>
    <w:p w:rsidR="001C688B" w:rsidRPr="00647098" w:rsidRDefault="00C723C9" w:rsidP="00ED5E0E">
      <w:pPr>
        <w:jc w:val="center"/>
        <w:rPr>
          <w:rFonts w:ascii="Times New Roman" w:hAnsi="Times New Roman" w:cs="Times New Roman"/>
          <w:sz w:val="26"/>
          <w:szCs w:val="26"/>
        </w:rPr>
      </w:pPr>
      <w:r w:rsidRPr="00647098">
        <w:rPr>
          <w:rFonts w:ascii="Times New Roman" w:hAnsi="Times New Roman" w:cs="Times New Roman"/>
          <w:sz w:val="26"/>
          <w:szCs w:val="26"/>
        </w:rPr>
        <w:t>Рис. 1.1 – Внешний вид автомобилей</w:t>
      </w:r>
    </w:p>
    <w:p w:rsidR="007A22D1" w:rsidRPr="00647098" w:rsidRDefault="007A22D1" w:rsidP="00ED5E0E">
      <w:pPr>
        <w:spacing w:after="0" w:line="360" w:lineRule="auto"/>
        <w:jc w:val="center"/>
        <w:rPr>
          <w:rFonts w:ascii="Times New Roman" w:hAnsi="Times New Roman" w:cs="Times New Roman"/>
          <w:sz w:val="26"/>
          <w:szCs w:val="26"/>
        </w:rPr>
      </w:pPr>
    </w:p>
    <w:p w:rsidR="007A22D1" w:rsidRPr="00647098" w:rsidRDefault="007A22D1" w:rsidP="00ED5E0E">
      <w:pPr>
        <w:pStyle w:val="a3"/>
        <w:numPr>
          <w:ilvl w:val="1"/>
          <w:numId w:val="1"/>
        </w:numPr>
        <w:spacing w:after="0" w:line="360" w:lineRule="auto"/>
        <w:ind w:left="0" w:firstLine="0"/>
        <w:contextualSpacing w:val="0"/>
        <w:jc w:val="center"/>
        <w:outlineLvl w:val="1"/>
        <w:rPr>
          <w:rFonts w:ascii="Times New Roman" w:hAnsi="Times New Roman" w:cs="Times New Roman"/>
          <w:b/>
          <w:sz w:val="26"/>
          <w:szCs w:val="26"/>
        </w:rPr>
      </w:pPr>
      <w:bookmarkStart w:id="8" w:name="_Toc482641244"/>
      <w:r w:rsidRPr="00647098">
        <w:rPr>
          <w:rFonts w:ascii="Times New Roman" w:hAnsi="Times New Roman" w:cs="Times New Roman"/>
          <w:b/>
          <w:sz w:val="26"/>
          <w:szCs w:val="26"/>
        </w:rPr>
        <w:t>Автомобильные системы и их назначение</w:t>
      </w:r>
      <w:bookmarkEnd w:id="8"/>
    </w:p>
    <w:p w:rsidR="007A22D1" w:rsidRPr="00647098" w:rsidRDefault="007A22D1" w:rsidP="00605AF0">
      <w:pPr>
        <w:spacing w:after="0" w:line="360" w:lineRule="auto"/>
        <w:outlineLvl w:val="1"/>
        <w:rPr>
          <w:rFonts w:ascii="Times New Roman" w:hAnsi="Times New Roman" w:cs="Times New Roman"/>
          <w:sz w:val="26"/>
          <w:szCs w:val="26"/>
        </w:rPr>
      </w:pPr>
    </w:p>
    <w:p w:rsidR="007A22D1" w:rsidRPr="00647098" w:rsidRDefault="007A22D1" w:rsidP="007A22D1">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Современный автомобиль является сложной технической системой, включающей в себя большое количество подсистем. Под технической системой в данном случае понимается: совокупность объединенных между собой конструктивных элементов, предназначенных для решения общей технической задачи.</w:t>
      </w:r>
    </w:p>
    <w:p w:rsidR="007A22D1" w:rsidRPr="00647098" w:rsidRDefault="007A22D1" w:rsidP="007A22D1">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Основные системы, определяющие устройство автомобиля, с краткой характеристикой их назначения приведены в табл</w:t>
      </w:r>
      <w:r w:rsidR="001C00C7">
        <w:rPr>
          <w:rFonts w:ascii="Times New Roman" w:hAnsi="Times New Roman" w:cs="Times New Roman"/>
          <w:sz w:val="26"/>
          <w:szCs w:val="26"/>
        </w:rPr>
        <w:t>ице</w:t>
      </w:r>
      <w:r w:rsidRPr="00647098">
        <w:rPr>
          <w:rFonts w:ascii="Times New Roman" w:hAnsi="Times New Roman" w:cs="Times New Roman"/>
          <w:sz w:val="26"/>
          <w:szCs w:val="26"/>
        </w:rPr>
        <w:t> 1.</w:t>
      </w:r>
      <w:r w:rsidR="00443237" w:rsidRPr="00647098">
        <w:rPr>
          <w:rFonts w:ascii="Times New Roman" w:hAnsi="Times New Roman" w:cs="Times New Roman"/>
          <w:sz w:val="26"/>
          <w:szCs w:val="26"/>
        </w:rPr>
        <w:t>2</w:t>
      </w:r>
      <w:r w:rsidRPr="00647098">
        <w:rPr>
          <w:rFonts w:ascii="Times New Roman" w:hAnsi="Times New Roman" w:cs="Times New Roman"/>
          <w:sz w:val="26"/>
          <w:szCs w:val="26"/>
        </w:rPr>
        <w:t xml:space="preserve"> [1, 2].</w:t>
      </w:r>
    </w:p>
    <w:p w:rsidR="007A22D1" w:rsidRPr="00647098" w:rsidRDefault="007A22D1" w:rsidP="007A22D1">
      <w:pPr>
        <w:spacing w:after="0" w:line="360" w:lineRule="auto"/>
        <w:ind w:firstLine="709"/>
        <w:jc w:val="right"/>
        <w:rPr>
          <w:rFonts w:ascii="Times New Roman" w:hAnsi="Times New Roman" w:cs="Times New Roman"/>
          <w:sz w:val="26"/>
          <w:szCs w:val="26"/>
        </w:rPr>
      </w:pPr>
      <w:r w:rsidRPr="00647098">
        <w:rPr>
          <w:rFonts w:ascii="Times New Roman" w:hAnsi="Times New Roman" w:cs="Times New Roman"/>
          <w:i/>
          <w:sz w:val="26"/>
          <w:szCs w:val="26"/>
        </w:rPr>
        <w:t>Таблица 1.</w:t>
      </w:r>
      <w:r w:rsidR="00443237" w:rsidRPr="00647098">
        <w:rPr>
          <w:rFonts w:ascii="Times New Roman" w:hAnsi="Times New Roman" w:cs="Times New Roman"/>
          <w:i/>
          <w:sz w:val="26"/>
          <w:szCs w:val="26"/>
        </w:rPr>
        <w:t>2</w:t>
      </w:r>
      <w:r w:rsidR="00CF4801" w:rsidRPr="00647098">
        <w:rPr>
          <w:sz w:val="26"/>
          <w:szCs w:val="26"/>
        </w:rPr>
        <w:t>–</w:t>
      </w:r>
      <w:r w:rsidRPr="00647098">
        <w:rPr>
          <w:rFonts w:ascii="Times New Roman" w:hAnsi="Times New Roman" w:cs="Times New Roman"/>
          <w:sz w:val="26"/>
          <w:szCs w:val="26"/>
        </w:rPr>
        <w:t>Основные технические системы автомобиля</w:t>
      </w:r>
    </w:p>
    <w:tbl>
      <w:tblPr>
        <w:tblW w:w="9747" w:type="dxa"/>
        <w:tblLayout w:type="fixed"/>
        <w:tblLook w:val="04A0"/>
      </w:tblPr>
      <w:tblGrid>
        <w:gridCol w:w="2802"/>
        <w:gridCol w:w="6945"/>
      </w:tblGrid>
      <w:tr w:rsidR="007A22D1" w:rsidRPr="00647098" w:rsidTr="00DD7187">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A22D1" w:rsidRPr="00647098" w:rsidRDefault="007A22D1" w:rsidP="00DD7187">
            <w:pPr>
              <w:spacing w:after="0" w:line="360" w:lineRule="auto"/>
              <w:jc w:val="center"/>
              <w:rPr>
                <w:rFonts w:ascii="Times New Roman" w:hAnsi="Times New Roman" w:cs="Times New Roman"/>
                <w:b/>
                <w:sz w:val="26"/>
                <w:szCs w:val="26"/>
              </w:rPr>
            </w:pPr>
            <w:r w:rsidRPr="00647098">
              <w:rPr>
                <w:rFonts w:ascii="Times New Roman" w:hAnsi="Times New Roman" w:cs="Times New Roman"/>
                <w:b/>
                <w:sz w:val="26"/>
                <w:szCs w:val="26"/>
              </w:rPr>
              <w:t>Система</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A22D1" w:rsidRPr="00647098" w:rsidRDefault="007A22D1" w:rsidP="00DD7187">
            <w:pPr>
              <w:spacing w:after="0" w:line="360" w:lineRule="auto"/>
              <w:jc w:val="center"/>
              <w:rPr>
                <w:rFonts w:ascii="Times New Roman" w:hAnsi="Times New Roman" w:cs="Times New Roman"/>
                <w:b/>
                <w:sz w:val="26"/>
                <w:szCs w:val="26"/>
              </w:rPr>
            </w:pPr>
            <w:r w:rsidRPr="00647098">
              <w:rPr>
                <w:rFonts w:ascii="Times New Roman" w:hAnsi="Times New Roman" w:cs="Times New Roman"/>
                <w:b/>
                <w:sz w:val="26"/>
                <w:szCs w:val="26"/>
              </w:rPr>
              <w:t>Назначение</w:t>
            </w:r>
          </w:p>
        </w:tc>
      </w:tr>
      <w:tr w:rsidR="007A22D1" w:rsidRPr="00647098" w:rsidTr="00AB1A4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22D1" w:rsidRPr="00647098" w:rsidRDefault="007A22D1" w:rsidP="00BC3795">
            <w:pPr>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Двигатель</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22D1" w:rsidRPr="00647098" w:rsidRDefault="007A22D1" w:rsidP="00BC3795">
            <w:pPr>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Источник механической энергии,</w:t>
            </w:r>
            <w:r w:rsidR="006F40A2" w:rsidRPr="00647098">
              <w:rPr>
                <w:rFonts w:ascii="Times New Roman" w:hAnsi="Times New Roman" w:cs="Times New Roman"/>
                <w:sz w:val="26"/>
                <w:szCs w:val="26"/>
              </w:rPr>
              <w:t xml:space="preserve"> позволяющийприводить </w:t>
            </w:r>
            <w:r w:rsidRPr="00647098">
              <w:rPr>
                <w:rFonts w:ascii="Times New Roman" w:hAnsi="Times New Roman" w:cs="Times New Roman"/>
                <w:sz w:val="26"/>
                <w:szCs w:val="26"/>
              </w:rPr>
              <w:t>автомобил</w:t>
            </w:r>
            <w:r w:rsidR="006F40A2" w:rsidRPr="00647098">
              <w:rPr>
                <w:rFonts w:ascii="Times New Roman" w:hAnsi="Times New Roman" w:cs="Times New Roman"/>
                <w:sz w:val="26"/>
                <w:szCs w:val="26"/>
              </w:rPr>
              <w:t>ь</w:t>
            </w:r>
            <w:r w:rsidRPr="00647098">
              <w:rPr>
                <w:rFonts w:ascii="Times New Roman" w:hAnsi="Times New Roman" w:cs="Times New Roman"/>
                <w:sz w:val="26"/>
                <w:szCs w:val="26"/>
              </w:rPr>
              <w:t xml:space="preserve"> в движение</w:t>
            </w:r>
          </w:p>
        </w:tc>
      </w:tr>
      <w:tr w:rsidR="007A22D1" w:rsidRPr="00647098" w:rsidTr="00AB1A4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22D1" w:rsidRPr="00647098" w:rsidRDefault="007A22D1" w:rsidP="00BC3795">
            <w:pPr>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Система впрыска</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22D1" w:rsidRPr="00647098" w:rsidRDefault="009335CE" w:rsidP="00BC3795">
            <w:pPr>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Впрыск</w:t>
            </w:r>
            <w:r w:rsidR="00385F72" w:rsidRPr="00647098">
              <w:rPr>
                <w:rFonts w:ascii="Times New Roman" w:hAnsi="Times New Roman" w:cs="Times New Roman"/>
                <w:sz w:val="26"/>
                <w:szCs w:val="26"/>
              </w:rPr>
              <w:t xml:space="preserve"> топлива в цилиндры двигателя</w:t>
            </w:r>
          </w:p>
        </w:tc>
      </w:tr>
    </w:tbl>
    <w:p w:rsidR="00447936" w:rsidRPr="00647098" w:rsidRDefault="00447936">
      <w:pPr>
        <w:rPr>
          <w:sz w:val="26"/>
          <w:szCs w:val="26"/>
        </w:rPr>
      </w:pPr>
    </w:p>
    <w:p w:rsidR="007A6272" w:rsidRPr="00647098" w:rsidRDefault="007A6272">
      <w:pPr>
        <w:rPr>
          <w:rFonts w:ascii="Times New Roman" w:hAnsi="Times New Roman" w:cs="Times New Roman"/>
          <w:i/>
          <w:sz w:val="26"/>
          <w:szCs w:val="26"/>
        </w:rPr>
      </w:pPr>
      <w:r w:rsidRPr="00647098">
        <w:rPr>
          <w:rFonts w:ascii="Times New Roman" w:hAnsi="Times New Roman" w:cs="Times New Roman"/>
          <w:i/>
          <w:sz w:val="26"/>
          <w:szCs w:val="26"/>
        </w:rPr>
        <w:br w:type="page"/>
      </w:r>
    </w:p>
    <w:p w:rsidR="00447936" w:rsidRPr="00647098" w:rsidRDefault="00447936" w:rsidP="00447936">
      <w:pPr>
        <w:spacing w:after="0" w:line="360" w:lineRule="auto"/>
        <w:jc w:val="right"/>
        <w:rPr>
          <w:rFonts w:ascii="Times New Roman" w:hAnsi="Times New Roman" w:cs="Times New Roman"/>
          <w:i/>
          <w:sz w:val="26"/>
          <w:szCs w:val="26"/>
        </w:rPr>
      </w:pPr>
      <w:r w:rsidRPr="00647098">
        <w:rPr>
          <w:rFonts w:ascii="Times New Roman" w:hAnsi="Times New Roman" w:cs="Times New Roman"/>
          <w:i/>
          <w:sz w:val="26"/>
          <w:szCs w:val="26"/>
        </w:rPr>
        <w:lastRenderedPageBreak/>
        <w:t>Продолжение табл. 1.2</w:t>
      </w:r>
    </w:p>
    <w:tbl>
      <w:tblPr>
        <w:tblW w:w="9747" w:type="dxa"/>
        <w:tblLayout w:type="fixed"/>
        <w:tblLook w:val="04A0"/>
      </w:tblPr>
      <w:tblGrid>
        <w:gridCol w:w="2802"/>
        <w:gridCol w:w="6945"/>
      </w:tblGrid>
      <w:tr w:rsidR="007A22D1" w:rsidRPr="00647098" w:rsidTr="00AB1A4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22D1" w:rsidRPr="00647098" w:rsidRDefault="007A22D1" w:rsidP="00BC3795">
            <w:pPr>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Топливная система</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22D1" w:rsidRPr="00647098" w:rsidRDefault="009335CE" w:rsidP="00BC3795">
            <w:pPr>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Подача топлива в двигатель посредством специального насоса и топливопровода</w:t>
            </w:r>
          </w:p>
        </w:tc>
      </w:tr>
      <w:tr w:rsidR="007A22D1" w:rsidRPr="00647098" w:rsidTr="00AB1A4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22D1" w:rsidRPr="00647098" w:rsidRDefault="007A22D1" w:rsidP="00BC3795">
            <w:pPr>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Впускная система</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22D1" w:rsidRPr="00647098" w:rsidRDefault="00B45916" w:rsidP="00BC3795">
            <w:pPr>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 xml:space="preserve">Впуск в двигатель необходимого для качественного сгорания топлива количества воздуха </w:t>
            </w:r>
          </w:p>
        </w:tc>
      </w:tr>
      <w:tr w:rsidR="007A22D1" w:rsidRPr="00647098" w:rsidTr="00AB1A4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22D1" w:rsidRPr="00647098" w:rsidRDefault="007A22D1" w:rsidP="00BC3795">
            <w:pPr>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Система зажигания</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22D1" w:rsidRPr="00647098" w:rsidRDefault="00901A3E" w:rsidP="00BC3795">
            <w:pPr>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 xml:space="preserve">Обеспечение своевременного воспламенения </w:t>
            </w:r>
            <w:r w:rsidR="007A22D1" w:rsidRPr="00647098">
              <w:rPr>
                <w:rFonts w:ascii="Times New Roman" w:hAnsi="Times New Roman" w:cs="Times New Roman"/>
                <w:sz w:val="26"/>
                <w:szCs w:val="26"/>
              </w:rPr>
              <w:t>топливно-воздушной смеси</w:t>
            </w:r>
          </w:p>
        </w:tc>
      </w:tr>
      <w:tr w:rsidR="007A22D1" w:rsidRPr="00647098" w:rsidTr="00AB1A4A">
        <w:trPr>
          <w:trHeight w:val="705"/>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22D1" w:rsidRPr="00647098" w:rsidRDefault="007A22D1" w:rsidP="00BC3795">
            <w:pPr>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Система смазки</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22D1" w:rsidRPr="00647098" w:rsidRDefault="003B3814" w:rsidP="00BC3795">
            <w:pPr>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Подача смазки в механизмы и узлы автомобиля для снижения трения сопрягающи</w:t>
            </w:r>
            <w:r w:rsidR="006363D4" w:rsidRPr="00647098">
              <w:rPr>
                <w:rFonts w:ascii="Times New Roman" w:hAnsi="Times New Roman" w:cs="Times New Roman"/>
                <w:sz w:val="26"/>
                <w:szCs w:val="26"/>
              </w:rPr>
              <w:t>х</w:t>
            </w:r>
            <w:r w:rsidRPr="00647098">
              <w:rPr>
                <w:rFonts w:ascii="Times New Roman" w:hAnsi="Times New Roman" w:cs="Times New Roman"/>
                <w:sz w:val="26"/>
                <w:szCs w:val="26"/>
              </w:rPr>
              <w:t>ся детал</w:t>
            </w:r>
            <w:r w:rsidR="006363D4" w:rsidRPr="00647098">
              <w:rPr>
                <w:rFonts w:ascii="Times New Roman" w:hAnsi="Times New Roman" w:cs="Times New Roman"/>
                <w:sz w:val="26"/>
                <w:szCs w:val="26"/>
              </w:rPr>
              <w:t>ей</w:t>
            </w:r>
          </w:p>
        </w:tc>
      </w:tr>
      <w:tr w:rsidR="007A22D1" w:rsidRPr="00647098" w:rsidTr="00AB1A4A">
        <w:trPr>
          <w:trHeight w:val="688"/>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22D1" w:rsidRPr="00647098" w:rsidRDefault="007A22D1" w:rsidP="00BC3795">
            <w:pPr>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Система охлаждения</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22D1" w:rsidRPr="00647098" w:rsidRDefault="00A4256E" w:rsidP="00BC3795">
            <w:pPr>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Подач</w:t>
            </w:r>
            <w:r w:rsidR="006465BC" w:rsidRPr="00647098">
              <w:rPr>
                <w:rFonts w:ascii="Times New Roman" w:hAnsi="Times New Roman" w:cs="Times New Roman"/>
                <w:sz w:val="26"/>
                <w:szCs w:val="26"/>
              </w:rPr>
              <w:t>а</w:t>
            </w:r>
            <w:r w:rsidRPr="00647098">
              <w:rPr>
                <w:rFonts w:ascii="Times New Roman" w:hAnsi="Times New Roman" w:cs="Times New Roman"/>
                <w:sz w:val="26"/>
                <w:szCs w:val="26"/>
              </w:rPr>
              <w:t xml:space="preserve"> охлаждающей жидкости для снижения те</w:t>
            </w:r>
            <w:r w:rsidR="00250BA5" w:rsidRPr="00647098">
              <w:rPr>
                <w:rFonts w:ascii="Times New Roman" w:hAnsi="Times New Roman" w:cs="Times New Roman"/>
                <w:sz w:val="26"/>
                <w:szCs w:val="26"/>
              </w:rPr>
              <w:t>м</w:t>
            </w:r>
            <w:r w:rsidRPr="00647098">
              <w:rPr>
                <w:rFonts w:ascii="Times New Roman" w:hAnsi="Times New Roman" w:cs="Times New Roman"/>
                <w:sz w:val="26"/>
                <w:szCs w:val="26"/>
              </w:rPr>
              <w:t>пературы</w:t>
            </w:r>
            <w:r w:rsidR="00BB1000" w:rsidRPr="00647098">
              <w:rPr>
                <w:rFonts w:ascii="Times New Roman" w:hAnsi="Times New Roman" w:cs="Times New Roman"/>
                <w:sz w:val="26"/>
                <w:szCs w:val="26"/>
              </w:rPr>
              <w:t>узлов и механизмов автомобиля</w:t>
            </w:r>
          </w:p>
        </w:tc>
      </w:tr>
      <w:tr w:rsidR="007A22D1" w:rsidRPr="00647098" w:rsidTr="00AB1A4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22D1" w:rsidRPr="00647098" w:rsidRDefault="007A22D1" w:rsidP="00BC3795">
            <w:pPr>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Выпускная система</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22D1" w:rsidRPr="00647098" w:rsidRDefault="00D75FC7" w:rsidP="00BC3795">
            <w:pPr>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 xml:space="preserve">Отвод отработавших газов из цилиндров </w:t>
            </w:r>
            <w:r w:rsidR="00574289" w:rsidRPr="00647098">
              <w:rPr>
                <w:rFonts w:ascii="Times New Roman" w:hAnsi="Times New Roman" w:cs="Times New Roman"/>
                <w:sz w:val="26"/>
                <w:szCs w:val="26"/>
              </w:rPr>
              <w:t>двигателя</w:t>
            </w:r>
            <w:r w:rsidR="00423B42" w:rsidRPr="00647098">
              <w:rPr>
                <w:rFonts w:ascii="Times New Roman" w:hAnsi="Times New Roman" w:cs="Times New Roman"/>
                <w:sz w:val="26"/>
                <w:szCs w:val="26"/>
              </w:rPr>
              <w:t>, в том числе снижения шума и токсичности</w:t>
            </w:r>
          </w:p>
        </w:tc>
      </w:tr>
      <w:tr w:rsidR="00393F19" w:rsidRPr="00647098" w:rsidTr="00AB1A4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3F19" w:rsidRPr="00647098" w:rsidRDefault="007B25A0" w:rsidP="00BC3795">
            <w:pPr>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Трансмиссия</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3F19" w:rsidRPr="00647098" w:rsidRDefault="007B25A0" w:rsidP="00BC3795">
            <w:pPr>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Передача крутящего момента двигателя на колеса автомобиля</w:t>
            </w:r>
          </w:p>
        </w:tc>
      </w:tr>
      <w:tr w:rsidR="00393F19" w:rsidRPr="00647098" w:rsidTr="00AB1A4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3F19" w:rsidRPr="00647098" w:rsidRDefault="007B25A0" w:rsidP="00BC3795">
            <w:pPr>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Сцепление</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3F19" w:rsidRPr="00647098" w:rsidRDefault="007B25A0" w:rsidP="00BC3795">
            <w:pPr>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 xml:space="preserve">Кратковременное отсоединение двигателя от трансмиссии </w:t>
            </w:r>
          </w:p>
        </w:tc>
      </w:tr>
      <w:tr w:rsidR="00393F19" w:rsidRPr="00647098" w:rsidTr="00AB1A4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3F19" w:rsidRPr="00647098" w:rsidRDefault="007B25A0" w:rsidP="00BC3795">
            <w:pPr>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Коробка передач</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3F19" w:rsidRPr="00647098" w:rsidRDefault="007B25A0" w:rsidP="00BC3795">
            <w:pPr>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Изменение крутящего момента, скорости и направления движения автомобиля</w:t>
            </w:r>
          </w:p>
        </w:tc>
      </w:tr>
      <w:tr w:rsidR="00393F19" w:rsidRPr="00647098" w:rsidTr="00AB1A4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3F19" w:rsidRPr="00647098" w:rsidRDefault="00ED7221" w:rsidP="00BC3795">
            <w:pPr>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Подвеска</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3F19" w:rsidRPr="00647098" w:rsidRDefault="00ED7221" w:rsidP="00BC3795">
            <w:pPr>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Обеспечение упругой связи между колесами и кузовом автомобиля</w:t>
            </w:r>
          </w:p>
        </w:tc>
      </w:tr>
      <w:tr w:rsidR="007A22D1" w:rsidRPr="00647098" w:rsidTr="00AB1A4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22D1" w:rsidRPr="00647098" w:rsidRDefault="00965A8B" w:rsidP="00BC3795">
            <w:pPr>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Рулевое управление</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22D1" w:rsidRPr="00647098" w:rsidRDefault="00965A8B" w:rsidP="00BC3795">
            <w:pPr>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Придание и поддержание автомобилю заданного направления движения</w:t>
            </w:r>
          </w:p>
        </w:tc>
      </w:tr>
      <w:tr w:rsidR="007A22D1" w:rsidRPr="00647098" w:rsidTr="00AB1A4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22D1" w:rsidRPr="00647098" w:rsidRDefault="001B12AD" w:rsidP="00BC3795">
            <w:pPr>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Тормозная система</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22D1" w:rsidRPr="00647098" w:rsidRDefault="00D546E4" w:rsidP="00BC3795">
            <w:pPr>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Изменение</w:t>
            </w:r>
            <w:r w:rsidR="001B12AD" w:rsidRPr="00647098">
              <w:rPr>
                <w:rFonts w:ascii="Times New Roman" w:hAnsi="Times New Roman" w:cs="Times New Roman"/>
                <w:sz w:val="26"/>
                <w:szCs w:val="26"/>
              </w:rPr>
              <w:t xml:space="preserve"> скорости движения автомобиля за счет </w:t>
            </w:r>
            <w:r w:rsidRPr="00647098">
              <w:rPr>
                <w:rFonts w:ascii="Times New Roman" w:hAnsi="Times New Roman" w:cs="Times New Roman"/>
                <w:sz w:val="26"/>
                <w:szCs w:val="26"/>
              </w:rPr>
              <w:t>коррекции</w:t>
            </w:r>
            <w:r w:rsidR="001B12AD" w:rsidRPr="00647098">
              <w:rPr>
                <w:rFonts w:ascii="Times New Roman" w:hAnsi="Times New Roman" w:cs="Times New Roman"/>
                <w:sz w:val="26"/>
                <w:szCs w:val="26"/>
              </w:rPr>
              <w:t xml:space="preserve"> силы трения между тормозным барабаном (диском) и тормозными колодками</w:t>
            </w:r>
          </w:p>
        </w:tc>
      </w:tr>
      <w:tr w:rsidR="008E398E" w:rsidRPr="00647098" w:rsidTr="00AB1A4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398E" w:rsidRPr="00647098" w:rsidRDefault="008E398E" w:rsidP="00BC3795">
            <w:pPr>
              <w:spacing w:line="360" w:lineRule="auto"/>
              <w:jc w:val="both"/>
              <w:rPr>
                <w:rFonts w:ascii="Times New Roman" w:hAnsi="Times New Roman" w:cs="Times New Roman"/>
                <w:sz w:val="26"/>
                <w:szCs w:val="26"/>
              </w:rPr>
            </w:pPr>
            <w:r w:rsidRPr="00647098">
              <w:rPr>
                <w:rFonts w:ascii="Times New Roman" w:hAnsi="Times New Roman" w:cs="Times New Roman"/>
                <w:sz w:val="26"/>
                <w:szCs w:val="26"/>
              </w:rPr>
              <w:t>Несущая система</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398E" w:rsidRPr="00647098" w:rsidRDefault="008E398E" w:rsidP="00BC3795">
            <w:pPr>
              <w:spacing w:line="360" w:lineRule="auto"/>
              <w:jc w:val="both"/>
              <w:rPr>
                <w:rFonts w:ascii="Times New Roman" w:hAnsi="Times New Roman" w:cs="Times New Roman"/>
                <w:sz w:val="26"/>
                <w:szCs w:val="26"/>
              </w:rPr>
            </w:pPr>
            <w:r w:rsidRPr="00647098">
              <w:rPr>
                <w:rFonts w:ascii="Times New Roman" w:hAnsi="Times New Roman" w:cs="Times New Roman"/>
                <w:sz w:val="26"/>
                <w:szCs w:val="26"/>
              </w:rPr>
              <w:t>Размещение узлов и агрегатов автомобиля</w:t>
            </w:r>
          </w:p>
        </w:tc>
      </w:tr>
      <w:tr w:rsidR="008E398E" w:rsidRPr="00647098" w:rsidTr="00AB1A4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398E" w:rsidRPr="00647098" w:rsidRDefault="008E398E" w:rsidP="00BC3795">
            <w:pPr>
              <w:spacing w:line="360" w:lineRule="auto"/>
              <w:jc w:val="both"/>
              <w:rPr>
                <w:rFonts w:ascii="Times New Roman" w:hAnsi="Times New Roman" w:cs="Times New Roman"/>
                <w:sz w:val="26"/>
                <w:szCs w:val="26"/>
              </w:rPr>
            </w:pPr>
            <w:r w:rsidRPr="00647098">
              <w:rPr>
                <w:rFonts w:ascii="Times New Roman" w:hAnsi="Times New Roman" w:cs="Times New Roman"/>
                <w:sz w:val="26"/>
                <w:szCs w:val="26"/>
              </w:rPr>
              <w:t>Системы активной безопасности</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398E" w:rsidRPr="00647098" w:rsidRDefault="008E398E" w:rsidP="00BC3795">
            <w:pPr>
              <w:spacing w:line="360" w:lineRule="auto"/>
              <w:jc w:val="both"/>
              <w:rPr>
                <w:rFonts w:ascii="Times New Roman" w:hAnsi="Times New Roman" w:cs="Times New Roman"/>
                <w:sz w:val="26"/>
                <w:szCs w:val="26"/>
              </w:rPr>
            </w:pPr>
            <w:r w:rsidRPr="00647098">
              <w:rPr>
                <w:rFonts w:ascii="Times New Roman" w:hAnsi="Times New Roman" w:cs="Times New Roman"/>
                <w:sz w:val="26"/>
                <w:szCs w:val="26"/>
              </w:rPr>
              <w:t>Предотвращение аварийных ситуаций во время движения автомобиля</w:t>
            </w:r>
          </w:p>
        </w:tc>
      </w:tr>
    </w:tbl>
    <w:p w:rsidR="008E398E" w:rsidRPr="00647098" w:rsidRDefault="008E398E" w:rsidP="009A79AE">
      <w:pPr>
        <w:spacing w:after="0" w:line="240" w:lineRule="auto"/>
        <w:jc w:val="right"/>
        <w:rPr>
          <w:rFonts w:ascii="Times New Roman" w:hAnsi="Times New Roman" w:cs="Times New Roman"/>
          <w:sz w:val="26"/>
          <w:szCs w:val="26"/>
        </w:rPr>
      </w:pPr>
    </w:p>
    <w:p w:rsidR="00AB1A4A" w:rsidRPr="00647098" w:rsidRDefault="00AB1A4A">
      <w:pPr>
        <w:rPr>
          <w:rFonts w:ascii="Times New Roman" w:hAnsi="Times New Roman" w:cs="Times New Roman"/>
          <w:sz w:val="26"/>
          <w:szCs w:val="26"/>
        </w:rPr>
      </w:pPr>
      <w:r w:rsidRPr="00647098">
        <w:rPr>
          <w:rFonts w:ascii="Times New Roman" w:hAnsi="Times New Roman" w:cs="Times New Roman"/>
          <w:sz w:val="26"/>
          <w:szCs w:val="26"/>
        </w:rPr>
        <w:br w:type="page"/>
      </w:r>
    </w:p>
    <w:p w:rsidR="009A79AE" w:rsidRPr="00647098" w:rsidRDefault="00AB1A4A" w:rsidP="00AB0EBD">
      <w:pPr>
        <w:spacing w:after="0" w:line="360" w:lineRule="auto"/>
        <w:rPr>
          <w:rFonts w:ascii="Times New Roman" w:hAnsi="Times New Roman" w:cs="Times New Roman"/>
          <w:i/>
          <w:sz w:val="26"/>
          <w:szCs w:val="26"/>
        </w:rPr>
      </w:pPr>
      <w:r w:rsidRPr="00647098">
        <w:rPr>
          <w:rFonts w:ascii="Times New Roman" w:hAnsi="Times New Roman" w:cs="Times New Roman"/>
          <w:i/>
          <w:sz w:val="26"/>
          <w:szCs w:val="26"/>
        </w:rPr>
        <w:lastRenderedPageBreak/>
        <w:t>Окончание табл. 1.2</w:t>
      </w:r>
    </w:p>
    <w:tbl>
      <w:tblPr>
        <w:tblW w:w="9571" w:type="dxa"/>
        <w:tblLayout w:type="fixed"/>
        <w:tblLook w:val="04A0"/>
      </w:tblPr>
      <w:tblGrid>
        <w:gridCol w:w="2802"/>
        <w:gridCol w:w="6769"/>
      </w:tblGrid>
      <w:tr w:rsidR="008D19C4" w:rsidRPr="00647098" w:rsidTr="00AB1A4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19C4" w:rsidRPr="00647098" w:rsidRDefault="008D19C4">
            <w:pPr>
              <w:jc w:val="both"/>
              <w:rPr>
                <w:rFonts w:ascii="Times New Roman" w:hAnsi="Times New Roman" w:cs="Times New Roman"/>
                <w:sz w:val="26"/>
                <w:szCs w:val="26"/>
              </w:rPr>
            </w:pPr>
            <w:r w:rsidRPr="00647098">
              <w:rPr>
                <w:rFonts w:ascii="Times New Roman" w:hAnsi="Times New Roman" w:cs="Times New Roman"/>
                <w:sz w:val="26"/>
                <w:szCs w:val="26"/>
              </w:rPr>
              <w:t>Система пассивной безопасности</w:t>
            </w:r>
          </w:p>
        </w:tc>
        <w:tc>
          <w:tcPr>
            <w:tcW w:w="6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19C4" w:rsidRPr="00647098" w:rsidRDefault="008D19C4">
            <w:pPr>
              <w:jc w:val="both"/>
              <w:rPr>
                <w:rFonts w:ascii="Times New Roman" w:hAnsi="Times New Roman" w:cs="Times New Roman"/>
                <w:sz w:val="26"/>
                <w:szCs w:val="26"/>
              </w:rPr>
            </w:pPr>
            <w:r w:rsidRPr="00647098">
              <w:rPr>
                <w:rFonts w:ascii="Times New Roman" w:hAnsi="Times New Roman" w:cs="Times New Roman"/>
                <w:sz w:val="26"/>
                <w:szCs w:val="26"/>
              </w:rPr>
              <w:t>Защита пассажиров во время движения автомобиля</w:t>
            </w:r>
          </w:p>
        </w:tc>
      </w:tr>
      <w:tr w:rsidR="008D19C4" w:rsidRPr="00647098" w:rsidTr="00AB1A4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19C4" w:rsidRPr="00647098" w:rsidRDefault="008D19C4" w:rsidP="008D19C4">
            <w:pPr>
              <w:jc w:val="both"/>
              <w:rPr>
                <w:rFonts w:ascii="Times New Roman" w:hAnsi="Times New Roman" w:cs="Times New Roman"/>
                <w:sz w:val="26"/>
                <w:szCs w:val="26"/>
              </w:rPr>
            </w:pPr>
            <w:r w:rsidRPr="00647098">
              <w:rPr>
                <w:rFonts w:ascii="Times New Roman" w:hAnsi="Times New Roman" w:cs="Times New Roman"/>
                <w:sz w:val="26"/>
                <w:szCs w:val="26"/>
              </w:rPr>
              <w:t>Электрооборудование</w:t>
            </w:r>
          </w:p>
        </w:tc>
        <w:tc>
          <w:tcPr>
            <w:tcW w:w="6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19C4" w:rsidRPr="00647098" w:rsidRDefault="00DB05DF" w:rsidP="008D19C4">
            <w:pPr>
              <w:jc w:val="both"/>
              <w:rPr>
                <w:rFonts w:ascii="Times New Roman" w:hAnsi="Times New Roman" w:cs="Times New Roman"/>
                <w:sz w:val="26"/>
                <w:szCs w:val="26"/>
              </w:rPr>
            </w:pPr>
            <w:r w:rsidRPr="00647098">
              <w:rPr>
                <w:rFonts w:ascii="Times New Roman" w:hAnsi="Times New Roman" w:cs="Times New Roman"/>
                <w:sz w:val="26"/>
                <w:szCs w:val="26"/>
              </w:rPr>
              <w:t>Генерация электрической энергии, питание систем автомобиля</w:t>
            </w:r>
          </w:p>
        </w:tc>
      </w:tr>
      <w:tr w:rsidR="00DB05DF" w:rsidRPr="00647098" w:rsidTr="00AB1A4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05DF" w:rsidRPr="00647098" w:rsidRDefault="00DB05DF" w:rsidP="00DB05DF">
            <w:pPr>
              <w:jc w:val="both"/>
              <w:rPr>
                <w:rFonts w:ascii="Times New Roman" w:hAnsi="Times New Roman" w:cs="Times New Roman"/>
                <w:sz w:val="26"/>
                <w:szCs w:val="26"/>
              </w:rPr>
            </w:pPr>
            <w:r w:rsidRPr="00647098">
              <w:rPr>
                <w:rFonts w:ascii="Times New Roman" w:hAnsi="Times New Roman" w:cs="Times New Roman"/>
                <w:sz w:val="26"/>
                <w:szCs w:val="26"/>
              </w:rPr>
              <w:t>Другие система</w:t>
            </w:r>
          </w:p>
        </w:tc>
        <w:tc>
          <w:tcPr>
            <w:tcW w:w="6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05DF" w:rsidRPr="00647098" w:rsidRDefault="00DB05DF" w:rsidP="00DB05DF">
            <w:pPr>
              <w:jc w:val="both"/>
              <w:rPr>
                <w:rFonts w:ascii="Times New Roman" w:hAnsi="Times New Roman" w:cs="Times New Roman"/>
                <w:sz w:val="26"/>
                <w:szCs w:val="26"/>
              </w:rPr>
            </w:pPr>
            <w:r w:rsidRPr="00647098">
              <w:rPr>
                <w:rFonts w:ascii="Times New Roman" w:hAnsi="Times New Roman" w:cs="Times New Roman"/>
                <w:sz w:val="26"/>
                <w:szCs w:val="26"/>
              </w:rPr>
              <w:t>Помимо перечисленных выше систем существуют и другие, позволяющие обезопасить вождение автомобиля, сделать его более комфортным</w:t>
            </w:r>
          </w:p>
        </w:tc>
      </w:tr>
    </w:tbl>
    <w:p w:rsidR="007A22D1" w:rsidRPr="00647098" w:rsidRDefault="007A22D1" w:rsidP="007A22D1">
      <w:pPr>
        <w:spacing w:after="0" w:line="360" w:lineRule="auto"/>
        <w:ind w:firstLine="709"/>
        <w:jc w:val="right"/>
        <w:rPr>
          <w:rFonts w:ascii="Times New Roman" w:hAnsi="Times New Roman" w:cs="Times New Roman"/>
          <w:sz w:val="26"/>
          <w:szCs w:val="26"/>
        </w:rPr>
      </w:pPr>
    </w:p>
    <w:p w:rsidR="00AA572D" w:rsidRPr="00647098" w:rsidRDefault="00AA572D" w:rsidP="002024EF">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Рассмотрим кратко особенности некоторых из автомобильных систем.</w:t>
      </w:r>
    </w:p>
    <w:p w:rsidR="007A22D1" w:rsidRPr="00647098" w:rsidRDefault="007A22D1" w:rsidP="00E2705E">
      <w:pPr>
        <w:spacing w:after="0" w:line="360" w:lineRule="auto"/>
        <w:jc w:val="center"/>
        <w:rPr>
          <w:rFonts w:ascii="Times New Roman" w:hAnsi="Times New Roman" w:cs="Times New Roman"/>
          <w:sz w:val="26"/>
          <w:szCs w:val="26"/>
        </w:rPr>
      </w:pPr>
    </w:p>
    <w:p w:rsidR="00AA572D" w:rsidRPr="00647098" w:rsidRDefault="00E2705E" w:rsidP="00E2705E">
      <w:pPr>
        <w:pStyle w:val="a3"/>
        <w:numPr>
          <w:ilvl w:val="2"/>
          <w:numId w:val="1"/>
        </w:numPr>
        <w:spacing w:after="0" w:line="360" w:lineRule="auto"/>
        <w:ind w:left="0" w:firstLine="0"/>
        <w:contextualSpacing w:val="0"/>
        <w:jc w:val="center"/>
        <w:outlineLvl w:val="2"/>
        <w:rPr>
          <w:rFonts w:ascii="Times New Roman" w:hAnsi="Times New Roman" w:cs="Times New Roman"/>
          <w:b/>
          <w:sz w:val="26"/>
          <w:szCs w:val="26"/>
        </w:rPr>
      </w:pPr>
      <w:bookmarkStart w:id="9" w:name="_Toc482641245"/>
      <w:r w:rsidRPr="00647098">
        <w:rPr>
          <w:rFonts w:ascii="Times New Roman" w:hAnsi="Times New Roman" w:cs="Times New Roman"/>
          <w:b/>
          <w:sz w:val="26"/>
          <w:szCs w:val="26"/>
        </w:rPr>
        <w:t>Двигатель внутреннего сгорания</w:t>
      </w:r>
      <w:bookmarkEnd w:id="9"/>
    </w:p>
    <w:p w:rsidR="00AA572D" w:rsidRPr="00647098" w:rsidRDefault="00AA572D" w:rsidP="00E2705E">
      <w:pPr>
        <w:spacing w:after="0" w:line="360" w:lineRule="auto"/>
        <w:jc w:val="center"/>
        <w:rPr>
          <w:rFonts w:ascii="Times New Roman" w:hAnsi="Times New Roman" w:cs="Times New Roman"/>
          <w:sz w:val="26"/>
          <w:szCs w:val="26"/>
        </w:rPr>
      </w:pPr>
    </w:p>
    <w:p w:rsidR="00AA572D" w:rsidRPr="00647098" w:rsidRDefault="00E2705E" w:rsidP="00E2705E">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Двигатель внутреннего сгорания (ДВС) – </w:t>
      </w:r>
      <w:r w:rsidR="00BB3890" w:rsidRPr="00647098">
        <w:rPr>
          <w:rFonts w:ascii="Times New Roman" w:hAnsi="Times New Roman" w:cs="Times New Roman"/>
          <w:sz w:val="26"/>
          <w:szCs w:val="26"/>
        </w:rPr>
        <w:t>тепловая машина,</w:t>
      </w:r>
      <w:r w:rsidRPr="00647098">
        <w:rPr>
          <w:rFonts w:ascii="Times New Roman" w:hAnsi="Times New Roman" w:cs="Times New Roman"/>
          <w:sz w:val="26"/>
          <w:szCs w:val="26"/>
        </w:rPr>
        <w:t xml:space="preserve"> предназначенная для преобразования термохимической энергии сжигаемого топлива в механическую работу [</w:t>
      </w:r>
      <w:r w:rsidR="00657C3D" w:rsidRPr="00647098">
        <w:rPr>
          <w:rFonts w:ascii="Times New Roman" w:hAnsi="Times New Roman" w:cs="Times New Roman"/>
          <w:sz w:val="26"/>
          <w:szCs w:val="26"/>
        </w:rPr>
        <w:t>1 </w:t>
      </w:r>
      <w:r w:rsidR="00657C3D" w:rsidRPr="00647098">
        <w:rPr>
          <w:rFonts w:ascii="Times New Roman" w:hAnsi="Times New Roman" w:cs="Times New Roman"/>
          <w:sz w:val="26"/>
          <w:szCs w:val="26"/>
        </w:rPr>
        <w:noBreakHyphen/>
        <w:t> 3</w:t>
      </w:r>
      <w:r w:rsidRPr="00647098">
        <w:rPr>
          <w:rFonts w:ascii="Times New Roman" w:hAnsi="Times New Roman" w:cs="Times New Roman"/>
          <w:sz w:val="26"/>
          <w:szCs w:val="26"/>
        </w:rPr>
        <w:t>].</w:t>
      </w:r>
      <w:r w:rsidR="00BA158C" w:rsidRPr="00647098">
        <w:rPr>
          <w:rFonts w:ascii="Times New Roman" w:hAnsi="Times New Roman" w:cs="Times New Roman"/>
          <w:sz w:val="26"/>
          <w:szCs w:val="26"/>
        </w:rPr>
        <w:t xml:space="preserve"> Процесс конвертирования термохимической энергии в механическую работы </w:t>
      </w:r>
      <w:r w:rsidR="00FB6CBD" w:rsidRPr="00647098">
        <w:rPr>
          <w:rFonts w:ascii="Times New Roman" w:hAnsi="Times New Roman" w:cs="Times New Roman"/>
          <w:sz w:val="26"/>
          <w:szCs w:val="26"/>
        </w:rPr>
        <w:t>основан на движении поршн</w:t>
      </w:r>
      <w:r w:rsidR="00502800" w:rsidRPr="00647098">
        <w:rPr>
          <w:rFonts w:ascii="Times New Roman" w:hAnsi="Times New Roman" w:cs="Times New Roman"/>
          <w:sz w:val="26"/>
          <w:szCs w:val="26"/>
        </w:rPr>
        <w:t>ей</w:t>
      </w:r>
      <w:r w:rsidR="00FB6CBD" w:rsidRPr="00647098">
        <w:rPr>
          <w:rFonts w:ascii="Times New Roman" w:hAnsi="Times New Roman" w:cs="Times New Roman"/>
          <w:sz w:val="26"/>
          <w:szCs w:val="26"/>
        </w:rPr>
        <w:t>, как показано на рис</w:t>
      </w:r>
      <w:r w:rsidR="001C00C7">
        <w:rPr>
          <w:rFonts w:ascii="Times New Roman" w:hAnsi="Times New Roman" w:cs="Times New Roman"/>
          <w:sz w:val="26"/>
          <w:szCs w:val="26"/>
        </w:rPr>
        <w:t>унке</w:t>
      </w:r>
      <w:r w:rsidR="00FB6CBD" w:rsidRPr="00647098">
        <w:rPr>
          <w:rFonts w:ascii="Times New Roman" w:hAnsi="Times New Roman" w:cs="Times New Roman"/>
          <w:sz w:val="26"/>
          <w:szCs w:val="26"/>
        </w:rPr>
        <w:t> 1.2, вверх и вниз</w:t>
      </w:r>
      <w:r w:rsidR="00502800" w:rsidRPr="00647098">
        <w:rPr>
          <w:rFonts w:ascii="Times New Roman" w:hAnsi="Times New Roman" w:cs="Times New Roman"/>
          <w:sz w:val="26"/>
          <w:szCs w:val="26"/>
        </w:rPr>
        <w:t xml:space="preserve">, в результате чего коленчатый вал </w:t>
      </w:r>
      <w:r w:rsidR="00D71682" w:rsidRPr="00647098">
        <w:rPr>
          <w:rFonts w:ascii="Times New Roman" w:hAnsi="Times New Roman" w:cs="Times New Roman"/>
          <w:sz w:val="26"/>
          <w:szCs w:val="26"/>
        </w:rPr>
        <w:t xml:space="preserve">совершает </w:t>
      </w:r>
      <w:r w:rsidR="00502800" w:rsidRPr="00647098">
        <w:rPr>
          <w:rFonts w:ascii="Times New Roman" w:hAnsi="Times New Roman" w:cs="Times New Roman"/>
          <w:sz w:val="26"/>
          <w:szCs w:val="26"/>
        </w:rPr>
        <w:t>полный оборот</w:t>
      </w:r>
      <w:r w:rsidR="00FB6CBD" w:rsidRPr="00647098">
        <w:rPr>
          <w:rFonts w:ascii="Times New Roman" w:hAnsi="Times New Roman" w:cs="Times New Roman"/>
          <w:sz w:val="26"/>
          <w:szCs w:val="26"/>
        </w:rPr>
        <w:t xml:space="preserve"> [</w:t>
      </w:r>
      <w:r w:rsidR="00657C3D" w:rsidRPr="00647098">
        <w:rPr>
          <w:rFonts w:ascii="Times New Roman" w:hAnsi="Times New Roman" w:cs="Times New Roman"/>
          <w:sz w:val="26"/>
          <w:szCs w:val="26"/>
        </w:rPr>
        <w:t>1 </w:t>
      </w:r>
      <w:r w:rsidR="00657C3D" w:rsidRPr="00647098">
        <w:rPr>
          <w:rFonts w:ascii="Times New Roman" w:hAnsi="Times New Roman" w:cs="Times New Roman"/>
          <w:sz w:val="26"/>
          <w:szCs w:val="26"/>
        </w:rPr>
        <w:noBreakHyphen/>
        <w:t> 3</w:t>
      </w:r>
      <w:r w:rsidR="00FB6CBD" w:rsidRPr="00647098">
        <w:rPr>
          <w:rFonts w:ascii="Times New Roman" w:hAnsi="Times New Roman" w:cs="Times New Roman"/>
          <w:sz w:val="26"/>
          <w:szCs w:val="26"/>
        </w:rPr>
        <w:t xml:space="preserve">]. </w:t>
      </w:r>
    </w:p>
    <w:p w:rsidR="00FB6CBD" w:rsidRPr="00647098" w:rsidRDefault="00FB6CBD" w:rsidP="00FB6CBD">
      <w:pPr>
        <w:spacing w:after="0" w:line="360" w:lineRule="auto"/>
        <w:jc w:val="center"/>
        <w:rPr>
          <w:rFonts w:ascii="Times New Roman" w:hAnsi="Times New Roman" w:cs="Times New Roman"/>
          <w:sz w:val="26"/>
          <w:szCs w:val="26"/>
        </w:rPr>
      </w:pPr>
      <w:r w:rsidRPr="00647098">
        <w:rPr>
          <w:rFonts w:ascii="Times New Roman" w:hAnsi="Times New Roman" w:cs="Times New Roman"/>
          <w:noProof/>
          <w:sz w:val="26"/>
          <w:szCs w:val="26"/>
          <w:lang w:eastAsia="ru-RU"/>
        </w:rPr>
        <w:drawing>
          <wp:inline distT="0" distB="0" distL="0" distR="0">
            <wp:extent cx="3379222" cy="243780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02637" cy="2454697"/>
                    </a:xfrm>
                    <a:prstGeom prst="rect">
                      <a:avLst/>
                    </a:prstGeom>
                    <a:noFill/>
                    <a:ln>
                      <a:noFill/>
                    </a:ln>
                  </pic:spPr>
                </pic:pic>
              </a:graphicData>
            </a:graphic>
          </wp:inline>
        </w:drawing>
      </w:r>
    </w:p>
    <w:p w:rsidR="00FB6CBD" w:rsidRPr="00647098" w:rsidRDefault="00FB6CBD" w:rsidP="00FB6CBD">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а) </w:t>
      </w:r>
      <w:r w:rsidRPr="00647098">
        <w:rPr>
          <w:rFonts w:ascii="Times New Roman" w:hAnsi="Times New Roman" w:cs="Times New Roman"/>
          <w:sz w:val="26"/>
          <w:szCs w:val="26"/>
        </w:rPr>
        <w:noBreakHyphen/>
        <w:t> поршень в нижней мертвой точке; б) </w:t>
      </w:r>
      <w:r w:rsidRPr="00647098">
        <w:rPr>
          <w:rFonts w:ascii="Times New Roman" w:hAnsi="Times New Roman" w:cs="Times New Roman"/>
          <w:sz w:val="26"/>
          <w:szCs w:val="26"/>
        </w:rPr>
        <w:noBreakHyphen/>
        <w:t>  поршень в верхней мертвой точке</w:t>
      </w:r>
    </w:p>
    <w:p w:rsidR="00AA572D" w:rsidRPr="00647098" w:rsidRDefault="00FB6CBD" w:rsidP="004F57CC">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Рис. 1.2 – Движение поршня</w:t>
      </w:r>
    </w:p>
    <w:p w:rsidR="009A79AE" w:rsidRPr="00647098" w:rsidRDefault="009A79AE" w:rsidP="009A79AE">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Крайние верхнее и нижние положения поршня называются мертвыми точками (ВМТ – верхняя мертвая точка, НМТ – нижняя мертвая точка). Рабочим циклом двигателя называется периодически повторяющаяся в каждом из цилиндров в определенном порядке последовательность шагов.</w:t>
      </w:r>
    </w:p>
    <w:p w:rsidR="000E6E27" w:rsidRPr="00647098" w:rsidRDefault="00993EF4" w:rsidP="007A22D1">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lastRenderedPageBreak/>
        <w:t>Часть рабочего цикла, которая происходит за время движения поршня от НМТ к ВМТ (ВМТ к НМТ)</w:t>
      </w:r>
      <w:r w:rsidR="00033219" w:rsidRPr="00647098">
        <w:rPr>
          <w:rFonts w:ascii="Times New Roman" w:hAnsi="Times New Roman" w:cs="Times New Roman"/>
          <w:sz w:val="26"/>
          <w:szCs w:val="26"/>
        </w:rPr>
        <w:t xml:space="preserve"> называется тактом. </w:t>
      </w:r>
    </w:p>
    <w:p w:rsidR="00672073" w:rsidRPr="00647098" w:rsidRDefault="00033219" w:rsidP="007A22D1">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 xml:space="preserve">Ходом поршня называется расстояние </w:t>
      </w:r>
      <w:r w:rsidRPr="00647098">
        <w:rPr>
          <w:rFonts w:ascii="Times New Roman" w:hAnsi="Times New Roman" w:cs="Times New Roman"/>
          <w:sz w:val="26"/>
          <w:szCs w:val="26"/>
          <w:lang w:val="en-US"/>
        </w:rPr>
        <w:t>S</w:t>
      </w:r>
      <w:r w:rsidR="00672073" w:rsidRPr="00647098">
        <w:rPr>
          <w:rFonts w:ascii="Times New Roman" w:hAnsi="Times New Roman" w:cs="Times New Roman"/>
          <w:sz w:val="26"/>
          <w:szCs w:val="26"/>
        </w:rPr>
        <w:t>, которое</w:t>
      </w:r>
      <w:r w:rsidR="00F71817" w:rsidRPr="00647098">
        <w:rPr>
          <w:rFonts w:ascii="Times New Roman" w:hAnsi="Times New Roman" w:cs="Times New Roman"/>
          <w:sz w:val="26"/>
          <w:szCs w:val="26"/>
        </w:rPr>
        <w:t xml:space="preserve"> про</w:t>
      </w:r>
      <w:r w:rsidR="00480029" w:rsidRPr="00647098">
        <w:rPr>
          <w:rFonts w:ascii="Times New Roman" w:hAnsi="Times New Roman" w:cs="Times New Roman"/>
          <w:sz w:val="26"/>
          <w:szCs w:val="26"/>
        </w:rPr>
        <w:t>х</w:t>
      </w:r>
      <w:r w:rsidR="00F71817" w:rsidRPr="00647098">
        <w:rPr>
          <w:rFonts w:ascii="Times New Roman" w:hAnsi="Times New Roman" w:cs="Times New Roman"/>
          <w:sz w:val="26"/>
          <w:szCs w:val="26"/>
        </w:rPr>
        <w:t>одит поршень между двумя мертвыми точками.</w:t>
      </w:r>
      <w:r w:rsidR="0097240D" w:rsidRPr="00647098">
        <w:rPr>
          <w:rFonts w:ascii="Times New Roman" w:hAnsi="Times New Roman" w:cs="Times New Roman"/>
          <w:sz w:val="26"/>
          <w:szCs w:val="26"/>
        </w:rPr>
        <w:t>За ход поршня коленчатый вал поворачивается на 180</w:t>
      </w:r>
      <w:r w:rsidR="0097240D" w:rsidRPr="00647098">
        <w:rPr>
          <w:rFonts w:ascii="Times New Roman" w:hAnsi="Times New Roman" w:cs="Times New Roman"/>
          <w:sz w:val="26"/>
          <w:szCs w:val="26"/>
          <w:vertAlign w:val="superscript"/>
        </w:rPr>
        <w:t>0</w:t>
      </w:r>
      <w:r w:rsidR="0097240D" w:rsidRPr="00647098">
        <w:rPr>
          <w:rFonts w:ascii="Times New Roman" w:hAnsi="Times New Roman" w:cs="Times New Roman"/>
          <w:sz w:val="26"/>
          <w:szCs w:val="26"/>
        </w:rPr>
        <w:t>.</w:t>
      </w:r>
    </w:p>
    <w:p w:rsidR="00F71817" w:rsidRPr="00647098" w:rsidRDefault="000E6E27" w:rsidP="00033219">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Объемом камеры сгорания</w:t>
      </w:r>
      <w:r w:rsidR="00A50CBB" w:rsidRPr="00647098">
        <w:rPr>
          <w:rFonts w:ascii="Times New Roman" w:hAnsi="Times New Roman" w:cs="Times New Roman"/>
          <w:sz w:val="26"/>
          <w:szCs w:val="26"/>
        </w:rPr>
        <w:t>,</w:t>
      </w:r>
      <w:r w:rsidR="00A50CBB" w:rsidRPr="00647098">
        <w:rPr>
          <w:rFonts w:ascii="Times New Roman" w:hAnsi="Times New Roman" w:cs="Times New Roman"/>
          <w:sz w:val="26"/>
          <w:szCs w:val="26"/>
          <w:lang w:val="en-US"/>
        </w:rPr>
        <w:t>V</w:t>
      </w:r>
      <w:r w:rsidR="00A50CBB" w:rsidRPr="00647098">
        <w:rPr>
          <w:rFonts w:ascii="Times New Roman" w:hAnsi="Times New Roman" w:cs="Times New Roman"/>
          <w:sz w:val="26"/>
          <w:szCs w:val="26"/>
          <w:vertAlign w:val="subscript"/>
          <w:lang w:val="en-US"/>
        </w:rPr>
        <w:t>c</w:t>
      </w:r>
      <w:r w:rsidR="00A50CBB" w:rsidRPr="00647098">
        <w:rPr>
          <w:rFonts w:ascii="Times New Roman" w:hAnsi="Times New Roman" w:cs="Times New Roman"/>
          <w:sz w:val="26"/>
          <w:szCs w:val="26"/>
        </w:rPr>
        <w:t>,называется объем полости над поршнем.</w:t>
      </w:r>
      <w:r w:rsidR="005A0E9B" w:rsidRPr="00647098">
        <w:rPr>
          <w:rFonts w:ascii="Times New Roman" w:hAnsi="Times New Roman" w:cs="Times New Roman"/>
          <w:sz w:val="26"/>
          <w:szCs w:val="26"/>
        </w:rPr>
        <w:t xml:space="preserve"> Рабочим объемом </w:t>
      </w:r>
      <w:r w:rsidR="00D718B8" w:rsidRPr="00647098">
        <w:rPr>
          <w:rFonts w:ascii="Times New Roman" w:hAnsi="Times New Roman" w:cs="Times New Roman"/>
          <w:sz w:val="26"/>
          <w:szCs w:val="26"/>
        </w:rPr>
        <w:t xml:space="preserve">цилиндра </w:t>
      </w:r>
      <w:r w:rsidR="005A0E9B" w:rsidRPr="00647098">
        <w:rPr>
          <w:rFonts w:ascii="Times New Roman" w:hAnsi="Times New Roman" w:cs="Times New Roman"/>
          <w:sz w:val="26"/>
          <w:szCs w:val="26"/>
          <w:lang w:val="en-US"/>
        </w:rPr>
        <w:t>V</w:t>
      </w:r>
      <w:r w:rsidR="005A0E9B" w:rsidRPr="00647098">
        <w:rPr>
          <w:rFonts w:ascii="Times New Roman" w:hAnsi="Times New Roman" w:cs="Times New Roman"/>
          <w:sz w:val="26"/>
          <w:szCs w:val="26"/>
          <w:vertAlign w:val="subscript"/>
          <w:lang w:val="en-US"/>
        </w:rPr>
        <w:t>h</w:t>
      </w:r>
      <w:r w:rsidR="005A0E9B" w:rsidRPr="00647098">
        <w:rPr>
          <w:rFonts w:ascii="Times New Roman" w:hAnsi="Times New Roman" w:cs="Times New Roman"/>
          <w:sz w:val="26"/>
          <w:szCs w:val="26"/>
        </w:rPr>
        <w:t xml:space="preserve"> называется пространство между мертвыми точками цилиндра (НМТ и ВМТ)</w:t>
      </w:r>
      <w:r w:rsidR="00657C3D" w:rsidRPr="00647098">
        <w:rPr>
          <w:rFonts w:ascii="Times New Roman" w:hAnsi="Times New Roman" w:cs="Times New Roman"/>
          <w:sz w:val="26"/>
          <w:szCs w:val="26"/>
        </w:rPr>
        <w:t xml:space="preserve"> [3]</w:t>
      </w:r>
      <w:r w:rsidR="00D03727" w:rsidRPr="00647098">
        <w:rPr>
          <w:rFonts w:ascii="Times New Roman" w:hAnsi="Times New Roman" w:cs="Times New Roman"/>
          <w:sz w:val="26"/>
          <w:szCs w:val="26"/>
        </w:rPr>
        <w:t>:</w:t>
      </w:r>
    </w:p>
    <w:p w:rsidR="00D03727" w:rsidRPr="00647098" w:rsidRDefault="004E02FD" w:rsidP="00D03727">
      <w:pPr>
        <w:spacing w:after="0" w:line="360" w:lineRule="auto"/>
        <w:jc w:val="center"/>
        <w:rPr>
          <w:rFonts w:ascii="Times New Roman" w:hAnsi="Times New Roman" w:cs="Times New Roman"/>
          <w:sz w:val="26"/>
          <w:szCs w:val="26"/>
        </w:rPr>
      </w:pPr>
      <w:r w:rsidRPr="00647098">
        <w:rPr>
          <w:rFonts w:ascii="Times New Roman" w:hAnsi="Times New Roman" w:cs="Times New Roman"/>
          <w:position w:val="-24"/>
          <w:sz w:val="26"/>
          <w:szCs w:val="26"/>
        </w:rPr>
        <w:object w:dxaOrig="112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9pt;height:34.4pt" o:ole="">
            <v:imagedata r:id="rId15" o:title=""/>
          </v:shape>
          <o:OLEObject Type="Embed" ProgID="Equation.3" ShapeID="_x0000_i1025" DrawAspect="Content" ObjectID="_1588760630" r:id="rId16"/>
        </w:object>
      </w:r>
      <w:r w:rsidR="00D03727" w:rsidRPr="00647098">
        <w:rPr>
          <w:rFonts w:ascii="Times New Roman" w:hAnsi="Times New Roman" w:cs="Times New Roman"/>
          <w:sz w:val="26"/>
          <w:szCs w:val="26"/>
        </w:rPr>
        <w:t>,</w:t>
      </w:r>
    </w:p>
    <w:p w:rsidR="005A0E9B" w:rsidRPr="00647098" w:rsidRDefault="00D03727" w:rsidP="00D03727">
      <w:pPr>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 xml:space="preserve">где </w:t>
      </w:r>
      <w:r w:rsidRPr="00647098">
        <w:rPr>
          <w:rFonts w:ascii="Times New Roman" w:hAnsi="Times New Roman" w:cs="Times New Roman"/>
          <w:sz w:val="26"/>
          <w:szCs w:val="26"/>
          <w:lang w:val="en-US"/>
        </w:rPr>
        <w:t>D </w:t>
      </w:r>
      <w:r w:rsidRPr="00647098">
        <w:rPr>
          <w:rFonts w:ascii="Times New Roman" w:hAnsi="Times New Roman" w:cs="Times New Roman"/>
          <w:sz w:val="26"/>
          <w:szCs w:val="26"/>
        </w:rPr>
        <w:t>–</w:t>
      </w:r>
      <w:r w:rsidRPr="00647098">
        <w:rPr>
          <w:rFonts w:ascii="Times New Roman" w:hAnsi="Times New Roman" w:cs="Times New Roman"/>
          <w:sz w:val="26"/>
          <w:szCs w:val="26"/>
          <w:lang w:val="en-US"/>
        </w:rPr>
        <w:t> </w:t>
      </w:r>
      <w:r w:rsidRPr="00647098">
        <w:rPr>
          <w:rFonts w:ascii="Times New Roman" w:hAnsi="Times New Roman" w:cs="Times New Roman"/>
          <w:sz w:val="26"/>
          <w:szCs w:val="26"/>
        </w:rPr>
        <w:t>диаметр поршня.</w:t>
      </w:r>
    </w:p>
    <w:p w:rsidR="00D03727" w:rsidRPr="00647098" w:rsidRDefault="004E02FD" w:rsidP="00F12993">
      <w:pPr>
        <w:spacing w:after="0" w:line="360" w:lineRule="auto"/>
        <w:ind w:firstLine="709"/>
        <w:jc w:val="both"/>
        <w:rPr>
          <w:rFonts w:ascii="Times New Roman" w:hAnsi="Times New Roman" w:cs="Times New Roman"/>
          <w:noProof/>
          <w:sz w:val="26"/>
          <w:szCs w:val="26"/>
          <w:lang w:eastAsia="ru-RU"/>
        </w:rPr>
      </w:pPr>
      <w:r w:rsidRPr="00647098">
        <w:rPr>
          <w:rFonts w:ascii="Times New Roman" w:hAnsi="Times New Roman" w:cs="Times New Roman"/>
          <w:sz w:val="26"/>
          <w:szCs w:val="26"/>
        </w:rPr>
        <w:t xml:space="preserve">Полный объем цилиндра </w:t>
      </w:r>
      <w:r w:rsidRPr="00647098">
        <w:rPr>
          <w:rFonts w:ascii="Times New Roman" w:hAnsi="Times New Roman" w:cs="Times New Roman"/>
          <w:sz w:val="26"/>
          <w:szCs w:val="26"/>
          <w:lang w:val="en-US"/>
        </w:rPr>
        <w:t>V</w:t>
      </w:r>
      <w:r w:rsidRPr="00647098">
        <w:rPr>
          <w:rFonts w:ascii="Times New Roman" w:hAnsi="Times New Roman" w:cs="Times New Roman"/>
          <w:sz w:val="26"/>
          <w:szCs w:val="26"/>
          <w:vertAlign w:val="subscript"/>
          <w:lang w:val="en-US"/>
        </w:rPr>
        <w:t>a</w:t>
      </w:r>
      <w:r w:rsidRPr="00647098">
        <w:rPr>
          <w:rFonts w:ascii="Times New Roman" w:hAnsi="Times New Roman" w:cs="Times New Roman"/>
          <w:sz w:val="26"/>
          <w:szCs w:val="26"/>
        </w:rPr>
        <w:t xml:space="preserve">, является суммой </w:t>
      </w:r>
      <w:r w:rsidR="0004211A" w:rsidRPr="00647098">
        <w:rPr>
          <w:rFonts w:ascii="Times New Roman" w:hAnsi="Times New Roman" w:cs="Times New Roman"/>
          <w:sz w:val="26"/>
          <w:szCs w:val="26"/>
        </w:rPr>
        <w:t>объем</w:t>
      </w:r>
      <w:r w:rsidR="006473C5" w:rsidRPr="00647098">
        <w:rPr>
          <w:rFonts w:ascii="Times New Roman" w:hAnsi="Times New Roman" w:cs="Times New Roman"/>
          <w:sz w:val="26"/>
          <w:szCs w:val="26"/>
        </w:rPr>
        <w:t>а</w:t>
      </w:r>
      <w:r w:rsidR="0004211A" w:rsidRPr="00647098">
        <w:rPr>
          <w:rFonts w:ascii="Times New Roman" w:hAnsi="Times New Roman" w:cs="Times New Roman"/>
          <w:sz w:val="26"/>
          <w:szCs w:val="26"/>
        </w:rPr>
        <w:t xml:space="preserve"> камеры сгорания </w:t>
      </w:r>
      <w:r w:rsidR="0004211A" w:rsidRPr="00647098">
        <w:rPr>
          <w:rFonts w:ascii="Times New Roman" w:hAnsi="Times New Roman" w:cs="Times New Roman"/>
          <w:sz w:val="26"/>
          <w:szCs w:val="26"/>
          <w:lang w:val="en-US"/>
        </w:rPr>
        <w:t>V</w:t>
      </w:r>
      <w:r w:rsidR="0004211A" w:rsidRPr="00647098">
        <w:rPr>
          <w:rFonts w:ascii="Times New Roman" w:hAnsi="Times New Roman" w:cs="Times New Roman"/>
          <w:sz w:val="26"/>
          <w:szCs w:val="26"/>
          <w:vertAlign w:val="subscript"/>
          <w:lang w:val="en-US"/>
        </w:rPr>
        <w:t>c</w:t>
      </w:r>
      <w:r w:rsidR="0004211A" w:rsidRPr="00647098">
        <w:rPr>
          <w:rFonts w:ascii="Times New Roman" w:hAnsi="Times New Roman" w:cs="Times New Roman"/>
          <w:sz w:val="26"/>
          <w:szCs w:val="26"/>
        </w:rPr>
        <w:t xml:space="preserve"> и рабочего </w:t>
      </w:r>
      <w:r w:rsidR="00F12993" w:rsidRPr="00647098">
        <w:rPr>
          <w:rFonts w:ascii="Times New Roman" w:hAnsi="Times New Roman" w:cs="Times New Roman"/>
          <w:sz w:val="26"/>
          <w:szCs w:val="26"/>
        </w:rPr>
        <w:t xml:space="preserve">объема </w:t>
      </w:r>
      <w:r w:rsidR="00F12993" w:rsidRPr="00647098">
        <w:rPr>
          <w:rFonts w:ascii="Times New Roman" w:hAnsi="Times New Roman" w:cs="Times New Roman"/>
          <w:noProof/>
          <w:sz w:val="26"/>
          <w:szCs w:val="26"/>
          <w:lang w:val="en-US" w:eastAsia="ru-RU"/>
        </w:rPr>
        <w:t>V</w:t>
      </w:r>
      <w:r w:rsidR="00F12993" w:rsidRPr="00647098">
        <w:rPr>
          <w:rFonts w:ascii="Times New Roman" w:hAnsi="Times New Roman" w:cs="Times New Roman"/>
          <w:noProof/>
          <w:sz w:val="26"/>
          <w:szCs w:val="26"/>
          <w:vertAlign w:val="subscript"/>
          <w:lang w:val="en-US" w:eastAsia="ru-RU"/>
        </w:rPr>
        <w:t>h</w:t>
      </w:r>
      <w:r w:rsidR="003D753F" w:rsidRPr="00647098">
        <w:rPr>
          <w:rFonts w:ascii="Times New Roman" w:hAnsi="Times New Roman" w:cs="Times New Roman"/>
          <w:noProof/>
          <w:sz w:val="26"/>
          <w:szCs w:val="26"/>
          <w:lang w:eastAsia="ru-RU"/>
        </w:rPr>
        <w:t>:</w:t>
      </w:r>
    </w:p>
    <w:p w:rsidR="003D753F" w:rsidRPr="00647098" w:rsidRDefault="006473C5" w:rsidP="006473C5">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lang w:val="en-US"/>
        </w:rPr>
        <w:t>V</w:t>
      </w:r>
      <w:r w:rsidRPr="00647098">
        <w:rPr>
          <w:rFonts w:ascii="Times New Roman" w:hAnsi="Times New Roman" w:cs="Times New Roman"/>
          <w:sz w:val="26"/>
          <w:szCs w:val="26"/>
          <w:vertAlign w:val="subscript"/>
          <w:lang w:val="en-US"/>
        </w:rPr>
        <w:t>a</w:t>
      </w:r>
      <w:r w:rsidRPr="00647098">
        <w:rPr>
          <w:rFonts w:ascii="Times New Roman" w:hAnsi="Times New Roman" w:cs="Times New Roman"/>
          <w:sz w:val="26"/>
          <w:szCs w:val="26"/>
        </w:rPr>
        <w:t>=</w:t>
      </w:r>
      <w:r w:rsidRPr="00647098">
        <w:rPr>
          <w:rFonts w:ascii="Times New Roman" w:hAnsi="Times New Roman" w:cs="Times New Roman"/>
          <w:sz w:val="26"/>
          <w:szCs w:val="26"/>
          <w:lang w:val="en-US"/>
        </w:rPr>
        <w:t>V</w:t>
      </w:r>
      <w:r w:rsidRPr="00647098">
        <w:rPr>
          <w:rFonts w:ascii="Times New Roman" w:hAnsi="Times New Roman" w:cs="Times New Roman"/>
          <w:sz w:val="26"/>
          <w:szCs w:val="26"/>
          <w:vertAlign w:val="subscript"/>
          <w:lang w:val="en-US"/>
        </w:rPr>
        <w:t>c</w:t>
      </w:r>
      <w:r w:rsidRPr="00647098">
        <w:rPr>
          <w:rFonts w:ascii="Times New Roman" w:hAnsi="Times New Roman" w:cs="Times New Roman"/>
          <w:sz w:val="26"/>
          <w:szCs w:val="26"/>
        </w:rPr>
        <w:t>+</w:t>
      </w:r>
      <w:r w:rsidRPr="00647098">
        <w:rPr>
          <w:rFonts w:ascii="Times New Roman" w:hAnsi="Times New Roman" w:cs="Times New Roman"/>
          <w:sz w:val="26"/>
          <w:szCs w:val="26"/>
          <w:lang w:val="en-US"/>
        </w:rPr>
        <w:t>V</w:t>
      </w:r>
      <w:r w:rsidRPr="00647098">
        <w:rPr>
          <w:rFonts w:ascii="Times New Roman" w:hAnsi="Times New Roman" w:cs="Times New Roman"/>
          <w:sz w:val="26"/>
          <w:szCs w:val="26"/>
          <w:vertAlign w:val="subscript"/>
          <w:lang w:val="en-US"/>
        </w:rPr>
        <w:t>h</w:t>
      </w:r>
      <w:r w:rsidRPr="00647098">
        <w:rPr>
          <w:rFonts w:ascii="Times New Roman" w:hAnsi="Times New Roman" w:cs="Times New Roman"/>
          <w:sz w:val="26"/>
          <w:szCs w:val="26"/>
        </w:rPr>
        <w:t>.</w:t>
      </w:r>
    </w:p>
    <w:p w:rsidR="000E6E27" w:rsidRPr="00647098" w:rsidRDefault="004B1A35" w:rsidP="004B1A35">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Рабочий объем двигателя – это сумма рабочих объемов всех цилиндров, выраженная в литрах.</w:t>
      </w:r>
    </w:p>
    <w:p w:rsidR="000E6E27" w:rsidRPr="00647098" w:rsidRDefault="004B1A35" w:rsidP="007A22D1">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 xml:space="preserve">Отношение полного объема цилиндра к объему камеры сжатия </w:t>
      </w:r>
      <w:r w:rsidR="006F4F76" w:rsidRPr="00647098">
        <w:rPr>
          <w:rFonts w:ascii="Times New Roman" w:hAnsi="Times New Roman" w:cs="Times New Roman"/>
          <w:sz w:val="26"/>
          <w:szCs w:val="26"/>
        </w:rPr>
        <w:t>называется степенью сжатия:</w:t>
      </w:r>
    </w:p>
    <w:p w:rsidR="006F4F76" w:rsidRPr="00647098" w:rsidRDefault="00CF7541" w:rsidP="00CF7541">
      <w:pPr>
        <w:spacing w:after="0" w:line="360" w:lineRule="auto"/>
        <w:jc w:val="center"/>
        <w:rPr>
          <w:rFonts w:ascii="Times New Roman" w:hAnsi="Times New Roman" w:cs="Times New Roman"/>
          <w:sz w:val="26"/>
          <w:szCs w:val="26"/>
        </w:rPr>
      </w:pPr>
      <w:r w:rsidRPr="00647098">
        <w:rPr>
          <w:rFonts w:ascii="Times New Roman" w:hAnsi="Times New Roman" w:cs="Times New Roman"/>
          <w:position w:val="-30"/>
          <w:sz w:val="26"/>
          <w:szCs w:val="26"/>
        </w:rPr>
        <w:object w:dxaOrig="1140" w:dyaOrig="680">
          <v:shape id="_x0000_i1026" type="#_x0000_t75" style="width:58.05pt;height:34.4pt" o:ole="">
            <v:imagedata r:id="rId17" o:title=""/>
          </v:shape>
          <o:OLEObject Type="Embed" ProgID="Equation.3" ShapeID="_x0000_i1026" DrawAspect="Content" ObjectID="_1588760631" r:id="rId18"/>
        </w:object>
      </w:r>
    </w:p>
    <w:p w:rsidR="000E6E27" w:rsidRPr="00647098" w:rsidRDefault="00EE43FB" w:rsidP="00C672F7">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 xml:space="preserve">Степень сжатия показывает во сколько раз уменьшается объем рабочей смеси или воздуха </w:t>
      </w:r>
      <w:r w:rsidR="009A2C22" w:rsidRPr="00647098">
        <w:rPr>
          <w:rFonts w:ascii="Times New Roman" w:hAnsi="Times New Roman" w:cs="Times New Roman"/>
          <w:sz w:val="26"/>
          <w:szCs w:val="26"/>
        </w:rPr>
        <w:t>поступивших</w:t>
      </w:r>
      <w:r w:rsidRPr="00647098">
        <w:rPr>
          <w:rFonts w:ascii="Times New Roman" w:hAnsi="Times New Roman" w:cs="Times New Roman"/>
          <w:sz w:val="26"/>
          <w:szCs w:val="26"/>
        </w:rPr>
        <w:t xml:space="preserve"> в цилиндр при перемещении поршня от НМТ к ВМТ.</w:t>
      </w:r>
      <w:r w:rsidR="00277D8A" w:rsidRPr="00647098">
        <w:rPr>
          <w:rFonts w:ascii="Times New Roman" w:hAnsi="Times New Roman" w:cs="Times New Roman"/>
          <w:sz w:val="26"/>
          <w:szCs w:val="26"/>
        </w:rPr>
        <w:t xml:space="preserve"> Повышение степени сжатия для дизельных и карбюраторных двигателей возможно до определенного предела.</w:t>
      </w:r>
    </w:p>
    <w:p w:rsidR="000E6E27" w:rsidRPr="00647098" w:rsidRDefault="00CE3507" w:rsidP="00C672F7">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Давление</w:t>
      </w:r>
      <w:r w:rsidR="009B4F99" w:rsidRPr="00647098">
        <w:rPr>
          <w:rFonts w:ascii="Times New Roman" w:hAnsi="Times New Roman" w:cs="Times New Roman"/>
          <w:sz w:val="26"/>
          <w:szCs w:val="26"/>
        </w:rPr>
        <w:t xml:space="preserve"> в цилиндре</w:t>
      </w:r>
      <w:r w:rsidRPr="00647098">
        <w:rPr>
          <w:rFonts w:ascii="Times New Roman" w:hAnsi="Times New Roman" w:cs="Times New Roman"/>
          <w:sz w:val="26"/>
          <w:szCs w:val="26"/>
        </w:rPr>
        <w:t xml:space="preserve"> в конце такта сжатия называется компрессией и является характеристикой </w:t>
      </w:r>
      <w:r w:rsidR="009B4F99" w:rsidRPr="00647098">
        <w:rPr>
          <w:rFonts w:ascii="Times New Roman" w:hAnsi="Times New Roman" w:cs="Times New Roman"/>
          <w:sz w:val="26"/>
          <w:szCs w:val="26"/>
        </w:rPr>
        <w:t>степени изношенности двигателя.</w:t>
      </w:r>
      <w:r w:rsidR="00C57F88" w:rsidRPr="00647098">
        <w:rPr>
          <w:rFonts w:ascii="Times New Roman" w:hAnsi="Times New Roman" w:cs="Times New Roman"/>
          <w:sz w:val="26"/>
          <w:szCs w:val="26"/>
        </w:rPr>
        <w:t xml:space="preserve"> Состояние двигателя считается нормальным, если степень сжатия больше или равна компрессии.</w:t>
      </w:r>
    </w:p>
    <w:p w:rsidR="00C57F88" w:rsidRPr="00647098" w:rsidRDefault="00BB3890" w:rsidP="00C672F7">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Работа,</w:t>
      </w:r>
      <w:r w:rsidR="00462005" w:rsidRPr="00647098">
        <w:rPr>
          <w:rFonts w:ascii="Times New Roman" w:hAnsi="Times New Roman" w:cs="Times New Roman"/>
          <w:sz w:val="26"/>
          <w:szCs w:val="26"/>
        </w:rPr>
        <w:t xml:space="preserve"> совершаемая двигателем в единицу времени называется его мощностью</w:t>
      </w:r>
      <w:r w:rsidR="00914613" w:rsidRPr="00647098">
        <w:rPr>
          <w:rFonts w:ascii="Times New Roman" w:hAnsi="Times New Roman" w:cs="Times New Roman"/>
          <w:sz w:val="26"/>
          <w:szCs w:val="26"/>
        </w:rPr>
        <w:t xml:space="preserve"> и измеряется в киловаттах (кВт).</w:t>
      </w:r>
    </w:p>
    <w:p w:rsidR="00271796" w:rsidRPr="00647098" w:rsidRDefault="00591121" w:rsidP="00C672F7">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Рабочий цикл двигателя внутреннего сгорания состоит из определенной последовательности действий связанной с процессом приготовления и воспламенения топливной смеси.</w:t>
      </w:r>
      <w:r w:rsidR="00937765" w:rsidRPr="00647098">
        <w:rPr>
          <w:rFonts w:ascii="Times New Roman" w:hAnsi="Times New Roman" w:cs="Times New Roman"/>
          <w:sz w:val="26"/>
          <w:szCs w:val="26"/>
        </w:rPr>
        <w:t xml:space="preserve">Конструктивные различия ДВС </w:t>
      </w:r>
      <w:r w:rsidR="00915018" w:rsidRPr="00647098">
        <w:rPr>
          <w:rFonts w:ascii="Times New Roman" w:hAnsi="Times New Roman" w:cs="Times New Roman"/>
          <w:sz w:val="26"/>
          <w:szCs w:val="26"/>
        </w:rPr>
        <w:t>влияют на состав действий рабочихциклов.</w:t>
      </w:r>
      <w:r w:rsidR="00271796" w:rsidRPr="00647098">
        <w:rPr>
          <w:rFonts w:ascii="Times New Roman" w:hAnsi="Times New Roman" w:cs="Times New Roman"/>
          <w:sz w:val="26"/>
          <w:szCs w:val="26"/>
        </w:rPr>
        <w:t xml:space="preserve"> На рис</w:t>
      </w:r>
      <w:r w:rsidR="001C00C7">
        <w:rPr>
          <w:rFonts w:ascii="Times New Roman" w:hAnsi="Times New Roman" w:cs="Times New Roman"/>
          <w:sz w:val="26"/>
          <w:szCs w:val="26"/>
        </w:rPr>
        <w:t>унке</w:t>
      </w:r>
      <w:r w:rsidR="00271796" w:rsidRPr="00647098">
        <w:rPr>
          <w:rFonts w:ascii="Times New Roman" w:hAnsi="Times New Roman" w:cs="Times New Roman"/>
          <w:sz w:val="26"/>
          <w:szCs w:val="26"/>
        </w:rPr>
        <w:t xml:space="preserve"> 1.3 </w:t>
      </w:r>
      <w:r w:rsidR="00DB6932" w:rsidRPr="00647098">
        <w:rPr>
          <w:rFonts w:ascii="Times New Roman" w:hAnsi="Times New Roman" w:cs="Times New Roman"/>
          <w:sz w:val="26"/>
          <w:szCs w:val="26"/>
        </w:rPr>
        <w:t>приведена схема работы четырехтактного одноцилиндрового двигателя.</w:t>
      </w:r>
    </w:p>
    <w:p w:rsidR="00DB6932" w:rsidRPr="00647098" w:rsidRDefault="00DB6932" w:rsidP="00BE0D2C">
      <w:pPr>
        <w:spacing w:after="0" w:line="360" w:lineRule="auto"/>
        <w:jc w:val="center"/>
        <w:rPr>
          <w:rFonts w:ascii="Times New Roman" w:hAnsi="Times New Roman" w:cs="Times New Roman"/>
          <w:sz w:val="26"/>
          <w:szCs w:val="26"/>
        </w:rPr>
      </w:pPr>
      <w:r w:rsidRPr="00647098">
        <w:rPr>
          <w:rFonts w:ascii="Times New Roman" w:hAnsi="Times New Roman" w:cs="Times New Roman"/>
          <w:noProof/>
          <w:sz w:val="26"/>
          <w:szCs w:val="26"/>
          <w:lang w:eastAsia="ru-RU"/>
        </w:rPr>
        <w:lastRenderedPageBreak/>
        <w:drawing>
          <wp:inline distT="0" distB="0" distL="0" distR="0">
            <wp:extent cx="4308664" cy="239385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41509" cy="2412103"/>
                    </a:xfrm>
                    <a:prstGeom prst="rect">
                      <a:avLst/>
                    </a:prstGeom>
                    <a:noFill/>
                    <a:ln>
                      <a:noFill/>
                    </a:ln>
                  </pic:spPr>
                </pic:pic>
              </a:graphicData>
            </a:graphic>
          </wp:inline>
        </w:drawing>
      </w:r>
    </w:p>
    <w:p w:rsidR="00BE0D2C" w:rsidRPr="00647098" w:rsidRDefault="00BE0D2C" w:rsidP="00BE0D2C">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а) </w:t>
      </w:r>
      <w:r w:rsidRPr="00647098">
        <w:rPr>
          <w:rFonts w:ascii="Times New Roman" w:hAnsi="Times New Roman" w:cs="Times New Roman"/>
          <w:sz w:val="26"/>
          <w:szCs w:val="26"/>
        </w:rPr>
        <w:noBreakHyphen/>
        <w:t> впуск; б) </w:t>
      </w:r>
      <w:r w:rsidRPr="00647098">
        <w:rPr>
          <w:rFonts w:ascii="Times New Roman" w:hAnsi="Times New Roman" w:cs="Times New Roman"/>
          <w:sz w:val="26"/>
          <w:szCs w:val="26"/>
        </w:rPr>
        <w:noBreakHyphen/>
        <w:t> сжатие; в) </w:t>
      </w:r>
      <w:r w:rsidRPr="00647098">
        <w:rPr>
          <w:rFonts w:ascii="Times New Roman" w:hAnsi="Times New Roman" w:cs="Times New Roman"/>
          <w:sz w:val="26"/>
          <w:szCs w:val="26"/>
        </w:rPr>
        <w:noBreakHyphen/>
        <w:t> рабочий ход; г) </w:t>
      </w:r>
      <w:r w:rsidRPr="00647098">
        <w:rPr>
          <w:rFonts w:ascii="Times New Roman" w:hAnsi="Times New Roman" w:cs="Times New Roman"/>
          <w:sz w:val="26"/>
          <w:szCs w:val="26"/>
        </w:rPr>
        <w:noBreakHyphen/>
        <w:t> выпуск</w:t>
      </w:r>
    </w:p>
    <w:p w:rsidR="00DB6932" w:rsidRPr="00647098" w:rsidRDefault="00BE0D2C" w:rsidP="00341E54">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Рис. 1.3 </w:t>
      </w:r>
      <w:r w:rsidR="00341E54" w:rsidRPr="00647098">
        <w:rPr>
          <w:sz w:val="26"/>
          <w:szCs w:val="26"/>
        </w:rPr>
        <w:t xml:space="preserve">– </w:t>
      </w:r>
      <w:r w:rsidRPr="00647098">
        <w:rPr>
          <w:rFonts w:ascii="Times New Roman" w:hAnsi="Times New Roman" w:cs="Times New Roman"/>
          <w:sz w:val="26"/>
          <w:szCs w:val="26"/>
        </w:rPr>
        <w:t>Схема работы четырехтактного одноцилиндрового двигателя</w:t>
      </w:r>
    </w:p>
    <w:p w:rsidR="009A0E22" w:rsidRPr="00647098" w:rsidRDefault="009A0E22" w:rsidP="009A0E22">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b/>
          <w:sz w:val="26"/>
          <w:szCs w:val="26"/>
        </w:rPr>
        <w:t>Сжатие.</w:t>
      </w:r>
      <w:r w:rsidRPr="00647098">
        <w:rPr>
          <w:rFonts w:ascii="Times New Roman" w:hAnsi="Times New Roman" w:cs="Times New Roman"/>
          <w:sz w:val="26"/>
          <w:szCs w:val="26"/>
        </w:rPr>
        <w:t xml:space="preserve"> Поршень </w:t>
      </w:r>
      <w:r w:rsidR="00EF473E" w:rsidRPr="00647098">
        <w:rPr>
          <w:rFonts w:ascii="Times New Roman" w:hAnsi="Times New Roman" w:cs="Times New Roman"/>
          <w:sz w:val="26"/>
          <w:szCs w:val="26"/>
        </w:rPr>
        <w:t>передвигается</w:t>
      </w:r>
      <w:r w:rsidR="00C82737" w:rsidRPr="00647098">
        <w:rPr>
          <w:rFonts w:ascii="Times New Roman" w:hAnsi="Times New Roman" w:cs="Times New Roman"/>
          <w:sz w:val="26"/>
          <w:szCs w:val="26"/>
        </w:rPr>
        <w:t xml:space="preserve"> вверх,к</w:t>
      </w:r>
      <w:r w:rsidR="00EF473E" w:rsidRPr="00647098">
        <w:rPr>
          <w:rFonts w:ascii="Times New Roman" w:hAnsi="Times New Roman" w:cs="Times New Roman"/>
          <w:sz w:val="26"/>
          <w:szCs w:val="26"/>
        </w:rPr>
        <w:t>лапаны закрыты (выпускной, в</w:t>
      </w:r>
      <w:r w:rsidRPr="00647098">
        <w:rPr>
          <w:rFonts w:ascii="Times New Roman" w:hAnsi="Times New Roman" w:cs="Times New Roman"/>
          <w:sz w:val="26"/>
          <w:szCs w:val="26"/>
        </w:rPr>
        <w:t>пускной</w:t>
      </w:r>
      <w:r w:rsidR="00EF473E" w:rsidRPr="00647098">
        <w:rPr>
          <w:rFonts w:ascii="Times New Roman" w:hAnsi="Times New Roman" w:cs="Times New Roman"/>
          <w:sz w:val="26"/>
          <w:szCs w:val="26"/>
        </w:rPr>
        <w:t>).</w:t>
      </w:r>
      <w:r w:rsidR="00473C45" w:rsidRPr="00647098">
        <w:rPr>
          <w:rFonts w:ascii="Times New Roman" w:hAnsi="Times New Roman" w:cs="Times New Roman"/>
          <w:sz w:val="26"/>
          <w:szCs w:val="26"/>
        </w:rPr>
        <w:t>Рабочая смесь сжимается вследствие уменьшения объема над поршнем</w:t>
      </w:r>
      <w:r w:rsidRPr="00647098">
        <w:rPr>
          <w:rFonts w:ascii="Times New Roman" w:hAnsi="Times New Roman" w:cs="Times New Roman"/>
          <w:sz w:val="26"/>
          <w:szCs w:val="26"/>
        </w:rPr>
        <w:t>, улучшаются испарение и перемешивание паров бензина с воздухом. К концу такта давление достигает 1,0 –1,2 МПа, а температура</w:t>
      </w:r>
      <w:r w:rsidR="00E34E54" w:rsidRPr="00647098">
        <w:rPr>
          <w:rFonts w:ascii="Times New Roman" w:hAnsi="Times New Roman" w:cs="Times New Roman"/>
          <w:sz w:val="26"/>
          <w:szCs w:val="26"/>
        </w:rPr>
        <w:t> – </w:t>
      </w:r>
      <w:r w:rsidRPr="00647098">
        <w:rPr>
          <w:rFonts w:ascii="Times New Roman" w:hAnsi="Times New Roman" w:cs="Times New Roman"/>
          <w:sz w:val="26"/>
          <w:szCs w:val="26"/>
        </w:rPr>
        <w:t>350</w:t>
      </w:r>
      <w:r w:rsidR="00E34E54" w:rsidRPr="00647098">
        <w:rPr>
          <w:rFonts w:ascii="Times New Roman" w:hAnsi="Times New Roman" w:cs="Times New Roman"/>
          <w:sz w:val="26"/>
          <w:szCs w:val="26"/>
        </w:rPr>
        <w:t> </w:t>
      </w:r>
      <w:r w:rsidR="00E34E54" w:rsidRPr="00647098">
        <w:rPr>
          <w:rFonts w:ascii="Times New Roman" w:hAnsi="Times New Roman" w:cs="Times New Roman"/>
          <w:sz w:val="26"/>
          <w:szCs w:val="26"/>
        </w:rPr>
        <w:noBreakHyphen/>
        <w:t> 400</w:t>
      </w:r>
      <w:r w:rsidRPr="00647098">
        <w:rPr>
          <w:rFonts w:ascii="Times New Roman" w:hAnsi="Times New Roman" w:cs="Times New Roman"/>
          <w:sz w:val="26"/>
          <w:szCs w:val="26"/>
        </w:rPr>
        <w:t>°С.</w:t>
      </w:r>
    </w:p>
    <w:p w:rsidR="009A0E22" w:rsidRPr="00647098" w:rsidRDefault="00A63F13" w:rsidP="005457F4">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b/>
          <w:sz w:val="26"/>
          <w:szCs w:val="26"/>
        </w:rPr>
        <w:t>Рабочий ход</w:t>
      </w:r>
      <w:r w:rsidR="00A92556" w:rsidRPr="00647098">
        <w:rPr>
          <w:rFonts w:ascii="Times New Roman" w:hAnsi="Times New Roman" w:cs="Times New Roman"/>
          <w:b/>
          <w:sz w:val="26"/>
          <w:szCs w:val="26"/>
        </w:rPr>
        <w:t xml:space="preserve"> (</w:t>
      </w:r>
      <w:r w:rsidRPr="00647098">
        <w:rPr>
          <w:rFonts w:ascii="Times New Roman" w:hAnsi="Times New Roman" w:cs="Times New Roman"/>
          <w:b/>
          <w:sz w:val="26"/>
          <w:szCs w:val="26"/>
        </w:rPr>
        <w:t>сгорание и расширение</w:t>
      </w:r>
      <w:r w:rsidR="00A92556" w:rsidRPr="00647098">
        <w:rPr>
          <w:rFonts w:ascii="Times New Roman" w:hAnsi="Times New Roman" w:cs="Times New Roman"/>
          <w:b/>
          <w:sz w:val="26"/>
          <w:szCs w:val="26"/>
        </w:rPr>
        <w:t>)</w:t>
      </w:r>
      <w:r w:rsidRPr="00647098">
        <w:rPr>
          <w:rFonts w:ascii="Times New Roman" w:hAnsi="Times New Roman" w:cs="Times New Roman"/>
          <w:b/>
          <w:sz w:val="26"/>
          <w:szCs w:val="26"/>
        </w:rPr>
        <w:t>.</w:t>
      </w:r>
      <w:r w:rsidR="00BD0F59" w:rsidRPr="00647098">
        <w:rPr>
          <w:rFonts w:ascii="Times New Roman" w:hAnsi="Times New Roman" w:cs="Times New Roman"/>
          <w:sz w:val="26"/>
          <w:szCs w:val="26"/>
        </w:rPr>
        <w:t>Клапаны</w:t>
      </w:r>
      <w:r w:rsidRPr="00647098">
        <w:rPr>
          <w:rFonts w:ascii="Times New Roman" w:hAnsi="Times New Roman" w:cs="Times New Roman"/>
          <w:sz w:val="26"/>
          <w:szCs w:val="26"/>
        </w:rPr>
        <w:t xml:space="preserve"> закрыты</w:t>
      </w:r>
      <w:r w:rsidR="00BD0F59" w:rsidRPr="00647098">
        <w:rPr>
          <w:rFonts w:ascii="Times New Roman" w:hAnsi="Times New Roman" w:cs="Times New Roman"/>
          <w:sz w:val="26"/>
          <w:szCs w:val="26"/>
        </w:rPr>
        <w:t xml:space="preserve"> (выпускной, впускной)</w:t>
      </w:r>
      <w:r w:rsidRPr="00647098">
        <w:rPr>
          <w:rFonts w:ascii="Times New Roman" w:hAnsi="Times New Roman" w:cs="Times New Roman"/>
          <w:sz w:val="26"/>
          <w:szCs w:val="26"/>
        </w:rPr>
        <w:t xml:space="preserve">. </w:t>
      </w:r>
      <w:r w:rsidR="008D12CD" w:rsidRPr="00647098">
        <w:rPr>
          <w:rFonts w:ascii="Times New Roman" w:hAnsi="Times New Roman" w:cs="Times New Roman"/>
          <w:sz w:val="26"/>
          <w:szCs w:val="26"/>
        </w:rPr>
        <w:t xml:space="preserve">Смесь воспламеняется от искры </w:t>
      </w:r>
      <w:r w:rsidR="005C1120" w:rsidRPr="00647098">
        <w:rPr>
          <w:rFonts w:ascii="Times New Roman" w:hAnsi="Times New Roman" w:cs="Times New Roman"/>
          <w:sz w:val="26"/>
          <w:szCs w:val="26"/>
        </w:rPr>
        <w:t>в конце рабочего такта сжатия. Под действиемрасширяющихся газов</w:t>
      </w:r>
      <w:r w:rsidR="00181A6D" w:rsidRPr="00647098">
        <w:rPr>
          <w:rFonts w:ascii="Times New Roman" w:hAnsi="Times New Roman" w:cs="Times New Roman"/>
          <w:sz w:val="26"/>
          <w:szCs w:val="26"/>
        </w:rPr>
        <w:t xml:space="preserve"> поршень перемещается от ВМТ к НМТ. Давление газов достигает 2,5 </w:t>
      </w:r>
      <w:r w:rsidR="00181A6D" w:rsidRPr="00647098">
        <w:rPr>
          <w:rFonts w:ascii="Times New Roman" w:hAnsi="Times New Roman" w:cs="Times New Roman"/>
          <w:sz w:val="26"/>
          <w:szCs w:val="26"/>
        </w:rPr>
        <w:noBreakHyphen/>
        <w:t> </w:t>
      </w:r>
      <w:r w:rsidRPr="00647098">
        <w:rPr>
          <w:rFonts w:ascii="Times New Roman" w:hAnsi="Times New Roman" w:cs="Times New Roman"/>
          <w:sz w:val="26"/>
          <w:szCs w:val="26"/>
        </w:rPr>
        <w:t>4,0 МПа</w:t>
      </w:r>
      <w:r w:rsidR="00181A6D" w:rsidRPr="00647098">
        <w:rPr>
          <w:rFonts w:ascii="Times New Roman" w:hAnsi="Times New Roman" w:cs="Times New Roman"/>
          <w:sz w:val="26"/>
          <w:szCs w:val="26"/>
        </w:rPr>
        <w:t>, а температура доходит до 2300</w:t>
      </w:r>
      <w:r w:rsidRPr="00647098">
        <w:rPr>
          <w:rFonts w:ascii="Times New Roman" w:hAnsi="Times New Roman" w:cs="Times New Roman"/>
          <w:sz w:val="26"/>
          <w:szCs w:val="26"/>
        </w:rPr>
        <w:t>°С.</w:t>
      </w:r>
    </w:p>
    <w:p w:rsidR="009A0E22" w:rsidRPr="00647098" w:rsidRDefault="00030329" w:rsidP="00245AC9">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b/>
          <w:sz w:val="26"/>
          <w:szCs w:val="26"/>
        </w:rPr>
        <w:t>Выпуск.</w:t>
      </w:r>
      <w:r w:rsidRPr="00647098">
        <w:rPr>
          <w:rFonts w:ascii="Times New Roman" w:hAnsi="Times New Roman" w:cs="Times New Roman"/>
          <w:sz w:val="26"/>
          <w:szCs w:val="26"/>
        </w:rPr>
        <w:t xml:space="preserve"> Поршень движется вверх. Выпускной клапан </w:t>
      </w:r>
      <w:r w:rsidRPr="00647098">
        <w:rPr>
          <w:rFonts w:ascii="Times New Roman" w:hAnsi="Times New Roman" w:cs="Times New Roman"/>
          <w:sz w:val="26"/>
          <w:szCs w:val="26"/>
        </w:rPr>
        <w:noBreakHyphen/>
        <w:t> </w:t>
      </w:r>
      <w:r w:rsidR="00245AC9" w:rsidRPr="00647098">
        <w:rPr>
          <w:rFonts w:ascii="Times New Roman" w:hAnsi="Times New Roman" w:cs="Times New Roman"/>
          <w:sz w:val="26"/>
          <w:szCs w:val="26"/>
        </w:rPr>
        <w:t>о</w:t>
      </w:r>
      <w:r w:rsidR="002600BD" w:rsidRPr="00647098">
        <w:rPr>
          <w:rFonts w:ascii="Times New Roman" w:hAnsi="Times New Roman" w:cs="Times New Roman"/>
          <w:sz w:val="26"/>
          <w:szCs w:val="26"/>
        </w:rPr>
        <w:t>ткрыт</w:t>
      </w:r>
      <w:r w:rsidRPr="00647098">
        <w:rPr>
          <w:rFonts w:ascii="Times New Roman" w:hAnsi="Times New Roman" w:cs="Times New Roman"/>
          <w:sz w:val="26"/>
          <w:szCs w:val="26"/>
        </w:rPr>
        <w:t xml:space="preserve">. Отработавшие газы выходят через выпускной канал наружу. </w:t>
      </w:r>
    </w:p>
    <w:p w:rsidR="00F44E70" w:rsidRPr="00647098" w:rsidRDefault="00BC1146" w:rsidP="00F44E70">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 xml:space="preserve">Двигатель </w:t>
      </w:r>
      <w:r w:rsidR="000E0BD4" w:rsidRPr="00647098">
        <w:rPr>
          <w:rFonts w:ascii="Times New Roman" w:hAnsi="Times New Roman" w:cs="Times New Roman"/>
          <w:sz w:val="26"/>
          <w:szCs w:val="26"/>
        </w:rPr>
        <w:t>внутреннего</w:t>
      </w:r>
      <w:r w:rsidRPr="00647098">
        <w:rPr>
          <w:rFonts w:ascii="Times New Roman" w:hAnsi="Times New Roman" w:cs="Times New Roman"/>
          <w:sz w:val="26"/>
          <w:szCs w:val="26"/>
        </w:rPr>
        <w:t xml:space="preserve"> сгорания состоит из определенного количества систем и механизмов как показано в табл</w:t>
      </w:r>
      <w:r w:rsidR="001C00C7">
        <w:rPr>
          <w:rFonts w:ascii="Times New Roman" w:hAnsi="Times New Roman" w:cs="Times New Roman"/>
          <w:sz w:val="26"/>
          <w:szCs w:val="26"/>
        </w:rPr>
        <w:t>ице</w:t>
      </w:r>
      <w:r w:rsidRPr="00647098">
        <w:rPr>
          <w:rFonts w:ascii="Times New Roman" w:hAnsi="Times New Roman" w:cs="Times New Roman"/>
          <w:sz w:val="26"/>
          <w:szCs w:val="26"/>
        </w:rPr>
        <w:t> 1.</w:t>
      </w:r>
      <w:r w:rsidR="009F6355" w:rsidRPr="00647098">
        <w:rPr>
          <w:rFonts w:ascii="Times New Roman" w:hAnsi="Times New Roman" w:cs="Times New Roman"/>
          <w:sz w:val="26"/>
          <w:szCs w:val="26"/>
        </w:rPr>
        <w:t>3</w:t>
      </w:r>
      <w:r w:rsidRPr="00647098">
        <w:rPr>
          <w:rFonts w:ascii="Times New Roman" w:hAnsi="Times New Roman" w:cs="Times New Roman"/>
          <w:sz w:val="26"/>
          <w:szCs w:val="26"/>
        </w:rPr>
        <w:t>.</w:t>
      </w:r>
      <w:r w:rsidR="00E37E17" w:rsidRPr="00647098">
        <w:rPr>
          <w:rFonts w:ascii="Times New Roman" w:hAnsi="Times New Roman" w:cs="Times New Roman"/>
          <w:sz w:val="26"/>
          <w:szCs w:val="26"/>
        </w:rPr>
        <w:t xml:space="preserve"> Некоторые из основных деталей ДВС, упомянутые в табл</w:t>
      </w:r>
      <w:r w:rsidR="001C00C7">
        <w:rPr>
          <w:rFonts w:ascii="Times New Roman" w:hAnsi="Times New Roman" w:cs="Times New Roman"/>
          <w:sz w:val="26"/>
          <w:szCs w:val="26"/>
        </w:rPr>
        <w:t>ице</w:t>
      </w:r>
      <w:r w:rsidR="00E37E17" w:rsidRPr="00647098">
        <w:rPr>
          <w:rFonts w:ascii="Times New Roman" w:hAnsi="Times New Roman" w:cs="Times New Roman"/>
          <w:sz w:val="26"/>
          <w:szCs w:val="26"/>
        </w:rPr>
        <w:t> 1.</w:t>
      </w:r>
      <w:r w:rsidR="009F6355" w:rsidRPr="00647098">
        <w:rPr>
          <w:rFonts w:ascii="Times New Roman" w:hAnsi="Times New Roman" w:cs="Times New Roman"/>
          <w:sz w:val="26"/>
          <w:szCs w:val="26"/>
        </w:rPr>
        <w:t>3</w:t>
      </w:r>
      <w:r w:rsidR="00E37E17" w:rsidRPr="00647098">
        <w:rPr>
          <w:rFonts w:ascii="Times New Roman" w:hAnsi="Times New Roman" w:cs="Times New Roman"/>
          <w:sz w:val="26"/>
          <w:szCs w:val="26"/>
        </w:rPr>
        <w:t xml:space="preserve"> представлены </w:t>
      </w:r>
      <w:r w:rsidR="003861C1" w:rsidRPr="00647098">
        <w:rPr>
          <w:rFonts w:ascii="Times New Roman" w:hAnsi="Times New Roman" w:cs="Times New Roman"/>
          <w:sz w:val="26"/>
          <w:szCs w:val="26"/>
        </w:rPr>
        <w:t>на рис</w:t>
      </w:r>
      <w:r w:rsidR="001C00C7">
        <w:rPr>
          <w:rFonts w:ascii="Times New Roman" w:hAnsi="Times New Roman" w:cs="Times New Roman"/>
          <w:sz w:val="26"/>
          <w:szCs w:val="26"/>
        </w:rPr>
        <w:t>унке</w:t>
      </w:r>
      <w:r w:rsidR="003861C1" w:rsidRPr="00647098">
        <w:rPr>
          <w:rFonts w:ascii="Times New Roman" w:hAnsi="Times New Roman" w:cs="Times New Roman"/>
          <w:sz w:val="26"/>
          <w:szCs w:val="26"/>
        </w:rPr>
        <w:t> 1.4 – 1.</w:t>
      </w:r>
      <w:r w:rsidR="00853728" w:rsidRPr="00647098">
        <w:rPr>
          <w:rFonts w:ascii="Times New Roman" w:hAnsi="Times New Roman" w:cs="Times New Roman"/>
          <w:sz w:val="26"/>
          <w:szCs w:val="26"/>
        </w:rPr>
        <w:t>8</w:t>
      </w:r>
      <w:r w:rsidR="00657C3D" w:rsidRPr="00647098">
        <w:rPr>
          <w:rFonts w:ascii="Times New Roman" w:hAnsi="Times New Roman" w:cs="Times New Roman"/>
          <w:sz w:val="26"/>
          <w:szCs w:val="26"/>
        </w:rPr>
        <w:t xml:space="preserve"> [1,</w:t>
      </w:r>
      <w:r w:rsidR="00657C3D" w:rsidRPr="00647098">
        <w:rPr>
          <w:rFonts w:ascii="Times New Roman" w:hAnsi="Times New Roman" w:cs="Times New Roman"/>
          <w:sz w:val="26"/>
          <w:szCs w:val="26"/>
          <w:lang w:val="en-US"/>
        </w:rPr>
        <w:t> </w:t>
      </w:r>
      <w:r w:rsidR="00657C3D" w:rsidRPr="00647098">
        <w:rPr>
          <w:rFonts w:ascii="Times New Roman" w:hAnsi="Times New Roman" w:cs="Times New Roman"/>
          <w:sz w:val="26"/>
          <w:szCs w:val="26"/>
        </w:rPr>
        <w:t>2]</w:t>
      </w:r>
      <w:r w:rsidR="003861C1" w:rsidRPr="00647098">
        <w:rPr>
          <w:rFonts w:ascii="Times New Roman" w:hAnsi="Times New Roman" w:cs="Times New Roman"/>
          <w:sz w:val="26"/>
          <w:szCs w:val="26"/>
        </w:rPr>
        <w:t>.</w:t>
      </w:r>
    </w:p>
    <w:p w:rsidR="00BC1146" w:rsidRPr="00647098" w:rsidRDefault="009A79AE" w:rsidP="001F6F62">
      <w:pPr>
        <w:jc w:val="right"/>
        <w:rPr>
          <w:rFonts w:ascii="Times New Roman" w:hAnsi="Times New Roman" w:cs="Times New Roman"/>
          <w:sz w:val="26"/>
          <w:szCs w:val="26"/>
        </w:rPr>
      </w:pPr>
      <w:r w:rsidRPr="00647098">
        <w:rPr>
          <w:rFonts w:ascii="Times New Roman" w:hAnsi="Times New Roman" w:cs="Times New Roman"/>
          <w:i/>
          <w:sz w:val="26"/>
          <w:szCs w:val="26"/>
        </w:rPr>
        <w:t>Т</w:t>
      </w:r>
      <w:r w:rsidR="00BC1146" w:rsidRPr="00647098">
        <w:rPr>
          <w:rFonts w:ascii="Times New Roman" w:hAnsi="Times New Roman" w:cs="Times New Roman"/>
          <w:i/>
          <w:sz w:val="26"/>
          <w:szCs w:val="26"/>
        </w:rPr>
        <w:t>аблица 1.</w:t>
      </w:r>
      <w:r w:rsidR="009F6355" w:rsidRPr="00647098">
        <w:rPr>
          <w:rFonts w:ascii="Times New Roman" w:hAnsi="Times New Roman" w:cs="Times New Roman"/>
          <w:i/>
          <w:sz w:val="26"/>
          <w:szCs w:val="26"/>
        </w:rPr>
        <w:t>3</w:t>
      </w:r>
      <w:r w:rsidR="00341E54" w:rsidRPr="00647098">
        <w:rPr>
          <w:sz w:val="26"/>
          <w:szCs w:val="26"/>
        </w:rPr>
        <w:t xml:space="preserve">– </w:t>
      </w:r>
      <w:r w:rsidR="00BC1146" w:rsidRPr="00647098">
        <w:rPr>
          <w:rFonts w:ascii="Times New Roman" w:hAnsi="Times New Roman" w:cs="Times New Roman"/>
          <w:sz w:val="26"/>
          <w:szCs w:val="26"/>
        </w:rPr>
        <w:t>Механизмы и системы ДВС</w:t>
      </w:r>
    </w:p>
    <w:tbl>
      <w:tblPr>
        <w:tblW w:w="9747" w:type="dxa"/>
        <w:tblLayout w:type="fixed"/>
        <w:tblLook w:val="04A0"/>
      </w:tblPr>
      <w:tblGrid>
        <w:gridCol w:w="2518"/>
        <w:gridCol w:w="7229"/>
      </w:tblGrid>
      <w:tr w:rsidR="00BC1146" w:rsidRPr="00647098" w:rsidTr="00DD7187">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1703E" w:rsidRPr="00647098" w:rsidRDefault="0041703E" w:rsidP="00DD7187">
            <w:pPr>
              <w:spacing w:after="0" w:line="360" w:lineRule="auto"/>
              <w:jc w:val="center"/>
              <w:rPr>
                <w:rFonts w:ascii="Times New Roman" w:hAnsi="Times New Roman" w:cs="Times New Roman"/>
                <w:b/>
                <w:sz w:val="26"/>
                <w:szCs w:val="26"/>
              </w:rPr>
            </w:pPr>
            <w:r w:rsidRPr="00647098">
              <w:rPr>
                <w:rFonts w:ascii="Times New Roman" w:hAnsi="Times New Roman" w:cs="Times New Roman"/>
                <w:b/>
                <w:sz w:val="26"/>
                <w:szCs w:val="26"/>
              </w:rPr>
              <w:t>Механизм(система)</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1146" w:rsidRPr="00647098" w:rsidRDefault="0041703E" w:rsidP="00DD7187">
            <w:pPr>
              <w:spacing w:after="0" w:line="360" w:lineRule="auto"/>
              <w:jc w:val="center"/>
              <w:rPr>
                <w:rFonts w:ascii="Times New Roman" w:hAnsi="Times New Roman" w:cs="Times New Roman"/>
                <w:b/>
                <w:sz w:val="26"/>
                <w:szCs w:val="26"/>
              </w:rPr>
            </w:pPr>
            <w:r w:rsidRPr="00647098">
              <w:rPr>
                <w:rFonts w:ascii="Times New Roman" w:hAnsi="Times New Roman" w:cs="Times New Roman"/>
                <w:b/>
                <w:sz w:val="26"/>
                <w:szCs w:val="26"/>
              </w:rPr>
              <w:t>Описание</w:t>
            </w:r>
          </w:p>
        </w:tc>
      </w:tr>
      <w:tr w:rsidR="00E63113" w:rsidRPr="00647098" w:rsidTr="00341E54">
        <w:tc>
          <w:tcPr>
            <w:tcW w:w="97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3113" w:rsidRPr="00647098" w:rsidRDefault="00E63113" w:rsidP="00F44E70">
            <w:pPr>
              <w:spacing w:after="0" w:line="360" w:lineRule="auto"/>
              <w:jc w:val="center"/>
              <w:rPr>
                <w:rFonts w:ascii="Times New Roman" w:hAnsi="Times New Roman" w:cs="Times New Roman"/>
                <w:b/>
                <w:sz w:val="26"/>
                <w:szCs w:val="26"/>
              </w:rPr>
            </w:pPr>
            <w:r w:rsidRPr="00647098">
              <w:rPr>
                <w:rFonts w:ascii="Times New Roman" w:hAnsi="Times New Roman" w:cs="Times New Roman"/>
                <w:sz w:val="26"/>
                <w:szCs w:val="26"/>
              </w:rPr>
              <w:t>Кривошипно-шатунный механизм</w:t>
            </w:r>
          </w:p>
        </w:tc>
      </w:tr>
      <w:tr w:rsidR="001A6CFA" w:rsidRPr="00647098" w:rsidTr="008E07B3">
        <w:tc>
          <w:tcPr>
            <w:tcW w:w="2518" w:type="dxa"/>
            <w:tcBorders>
              <w:top w:val="single" w:sz="4" w:space="0" w:color="000000" w:themeColor="text1"/>
              <w:left w:val="single" w:sz="4" w:space="0" w:color="000000" w:themeColor="text1"/>
              <w:right w:val="single" w:sz="4" w:space="0" w:color="000000" w:themeColor="text1"/>
            </w:tcBorders>
          </w:tcPr>
          <w:p w:rsidR="001A6CFA" w:rsidRPr="00647098" w:rsidRDefault="001A6CFA" w:rsidP="00F44E70">
            <w:pPr>
              <w:spacing w:after="0" w:line="360" w:lineRule="auto"/>
              <w:jc w:val="both"/>
              <w:rPr>
                <w:rFonts w:ascii="Times New Roman" w:hAnsi="Times New Roman" w:cs="Times New Roman"/>
                <w:b/>
                <w:sz w:val="26"/>
                <w:szCs w:val="26"/>
              </w:rPr>
            </w:pPr>
            <w:r w:rsidRPr="00647098">
              <w:rPr>
                <w:rFonts w:ascii="Times New Roman" w:hAnsi="Times New Roman" w:cs="Times New Roman"/>
                <w:sz w:val="26"/>
                <w:szCs w:val="26"/>
              </w:rPr>
              <w:t>Кривошипно-шатунный механизм</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6CFA" w:rsidRPr="00647098" w:rsidRDefault="001A6CFA" w:rsidP="001F6F62">
            <w:pPr>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 xml:space="preserve">Преобразование прямолинейного движения поршня во вращение коленчатого вала. </w:t>
            </w:r>
            <w:r w:rsidR="008E398E" w:rsidRPr="00647098">
              <w:rPr>
                <w:rFonts w:ascii="Times New Roman" w:hAnsi="Times New Roman" w:cs="Times New Roman"/>
                <w:sz w:val="26"/>
                <w:szCs w:val="26"/>
              </w:rPr>
              <w:t>Включает</w:t>
            </w:r>
            <w:r w:rsidRPr="00647098">
              <w:rPr>
                <w:rFonts w:ascii="Times New Roman" w:hAnsi="Times New Roman" w:cs="Times New Roman"/>
                <w:sz w:val="26"/>
                <w:szCs w:val="26"/>
              </w:rPr>
              <w:t xml:space="preserve"> в свой состав: поршень, </w:t>
            </w:r>
          </w:p>
        </w:tc>
      </w:tr>
    </w:tbl>
    <w:p w:rsidR="00EC10C7" w:rsidRDefault="00EC10C7">
      <w:pPr>
        <w:rPr>
          <w:rFonts w:ascii="Times New Roman" w:hAnsi="Times New Roman" w:cs="Times New Roman"/>
          <w:i/>
          <w:sz w:val="26"/>
          <w:szCs w:val="26"/>
        </w:rPr>
      </w:pPr>
      <w:r>
        <w:rPr>
          <w:rFonts w:ascii="Times New Roman" w:hAnsi="Times New Roman" w:cs="Times New Roman"/>
          <w:i/>
          <w:sz w:val="26"/>
          <w:szCs w:val="26"/>
        </w:rPr>
        <w:br w:type="page"/>
      </w:r>
    </w:p>
    <w:p w:rsidR="00EC10C7" w:rsidRDefault="00EC10C7" w:rsidP="00EC10C7">
      <w:pPr>
        <w:spacing w:after="0" w:line="360" w:lineRule="auto"/>
        <w:jc w:val="right"/>
        <w:rPr>
          <w:rFonts w:ascii="Times New Roman" w:hAnsi="Times New Roman" w:cs="Times New Roman"/>
          <w:i/>
          <w:sz w:val="26"/>
          <w:szCs w:val="26"/>
        </w:rPr>
      </w:pPr>
      <w:r w:rsidRPr="00647098">
        <w:rPr>
          <w:rFonts w:ascii="Times New Roman" w:hAnsi="Times New Roman" w:cs="Times New Roman"/>
          <w:i/>
          <w:sz w:val="26"/>
          <w:szCs w:val="26"/>
        </w:rPr>
        <w:lastRenderedPageBreak/>
        <w:t>Продолжение табл. 1.3</w:t>
      </w:r>
    </w:p>
    <w:tbl>
      <w:tblPr>
        <w:tblW w:w="9747" w:type="dxa"/>
        <w:tblLayout w:type="fixed"/>
        <w:tblLook w:val="04A0"/>
      </w:tblPr>
      <w:tblGrid>
        <w:gridCol w:w="2518"/>
        <w:gridCol w:w="7229"/>
      </w:tblGrid>
      <w:tr w:rsidR="001F6F62" w:rsidRPr="00647098" w:rsidTr="008E07B3">
        <w:tc>
          <w:tcPr>
            <w:tcW w:w="2518" w:type="dxa"/>
            <w:tcBorders>
              <w:top w:val="single" w:sz="4" w:space="0" w:color="000000" w:themeColor="text1"/>
              <w:left w:val="single" w:sz="4" w:space="0" w:color="000000" w:themeColor="text1"/>
              <w:right w:val="single" w:sz="4" w:space="0" w:color="000000" w:themeColor="text1"/>
            </w:tcBorders>
          </w:tcPr>
          <w:p w:rsidR="001F6F62" w:rsidRPr="00647098" w:rsidRDefault="001F6F62" w:rsidP="00F44E70">
            <w:pPr>
              <w:spacing w:after="0" w:line="360" w:lineRule="auto"/>
              <w:jc w:val="both"/>
              <w:rPr>
                <w:rFonts w:ascii="Times New Roman" w:hAnsi="Times New Roman" w:cs="Times New Roman"/>
                <w:sz w:val="26"/>
                <w:szCs w:val="26"/>
              </w:rPr>
            </w:pP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F6F62" w:rsidRPr="00647098" w:rsidRDefault="001F6F62" w:rsidP="00F44E70">
            <w:pPr>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компрессионные и маслосъемные кольца, поршневой палец, шатун, коленчатый вал, маховик.</w:t>
            </w:r>
          </w:p>
        </w:tc>
      </w:tr>
      <w:tr w:rsidR="001A6CFA" w:rsidRPr="00647098" w:rsidTr="008E07B3">
        <w:tc>
          <w:tcPr>
            <w:tcW w:w="2518" w:type="dxa"/>
            <w:tcBorders>
              <w:left w:val="single" w:sz="4" w:space="0" w:color="000000" w:themeColor="text1"/>
              <w:right w:val="single" w:sz="4" w:space="0" w:color="000000" w:themeColor="text1"/>
            </w:tcBorders>
          </w:tcPr>
          <w:p w:rsidR="001A6CFA" w:rsidRPr="00647098" w:rsidRDefault="00E63113" w:rsidP="00F44E70">
            <w:pPr>
              <w:spacing w:after="0" w:line="360" w:lineRule="auto"/>
              <w:jc w:val="both"/>
              <w:rPr>
                <w:rFonts w:ascii="Times New Roman" w:hAnsi="Times New Roman" w:cs="Times New Roman"/>
                <w:b/>
                <w:sz w:val="26"/>
                <w:szCs w:val="26"/>
              </w:rPr>
            </w:pPr>
            <w:r w:rsidRPr="00647098">
              <w:rPr>
                <w:rFonts w:ascii="Times New Roman" w:hAnsi="Times New Roman" w:cs="Times New Roman"/>
                <w:sz w:val="26"/>
                <w:szCs w:val="26"/>
              </w:rPr>
              <w:t>Поршень</w:t>
            </w:r>
          </w:p>
        </w:tc>
        <w:tc>
          <w:tcPr>
            <w:tcW w:w="7229" w:type="dxa"/>
            <w:tcBorders>
              <w:top w:val="single" w:sz="4" w:space="0" w:color="000000" w:themeColor="text1"/>
              <w:left w:val="single" w:sz="4" w:space="0" w:color="000000" w:themeColor="text1"/>
              <w:bottom w:val="single" w:sz="4" w:space="0" w:color="auto"/>
              <w:right w:val="single" w:sz="4" w:space="0" w:color="000000" w:themeColor="text1"/>
            </w:tcBorders>
          </w:tcPr>
          <w:p w:rsidR="001A6CFA" w:rsidRPr="00647098" w:rsidRDefault="00670646" w:rsidP="00F44E70">
            <w:pPr>
              <w:spacing w:after="0" w:line="360" w:lineRule="auto"/>
              <w:jc w:val="both"/>
              <w:rPr>
                <w:rFonts w:ascii="Times New Roman" w:hAnsi="Times New Roman" w:cs="Times New Roman"/>
                <w:b/>
                <w:sz w:val="26"/>
                <w:szCs w:val="26"/>
              </w:rPr>
            </w:pPr>
            <w:r w:rsidRPr="00647098">
              <w:rPr>
                <w:rFonts w:ascii="Times New Roman" w:hAnsi="Times New Roman" w:cs="Times New Roman"/>
                <w:sz w:val="26"/>
                <w:szCs w:val="26"/>
              </w:rPr>
              <w:t>И</w:t>
            </w:r>
            <w:r w:rsidR="001A6CFA" w:rsidRPr="00647098">
              <w:rPr>
                <w:rFonts w:ascii="Times New Roman" w:hAnsi="Times New Roman" w:cs="Times New Roman"/>
                <w:sz w:val="26"/>
                <w:szCs w:val="26"/>
              </w:rPr>
              <w:t xml:space="preserve">зготавливается из алюминиевого сплава, обладает сложной формой, состоит из днища, уплотняющей и направляющей частей и бобышек. Конструкция и форма поршня определяются формой камеры сгорания. </w:t>
            </w:r>
          </w:p>
        </w:tc>
      </w:tr>
      <w:tr w:rsidR="001A6CFA" w:rsidRPr="00647098" w:rsidTr="008E07B3">
        <w:tc>
          <w:tcPr>
            <w:tcW w:w="2518" w:type="dxa"/>
            <w:tcBorders>
              <w:left w:val="single" w:sz="4" w:space="0" w:color="000000" w:themeColor="text1"/>
              <w:right w:val="single" w:sz="4" w:space="0" w:color="000000" w:themeColor="text1"/>
            </w:tcBorders>
          </w:tcPr>
          <w:p w:rsidR="001A6CFA" w:rsidRPr="00647098" w:rsidRDefault="00E63113" w:rsidP="00F44E70">
            <w:pPr>
              <w:spacing w:after="0" w:line="360" w:lineRule="auto"/>
              <w:jc w:val="both"/>
              <w:rPr>
                <w:rFonts w:ascii="Times New Roman" w:hAnsi="Times New Roman" w:cs="Times New Roman"/>
                <w:b/>
                <w:sz w:val="26"/>
                <w:szCs w:val="26"/>
              </w:rPr>
            </w:pPr>
            <w:r w:rsidRPr="00647098">
              <w:rPr>
                <w:rFonts w:ascii="Times New Roman" w:hAnsi="Times New Roman" w:cs="Times New Roman"/>
                <w:sz w:val="26"/>
                <w:szCs w:val="26"/>
              </w:rPr>
              <w:t>Компрессионные кольца</w:t>
            </w:r>
          </w:p>
        </w:tc>
        <w:tc>
          <w:tcPr>
            <w:tcW w:w="7229" w:type="dxa"/>
            <w:tcBorders>
              <w:top w:val="single" w:sz="4" w:space="0" w:color="auto"/>
              <w:left w:val="single" w:sz="4" w:space="0" w:color="000000" w:themeColor="text1"/>
              <w:bottom w:val="single" w:sz="4" w:space="0" w:color="000000" w:themeColor="text1"/>
              <w:right w:val="single" w:sz="4" w:space="0" w:color="000000" w:themeColor="text1"/>
            </w:tcBorders>
          </w:tcPr>
          <w:p w:rsidR="001A6CFA" w:rsidRPr="00647098" w:rsidRDefault="00670646" w:rsidP="00F44E70">
            <w:pPr>
              <w:spacing w:after="0" w:line="360" w:lineRule="auto"/>
              <w:jc w:val="both"/>
              <w:rPr>
                <w:rFonts w:ascii="Times New Roman" w:hAnsi="Times New Roman" w:cs="Times New Roman"/>
                <w:b/>
                <w:sz w:val="26"/>
                <w:szCs w:val="26"/>
              </w:rPr>
            </w:pPr>
            <w:r w:rsidRPr="00647098">
              <w:rPr>
                <w:rFonts w:ascii="Times New Roman" w:hAnsi="Times New Roman" w:cs="Times New Roman"/>
                <w:sz w:val="26"/>
                <w:szCs w:val="26"/>
              </w:rPr>
              <w:t>П</w:t>
            </w:r>
            <w:r w:rsidR="001A6CFA" w:rsidRPr="00647098">
              <w:rPr>
                <w:rFonts w:ascii="Times New Roman" w:hAnsi="Times New Roman" w:cs="Times New Roman"/>
                <w:sz w:val="26"/>
                <w:szCs w:val="26"/>
              </w:rPr>
              <w:t>редназначены для предотвращения проникновения газов из камеры сгорания в зазор между цилиндром и поршнем</w:t>
            </w:r>
          </w:p>
        </w:tc>
      </w:tr>
      <w:tr w:rsidR="001A6CFA" w:rsidRPr="00647098" w:rsidTr="008E07B3">
        <w:tc>
          <w:tcPr>
            <w:tcW w:w="2518" w:type="dxa"/>
            <w:tcBorders>
              <w:left w:val="single" w:sz="4" w:space="0" w:color="000000" w:themeColor="text1"/>
              <w:right w:val="single" w:sz="4" w:space="0" w:color="000000" w:themeColor="text1"/>
            </w:tcBorders>
          </w:tcPr>
          <w:p w:rsidR="001A6CFA" w:rsidRPr="00647098" w:rsidRDefault="00E63113" w:rsidP="00F44E70">
            <w:pPr>
              <w:spacing w:after="0" w:line="360" w:lineRule="auto"/>
              <w:jc w:val="both"/>
              <w:rPr>
                <w:rFonts w:ascii="Times New Roman" w:hAnsi="Times New Roman" w:cs="Times New Roman"/>
                <w:b/>
                <w:sz w:val="26"/>
                <w:szCs w:val="26"/>
              </w:rPr>
            </w:pPr>
            <w:r w:rsidRPr="00647098">
              <w:rPr>
                <w:rFonts w:ascii="Times New Roman" w:hAnsi="Times New Roman" w:cs="Times New Roman"/>
                <w:sz w:val="26"/>
                <w:szCs w:val="26"/>
              </w:rPr>
              <w:t>Маслосъемные кольца</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6CFA" w:rsidRPr="00647098" w:rsidRDefault="00670646" w:rsidP="00F44E70">
            <w:pPr>
              <w:spacing w:after="0" w:line="360" w:lineRule="auto"/>
              <w:jc w:val="both"/>
              <w:rPr>
                <w:rFonts w:ascii="Times New Roman" w:hAnsi="Times New Roman" w:cs="Times New Roman"/>
                <w:b/>
                <w:sz w:val="26"/>
                <w:szCs w:val="26"/>
              </w:rPr>
            </w:pPr>
            <w:r w:rsidRPr="00647098">
              <w:rPr>
                <w:rFonts w:ascii="Times New Roman" w:hAnsi="Times New Roman" w:cs="Times New Roman"/>
                <w:sz w:val="26"/>
                <w:szCs w:val="26"/>
              </w:rPr>
              <w:t>П</w:t>
            </w:r>
            <w:r w:rsidR="001A6CFA" w:rsidRPr="00647098">
              <w:rPr>
                <w:rFonts w:ascii="Times New Roman" w:hAnsi="Times New Roman" w:cs="Times New Roman"/>
                <w:sz w:val="26"/>
                <w:szCs w:val="26"/>
              </w:rPr>
              <w:t xml:space="preserve">редназначены для снятия </w:t>
            </w:r>
            <w:r w:rsidR="00E63113" w:rsidRPr="00647098">
              <w:rPr>
                <w:rFonts w:ascii="Times New Roman" w:hAnsi="Times New Roman" w:cs="Times New Roman"/>
                <w:sz w:val="26"/>
                <w:szCs w:val="26"/>
              </w:rPr>
              <w:t>излишек масла со стенок цилиндров</w:t>
            </w:r>
          </w:p>
        </w:tc>
      </w:tr>
      <w:tr w:rsidR="001A6CFA" w:rsidRPr="00647098" w:rsidTr="008E07B3">
        <w:tc>
          <w:tcPr>
            <w:tcW w:w="2518" w:type="dxa"/>
            <w:tcBorders>
              <w:left w:val="single" w:sz="4" w:space="0" w:color="000000" w:themeColor="text1"/>
              <w:right w:val="single" w:sz="4" w:space="0" w:color="000000" w:themeColor="text1"/>
            </w:tcBorders>
          </w:tcPr>
          <w:p w:rsidR="001A6CFA" w:rsidRPr="00647098" w:rsidRDefault="00E63113" w:rsidP="00F44E70">
            <w:pPr>
              <w:spacing w:after="0" w:line="360" w:lineRule="auto"/>
              <w:jc w:val="both"/>
              <w:rPr>
                <w:rFonts w:ascii="Times New Roman" w:hAnsi="Times New Roman" w:cs="Times New Roman"/>
                <w:b/>
                <w:sz w:val="26"/>
                <w:szCs w:val="26"/>
              </w:rPr>
            </w:pPr>
            <w:r w:rsidRPr="00647098">
              <w:rPr>
                <w:rFonts w:ascii="Times New Roman" w:hAnsi="Times New Roman" w:cs="Times New Roman"/>
                <w:sz w:val="26"/>
                <w:szCs w:val="26"/>
              </w:rPr>
              <w:t>Поршневой палец</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6CFA" w:rsidRPr="00647098" w:rsidRDefault="00670646" w:rsidP="00F44E70">
            <w:pPr>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П</w:t>
            </w:r>
            <w:r w:rsidR="001A6CFA" w:rsidRPr="00647098">
              <w:rPr>
                <w:rFonts w:ascii="Times New Roman" w:hAnsi="Times New Roman" w:cs="Times New Roman"/>
                <w:sz w:val="26"/>
                <w:szCs w:val="26"/>
              </w:rPr>
              <w:t>редназначен для соединения поршня с шатуном. Поршневой палец может свободно вращаться в верхней головке шатуна или быть закрепленным на бобышках</w:t>
            </w:r>
          </w:p>
        </w:tc>
      </w:tr>
      <w:tr w:rsidR="001A6CFA" w:rsidRPr="00647098" w:rsidTr="008E07B3">
        <w:tc>
          <w:tcPr>
            <w:tcW w:w="2518" w:type="dxa"/>
            <w:tcBorders>
              <w:left w:val="single" w:sz="4" w:space="0" w:color="000000" w:themeColor="text1"/>
              <w:right w:val="single" w:sz="4" w:space="0" w:color="000000" w:themeColor="text1"/>
            </w:tcBorders>
          </w:tcPr>
          <w:p w:rsidR="001A6CFA" w:rsidRPr="00647098" w:rsidRDefault="00E63113" w:rsidP="00F44E70">
            <w:pPr>
              <w:spacing w:after="0" w:line="360" w:lineRule="auto"/>
              <w:jc w:val="both"/>
              <w:rPr>
                <w:rFonts w:ascii="Times New Roman" w:hAnsi="Times New Roman" w:cs="Times New Roman"/>
                <w:b/>
                <w:sz w:val="26"/>
                <w:szCs w:val="26"/>
              </w:rPr>
            </w:pPr>
            <w:r w:rsidRPr="00647098">
              <w:rPr>
                <w:rFonts w:ascii="Times New Roman" w:hAnsi="Times New Roman" w:cs="Times New Roman"/>
                <w:sz w:val="26"/>
                <w:szCs w:val="26"/>
              </w:rPr>
              <w:t>Шатун</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6CFA" w:rsidRPr="00647098" w:rsidRDefault="00670646" w:rsidP="00F44E70">
            <w:pPr>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П</w:t>
            </w:r>
            <w:r w:rsidR="001A6CFA" w:rsidRPr="00647098">
              <w:rPr>
                <w:rFonts w:ascii="Times New Roman" w:hAnsi="Times New Roman" w:cs="Times New Roman"/>
                <w:sz w:val="26"/>
                <w:szCs w:val="26"/>
              </w:rPr>
              <w:t>редназначен для передачи движений поршня коленчатому валу</w:t>
            </w:r>
          </w:p>
        </w:tc>
      </w:tr>
      <w:tr w:rsidR="001A6CFA" w:rsidRPr="00647098" w:rsidTr="008E07B3">
        <w:tc>
          <w:tcPr>
            <w:tcW w:w="2518" w:type="dxa"/>
            <w:tcBorders>
              <w:left w:val="single" w:sz="4" w:space="0" w:color="000000" w:themeColor="text1"/>
              <w:right w:val="single" w:sz="4" w:space="0" w:color="000000" w:themeColor="text1"/>
            </w:tcBorders>
          </w:tcPr>
          <w:p w:rsidR="001A6CFA" w:rsidRPr="00647098" w:rsidRDefault="00670646" w:rsidP="00F44E70">
            <w:pPr>
              <w:spacing w:after="0" w:line="360" w:lineRule="auto"/>
              <w:jc w:val="both"/>
              <w:rPr>
                <w:rFonts w:ascii="Times New Roman" w:hAnsi="Times New Roman" w:cs="Times New Roman"/>
                <w:b/>
                <w:sz w:val="26"/>
                <w:szCs w:val="26"/>
              </w:rPr>
            </w:pPr>
            <w:r w:rsidRPr="00647098">
              <w:rPr>
                <w:rFonts w:ascii="Times New Roman" w:hAnsi="Times New Roman" w:cs="Times New Roman"/>
                <w:sz w:val="26"/>
                <w:szCs w:val="26"/>
              </w:rPr>
              <w:t>Коленчатый вал</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6CFA" w:rsidRPr="00647098" w:rsidRDefault="00670646" w:rsidP="00F44E70">
            <w:pPr>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П</w:t>
            </w:r>
            <w:r w:rsidR="001A6CFA" w:rsidRPr="00647098">
              <w:rPr>
                <w:rFonts w:ascii="Times New Roman" w:hAnsi="Times New Roman" w:cs="Times New Roman"/>
                <w:sz w:val="26"/>
                <w:szCs w:val="26"/>
              </w:rPr>
              <w:t>редназначен для восприятия движений поршней с последующим его преобразования в крутящий момент</w:t>
            </w:r>
          </w:p>
        </w:tc>
      </w:tr>
      <w:tr w:rsidR="001A6CFA" w:rsidRPr="00647098" w:rsidTr="008E07B3">
        <w:tc>
          <w:tcPr>
            <w:tcW w:w="2518" w:type="dxa"/>
            <w:tcBorders>
              <w:left w:val="single" w:sz="4" w:space="0" w:color="000000" w:themeColor="text1"/>
              <w:bottom w:val="single" w:sz="4" w:space="0" w:color="auto"/>
              <w:right w:val="single" w:sz="4" w:space="0" w:color="000000" w:themeColor="text1"/>
            </w:tcBorders>
          </w:tcPr>
          <w:p w:rsidR="001A6CFA" w:rsidRPr="00647098" w:rsidRDefault="00670646" w:rsidP="00F44E70">
            <w:pPr>
              <w:spacing w:after="0" w:line="360" w:lineRule="auto"/>
              <w:jc w:val="both"/>
              <w:rPr>
                <w:rFonts w:ascii="Times New Roman" w:hAnsi="Times New Roman" w:cs="Times New Roman"/>
                <w:b/>
                <w:sz w:val="26"/>
                <w:szCs w:val="26"/>
              </w:rPr>
            </w:pPr>
            <w:r w:rsidRPr="00647098">
              <w:rPr>
                <w:rFonts w:ascii="Times New Roman" w:hAnsi="Times New Roman" w:cs="Times New Roman"/>
                <w:sz w:val="26"/>
                <w:szCs w:val="26"/>
              </w:rPr>
              <w:t>Маховик</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6CFA" w:rsidRPr="00647098" w:rsidRDefault="00670646" w:rsidP="00F44E70">
            <w:pPr>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П</w:t>
            </w:r>
            <w:r w:rsidR="001A6CFA" w:rsidRPr="00647098">
              <w:rPr>
                <w:rFonts w:ascii="Times New Roman" w:hAnsi="Times New Roman" w:cs="Times New Roman"/>
                <w:sz w:val="26"/>
                <w:szCs w:val="26"/>
              </w:rPr>
              <w:t>редназначен для уменьшения неравномерности вращения коленчатого вала, посредством накопления кинетической энергии во время рабочего хода поршня</w:t>
            </w:r>
          </w:p>
        </w:tc>
      </w:tr>
      <w:tr w:rsidR="008E398E" w:rsidRPr="00647098" w:rsidTr="004D1357">
        <w:tc>
          <w:tcPr>
            <w:tcW w:w="9747"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rsidR="008E398E" w:rsidRPr="00647098" w:rsidRDefault="008E398E" w:rsidP="00F44E70">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Механизм газораспределения</w:t>
            </w:r>
          </w:p>
        </w:tc>
      </w:tr>
      <w:tr w:rsidR="008E398E" w:rsidRPr="00647098" w:rsidTr="008E07B3">
        <w:tc>
          <w:tcPr>
            <w:tcW w:w="2518" w:type="dxa"/>
            <w:tcBorders>
              <w:left w:val="single" w:sz="4" w:space="0" w:color="000000" w:themeColor="text1"/>
              <w:bottom w:val="single" w:sz="4" w:space="0" w:color="auto"/>
              <w:right w:val="single" w:sz="4" w:space="0" w:color="000000" w:themeColor="text1"/>
            </w:tcBorders>
          </w:tcPr>
          <w:p w:rsidR="008E398E" w:rsidRPr="00647098" w:rsidRDefault="008E398E" w:rsidP="00F44E70">
            <w:pPr>
              <w:spacing w:after="0" w:line="360" w:lineRule="auto"/>
              <w:jc w:val="both"/>
              <w:rPr>
                <w:rFonts w:ascii="Times New Roman" w:hAnsi="Times New Roman" w:cs="Times New Roman"/>
                <w:b/>
                <w:sz w:val="26"/>
                <w:szCs w:val="26"/>
              </w:rPr>
            </w:pPr>
            <w:r w:rsidRPr="00647098">
              <w:rPr>
                <w:rFonts w:ascii="Times New Roman" w:hAnsi="Times New Roman" w:cs="Times New Roman"/>
                <w:sz w:val="26"/>
                <w:szCs w:val="26"/>
              </w:rPr>
              <w:t>Механизм газораспределения</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30E6" w:rsidRPr="00647098" w:rsidRDefault="008E398E" w:rsidP="00F44E70">
            <w:pPr>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Предназначен для выполнения операций впуска в цилиндры горючей смеси, воздуха и выпуска отработавших газов. Механизм газораспределения состоит из впускных и выпускных клапанов, распределительных валов и механизмов их привода. Клапанные газораспределительные механизмы бываю двух видов: с боковыми клапанами, с подвесными клапанами.</w:t>
            </w:r>
          </w:p>
          <w:p w:rsidR="008E398E" w:rsidRPr="00647098" w:rsidRDefault="006A30E6" w:rsidP="00F44E70">
            <w:pPr>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Более высокая степень сжатия, лучшее наполнении цилиндров обеспечивается механизмом газораспределения с подвесными клапанами.</w:t>
            </w:r>
          </w:p>
        </w:tc>
      </w:tr>
    </w:tbl>
    <w:p w:rsidR="001F6F62" w:rsidRPr="00647098" w:rsidRDefault="001F6F62" w:rsidP="006A30E6">
      <w:pPr>
        <w:spacing w:after="0" w:line="360" w:lineRule="auto"/>
        <w:jc w:val="right"/>
        <w:rPr>
          <w:i/>
          <w:sz w:val="26"/>
          <w:szCs w:val="26"/>
        </w:rPr>
      </w:pPr>
      <w:r w:rsidRPr="00647098">
        <w:rPr>
          <w:rFonts w:ascii="Times New Roman" w:hAnsi="Times New Roman" w:cs="Times New Roman"/>
          <w:i/>
          <w:sz w:val="26"/>
          <w:szCs w:val="26"/>
        </w:rPr>
        <w:lastRenderedPageBreak/>
        <w:t>Продолжение табл. 1.3</w:t>
      </w:r>
    </w:p>
    <w:tbl>
      <w:tblPr>
        <w:tblW w:w="9747" w:type="dxa"/>
        <w:tblLayout w:type="fixed"/>
        <w:tblLook w:val="04A0"/>
      </w:tblPr>
      <w:tblGrid>
        <w:gridCol w:w="2518"/>
        <w:gridCol w:w="7229"/>
      </w:tblGrid>
      <w:tr w:rsidR="00996C02" w:rsidRPr="00647098" w:rsidTr="008E07B3">
        <w:tc>
          <w:tcPr>
            <w:tcW w:w="2518" w:type="dxa"/>
            <w:tcBorders>
              <w:top w:val="single" w:sz="4" w:space="0" w:color="000000" w:themeColor="text1"/>
              <w:left w:val="single" w:sz="4" w:space="0" w:color="000000" w:themeColor="text1"/>
              <w:bottom w:val="single" w:sz="4" w:space="0" w:color="auto"/>
              <w:right w:val="single" w:sz="4" w:space="0" w:color="000000" w:themeColor="text1"/>
            </w:tcBorders>
          </w:tcPr>
          <w:p w:rsidR="00996C02" w:rsidRPr="00647098" w:rsidRDefault="00996C02" w:rsidP="008E07B3">
            <w:pPr>
              <w:spacing w:after="0" w:line="360" w:lineRule="auto"/>
              <w:jc w:val="both"/>
              <w:rPr>
                <w:rFonts w:ascii="Times New Roman" w:hAnsi="Times New Roman" w:cs="Times New Roman"/>
                <w:b/>
                <w:sz w:val="26"/>
                <w:szCs w:val="26"/>
              </w:rPr>
            </w:pPr>
            <w:r w:rsidRPr="00647098">
              <w:rPr>
                <w:rFonts w:ascii="Times New Roman" w:hAnsi="Times New Roman" w:cs="Times New Roman"/>
                <w:sz w:val="26"/>
                <w:szCs w:val="26"/>
              </w:rPr>
              <w:t>Механизм газораспределения</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6C02" w:rsidRPr="00647098" w:rsidRDefault="00996C02" w:rsidP="008E07B3">
            <w:pPr>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 xml:space="preserve">Предназначен </w:t>
            </w:r>
            <w:r w:rsidR="00670646" w:rsidRPr="00647098">
              <w:rPr>
                <w:rFonts w:ascii="Times New Roman" w:hAnsi="Times New Roman" w:cs="Times New Roman"/>
                <w:sz w:val="26"/>
                <w:szCs w:val="26"/>
              </w:rPr>
              <w:t xml:space="preserve">для </w:t>
            </w:r>
            <w:r w:rsidRPr="00647098">
              <w:rPr>
                <w:rFonts w:ascii="Times New Roman" w:hAnsi="Times New Roman" w:cs="Times New Roman"/>
                <w:sz w:val="26"/>
                <w:szCs w:val="26"/>
              </w:rPr>
              <w:t>выполнения операций впуска в цилиндры горючей смеси, воздуха и выпуска отработавших газов. Механизм газораспределения состоит из впускных и выпускных клапанов, распределительных валов и механизмов их привода. Клапанные газораспределительные механизмы бываю двух видов: с боковыми клапанами, с подвесными клапанами.</w:t>
            </w:r>
          </w:p>
          <w:p w:rsidR="0048248D" w:rsidRPr="00647098" w:rsidRDefault="0048248D" w:rsidP="008E07B3">
            <w:pPr>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 xml:space="preserve">Более высокая степень сжатия, лучшее наполнении цилиндров </w:t>
            </w:r>
            <w:r w:rsidR="0076528B" w:rsidRPr="00647098">
              <w:rPr>
                <w:rFonts w:ascii="Times New Roman" w:hAnsi="Times New Roman" w:cs="Times New Roman"/>
                <w:sz w:val="26"/>
                <w:szCs w:val="26"/>
              </w:rPr>
              <w:t>обеспечивается</w:t>
            </w:r>
            <w:r w:rsidRPr="00647098">
              <w:rPr>
                <w:rFonts w:ascii="Times New Roman" w:hAnsi="Times New Roman" w:cs="Times New Roman"/>
                <w:sz w:val="26"/>
                <w:szCs w:val="26"/>
              </w:rPr>
              <w:t xml:space="preserve"> механизмом газораспределения с подвесными клапанами.</w:t>
            </w:r>
          </w:p>
        </w:tc>
      </w:tr>
      <w:tr w:rsidR="00996C02" w:rsidRPr="00647098" w:rsidTr="008E07B3">
        <w:tc>
          <w:tcPr>
            <w:tcW w:w="2518" w:type="dxa"/>
            <w:tcBorders>
              <w:top w:val="single" w:sz="4" w:space="0" w:color="auto"/>
              <w:left w:val="single" w:sz="4" w:space="0" w:color="000000" w:themeColor="text1"/>
              <w:bottom w:val="single" w:sz="4" w:space="0" w:color="auto"/>
              <w:right w:val="single" w:sz="4" w:space="0" w:color="000000" w:themeColor="text1"/>
            </w:tcBorders>
          </w:tcPr>
          <w:p w:rsidR="00996C02" w:rsidRPr="00647098" w:rsidRDefault="00670646" w:rsidP="008E07B3">
            <w:pPr>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Распределительный вал</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6C02" w:rsidRPr="00647098" w:rsidRDefault="00670646" w:rsidP="008E07B3">
            <w:pPr>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П</w:t>
            </w:r>
            <w:r w:rsidR="00996C02" w:rsidRPr="00647098">
              <w:rPr>
                <w:rFonts w:ascii="Times New Roman" w:hAnsi="Times New Roman" w:cs="Times New Roman"/>
                <w:sz w:val="26"/>
                <w:szCs w:val="26"/>
              </w:rPr>
              <w:t>редназначен для обеспечения своевременного открытия и закрытия клапанов в соответствии с порядком цилиндра</w:t>
            </w:r>
          </w:p>
        </w:tc>
      </w:tr>
      <w:tr w:rsidR="000E4C26" w:rsidRPr="00647098" w:rsidTr="008E07B3">
        <w:tc>
          <w:tcPr>
            <w:tcW w:w="2518" w:type="dxa"/>
            <w:tcBorders>
              <w:top w:val="single" w:sz="4" w:space="0" w:color="auto"/>
              <w:left w:val="single" w:sz="4" w:space="0" w:color="000000" w:themeColor="text1"/>
              <w:bottom w:val="single" w:sz="4" w:space="0" w:color="auto"/>
              <w:right w:val="single" w:sz="4" w:space="0" w:color="000000" w:themeColor="text1"/>
            </w:tcBorders>
          </w:tcPr>
          <w:p w:rsidR="000E4C26" w:rsidRPr="00647098" w:rsidRDefault="00F64B05" w:rsidP="008E07B3">
            <w:pPr>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Клапан</w:t>
            </w:r>
          </w:p>
        </w:tc>
        <w:tc>
          <w:tcPr>
            <w:tcW w:w="7229" w:type="dxa"/>
            <w:tcBorders>
              <w:top w:val="single" w:sz="4" w:space="0" w:color="000000" w:themeColor="text1"/>
              <w:left w:val="single" w:sz="4" w:space="0" w:color="000000" w:themeColor="text1"/>
              <w:bottom w:val="single" w:sz="4" w:space="0" w:color="auto"/>
              <w:right w:val="single" w:sz="4" w:space="0" w:color="000000" w:themeColor="text1"/>
            </w:tcBorders>
          </w:tcPr>
          <w:p w:rsidR="000E4C26" w:rsidRPr="00647098" w:rsidRDefault="00F64B05" w:rsidP="008E07B3">
            <w:pPr>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П</w:t>
            </w:r>
            <w:r w:rsidR="00822E5F" w:rsidRPr="00647098">
              <w:rPr>
                <w:rFonts w:ascii="Times New Roman" w:hAnsi="Times New Roman" w:cs="Times New Roman"/>
                <w:sz w:val="26"/>
                <w:szCs w:val="26"/>
              </w:rPr>
              <w:t xml:space="preserve">редназначен для открытия и закрытия </w:t>
            </w:r>
            <w:r w:rsidR="0076528B" w:rsidRPr="00647098">
              <w:rPr>
                <w:rFonts w:ascii="Times New Roman" w:hAnsi="Times New Roman" w:cs="Times New Roman"/>
                <w:sz w:val="26"/>
                <w:szCs w:val="26"/>
              </w:rPr>
              <w:t>впускного</w:t>
            </w:r>
            <w:r w:rsidR="00822E5F" w:rsidRPr="00647098">
              <w:rPr>
                <w:rFonts w:ascii="Times New Roman" w:hAnsi="Times New Roman" w:cs="Times New Roman"/>
                <w:sz w:val="26"/>
                <w:szCs w:val="26"/>
              </w:rPr>
              <w:t xml:space="preserve"> и </w:t>
            </w:r>
            <w:r w:rsidR="0076528B" w:rsidRPr="00647098">
              <w:rPr>
                <w:rFonts w:ascii="Times New Roman" w:hAnsi="Times New Roman" w:cs="Times New Roman"/>
                <w:sz w:val="26"/>
                <w:szCs w:val="26"/>
              </w:rPr>
              <w:t>выпускного</w:t>
            </w:r>
            <w:r w:rsidR="00822E5F" w:rsidRPr="00647098">
              <w:rPr>
                <w:rFonts w:ascii="Times New Roman" w:hAnsi="Times New Roman" w:cs="Times New Roman"/>
                <w:sz w:val="26"/>
                <w:szCs w:val="26"/>
              </w:rPr>
              <w:t xml:space="preserve"> каналов. Конструкция клапана включает в себя стержень и головку. </w:t>
            </w:r>
          </w:p>
        </w:tc>
      </w:tr>
      <w:tr w:rsidR="0067768B" w:rsidRPr="00647098" w:rsidTr="005A4954">
        <w:tc>
          <w:tcPr>
            <w:tcW w:w="9747" w:type="dxa"/>
            <w:gridSpan w:val="2"/>
            <w:tcBorders>
              <w:top w:val="single" w:sz="4" w:space="0" w:color="auto"/>
              <w:left w:val="single" w:sz="4" w:space="0" w:color="000000" w:themeColor="text1"/>
              <w:right w:val="single" w:sz="4" w:space="0" w:color="000000" w:themeColor="text1"/>
            </w:tcBorders>
          </w:tcPr>
          <w:p w:rsidR="0067768B" w:rsidRPr="00647098" w:rsidRDefault="0067768B" w:rsidP="002135BF">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Система охлаждения</w:t>
            </w:r>
          </w:p>
        </w:tc>
      </w:tr>
      <w:tr w:rsidR="00822E5F" w:rsidRPr="00647098" w:rsidTr="005A4954">
        <w:tc>
          <w:tcPr>
            <w:tcW w:w="2518" w:type="dxa"/>
            <w:tcBorders>
              <w:top w:val="single" w:sz="4" w:space="0" w:color="auto"/>
              <w:left w:val="single" w:sz="4" w:space="0" w:color="000000" w:themeColor="text1"/>
              <w:right w:val="single" w:sz="4" w:space="0" w:color="000000" w:themeColor="text1"/>
            </w:tcBorders>
          </w:tcPr>
          <w:p w:rsidR="00822E5F" w:rsidRPr="00647098" w:rsidRDefault="00822E5F" w:rsidP="008E07B3">
            <w:pPr>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Система охлаждения</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2E5F" w:rsidRPr="00647098" w:rsidRDefault="0077465F" w:rsidP="008E07B3">
            <w:pPr>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 xml:space="preserve">Предназначена для создания и поддержания оптимального теплового режима </w:t>
            </w:r>
            <w:r w:rsidR="001E559D" w:rsidRPr="00647098">
              <w:rPr>
                <w:rFonts w:ascii="Times New Roman" w:hAnsi="Times New Roman" w:cs="Times New Roman"/>
                <w:sz w:val="26"/>
                <w:szCs w:val="26"/>
              </w:rPr>
              <w:t>работы</w:t>
            </w:r>
            <w:r w:rsidRPr="00647098">
              <w:rPr>
                <w:rFonts w:ascii="Times New Roman" w:hAnsi="Times New Roman" w:cs="Times New Roman"/>
                <w:sz w:val="26"/>
                <w:szCs w:val="26"/>
              </w:rPr>
              <w:t xml:space="preserve"> двигателя внутреннего сгорания.</w:t>
            </w:r>
            <w:r w:rsidR="001E559D" w:rsidRPr="00647098">
              <w:rPr>
                <w:rFonts w:ascii="Times New Roman" w:hAnsi="Times New Roman" w:cs="Times New Roman"/>
                <w:sz w:val="26"/>
                <w:szCs w:val="26"/>
              </w:rPr>
              <w:t xml:space="preserve"> Системы охлаждения делятся на жидкостные и воздушные.</w:t>
            </w:r>
          </w:p>
          <w:p w:rsidR="00140635" w:rsidRPr="00647098" w:rsidRDefault="00140635" w:rsidP="008E07B3">
            <w:pPr>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 xml:space="preserve">Жидкостные системы с принудительным охлаждением являются наиболее распространенными. </w:t>
            </w:r>
          </w:p>
        </w:tc>
      </w:tr>
      <w:tr w:rsidR="00726758" w:rsidRPr="00647098" w:rsidTr="005A4954">
        <w:tc>
          <w:tcPr>
            <w:tcW w:w="2518" w:type="dxa"/>
            <w:tcBorders>
              <w:left w:val="single" w:sz="4" w:space="0" w:color="000000" w:themeColor="text1"/>
              <w:bottom w:val="single" w:sz="4" w:space="0" w:color="auto"/>
              <w:right w:val="single" w:sz="4" w:space="0" w:color="000000" w:themeColor="text1"/>
            </w:tcBorders>
          </w:tcPr>
          <w:p w:rsidR="00726758" w:rsidRPr="00647098" w:rsidRDefault="00726758" w:rsidP="008E07B3">
            <w:pPr>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Термостат</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758" w:rsidRPr="00647098" w:rsidRDefault="00AC5DA2" w:rsidP="008E07B3">
            <w:pPr>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Предназначен для ускорения процесса прогрева двигате</w:t>
            </w:r>
            <w:r w:rsidR="0065621A" w:rsidRPr="00647098">
              <w:rPr>
                <w:rFonts w:ascii="Times New Roman" w:hAnsi="Times New Roman" w:cs="Times New Roman"/>
                <w:sz w:val="26"/>
                <w:szCs w:val="26"/>
              </w:rPr>
              <w:t>л</w:t>
            </w:r>
            <w:r w:rsidRPr="00647098">
              <w:rPr>
                <w:rFonts w:ascii="Times New Roman" w:hAnsi="Times New Roman" w:cs="Times New Roman"/>
                <w:sz w:val="26"/>
                <w:szCs w:val="26"/>
              </w:rPr>
              <w:t xml:space="preserve">я путем </w:t>
            </w:r>
            <w:r w:rsidR="0076528B" w:rsidRPr="00647098">
              <w:rPr>
                <w:rFonts w:ascii="Times New Roman" w:hAnsi="Times New Roman" w:cs="Times New Roman"/>
                <w:sz w:val="26"/>
                <w:szCs w:val="26"/>
              </w:rPr>
              <w:t>автоматического</w:t>
            </w:r>
            <w:r w:rsidRPr="00647098">
              <w:rPr>
                <w:rFonts w:ascii="Times New Roman" w:hAnsi="Times New Roman" w:cs="Times New Roman"/>
                <w:sz w:val="26"/>
                <w:szCs w:val="26"/>
              </w:rPr>
              <w:t xml:space="preserve"> поддержания </w:t>
            </w:r>
            <w:r w:rsidR="0065621A" w:rsidRPr="00647098">
              <w:rPr>
                <w:rFonts w:ascii="Times New Roman" w:hAnsi="Times New Roman" w:cs="Times New Roman"/>
                <w:sz w:val="26"/>
                <w:szCs w:val="26"/>
              </w:rPr>
              <w:t xml:space="preserve">температуры охлаждающей </w:t>
            </w:r>
            <w:r w:rsidR="00304DF2" w:rsidRPr="00647098">
              <w:rPr>
                <w:rFonts w:ascii="Times New Roman" w:hAnsi="Times New Roman" w:cs="Times New Roman"/>
                <w:sz w:val="26"/>
                <w:szCs w:val="26"/>
              </w:rPr>
              <w:t>жидкости</w:t>
            </w:r>
            <w:r w:rsidR="0065621A" w:rsidRPr="00647098">
              <w:rPr>
                <w:rFonts w:ascii="Times New Roman" w:hAnsi="Times New Roman" w:cs="Times New Roman"/>
                <w:sz w:val="26"/>
                <w:szCs w:val="26"/>
              </w:rPr>
              <w:t>.</w:t>
            </w:r>
            <w:r w:rsidR="006A29C9" w:rsidRPr="00647098">
              <w:rPr>
                <w:rFonts w:ascii="Times New Roman" w:hAnsi="Times New Roman" w:cs="Times New Roman"/>
                <w:sz w:val="26"/>
                <w:szCs w:val="26"/>
              </w:rPr>
              <w:t xml:space="preserve">В момент запуска двигателя, когда его температура ниже установленных рабочих значений, термостат закрыт. В процессе прогрева термостат открывается и  охлаждающая жидкость </w:t>
            </w:r>
            <w:r w:rsidR="0076528B" w:rsidRPr="00647098">
              <w:rPr>
                <w:rFonts w:ascii="Times New Roman" w:hAnsi="Times New Roman" w:cs="Times New Roman"/>
                <w:sz w:val="26"/>
                <w:szCs w:val="26"/>
              </w:rPr>
              <w:t>начинает</w:t>
            </w:r>
            <w:r w:rsidR="006A29C9" w:rsidRPr="00647098">
              <w:rPr>
                <w:rFonts w:ascii="Times New Roman" w:hAnsi="Times New Roman" w:cs="Times New Roman"/>
                <w:sz w:val="26"/>
                <w:szCs w:val="26"/>
              </w:rPr>
              <w:t xml:space="preserve"> поступать в радиатор.</w:t>
            </w:r>
          </w:p>
        </w:tc>
      </w:tr>
    </w:tbl>
    <w:p w:rsidR="001F6F62" w:rsidRPr="00647098" w:rsidRDefault="001F6F62" w:rsidP="001F6F62">
      <w:pPr>
        <w:spacing w:after="0" w:line="360" w:lineRule="auto"/>
        <w:rPr>
          <w:rFonts w:ascii="Times New Roman" w:hAnsi="Times New Roman" w:cs="Times New Roman"/>
          <w:i/>
          <w:sz w:val="26"/>
          <w:szCs w:val="26"/>
        </w:rPr>
      </w:pPr>
    </w:p>
    <w:p w:rsidR="001F6F62" w:rsidRPr="00647098" w:rsidRDefault="001F6F62" w:rsidP="00AB0EBD">
      <w:pPr>
        <w:rPr>
          <w:rFonts w:ascii="Times New Roman" w:hAnsi="Times New Roman" w:cs="Times New Roman"/>
          <w:i/>
          <w:sz w:val="26"/>
          <w:szCs w:val="26"/>
        </w:rPr>
      </w:pPr>
      <w:r w:rsidRPr="00647098">
        <w:rPr>
          <w:rFonts w:ascii="Times New Roman" w:hAnsi="Times New Roman" w:cs="Times New Roman"/>
          <w:i/>
          <w:sz w:val="26"/>
          <w:szCs w:val="26"/>
        </w:rPr>
        <w:br w:type="page"/>
      </w:r>
      <w:r w:rsidRPr="00647098">
        <w:rPr>
          <w:rFonts w:ascii="Times New Roman" w:hAnsi="Times New Roman" w:cs="Times New Roman"/>
          <w:i/>
          <w:sz w:val="26"/>
          <w:szCs w:val="26"/>
        </w:rPr>
        <w:lastRenderedPageBreak/>
        <w:t>Окончание табл. 1.3</w:t>
      </w:r>
    </w:p>
    <w:tbl>
      <w:tblPr>
        <w:tblW w:w="9747" w:type="dxa"/>
        <w:tblLayout w:type="fixed"/>
        <w:tblLook w:val="04A0"/>
      </w:tblPr>
      <w:tblGrid>
        <w:gridCol w:w="2518"/>
        <w:gridCol w:w="7229"/>
      </w:tblGrid>
      <w:tr w:rsidR="00DB0949" w:rsidRPr="00647098" w:rsidTr="005A4954">
        <w:tc>
          <w:tcPr>
            <w:tcW w:w="9747" w:type="dxa"/>
            <w:gridSpan w:val="2"/>
            <w:tcBorders>
              <w:top w:val="single" w:sz="4" w:space="0" w:color="auto"/>
              <w:left w:val="single" w:sz="4" w:space="0" w:color="000000" w:themeColor="text1"/>
              <w:bottom w:val="single" w:sz="4" w:space="0" w:color="auto"/>
              <w:right w:val="single" w:sz="4" w:space="0" w:color="000000" w:themeColor="text1"/>
            </w:tcBorders>
          </w:tcPr>
          <w:p w:rsidR="00DB0949" w:rsidRPr="00647098" w:rsidRDefault="00DB0949" w:rsidP="008E07B3">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Система смазки</w:t>
            </w:r>
          </w:p>
        </w:tc>
      </w:tr>
      <w:tr w:rsidR="00DB0949" w:rsidRPr="00647098" w:rsidTr="005A4954">
        <w:tc>
          <w:tcPr>
            <w:tcW w:w="2518" w:type="dxa"/>
            <w:tcBorders>
              <w:top w:val="single" w:sz="4" w:space="0" w:color="auto"/>
              <w:left w:val="single" w:sz="4" w:space="0" w:color="000000" w:themeColor="text1"/>
              <w:bottom w:val="single" w:sz="4" w:space="0" w:color="auto"/>
              <w:right w:val="single" w:sz="4" w:space="0" w:color="000000" w:themeColor="text1"/>
            </w:tcBorders>
          </w:tcPr>
          <w:p w:rsidR="00DB0949" w:rsidRPr="00647098" w:rsidRDefault="00DB0949" w:rsidP="008E07B3">
            <w:pPr>
              <w:spacing w:line="360" w:lineRule="auto"/>
              <w:jc w:val="both"/>
              <w:rPr>
                <w:rFonts w:ascii="Times New Roman" w:hAnsi="Times New Roman" w:cs="Times New Roman"/>
                <w:sz w:val="26"/>
                <w:szCs w:val="26"/>
              </w:rPr>
            </w:pPr>
            <w:r w:rsidRPr="00647098">
              <w:rPr>
                <w:rFonts w:ascii="Times New Roman" w:hAnsi="Times New Roman" w:cs="Times New Roman"/>
                <w:sz w:val="26"/>
                <w:szCs w:val="26"/>
              </w:rPr>
              <w:t>Система смазки</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0949" w:rsidRPr="00647098" w:rsidRDefault="00DB0949" w:rsidP="008E07B3">
            <w:pPr>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 xml:space="preserve">Предназначена для подачи смазывающей жидкости (масла) к трущимся деталям двигателя. Системы смазки бывают нескольких видов в зависимости от способа подвода масла: разбрызгиванием; под давлением; комбинированные. </w:t>
            </w:r>
          </w:p>
        </w:tc>
      </w:tr>
      <w:tr w:rsidR="00AD3CEC" w:rsidRPr="00647098" w:rsidTr="005A4954">
        <w:tc>
          <w:tcPr>
            <w:tcW w:w="2518" w:type="dxa"/>
            <w:tcBorders>
              <w:top w:val="single" w:sz="4" w:space="0" w:color="auto"/>
              <w:left w:val="single" w:sz="4" w:space="0" w:color="000000" w:themeColor="text1"/>
              <w:bottom w:val="single" w:sz="4" w:space="0" w:color="auto"/>
              <w:right w:val="single" w:sz="4" w:space="0" w:color="000000" w:themeColor="text1"/>
            </w:tcBorders>
          </w:tcPr>
          <w:p w:rsidR="00AD3CEC" w:rsidRPr="00647098" w:rsidRDefault="00AD3CEC" w:rsidP="005A4954">
            <w:pPr>
              <w:spacing w:line="360" w:lineRule="auto"/>
              <w:jc w:val="both"/>
              <w:rPr>
                <w:rFonts w:ascii="Times New Roman" w:hAnsi="Times New Roman" w:cs="Times New Roman"/>
                <w:sz w:val="26"/>
                <w:szCs w:val="26"/>
              </w:rPr>
            </w:pP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3CEC" w:rsidRPr="00647098" w:rsidRDefault="00DB0949" w:rsidP="005A4954">
            <w:pPr>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Большинство современных ДВС используют комбинированные системы подачи смазки (масло под давлением подается к наиболее нагруженным деталям, остальные детали смазываются разбрызгиванием).</w:t>
            </w:r>
          </w:p>
        </w:tc>
      </w:tr>
      <w:tr w:rsidR="001219A8" w:rsidRPr="00647098" w:rsidTr="005A4954">
        <w:tc>
          <w:tcPr>
            <w:tcW w:w="2518" w:type="dxa"/>
            <w:tcBorders>
              <w:top w:val="single" w:sz="4" w:space="0" w:color="auto"/>
              <w:left w:val="single" w:sz="4" w:space="0" w:color="000000" w:themeColor="text1"/>
              <w:bottom w:val="single" w:sz="4" w:space="0" w:color="auto"/>
              <w:right w:val="single" w:sz="4" w:space="0" w:color="000000" w:themeColor="text1"/>
            </w:tcBorders>
          </w:tcPr>
          <w:p w:rsidR="001219A8" w:rsidRPr="00647098" w:rsidRDefault="000E0BD4" w:rsidP="005A4954">
            <w:pPr>
              <w:spacing w:line="360" w:lineRule="auto"/>
              <w:jc w:val="both"/>
              <w:rPr>
                <w:rFonts w:ascii="Times New Roman" w:hAnsi="Times New Roman" w:cs="Times New Roman"/>
                <w:sz w:val="26"/>
                <w:szCs w:val="26"/>
              </w:rPr>
            </w:pPr>
            <w:r w:rsidRPr="00647098">
              <w:rPr>
                <w:rFonts w:ascii="Times New Roman" w:hAnsi="Times New Roman" w:cs="Times New Roman"/>
                <w:sz w:val="26"/>
                <w:szCs w:val="26"/>
              </w:rPr>
              <w:t>Масляный</w:t>
            </w:r>
            <w:r w:rsidR="001219A8" w:rsidRPr="00647098">
              <w:rPr>
                <w:rFonts w:ascii="Times New Roman" w:hAnsi="Times New Roman" w:cs="Times New Roman"/>
                <w:sz w:val="26"/>
                <w:szCs w:val="26"/>
              </w:rPr>
              <w:t xml:space="preserve"> насос</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19A8" w:rsidRPr="00647098" w:rsidRDefault="001219A8" w:rsidP="005A4954">
            <w:pPr>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Предназначен для организации принудительного движения масла в системе смазки двигателя</w:t>
            </w:r>
          </w:p>
        </w:tc>
      </w:tr>
      <w:tr w:rsidR="00FA52E7" w:rsidRPr="00647098" w:rsidTr="005A4954">
        <w:tc>
          <w:tcPr>
            <w:tcW w:w="9747" w:type="dxa"/>
            <w:gridSpan w:val="2"/>
            <w:tcBorders>
              <w:left w:val="single" w:sz="4" w:space="0" w:color="000000" w:themeColor="text1"/>
              <w:right w:val="single" w:sz="4" w:space="0" w:color="000000" w:themeColor="text1"/>
            </w:tcBorders>
          </w:tcPr>
          <w:p w:rsidR="00FA52E7" w:rsidRPr="00647098" w:rsidRDefault="00FA52E7" w:rsidP="005A4954">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Системы питания</w:t>
            </w:r>
          </w:p>
        </w:tc>
      </w:tr>
      <w:tr w:rsidR="00B02C13" w:rsidRPr="00647098" w:rsidTr="005A4954">
        <w:tc>
          <w:tcPr>
            <w:tcW w:w="2518" w:type="dxa"/>
            <w:tcBorders>
              <w:top w:val="single" w:sz="4" w:space="0" w:color="auto"/>
              <w:left w:val="single" w:sz="4" w:space="0" w:color="000000" w:themeColor="text1"/>
              <w:bottom w:val="single" w:sz="4" w:space="0" w:color="auto"/>
              <w:right w:val="single" w:sz="4" w:space="0" w:color="000000" w:themeColor="text1"/>
            </w:tcBorders>
          </w:tcPr>
          <w:p w:rsidR="00B02C13" w:rsidRPr="00647098" w:rsidRDefault="00E42240" w:rsidP="005A4954">
            <w:pPr>
              <w:spacing w:line="360" w:lineRule="auto"/>
              <w:jc w:val="both"/>
              <w:rPr>
                <w:rFonts w:ascii="Times New Roman" w:hAnsi="Times New Roman" w:cs="Times New Roman"/>
                <w:sz w:val="26"/>
                <w:szCs w:val="26"/>
              </w:rPr>
            </w:pPr>
            <w:r w:rsidRPr="00647098">
              <w:rPr>
                <w:rFonts w:ascii="Times New Roman" w:hAnsi="Times New Roman" w:cs="Times New Roman"/>
                <w:sz w:val="26"/>
                <w:szCs w:val="26"/>
              </w:rPr>
              <w:t>Система питания</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C13" w:rsidRPr="00647098" w:rsidRDefault="00E42240" w:rsidP="005A4954">
            <w:pPr>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 xml:space="preserve">Предназначена для очистки </w:t>
            </w:r>
            <w:r w:rsidR="003861C1" w:rsidRPr="00647098">
              <w:rPr>
                <w:rFonts w:ascii="Times New Roman" w:hAnsi="Times New Roman" w:cs="Times New Roman"/>
                <w:sz w:val="26"/>
                <w:szCs w:val="26"/>
              </w:rPr>
              <w:t>воздуха, топлива и приготовления топливной смеси. Топливные системы подразделяются на карбюраторные и инжекторные (впрысковые).</w:t>
            </w:r>
          </w:p>
        </w:tc>
      </w:tr>
      <w:tr w:rsidR="009357F8" w:rsidRPr="00647098" w:rsidTr="005A4954">
        <w:tc>
          <w:tcPr>
            <w:tcW w:w="2518" w:type="dxa"/>
            <w:tcBorders>
              <w:top w:val="single" w:sz="4" w:space="0" w:color="auto"/>
              <w:left w:val="single" w:sz="4" w:space="0" w:color="000000" w:themeColor="text1"/>
              <w:bottom w:val="single" w:sz="4" w:space="0" w:color="auto"/>
              <w:right w:val="single" w:sz="4" w:space="0" w:color="000000" w:themeColor="text1"/>
            </w:tcBorders>
          </w:tcPr>
          <w:p w:rsidR="009357F8" w:rsidRPr="00647098" w:rsidRDefault="009357F8" w:rsidP="00DF3621">
            <w:pPr>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Топливный бак</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57F8" w:rsidRPr="00647098" w:rsidRDefault="009357F8" w:rsidP="00DF3621">
            <w:pPr>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Предназначен для хранения топлива</w:t>
            </w:r>
          </w:p>
        </w:tc>
      </w:tr>
      <w:tr w:rsidR="009357F8" w:rsidRPr="00647098" w:rsidTr="005A4954">
        <w:tc>
          <w:tcPr>
            <w:tcW w:w="2518" w:type="dxa"/>
            <w:tcBorders>
              <w:top w:val="single" w:sz="4" w:space="0" w:color="auto"/>
              <w:left w:val="single" w:sz="4" w:space="0" w:color="000000" w:themeColor="text1"/>
              <w:bottom w:val="single" w:sz="4" w:space="0" w:color="auto"/>
              <w:right w:val="single" w:sz="4" w:space="0" w:color="000000" w:themeColor="text1"/>
            </w:tcBorders>
          </w:tcPr>
          <w:p w:rsidR="009357F8" w:rsidRPr="00647098" w:rsidRDefault="009357F8" w:rsidP="00DF3621">
            <w:pPr>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Топливный насос</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57F8" w:rsidRPr="00647098" w:rsidRDefault="009357F8" w:rsidP="00DF3621">
            <w:pPr>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Предназначен для подачи топлива в цилиндры двигателя</w:t>
            </w:r>
          </w:p>
        </w:tc>
      </w:tr>
      <w:tr w:rsidR="00DF3621" w:rsidRPr="00647098" w:rsidTr="005A4954">
        <w:tc>
          <w:tcPr>
            <w:tcW w:w="2518" w:type="dxa"/>
            <w:tcBorders>
              <w:top w:val="single" w:sz="4" w:space="0" w:color="auto"/>
              <w:left w:val="single" w:sz="4" w:space="0" w:color="000000" w:themeColor="text1"/>
              <w:bottom w:val="single" w:sz="4" w:space="0" w:color="auto"/>
              <w:right w:val="single" w:sz="4" w:space="0" w:color="000000" w:themeColor="text1"/>
            </w:tcBorders>
          </w:tcPr>
          <w:p w:rsidR="00DF3621" w:rsidRPr="00647098" w:rsidRDefault="00DF3621" w:rsidP="003F328F">
            <w:pPr>
              <w:spacing w:line="360" w:lineRule="auto"/>
              <w:jc w:val="both"/>
              <w:rPr>
                <w:rFonts w:ascii="Times New Roman" w:hAnsi="Times New Roman" w:cs="Times New Roman"/>
                <w:sz w:val="26"/>
                <w:szCs w:val="26"/>
              </w:rPr>
            </w:pPr>
            <w:r w:rsidRPr="00647098">
              <w:rPr>
                <w:rFonts w:ascii="Times New Roman" w:hAnsi="Times New Roman" w:cs="Times New Roman"/>
                <w:sz w:val="26"/>
                <w:szCs w:val="26"/>
              </w:rPr>
              <w:t>Воздушный фильтр</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3621" w:rsidRPr="00647098" w:rsidRDefault="00DF3621" w:rsidP="003F328F">
            <w:pPr>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Предназначен для очистки окислителя (воздуха) от механических примесей</w:t>
            </w:r>
          </w:p>
        </w:tc>
      </w:tr>
    </w:tbl>
    <w:p w:rsidR="008E398E" w:rsidRPr="00647098" w:rsidRDefault="008E398E" w:rsidP="003C62C3">
      <w:pPr>
        <w:spacing w:after="0" w:line="360" w:lineRule="auto"/>
        <w:jc w:val="center"/>
        <w:rPr>
          <w:rFonts w:ascii="Times New Roman" w:hAnsi="Times New Roman" w:cs="Times New Roman"/>
          <w:sz w:val="26"/>
          <w:szCs w:val="26"/>
        </w:rPr>
      </w:pPr>
      <w:r w:rsidRPr="00647098">
        <w:rPr>
          <w:rFonts w:ascii="Times New Roman" w:hAnsi="Times New Roman" w:cs="Times New Roman"/>
          <w:noProof/>
          <w:sz w:val="26"/>
          <w:szCs w:val="26"/>
          <w:lang w:eastAsia="ru-RU"/>
        </w:rPr>
        <w:drawing>
          <wp:inline distT="0" distB="0" distL="0" distR="0">
            <wp:extent cx="3952875" cy="217463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72906" cy="2185651"/>
                    </a:xfrm>
                    <a:prstGeom prst="rect">
                      <a:avLst/>
                    </a:prstGeom>
                    <a:noFill/>
                    <a:ln>
                      <a:noFill/>
                    </a:ln>
                  </pic:spPr>
                </pic:pic>
              </a:graphicData>
            </a:graphic>
          </wp:inline>
        </w:drawing>
      </w:r>
    </w:p>
    <w:p w:rsidR="003C62C3" w:rsidRPr="00647098" w:rsidRDefault="003C62C3" w:rsidP="003C62C3">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1 </w:t>
      </w:r>
      <w:r w:rsidRPr="00647098">
        <w:rPr>
          <w:rFonts w:ascii="Times New Roman" w:hAnsi="Times New Roman" w:cs="Times New Roman"/>
          <w:sz w:val="26"/>
          <w:szCs w:val="26"/>
        </w:rPr>
        <w:noBreakHyphen/>
        <w:t> маслосъемное кольцо; 2 </w:t>
      </w:r>
      <w:r w:rsidRPr="00647098">
        <w:rPr>
          <w:rFonts w:ascii="Times New Roman" w:hAnsi="Times New Roman" w:cs="Times New Roman"/>
          <w:sz w:val="26"/>
          <w:szCs w:val="26"/>
        </w:rPr>
        <w:noBreakHyphen/>
        <w:t> компрессионные кольца; 3 </w:t>
      </w:r>
      <w:r w:rsidRPr="00647098">
        <w:rPr>
          <w:rFonts w:ascii="Times New Roman" w:hAnsi="Times New Roman" w:cs="Times New Roman"/>
          <w:sz w:val="26"/>
          <w:szCs w:val="26"/>
        </w:rPr>
        <w:noBreakHyphen/>
        <w:t> поршневой палец; 4 </w:t>
      </w:r>
      <w:r w:rsidRPr="00647098">
        <w:rPr>
          <w:rFonts w:ascii="Times New Roman" w:hAnsi="Times New Roman" w:cs="Times New Roman"/>
          <w:sz w:val="26"/>
          <w:szCs w:val="26"/>
        </w:rPr>
        <w:noBreakHyphen/>
        <w:t> стопорное кольцо; 5 </w:t>
      </w:r>
      <w:r w:rsidRPr="00647098">
        <w:rPr>
          <w:rFonts w:ascii="Times New Roman" w:hAnsi="Times New Roman" w:cs="Times New Roman"/>
          <w:sz w:val="26"/>
          <w:szCs w:val="26"/>
        </w:rPr>
        <w:noBreakHyphen/>
        <w:t> крышка шатуна; 6 </w:t>
      </w:r>
      <w:r w:rsidRPr="00647098">
        <w:rPr>
          <w:rFonts w:ascii="Times New Roman" w:hAnsi="Times New Roman" w:cs="Times New Roman"/>
          <w:sz w:val="26"/>
          <w:szCs w:val="26"/>
        </w:rPr>
        <w:noBreakHyphen/>
        <w:t> болт; 7 </w:t>
      </w:r>
      <w:r w:rsidRPr="00647098">
        <w:rPr>
          <w:rFonts w:ascii="Times New Roman" w:hAnsi="Times New Roman" w:cs="Times New Roman"/>
          <w:sz w:val="26"/>
          <w:szCs w:val="26"/>
        </w:rPr>
        <w:noBreakHyphen/>
        <w:t> вкладыши; 8 </w:t>
      </w:r>
      <w:r w:rsidRPr="00647098">
        <w:rPr>
          <w:rFonts w:ascii="Times New Roman" w:hAnsi="Times New Roman" w:cs="Times New Roman"/>
          <w:sz w:val="26"/>
          <w:szCs w:val="26"/>
        </w:rPr>
        <w:noBreakHyphen/>
        <w:t> втулка; 9 </w:t>
      </w:r>
      <w:r w:rsidRPr="00647098">
        <w:rPr>
          <w:rFonts w:ascii="Times New Roman" w:hAnsi="Times New Roman" w:cs="Times New Roman"/>
          <w:sz w:val="26"/>
          <w:szCs w:val="26"/>
        </w:rPr>
        <w:noBreakHyphen/>
        <w:t> шатунная шейка; 10 </w:t>
      </w:r>
      <w:r w:rsidRPr="00647098">
        <w:rPr>
          <w:rFonts w:ascii="Times New Roman" w:hAnsi="Times New Roman" w:cs="Times New Roman"/>
          <w:sz w:val="26"/>
          <w:szCs w:val="26"/>
        </w:rPr>
        <w:noBreakHyphen/>
        <w:t> противовес; 11 </w:t>
      </w:r>
      <w:r w:rsidRPr="00647098">
        <w:rPr>
          <w:rFonts w:ascii="Times New Roman" w:hAnsi="Times New Roman" w:cs="Times New Roman"/>
          <w:sz w:val="26"/>
          <w:szCs w:val="26"/>
        </w:rPr>
        <w:noBreakHyphen/>
        <w:t> коренная шейка</w:t>
      </w:r>
    </w:p>
    <w:p w:rsidR="003C62C3" w:rsidRPr="00647098" w:rsidRDefault="003C62C3" w:rsidP="003C62C3">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Рис. 1.4</w:t>
      </w:r>
      <w:r w:rsidR="008218DA" w:rsidRPr="00647098">
        <w:rPr>
          <w:rFonts w:ascii="Times New Roman" w:hAnsi="Times New Roman" w:cs="Times New Roman"/>
          <w:sz w:val="26"/>
          <w:szCs w:val="26"/>
        </w:rPr>
        <w:t> – </w:t>
      </w:r>
      <w:r w:rsidRPr="00647098">
        <w:rPr>
          <w:rFonts w:ascii="Times New Roman" w:hAnsi="Times New Roman" w:cs="Times New Roman"/>
          <w:sz w:val="26"/>
          <w:szCs w:val="26"/>
        </w:rPr>
        <w:t>Кривошипно-шатунный механизм</w:t>
      </w:r>
    </w:p>
    <w:p w:rsidR="003C62C3" w:rsidRPr="00647098" w:rsidRDefault="003C62C3" w:rsidP="003C62C3">
      <w:pPr>
        <w:spacing w:after="0" w:line="360" w:lineRule="auto"/>
        <w:jc w:val="center"/>
        <w:rPr>
          <w:rFonts w:ascii="Times New Roman" w:hAnsi="Times New Roman" w:cs="Times New Roman"/>
          <w:sz w:val="26"/>
          <w:szCs w:val="26"/>
        </w:rPr>
      </w:pPr>
      <w:r w:rsidRPr="00647098">
        <w:rPr>
          <w:rFonts w:ascii="Times New Roman" w:hAnsi="Times New Roman" w:cs="Times New Roman"/>
          <w:noProof/>
          <w:sz w:val="26"/>
          <w:szCs w:val="26"/>
          <w:lang w:eastAsia="ru-RU"/>
        </w:rPr>
        <w:lastRenderedPageBreak/>
        <w:drawing>
          <wp:inline distT="0" distB="0" distL="0" distR="0">
            <wp:extent cx="2293783" cy="25241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01431" cy="2532541"/>
                    </a:xfrm>
                    <a:prstGeom prst="rect">
                      <a:avLst/>
                    </a:prstGeom>
                    <a:noFill/>
                    <a:ln>
                      <a:noFill/>
                    </a:ln>
                  </pic:spPr>
                </pic:pic>
              </a:graphicData>
            </a:graphic>
          </wp:inline>
        </w:drawing>
      </w:r>
    </w:p>
    <w:p w:rsidR="003C62C3" w:rsidRPr="00647098" w:rsidRDefault="003C62C3" w:rsidP="003C62C3">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1 </w:t>
      </w:r>
      <w:r w:rsidRPr="00647098">
        <w:rPr>
          <w:rFonts w:ascii="Times New Roman" w:hAnsi="Times New Roman" w:cs="Times New Roman"/>
          <w:sz w:val="26"/>
          <w:szCs w:val="26"/>
        </w:rPr>
        <w:noBreakHyphen/>
        <w:t> валик коромысел; 2 </w:t>
      </w:r>
      <w:r w:rsidRPr="00647098">
        <w:rPr>
          <w:rFonts w:ascii="Times New Roman" w:hAnsi="Times New Roman" w:cs="Times New Roman"/>
          <w:sz w:val="26"/>
          <w:szCs w:val="26"/>
        </w:rPr>
        <w:noBreakHyphen/>
        <w:t> сухари; 3 </w:t>
      </w:r>
      <w:r w:rsidRPr="00647098">
        <w:rPr>
          <w:rFonts w:ascii="Times New Roman" w:hAnsi="Times New Roman" w:cs="Times New Roman"/>
          <w:sz w:val="26"/>
          <w:szCs w:val="26"/>
        </w:rPr>
        <w:noBreakHyphen/>
        <w:t> конусная втулка; 4 </w:t>
      </w:r>
      <w:r w:rsidRPr="00647098">
        <w:rPr>
          <w:rFonts w:ascii="Times New Roman" w:hAnsi="Times New Roman" w:cs="Times New Roman"/>
          <w:sz w:val="26"/>
          <w:szCs w:val="26"/>
        </w:rPr>
        <w:noBreakHyphen/>
        <w:t> тарелка; 5 </w:t>
      </w:r>
      <w:r w:rsidRPr="00647098">
        <w:rPr>
          <w:rFonts w:ascii="Times New Roman" w:hAnsi="Times New Roman" w:cs="Times New Roman"/>
          <w:sz w:val="26"/>
          <w:szCs w:val="26"/>
        </w:rPr>
        <w:noBreakHyphen/>
        <w:t> резиновые колпачки; 6 </w:t>
      </w:r>
      <w:r w:rsidRPr="00647098">
        <w:rPr>
          <w:rFonts w:ascii="Times New Roman" w:hAnsi="Times New Roman" w:cs="Times New Roman"/>
          <w:sz w:val="26"/>
          <w:szCs w:val="26"/>
        </w:rPr>
        <w:noBreakHyphen/>
        <w:t> пружина; 7 </w:t>
      </w:r>
      <w:r w:rsidRPr="00647098">
        <w:rPr>
          <w:rFonts w:ascii="Times New Roman" w:hAnsi="Times New Roman" w:cs="Times New Roman"/>
          <w:sz w:val="26"/>
          <w:szCs w:val="26"/>
        </w:rPr>
        <w:noBreakHyphen/>
        <w:t> замочное кольцо; 8 </w:t>
      </w:r>
      <w:r w:rsidRPr="00647098">
        <w:rPr>
          <w:rFonts w:ascii="Times New Roman" w:hAnsi="Times New Roman" w:cs="Times New Roman"/>
          <w:sz w:val="26"/>
          <w:szCs w:val="26"/>
        </w:rPr>
        <w:noBreakHyphen/>
        <w:t> шайба; 9 </w:t>
      </w:r>
      <w:r w:rsidRPr="00647098">
        <w:rPr>
          <w:rFonts w:ascii="Times New Roman" w:hAnsi="Times New Roman" w:cs="Times New Roman"/>
          <w:sz w:val="26"/>
          <w:szCs w:val="26"/>
        </w:rPr>
        <w:noBreakHyphen/>
        <w:t> направляющие втулки; 10 </w:t>
      </w:r>
      <w:r w:rsidRPr="00647098">
        <w:rPr>
          <w:rFonts w:ascii="Times New Roman" w:hAnsi="Times New Roman" w:cs="Times New Roman"/>
          <w:sz w:val="26"/>
          <w:szCs w:val="26"/>
        </w:rPr>
        <w:noBreakHyphen/>
        <w:t> впускной клапан; 11 </w:t>
      </w:r>
      <w:r w:rsidRPr="00647098">
        <w:rPr>
          <w:rFonts w:ascii="Times New Roman" w:hAnsi="Times New Roman" w:cs="Times New Roman"/>
          <w:sz w:val="26"/>
          <w:szCs w:val="26"/>
        </w:rPr>
        <w:noBreakHyphen/>
        <w:t> камера сжатия цилиндра; 12 </w:t>
      </w:r>
      <w:r w:rsidRPr="00647098">
        <w:rPr>
          <w:rFonts w:ascii="Times New Roman" w:hAnsi="Times New Roman" w:cs="Times New Roman"/>
          <w:sz w:val="26"/>
          <w:szCs w:val="26"/>
        </w:rPr>
        <w:noBreakHyphen/>
        <w:t> контргайка; 13 </w:t>
      </w:r>
      <w:r w:rsidRPr="00647098">
        <w:rPr>
          <w:rFonts w:ascii="Times New Roman" w:hAnsi="Times New Roman" w:cs="Times New Roman"/>
          <w:sz w:val="26"/>
          <w:szCs w:val="26"/>
        </w:rPr>
        <w:noBreakHyphen/>
        <w:t> регулировочный винт;</w:t>
      </w:r>
    </w:p>
    <w:p w:rsidR="003C62C3" w:rsidRPr="00647098" w:rsidRDefault="003C62C3" w:rsidP="003C62C3">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14 </w:t>
      </w:r>
      <w:r w:rsidRPr="00647098">
        <w:rPr>
          <w:rFonts w:ascii="Times New Roman" w:hAnsi="Times New Roman" w:cs="Times New Roman"/>
          <w:sz w:val="26"/>
          <w:szCs w:val="26"/>
        </w:rPr>
        <w:noBreakHyphen/>
        <w:t> наконечник штанги; 15 </w:t>
      </w:r>
      <w:r w:rsidRPr="00647098">
        <w:rPr>
          <w:rFonts w:ascii="Times New Roman" w:hAnsi="Times New Roman" w:cs="Times New Roman"/>
          <w:sz w:val="26"/>
          <w:szCs w:val="26"/>
        </w:rPr>
        <w:noBreakHyphen/>
        <w:t> штанга</w:t>
      </w:r>
    </w:p>
    <w:p w:rsidR="003C62C3" w:rsidRPr="00647098" w:rsidRDefault="003C62C3" w:rsidP="003C62C3">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Рис. 1.5 – Газораспределительный механизм с подвесными клапанами</w:t>
      </w:r>
    </w:p>
    <w:p w:rsidR="003C62C3" w:rsidRPr="00647098" w:rsidRDefault="003C62C3" w:rsidP="003C62C3">
      <w:pPr>
        <w:spacing w:after="0" w:line="360" w:lineRule="auto"/>
        <w:jc w:val="center"/>
        <w:rPr>
          <w:rFonts w:ascii="Times New Roman" w:hAnsi="Times New Roman" w:cs="Times New Roman"/>
          <w:sz w:val="26"/>
          <w:szCs w:val="26"/>
        </w:rPr>
      </w:pPr>
      <w:r w:rsidRPr="00647098">
        <w:rPr>
          <w:rFonts w:ascii="Times New Roman" w:hAnsi="Times New Roman" w:cs="Times New Roman"/>
          <w:noProof/>
          <w:sz w:val="26"/>
          <w:szCs w:val="26"/>
          <w:lang w:eastAsia="ru-RU"/>
        </w:rPr>
        <w:drawing>
          <wp:inline distT="0" distB="0" distL="0" distR="0">
            <wp:extent cx="3180595" cy="252412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97368" cy="2537436"/>
                    </a:xfrm>
                    <a:prstGeom prst="rect">
                      <a:avLst/>
                    </a:prstGeom>
                    <a:noFill/>
                    <a:ln>
                      <a:noFill/>
                    </a:ln>
                  </pic:spPr>
                </pic:pic>
              </a:graphicData>
            </a:graphic>
          </wp:inline>
        </w:drawing>
      </w:r>
    </w:p>
    <w:p w:rsidR="003C62C3" w:rsidRPr="00647098" w:rsidRDefault="003C62C3" w:rsidP="003C62C3">
      <w:pPr>
        <w:spacing w:after="0" w:line="360" w:lineRule="auto"/>
        <w:ind w:firstLine="709"/>
        <w:jc w:val="center"/>
        <w:rPr>
          <w:rFonts w:ascii="Times New Roman" w:hAnsi="Times New Roman" w:cs="Times New Roman"/>
          <w:sz w:val="26"/>
          <w:szCs w:val="26"/>
        </w:rPr>
      </w:pPr>
      <w:r w:rsidRPr="00647098">
        <w:rPr>
          <w:rFonts w:ascii="Times New Roman" w:hAnsi="Times New Roman" w:cs="Times New Roman"/>
          <w:sz w:val="26"/>
          <w:szCs w:val="26"/>
        </w:rPr>
        <w:t>1 </w:t>
      </w:r>
      <w:r w:rsidRPr="00647098">
        <w:rPr>
          <w:rFonts w:ascii="Times New Roman" w:hAnsi="Times New Roman" w:cs="Times New Roman"/>
          <w:sz w:val="26"/>
          <w:szCs w:val="26"/>
        </w:rPr>
        <w:noBreakHyphen/>
        <w:t> радиатор; 2 </w:t>
      </w:r>
      <w:r w:rsidRPr="00647098">
        <w:rPr>
          <w:rFonts w:ascii="Times New Roman" w:hAnsi="Times New Roman" w:cs="Times New Roman"/>
          <w:sz w:val="26"/>
          <w:szCs w:val="26"/>
        </w:rPr>
        <w:noBreakHyphen/>
        <w:t> крышка; 3 </w:t>
      </w:r>
      <w:r w:rsidRPr="00647098">
        <w:rPr>
          <w:rFonts w:ascii="Times New Roman" w:hAnsi="Times New Roman" w:cs="Times New Roman"/>
          <w:sz w:val="26"/>
          <w:szCs w:val="26"/>
        </w:rPr>
        <w:noBreakHyphen/>
        <w:t> вентилятор; 4 </w:t>
      </w:r>
      <w:r w:rsidRPr="00647098">
        <w:rPr>
          <w:rFonts w:ascii="Times New Roman" w:hAnsi="Times New Roman" w:cs="Times New Roman"/>
          <w:sz w:val="26"/>
          <w:szCs w:val="26"/>
        </w:rPr>
        <w:noBreakHyphen/>
        <w:t> термостат; 5 </w:t>
      </w:r>
      <w:r w:rsidRPr="00647098">
        <w:rPr>
          <w:rFonts w:ascii="Times New Roman" w:hAnsi="Times New Roman" w:cs="Times New Roman"/>
          <w:sz w:val="26"/>
          <w:szCs w:val="26"/>
        </w:rPr>
        <w:noBreakHyphen/>
        <w:t> насос охлаждающей жидкости; 6 </w:t>
      </w:r>
      <w:r w:rsidRPr="00647098">
        <w:rPr>
          <w:rFonts w:ascii="Times New Roman" w:hAnsi="Times New Roman" w:cs="Times New Roman"/>
          <w:sz w:val="26"/>
          <w:szCs w:val="26"/>
        </w:rPr>
        <w:noBreakHyphen/>
        <w:t> расширительный бачок; 7 </w:t>
      </w:r>
      <w:r w:rsidRPr="00647098">
        <w:rPr>
          <w:rFonts w:ascii="Times New Roman" w:hAnsi="Times New Roman" w:cs="Times New Roman"/>
          <w:sz w:val="26"/>
          <w:szCs w:val="26"/>
        </w:rPr>
        <w:noBreakHyphen/>
        <w:t> головка цилиндров; 8 </w:t>
      </w:r>
      <w:r w:rsidRPr="00647098">
        <w:rPr>
          <w:rFonts w:ascii="Times New Roman" w:hAnsi="Times New Roman" w:cs="Times New Roman"/>
          <w:sz w:val="26"/>
          <w:szCs w:val="26"/>
        </w:rPr>
        <w:noBreakHyphen/>
        <w:t> трубопровод к отопителю салона; 9 </w:t>
      </w:r>
      <w:r w:rsidRPr="00647098">
        <w:rPr>
          <w:rFonts w:ascii="Times New Roman" w:hAnsi="Times New Roman" w:cs="Times New Roman"/>
          <w:sz w:val="26"/>
          <w:szCs w:val="26"/>
        </w:rPr>
        <w:noBreakHyphen/>
        <w:t> указатель температуры жидкости; 10 </w:t>
      </w:r>
      <w:r w:rsidRPr="00647098">
        <w:rPr>
          <w:rFonts w:ascii="Times New Roman" w:hAnsi="Times New Roman" w:cs="Times New Roman"/>
          <w:sz w:val="26"/>
          <w:szCs w:val="26"/>
        </w:rPr>
        <w:noBreakHyphen/>
        <w:t> вентилятор отопителя; 11 </w:t>
      </w:r>
      <w:r w:rsidRPr="00647098">
        <w:rPr>
          <w:rFonts w:ascii="Times New Roman" w:hAnsi="Times New Roman" w:cs="Times New Roman"/>
          <w:sz w:val="26"/>
          <w:szCs w:val="26"/>
        </w:rPr>
        <w:noBreakHyphen/>
        <w:t> радиатор отопителя; 12 </w:t>
      </w:r>
      <w:r w:rsidRPr="00647098">
        <w:rPr>
          <w:rFonts w:ascii="Times New Roman" w:hAnsi="Times New Roman" w:cs="Times New Roman"/>
          <w:sz w:val="26"/>
          <w:szCs w:val="26"/>
        </w:rPr>
        <w:noBreakHyphen/>
        <w:t> рубашка охлаждения головки цилиндров; 13 </w:t>
      </w:r>
      <w:r w:rsidRPr="00647098">
        <w:rPr>
          <w:rFonts w:ascii="Times New Roman" w:hAnsi="Times New Roman" w:cs="Times New Roman"/>
          <w:sz w:val="26"/>
          <w:szCs w:val="26"/>
        </w:rPr>
        <w:noBreakHyphen/>
        <w:t> рубашка охлаждения блока цилиндров; 14 </w:t>
      </w:r>
      <w:r w:rsidRPr="00647098">
        <w:rPr>
          <w:rFonts w:ascii="Times New Roman" w:hAnsi="Times New Roman" w:cs="Times New Roman"/>
          <w:sz w:val="26"/>
          <w:szCs w:val="26"/>
        </w:rPr>
        <w:noBreakHyphen/>
        <w:t> поршень; 15 </w:t>
      </w:r>
      <w:r w:rsidRPr="00647098">
        <w:rPr>
          <w:rFonts w:ascii="Times New Roman" w:hAnsi="Times New Roman" w:cs="Times New Roman"/>
          <w:sz w:val="26"/>
          <w:szCs w:val="26"/>
        </w:rPr>
        <w:noBreakHyphen/>
        <w:t> сливной краник; 16 </w:t>
      </w:r>
      <w:r w:rsidRPr="00647098">
        <w:rPr>
          <w:rFonts w:ascii="Times New Roman" w:hAnsi="Times New Roman" w:cs="Times New Roman"/>
          <w:sz w:val="26"/>
          <w:szCs w:val="26"/>
        </w:rPr>
        <w:noBreakHyphen/>
        <w:t> нижний бачок радиатора</w:t>
      </w:r>
    </w:p>
    <w:p w:rsidR="003C62C3" w:rsidRPr="00647098" w:rsidRDefault="003C62C3" w:rsidP="00BA100F">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Рис. 1.6</w:t>
      </w:r>
      <w:r w:rsidR="008218DA" w:rsidRPr="00647098">
        <w:rPr>
          <w:rFonts w:ascii="Times New Roman" w:hAnsi="Times New Roman" w:cs="Times New Roman"/>
          <w:sz w:val="26"/>
          <w:szCs w:val="26"/>
        </w:rPr>
        <w:t> – </w:t>
      </w:r>
      <w:r w:rsidRPr="00647098">
        <w:rPr>
          <w:rFonts w:ascii="Times New Roman" w:hAnsi="Times New Roman" w:cs="Times New Roman"/>
          <w:sz w:val="26"/>
          <w:szCs w:val="26"/>
        </w:rPr>
        <w:t>Принципиальная схема системы охлаждения</w:t>
      </w:r>
    </w:p>
    <w:p w:rsidR="003C62C3" w:rsidRPr="00647098" w:rsidRDefault="003C62C3" w:rsidP="003C62C3">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lastRenderedPageBreak/>
        <w:t>Схема движения жидкости представленная на рис</w:t>
      </w:r>
      <w:r w:rsidR="001C00C7">
        <w:rPr>
          <w:rFonts w:ascii="Times New Roman" w:hAnsi="Times New Roman" w:cs="Times New Roman"/>
          <w:sz w:val="26"/>
          <w:szCs w:val="26"/>
        </w:rPr>
        <w:t>унке</w:t>
      </w:r>
      <w:r w:rsidRPr="00647098">
        <w:rPr>
          <w:rFonts w:ascii="Times New Roman" w:hAnsi="Times New Roman" w:cs="Times New Roman"/>
          <w:sz w:val="26"/>
          <w:szCs w:val="26"/>
        </w:rPr>
        <w:t> 1.6 имеет следующее обозначения</w:t>
      </w:r>
      <w:r w:rsidR="00324F5C" w:rsidRPr="00647098">
        <w:rPr>
          <w:rFonts w:ascii="Times New Roman" w:hAnsi="Times New Roman" w:cs="Times New Roman"/>
          <w:sz w:val="26"/>
          <w:szCs w:val="26"/>
        </w:rPr>
        <w:t xml:space="preserve"> [1 – 3]</w:t>
      </w:r>
      <w:r w:rsidRPr="00647098">
        <w:rPr>
          <w:rFonts w:ascii="Times New Roman" w:hAnsi="Times New Roman" w:cs="Times New Roman"/>
          <w:sz w:val="26"/>
          <w:szCs w:val="26"/>
        </w:rPr>
        <w:t>:</w:t>
      </w:r>
    </w:p>
    <w:tbl>
      <w:tblPr>
        <w:tblW w:w="0" w:type="auto"/>
        <w:jc w:val="center"/>
        <w:tblLook w:val="04A0"/>
      </w:tblPr>
      <w:tblGrid>
        <w:gridCol w:w="1356"/>
        <w:gridCol w:w="4597"/>
      </w:tblGrid>
      <w:tr w:rsidR="003C62C3" w:rsidRPr="00647098" w:rsidTr="00270D0F">
        <w:trPr>
          <w:jc w:val="center"/>
        </w:trPr>
        <w:tc>
          <w:tcPr>
            <w:tcW w:w="1356" w:type="dxa"/>
            <w:vAlign w:val="center"/>
          </w:tcPr>
          <w:p w:rsidR="003C62C3" w:rsidRPr="00647098" w:rsidRDefault="003C62C3" w:rsidP="00270D0F">
            <w:pPr>
              <w:spacing w:line="360" w:lineRule="auto"/>
              <w:rPr>
                <w:rFonts w:ascii="Times New Roman" w:hAnsi="Times New Roman" w:cs="Times New Roman"/>
                <w:sz w:val="26"/>
                <w:szCs w:val="26"/>
              </w:rPr>
            </w:pPr>
            <w:r w:rsidRPr="00647098">
              <w:rPr>
                <w:rFonts w:ascii="Times New Roman" w:hAnsi="Times New Roman" w:cs="Times New Roman"/>
                <w:noProof/>
                <w:sz w:val="26"/>
                <w:szCs w:val="26"/>
                <w:lang w:eastAsia="ru-RU"/>
              </w:rPr>
              <w:drawing>
                <wp:inline distT="0" distB="0" distL="0" distR="0">
                  <wp:extent cx="673100" cy="3365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3100" cy="336550"/>
                          </a:xfrm>
                          <a:prstGeom prst="rect">
                            <a:avLst/>
                          </a:prstGeom>
                          <a:noFill/>
                          <a:ln>
                            <a:noFill/>
                          </a:ln>
                        </pic:spPr>
                      </pic:pic>
                    </a:graphicData>
                  </a:graphic>
                </wp:inline>
              </w:drawing>
            </w:r>
          </w:p>
        </w:tc>
        <w:tc>
          <w:tcPr>
            <w:tcW w:w="4597" w:type="dxa"/>
            <w:vAlign w:val="center"/>
          </w:tcPr>
          <w:p w:rsidR="003C62C3" w:rsidRPr="00647098" w:rsidRDefault="003C62C3" w:rsidP="00270D0F">
            <w:pPr>
              <w:spacing w:line="360" w:lineRule="auto"/>
              <w:rPr>
                <w:rFonts w:ascii="Times New Roman" w:hAnsi="Times New Roman" w:cs="Times New Roman"/>
                <w:sz w:val="26"/>
                <w:szCs w:val="26"/>
                <w:lang w:val="en-US"/>
              </w:rPr>
            </w:pPr>
            <w:r w:rsidRPr="00647098">
              <w:rPr>
                <w:rFonts w:ascii="Times New Roman" w:hAnsi="Times New Roman" w:cs="Times New Roman"/>
                <w:sz w:val="26"/>
                <w:szCs w:val="26"/>
              </w:rPr>
              <w:noBreakHyphen/>
              <w:t> по малому кругу</w:t>
            </w:r>
            <w:r w:rsidRPr="00647098">
              <w:rPr>
                <w:rFonts w:ascii="Times New Roman" w:hAnsi="Times New Roman" w:cs="Times New Roman"/>
                <w:sz w:val="26"/>
                <w:szCs w:val="26"/>
                <w:lang w:val="en-US"/>
              </w:rPr>
              <w:t>;</w:t>
            </w:r>
          </w:p>
        </w:tc>
      </w:tr>
      <w:tr w:rsidR="003C62C3" w:rsidRPr="00647098" w:rsidTr="00270D0F">
        <w:trPr>
          <w:jc w:val="center"/>
        </w:trPr>
        <w:tc>
          <w:tcPr>
            <w:tcW w:w="1356" w:type="dxa"/>
            <w:vAlign w:val="center"/>
          </w:tcPr>
          <w:p w:rsidR="003C62C3" w:rsidRPr="00647098" w:rsidRDefault="003C62C3" w:rsidP="00270D0F">
            <w:pPr>
              <w:spacing w:line="360" w:lineRule="auto"/>
              <w:rPr>
                <w:rFonts w:ascii="Times New Roman" w:hAnsi="Times New Roman" w:cs="Times New Roman"/>
                <w:sz w:val="26"/>
                <w:szCs w:val="26"/>
              </w:rPr>
            </w:pPr>
            <w:r w:rsidRPr="00647098">
              <w:rPr>
                <w:rFonts w:ascii="Times New Roman" w:hAnsi="Times New Roman" w:cs="Times New Roman"/>
                <w:noProof/>
                <w:sz w:val="26"/>
                <w:szCs w:val="26"/>
                <w:lang w:eastAsia="ru-RU"/>
              </w:rPr>
              <w:drawing>
                <wp:inline distT="0" distB="0" distL="0" distR="0">
                  <wp:extent cx="673100" cy="2501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3100" cy="250190"/>
                          </a:xfrm>
                          <a:prstGeom prst="rect">
                            <a:avLst/>
                          </a:prstGeom>
                          <a:noFill/>
                          <a:ln>
                            <a:noFill/>
                          </a:ln>
                        </pic:spPr>
                      </pic:pic>
                    </a:graphicData>
                  </a:graphic>
                </wp:inline>
              </w:drawing>
            </w:r>
          </w:p>
        </w:tc>
        <w:tc>
          <w:tcPr>
            <w:tcW w:w="4597" w:type="dxa"/>
            <w:vAlign w:val="center"/>
          </w:tcPr>
          <w:p w:rsidR="003C62C3" w:rsidRPr="00647098" w:rsidRDefault="003C62C3" w:rsidP="00270D0F">
            <w:pPr>
              <w:spacing w:line="360" w:lineRule="auto"/>
              <w:rPr>
                <w:rFonts w:ascii="Times New Roman" w:hAnsi="Times New Roman" w:cs="Times New Roman"/>
                <w:sz w:val="26"/>
                <w:szCs w:val="26"/>
              </w:rPr>
            </w:pPr>
            <w:r w:rsidRPr="00647098">
              <w:rPr>
                <w:rFonts w:ascii="Times New Roman" w:hAnsi="Times New Roman" w:cs="Times New Roman"/>
                <w:sz w:val="26"/>
                <w:szCs w:val="26"/>
              </w:rPr>
              <w:noBreakHyphen/>
            </w:r>
            <w:r w:rsidRPr="00647098">
              <w:rPr>
                <w:rFonts w:ascii="Times New Roman" w:hAnsi="Times New Roman" w:cs="Times New Roman"/>
                <w:sz w:val="26"/>
                <w:szCs w:val="26"/>
                <w:lang w:val="en-US"/>
              </w:rPr>
              <w:t> </w:t>
            </w:r>
            <w:r w:rsidRPr="00647098">
              <w:rPr>
                <w:rFonts w:ascii="Times New Roman" w:hAnsi="Times New Roman" w:cs="Times New Roman"/>
                <w:sz w:val="26"/>
                <w:szCs w:val="26"/>
              </w:rPr>
              <w:t>по большому кругу и в отопитель;</w:t>
            </w:r>
          </w:p>
        </w:tc>
      </w:tr>
      <w:tr w:rsidR="003C62C3" w:rsidRPr="00647098" w:rsidTr="00270D0F">
        <w:trPr>
          <w:jc w:val="center"/>
        </w:trPr>
        <w:tc>
          <w:tcPr>
            <w:tcW w:w="1356" w:type="dxa"/>
            <w:vAlign w:val="center"/>
          </w:tcPr>
          <w:p w:rsidR="003C62C3" w:rsidRPr="00647098" w:rsidRDefault="003C62C3" w:rsidP="00270D0F">
            <w:pPr>
              <w:spacing w:line="360" w:lineRule="auto"/>
              <w:rPr>
                <w:rFonts w:ascii="Times New Roman" w:hAnsi="Times New Roman" w:cs="Times New Roman"/>
                <w:sz w:val="26"/>
                <w:szCs w:val="26"/>
              </w:rPr>
            </w:pPr>
            <w:r w:rsidRPr="00647098">
              <w:rPr>
                <w:rFonts w:ascii="Times New Roman" w:hAnsi="Times New Roman" w:cs="Times New Roman"/>
                <w:noProof/>
                <w:sz w:val="26"/>
                <w:szCs w:val="26"/>
                <w:lang w:eastAsia="ru-RU"/>
              </w:rPr>
              <w:drawing>
                <wp:inline distT="0" distB="0" distL="0" distR="0">
                  <wp:extent cx="716280" cy="276225"/>
                  <wp:effectExtent l="0" t="0" r="762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16280" cy="276225"/>
                          </a:xfrm>
                          <a:prstGeom prst="rect">
                            <a:avLst/>
                          </a:prstGeom>
                          <a:noFill/>
                          <a:ln>
                            <a:noFill/>
                          </a:ln>
                        </pic:spPr>
                      </pic:pic>
                    </a:graphicData>
                  </a:graphic>
                </wp:inline>
              </w:drawing>
            </w:r>
          </w:p>
        </w:tc>
        <w:tc>
          <w:tcPr>
            <w:tcW w:w="4597" w:type="dxa"/>
            <w:vAlign w:val="center"/>
          </w:tcPr>
          <w:p w:rsidR="003C62C3" w:rsidRPr="00647098" w:rsidRDefault="003C62C3" w:rsidP="00270D0F">
            <w:pPr>
              <w:spacing w:line="360" w:lineRule="auto"/>
              <w:rPr>
                <w:rFonts w:ascii="Times New Roman" w:hAnsi="Times New Roman" w:cs="Times New Roman"/>
                <w:sz w:val="26"/>
                <w:szCs w:val="26"/>
              </w:rPr>
            </w:pPr>
            <w:r w:rsidRPr="00647098">
              <w:rPr>
                <w:rFonts w:ascii="Times New Roman" w:hAnsi="Times New Roman" w:cs="Times New Roman"/>
                <w:sz w:val="26"/>
                <w:szCs w:val="26"/>
                <w:lang w:val="en-US"/>
              </w:rPr>
              <w:noBreakHyphen/>
              <w:t> </w:t>
            </w:r>
            <w:r w:rsidRPr="00647098">
              <w:rPr>
                <w:rFonts w:ascii="Times New Roman" w:hAnsi="Times New Roman" w:cs="Times New Roman"/>
                <w:sz w:val="26"/>
                <w:szCs w:val="26"/>
              </w:rPr>
              <w:t>движение воздуха.</w:t>
            </w:r>
          </w:p>
        </w:tc>
      </w:tr>
    </w:tbl>
    <w:p w:rsidR="003C62C3" w:rsidRPr="00647098" w:rsidRDefault="003C62C3" w:rsidP="003C62C3">
      <w:pPr>
        <w:spacing w:after="0" w:line="360" w:lineRule="auto"/>
        <w:jc w:val="center"/>
        <w:rPr>
          <w:rFonts w:ascii="Times New Roman" w:hAnsi="Times New Roman" w:cs="Times New Roman"/>
          <w:noProof/>
          <w:sz w:val="26"/>
          <w:szCs w:val="26"/>
          <w:lang w:eastAsia="ru-RU"/>
        </w:rPr>
      </w:pPr>
    </w:p>
    <w:p w:rsidR="003C62C3" w:rsidRPr="00647098" w:rsidRDefault="003C62C3" w:rsidP="003C62C3">
      <w:pPr>
        <w:spacing w:after="0" w:line="360" w:lineRule="auto"/>
        <w:jc w:val="center"/>
        <w:rPr>
          <w:rFonts w:ascii="Times New Roman" w:hAnsi="Times New Roman" w:cs="Times New Roman"/>
          <w:sz w:val="26"/>
          <w:szCs w:val="26"/>
        </w:rPr>
      </w:pPr>
      <w:r w:rsidRPr="00647098">
        <w:rPr>
          <w:rFonts w:ascii="Times New Roman" w:hAnsi="Times New Roman" w:cs="Times New Roman"/>
          <w:noProof/>
          <w:sz w:val="26"/>
          <w:szCs w:val="26"/>
          <w:lang w:eastAsia="ru-RU"/>
        </w:rPr>
        <w:drawing>
          <wp:inline distT="0" distB="0" distL="0" distR="0">
            <wp:extent cx="3375931" cy="3312544"/>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94672" cy="3330933"/>
                    </a:xfrm>
                    <a:prstGeom prst="rect">
                      <a:avLst/>
                    </a:prstGeom>
                    <a:noFill/>
                    <a:ln>
                      <a:noFill/>
                    </a:ln>
                  </pic:spPr>
                </pic:pic>
              </a:graphicData>
            </a:graphic>
          </wp:inline>
        </w:drawing>
      </w:r>
    </w:p>
    <w:p w:rsidR="003C62C3" w:rsidRPr="00647098" w:rsidRDefault="003C62C3" w:rsidP="003C62C3">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1 </w:t>
      </w:r>
      <w:r w:rsidRPr="00647098">
        <w:rPr>
          <w:rFonts w:ascii="Times New Roman" w:hAnsi="Times New Roman" w:cs="Times New Roman"/>
          <w:sz w:val="26"/>
          <w:szCs w:val="26"/>
        </w:rPr>
        <w:noBreakHyphen/>
        <w:t> масляный насос; 2 </w:t>
      </w:r>
      <w:r w:rsidRPr="00647098">
        <w:rPr>
          <w:rFonts w:ascii="Times New Roman" w:hAnsi="Times New Roman" w:cs="Times New Roman"/>
          <w:sz w:val="26"/>
          <w:szCs w:val="26"/>
        </w:rPr>
        <w:noBreakHyphen/>
        <w:t> перепускной клапан; 3 </w:t>
      </w:r>
      <w:r w:rsidRPr="00647098">
        <w:rPr>
          <w:rFonts w:ascii="Times New Roman" w:hAnsi="Times New Roman" w:cs="Times New Roman"/>
          <w:sz w:val="26"/>
          <w:szCs w:val="26"/>
        </w:rPr>
        <w:noBreakHyphen/>
        <w:t> масляная магистраль; 4 </w:t>
      </w:r>
      <w:r w:rsidRPr="00647098">
        <w:rPr>
          <w:rFonts w:ascii="Times New Roman" w:hAnsi="Times New Roman" w:cs="Times New Roman"/>
          <w:sz w:val="26"/>
          <w:szCs w:val="26"/>
        </w:rPr>
        <w:noBreakHyphen/>
        <w:t> коленчатый вал; 5 </w:t>
      </w:r>
      <w:r w:rsidRPr="00647098">
        <w:rPr>
          <w:rFonts w:ascii="Times New Roman" w:hAnsi="Times New Roman" w:cs="Times New Roman"/>
          <w:sz w:val="26"/>
          <w:szCs w:val="26"/>
        </w:rPr>
        <w:noBreakHyphen/>
        <w:t> толкатель привода клапанов; 6 </w:t>
      </w:r>
      <w:r w:rsidRPr="00647098">
        <w:rPr>
          <w:rFonts w:ascii="Times New Roman" w:hAnsi="Times New Roman" w:cs="Times New Roman"/>
          <w:sz w:val="26"/>
          <w:szCs w:val="26"/>
        </w:rPr>
        <w:noBreakHyphen/>
        <w:t> распределительный вал; 7 </w:t>
      </w:r>
      <w:r w:rsidRPr="00647098">
        <w:rPr>
          <w:rFonts w:ascii="Times New Roman" w:hAnsi="Times New Roman" w:cs="Times New Roman"/>
          <w:sz w:val="26"/>
          <w:szCs w:val="26"/>
        </w:rPr>
        <w:noBreakHyphen/>
        <w:t> сигнализатор аварийного давления масла; 8 </w:t>
      </w:r>
      <w:r w:rsidRPr="00647098">
        <w:rPr>
          <w:rFonts w:ascii="Times New Roman" w:hAnsi="Times New Roman" w:cs="Times New Roman"/>
          <w:sz w:val="26"/>
          <w:szCs w:val="26"/>
        </w:rPr>
        <w:noBreakHyphen/>
        <w:t> датчик давления масла; 9 </w:t>
      </w:r>
      <w:r w:rsidRPr="00647098">
        <w:rPr>
          <w:rFonts w:ascii="Times New Roman" w:hAnsi="Times New Roman" w:cs="Times New Roman"/>
          <w:sz w:val="26"/>
          <w:szCs w:val="26"/>
        </w:rPr>
        <w:noBreakHyphen/>
        <w:t> масляный канал; 10 </w:t>
      </w:r>
      <w:r w:rsidRPr="00647098">
        <w:rPr>
          <w:rFonts w:ascii="Times New Roman" w:hAnsi="Times New Roman" w:cs="Times New Roman"/>
          <w:sz w:val="26"/>
          <w:szCs w:val="26"/>
        </w:rPr>
        <w:noBreakHyphen/>
        <w:t> масляный фильтр; 11 </w:t>
      </w:r>
      <w:r w:rsidRPr="00647098">
        <w:rPr>
          <w:rFonts w:ascii="Times New Roman" w:hAnsi="Times New Roman" w:cs="Times New Roman"/>
          <w:sz w:val="26"/>
          <w:szCs w:val="26"/>
        </w:rPr>
        <w:noBreakHyphen/>
        <w:t> редукционный клапан; 12 </w:t>
      </w:r>
      <w:r w:rsidRPr="00647098">
        <w:rPr>
          <w:rFonts w:ascii="Times New Roman" w:hAnsi="Times New Roman" w:cs="Times New Roman"/>
          <w:sz w:val="26"/>
          <w:szCs w:val="26"/>
        </w:rPr>
        <w:noBreakHyphen/>
        <w:t> маслоприемник насоса; 13 </w:t>
      </w:r>
      <w:r w:rsidRPr="00647098">
        <w:rPr>
          <w:rFonts w:ascii="Times New Roman" w:hAnsi="Times New Roman" w:cs="Times New Roman"/>
          <w:sz w:val="26"/>
          <w:szCs w:val="26"/>
        </w:rPr>
        <w:noBreakHyphen/>
        <w:t> поддон; 14 </w:t>
      </w:r>
      <w:r w:rsidRPr="00647098">
        <w:rPr>
          <w:rFonts w:ascii="Times New Roman" w:hAnsi="Times New Roman" w:cs="Times New Roman"/>
          <w:sz w:val="26"/>
          <w:szCs w:val="26"/>
        </w:rPr>
        <w:noBreakHyphen/>
        <w:t> пробка для слива масла; 15 </w:t>
      </w:r>
      <w:r w:rsidRPr="00647098">
        <w:rPr>
          <w:rFonts w:ascii="Times New Roman" w:hAnsi="Times New Roman" w:cs="Times New Roman"/>
          <w:sz w:val="26"/>
          <w:szCs w:val="26"/>
        </w:rPr>
        <w:noBreakHyphen/>
        <w:t> маслоизмерительный стержень</w:t>
      </w:r>
    </w:p>
    <w:p w:rsidR="003C62C3" w:rsidRPr="00647098" w:rsidRDefault="003C62C3" w:rsidP="003C62C3">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Рис. 1.7</w:t>
      </w:r>
      <w:r w:rsidR="00B27CC3" w:rsidRPr="00647098">
        <w:rPr>
          <w:rFonts w:ascii="Times New Roman" w:hAnsi="Times New Roman" w:cs="Times New Roman"/>
          <w:sz w:val="26"/>
          <w:szCs w:val="26"/>
        </w:rPr>
        <w:t> – </w:t>
      </w:r>
      <w:r w:rsidRPr="00647098">
        <w:rPr>
          <w:rFonts w:ascii="Times New Roman" w:hAnsi="Times New Roman" w:cs="Times New Roman"/>
          <w:sz w:val="26"/>
          <w:szCs w:val="26"/>
        </w:rPr>
        <w:t>Принципиальная схема смазочной системы</w:t>
      </w:r>
    </w:p>
    <w:p w:rsidR="003C62C3" w:rsidRPr="00647098" w:rsidRDefault="003C62C3" w:rsidP="003C62C3">
      <w:pPr>
        <w:spacing w:after="0" w:line="360" w:lineRule="auto"/>
        <w:jc w:val="center"/>
        <w:rPr>
          <w:rFonts w:ascii="Times New Roman" w:hAnsi="Times New Roman" w:cs="Times New Roman"/>
          <w:sz w:val="26"/>
          <w:szCs w:val="26"/>
        </w:rPr>
      </w:pPr>
      <w:r w:rsidRPr="00647098">
        <w:rPr>
          <w:rFonts w:ascii="Times New Roman" w:hAnsi="Times New Roman" w:cs="Times New Roman"/>
          <w:noProof/>
          <w:sz w:val="26"/>
          <w:szCs w:val="26"/>
          <w:lang w:eastAsia="ru-RU"/>
        </w:rPr>
        <w:lastRenderedPageBreak/>
        <w:drawing>
          <wp:inline distT="0" distB="0" distL="0" distR="0">
            <wp:extent cx="4173954" cy="259655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01655" cy="2613783"/>
                    </a:xfrm>
                    <a:prstGeom prst="rect">
                      <a:avLst/>
                    </a:prstGeom>
                    <a:noFill/>
                    <a:ln>
                      <a:noFill/>
                    </a:ln>
                  </pic:spPr>
                </pic:pic>
              </a:graphicData>
            </a:graphic>
          </wp:inline>
        </w:drawing>
      </w:r>
    </w:p>
    <w:p w:rsidR="003C62C3" w:rsidRPr="00647098" w:rsidRDefault="003C62C3" w:rsidP="003C62C3">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1 </w:t>
      </w:r>
      <w:r w:rsidRPr="00647098">
        <w:rPr>
          <w:rFonts w:ascii="Times New Roman" w:hAnsi="Times New Roman" w:cs="Times New Roman"/>
          <w:sz w:val="26"/>
          <w:szCs w:val="26"/>
        </w:rPr>
        <w:noBreakHyphen/>
        <w:t> топливопровод; 2 </w:t>
      </w:r>
      <w:r w:rsidRPr="00647098">
        <w:rPr>
          <w:rFonts w:ascii="Times New Roman" w:hAnsi="Times New Roman" w:cs="Times New Roman"/>
          <w:sz w:val="26"/>
          <w:szCs w:val="26"/>
        </w:rPr>
        <w:noBreakHyphen/>
        <w:t> впускная труба; 3 </w:t>
      </w:r>
      <w:r w:rsidRPr="00647098">
        <w:rPr>
          <w:rFonts w:ascii="Times New Roman" w:hAnsi="Times New Roman" w:cs="Times New Roman"/>
          <w:sz w:val="26"/>
          <w:szCs w:val="26"/>
        </w:rPr>
        <w:noBreakHyphen/>
        <w:t> впускной клапан; 4 </w:t>
      </w:r>
      <w:r w:rsidRPr="00647098">
        <w:rPr>
          <w:rFonts w:ascii="Times New Roman" w:hAnsi="Times New Roman" w:cs="Times New Roman"/>
          <w:sz w:val="26"/>
          <w:szCs w:val="26"/>
        </w:rPr>
        <w:noBreakHyphen/>
        <w:t> выпускной трубопровод; 5 </w:t>
      </w:r>
      <w:r w:rsidRPr="00647098">
        <w:rPr>
          <w:rFonts w:ascii="Times New Roman" w:hAnsi="Times New Roman" w:cs="Times New Roman"/>
          <w:sz w:val="26"/>
          <w:szCs w:val="26"/>
        </w:rPr>
        <w:noBreakHyphen/>
        <w:t> выпускной клапан</w:t>
      </w:r>
    </w:p>
    <w:p w:rsidR="003C62C3" w:rsidRPr="00647098" w:rsidRDefault="003C62C3" w:rsidP="003C62C3">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Рис. 1.8</w:t>
      </w:r>
      <w:r w:rsidR="00B27CC3" w:rsidRPr="00647098">
        <w:rPr>
          <w:rFonts w:ascii="Times New Roman" w:hAnsi="Times New Roman" w:cs="Times New Roman"/>
          <w:sz w:val="26"/>
          <w:szCs w:val="26"/>
        </w:rPr>
        <w:t> – </w:t>
      </w:r>
      <w:r w:rsidRPr="00647098">
        <w:rPr>
          <w:rFonts w:ascii="Times New Roman" w:hAnsi="Times New Roman" w:cs="Times New Roman"/>
          <w:sz w:val="26"/>
          <w:szCs w:val="26"/>
        </w:rPr>
        <w:t>Схема системы питания карбюраторного двигателя</w:t>
      </w:r>
    </w:p>
    <w:p w:rsidR="00DB0949" w:rsidRPr="00647098" w:rsidRDefault="00DB0949" w:rsidP="003C62C3">
      <w:pPr>
        <w:spacing w:after="0" w:line="360" w:lineRule="auto"/>
        <w:jc w:val="center"/>
        <w:rPr>
          <w:rFonts w:ascii="Times New Roman" w:hAnsi="Times New Roman" w:cs="Times New Roman"/>
          <w:sz w:val="26"/>
          <w:szCs w:val="26"/>
        </w:rPr>
      </w:pPr>
    </w:p>
    <w:p w:rsidR="003C62C3" w:rsidRPr="00647098" w:rsidRDefault="001C00C7" w:rsidP="003C62C3">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Схема системы питания карбюраторного двигателя,</w:t>
      </w:r>
      <w:r w:rsidR="003C62C3" w:rsidRPr="00647098">
        <w:rPr>
          <w:rFonts w:ascii="Times New Roman" w:hAnsi="Times New Roman" w:cs="Times New Roman"/>
          <w:sz w:val="26"/>
          <w:szCs w:val="26"/>
        </w:rPr>
        <w:t xml:space="preserve"> представленная на рис</w:t>
      </w:r>
      <w:r>
        <w:rPr>
          <w:rFonts w:ascii="Times New Roman" w:hAnsi="Times New Roman" w:cs="Times New Roman"/>
          <w:sz w:val="26"/>
          <w:szCs w:val="26"/>
        </w:rPr>
        <w:t>унке</w:t>
      </w:r>
      <w:r w:rsidR="003C62C3" w:rsidRPr="00647098">
        <w:rPr>
          <w:rFonts w:ascii="Times New Roman" w:hAnsi="Times New Roman" w:cs="Times New Roman"/>
          <w:sz w:val="26"/>
          <w:szCs w:val="26"/>
        </w:rPr>
        <w:t> 1.8 имеет следующее обозначения:</w:t>
      </w:r>
    </w:p>
    <w:tbl>
      <w:tblPr>
        <w:tblW w:w="0" w:type="auto"/>
        <w:jc w:val="center"/>
        <w:tblLook w:val="04A0"/>
      </w:tblPr>
      <w:tblGrid>
        <w:gridCol w:w="1382"/>
        <w:gridCol w:w="4597"/>
      </w:tblGrid>
      <w:tr w:rsidR="003C62C3" w:rsidRPr="00647098" w:rsidTr="00270D0F">
        <w:trPr>
          <w:jc w:val="center"/>
        </w:trPr>
        <w:tc>
          <w:tcPr>
            <w:tcW w:w="1356" w:type="dxa"/>
            <w:vAlign w:val="center"/>
          </w:tcPr>
          <w:p w:rsidR="003C62C3" w:rsidRPr="00647098" w:rsidRDefault="003C62C3" w:rsidP="00270D0F">
            <w:pPr>
              <w:spacing w:line="360" w:lineRule="auto"/>
              <w:rPr>
                <w:rFonts w:ascii="Times New Roman" w:hAnsi="Times New Roman" w:cs="Times New Roman"/>
                <w:sz w:val="26"/>
                <w:szCs w:val="26"/>
              </w:rPr>
            </w:pPr>
            <w:r w:rsidRPr="00647098">
              <w:rPr>
                <w:sz w:val="26"/>
                <w:szCs w:val="26"/>
              </w:rPr>
              <w:object w:dxaOrig="1080" w:dyaOrig="360">
                <v:shape id="_x0000_i1027" type="#_x0000_t75" style="width:55.9pt;height:19.35pt" o:ole="">
                  <v:imagedata r:id="rId28" o:title=""/>
                </v:shape>
                <o:OLEObject Type="Embed" ProgID="PBrush" ShapeID="_x0000_i1027" DrawAspect="Content" ObjectID="_1588760632" r:id="rId29"/>
              </w:object>
            </w:r>
          </w:p>
        </w:tc>
        <w:tc>
          <w:tcPr>
            <w:tcW w:w="4597" w:type="dxa"/>
            <w:vAlign w:val="center"/>
          </w:tcPr>
          <w:p w:rsidR="003C62C3" w:rsidRPr="00647098" w:rsidRDefault="003C62C3" w:rsidP="00270D0F">
            <w:pPr>
              <w:spacing w:line="360" w:lineRule="auto"/>
              <w:rPr>
                <w:rFonts w:ascii="Times New Roman" w:hAnsi="Times New Roman" w:cs="Times New Roman"/>
                <w:sz w:val="26"/>
                <w:szCs w:val="26"/>
                <w:lang w:val="en-US"/>
              </w:rPr>
            </w:pPr>
            <w:r w:rsidRPr="00647098">
              <w:rPr>
                <w:rFonts w:ascii="Times New Roman" w:hAnsi="Times New Roman" w:cs="Times New Roman"/>
                <w:sz w:val="26"/>
                <w:szCs w:val="26"/>
              </w:rPr>
              <w:noBreakHyphen/>
              <w:t> топливо</w:t>
            </w:r>
            <w:r w:rsidRPr="00647098">
              <w:rPr>
                <w:rFonts w:ascii="Times New Roman" w:hAnsi="Times New Roman" w:cs="Times New Roman"/>
                <w:sz w:val="26"/>
                <w:szCs w:val="26"/>
                <w:lang w:val="en-US"/>
              </w:rPr>
              <w:t>;</w:t>
            </w:r>
          </w:p>
        </w:tc>
      </w:tr>
      <w:tr w:rsidR="003C62C3" w:rsidRPr="00647098" w:rsidTr="00270D0F">
        <w:trPr>
          <w:jc w:val="center"/>
        </w:trPr>
        <w:tc>
          <w:tcPr>
            <w:tcW w:w="1356" w:type="dxa"/>
            <w:vAlign w:val="center"/>
          </w:tcPr>
          <w:p w:rsidR="003C62C3" w:rsidRPr="00647098" w:rsidRDefault="003C62C3" w:rsidP="00270D0F">
            <w:pPr>
              <w:spacing w:line="360" w:lineRule="auto"/>
              <w:rPr>
                <w:rFonts w:ascii="Times New Roman" w:hAnsi="Times New Roman" w:cs="Times New Roman"/>
                <w:sz w:val="26"/>
                <w:szCs w:val="26"/>
              </w:rPr>
            </w:pPr>
            <w:r w:rsidRPr="00647098">
              <w:rPr>
                <w:sz w:val="26"/>
                <w:szCs w:val="26"/>
              </w:rPr>
              <w:object w:dxaOrig="1050" w:dyaOrig="480">
                <v:shape id="_x0000_i1028" type="#_x0000_t75" style="width:52.65pt;height:24.7pt" o:ole="">
                  <v:imagedata r:id="rId30" o:title=""/>
                </v:shape>
                <o:OLEObject Type="Embed" ProgID="PBrush" ShapeID="_x0000_i1028" DrawAspect="Content" ObjectID="_1588760633" r:id="rId31"/>
              </w:object>
            </w:r>
          </w:p>
        </w:tc>
        <w:tc>
          <w:tcPr>
            <w:tcW w:w="4597" w:type="dxa"/>
            <w:vAlign w:val="center"/>
          </w:tcPr>
          <w:p w:rsidR="003C62C3" w:rsidRPr="00647098" w:rsidRDefault="003C62C3" w:rsidP="00270D0F">
            <w:pPr>
              <w:spacing w:line="360" w:lineRule="auto"/>
              <w:rPr>
                <w:rFonts w:ascii="Times New Roman" w:hAnsi="Times New Roman" w:cs="Times New Roman"/>
                <w:sz w:val="26"/>
                <w:szCs w:val="26"/>
              </w:rPr>
            </w:pPr>
            <w:r w:rsidRPr="00647098">
              <w:rPr>
                <w:rFonts w:ascii="Times New Roman" w:hAnsi="Times New Roman" w:cs="Times New Roman"/>
                <w:sz w:val="26"/>
                <w:szCs w:val="26"/>
              </w:rPr>
              <w:noBreakHyphen/>
            </w:r>
            <w:r w:rsidRPr="00647098">
              <w:rPr>
                <w:rFonts w:ascii="Times New Roman" w:hAnsi="Times New Roman" w:cs="Times New Roman"/>
                <w:sz w:val="26"/>
                <w:szCs w:val="26"/>
                <w:lang w:val="en-US"/>
              </w:rPr>
              <w:t> </w:t>
            </w:r>
            <w:r w:rsidRPr="00647098">
              <w:rPr>
                <w:rFonts w:ascii="Times New Roman" w:hAnsi="Times New Roman" w:cs="Times New Roman"/>
                <w:sz w:val="26"/>
                <w:szCs w:val="26"/>
              </w:rPr>
              <w:t>воздух;</w:t>
            </w:r>
          </w:p>
        </w:tc>
      </w:tr>
      <w:tr w:rsidR="003C62C3" w:rsidRPr="00647098" w:rsidTr="00270D0F">
        <w:trPr>
          <w:jc w:val="center"/>
        </w:trPr>
        <w:tc>
          <w:tcPr>
            <w:tcW w:w="1356" w:type="dxa"/>
            <w:vAlign w:val="center"/>
          </w:tcPr>
          <w:p w:rsidR="003C62C3" w:rsidRPr="00647098" w:rsidRDefault="003C62C3" w:rsidP="00270D0F">
            <w:pPr>
              <w:spacing w:line="360" w:lineRule="auto"/>
              <w:rPr>
                <w:rFonts w:ascii="Times New Roman" w:hAnsi="Times New Roman" w:cs="Times New Roman"/>
                <w:sz w:val="26"/>
                <w:szCs w:val="26"/>
              </w:rPr>
            </w:pPr>
            <w:r w:rsidRPr="00647098">
              <w:rPr>
                <w:sz w:val="26"/>
                <w:szCs w:val="26"/>
              </w:rPr>
              <w:object w:dxaOrig="1125" w:dyaOrig="465">
                <v:shape id="_x0000_i1029" type="#_x0000_t75" style="width:56.95pt;height:24.7pt" o:ole="">
                  <v:imagedata r:id="rId32" o:title=""/>
                </v:shape>
                <o:OLEObject Type="Embed" ProgID="PBrush" ShapeID="_x0000_i1029" DrawAspect="Content" ObjectID="_1588760634" r:id="rId33"/>
              </w:object>
            </w:r>
          </w:p>
        </w:tc>
        <w:tc>
          <w:tcPr>
            <w:tcW w:w="4597" w:type="dxa"/>
            <w:vAlign w:val="center"/>
          </w:tcPr>
          <w:p w:rsidR="003C62C3" w:rsidRPr="00647098" w:rsidRDefault="003C62C3" w:rsidP="00270D0F">
            <w:pPr>
              <w:spacing w:line="360" w:lineRule="auto"/>
              <w:rPr>
                <w:rFonts w:ascii="Times New Roman" w:hAnsi="Times New Roman" w:cs="Times New Roman"/>
                <w:sz w:val="26"/>
                <w:szCs w:val="26"/>
                <w:lang w:val="en-US"/>
              </w:rPr>
            </w:pPr>
            <w:r w:rsidRPr="00647098">
              <w:rPr>
                <w:rFonts w:ascii="Times New Roman" w:hAnsi="Times New Roman" w:cs="Times New Roman"/>
                <w:sz w:val="26"/>
                <w:szCs w:val="26"/>
                <w:lang w:val="en-US"/>
              </w:rPr>
              <w:noBreakHyphen/>
            </w:r>
            <w:r w:rsidRPr="00647098">
              <w:rPr>
                <w:rFonts w:ascii="Times New Roman" w:hAnsi="Times New Roman" w:cs="Times New Roman"/>
                <w:sz w:val="26"/>
                <w:szCs w:val="26"/>
              </w:rPr>
              <w:t> горючая смесь</w:t>
            </w:r>
            <w:r w:rsidRPr="00647098">
              <w:rPr>
                <w:rFonts w:ascii="Times New Roman" w:hAnsi="Times New Roman" w:cs="Times New Roman"/>
                <w:sz w:val="26"/>
                <w:szCs w:val="26"/>
                <w:lang w:val="en-US"/>
              </w:rPr>
              <w:t>;</w:t>
            </w:r>
          </w:p>
        </w:tc>
      </w:tr>
      <w:tr w:rsidR="003C62C3" w:rsidRPr="00647098" w:rsidTr="00270D0F">
        <w:trPr>
          <w:jc w:val="center"/>
        </w:trPr>
        <w:tc>
          <w:tcPr>
            <w:tcW w:w="1356" w:type="dxa"/>
            <w:vAlign w:val="center"/>
          </w:tcPr>
          <w:p w:rsidR="003C62C3" w:rsidRPr="00647098" w:rsidRDefault="003C62C3" w:rsidP="00270D0F">
            <w:pPr>
              <w:spacing w:line="360" w:lineRule="auto"/>
              <w:rPr>
                <w:sz w:val="26"/>
                <w:szCs w:val="26"/>
              </w:rPr>
            </w:pPr>
            <w:r w:rsidRPr="00647098">
              <w:rPr>
                <w:sz w:val="26"/>
                <w:szCs w:val="26"/>
              </w:rPr>
              <w:object w:dxaOrig="1155" w:dyaOrig="480">
                <v:shape id="_x0000_i1030" type="#_x0000_t75" style="width:58.05pt;height:24.7pt" o:ole="">
                  <v:imagedata r:id="rId34" o:title=""/>
                </v:shape>
                <o:OLEObject Type="Embed" ProgID="PBrush" ShapeID="_x0000_i1030" DrawAspect="Content" ObjectID="_1588760635" r:id="rId35"/>
              </w:object>
            </w:r>
          </w:p>
        </w:tc>
        <w:tc>
          <w:tcPr>
            <w:tcW w:w="4597" w:type="dxa"/>
            <w:vAlign w:val="center"/>
          </w:tcPr>
          <w:p w:rsidR="003C62C3" w:rsidRPr="00647098" w:rsidRDefault="003C62C3" w:rsidP="00270D0F">
            <w:pPr>
              <w:spacing w:line="360" w:lineRule="auto"/>
              <w:rPr>
                <w:rFonts w:ascii="Times New Roman" w:hAnsi="Times New Roman" w:cs="Times New Roman"/>
                <w:sz w:val="26"/>
                <w:szCs w:val="26"/>
              </w:rPr>
            </w:pPr>
            <w:r w:rsidRPr="00647098">
              <w:rPr>
                <w:rFonts w:ascii="Times New Roman" w:hAnsi="Times New Roman" w:cs="Times New Roman"/>
                <w:sz w:val="26"/>
                <w:szCs w:val="26"/>
                <w:lang w:val="en-US"/>
              </w:rPr>
              <w:t> </w:t>
            </w:r>
            <w:r w:rsidRPr="00647098">
              <w:rPr>
                <w:rFonts w:ascii="Times New Roman" w:hAnsi="Times New Roman" w:cs="Times New Roman"/>
                <w:sz w:val="26"/>
                <w:szCs w:val="26"/>
                <w:lang w:val="en-US"/>
              </w:rPr>
              <w:noBreakHyphen/>
              <w:t> </w:t>
            </w:r>
            <w:r w:rsidRPr="00647098">
              <w:rPr>
                <w:rFonts w:ascii="Times New Roman" w:hAnsi="Times New Roman" w:cs="Times New Roman"/>
                <w:sz w:val="26"/>
                <w:szCs w:val="26"/>
              </w:rPr>
              <w:t>отработавшие газы.</w:t>
            </w:r>
          </w:p>
        </w:tc>
      </w:tr>
    </w:tbl>
    <w:p w:rsidR="003C62C3" w:rsidRPr="00647098" w:rsidRDefault="003C62C3" w:rsidP="00023A0C">
      <w:pPr>
        <w:spacing w:after="0" w:line="360" w:lineRule="auto"/>
        <w:jc w:val="center"/>
        <w:rPr>
          <w:rFonts w:ascii="Times New Roman" w:hAnsi="Times New Roman" w:cs="Times New Roman"/>
          <w:sz w:val="26"/>
          <w:szCs w:val="26"/>
        </w:rPr>
      </w:pPr>
    </w:p>
    <w:p w:rsidR="00023A0C" w:rsidRPr="00647098" w:rsidRDefault="00023A0C" w:rsidP="00023A0C">
      <w:pPr>
        <w:pStyle w:val="a3"/>
        <w:numPr>
          <w:ilvl w:val="2"/>
          <w:numId w:val="1"/>
        </w:numPr>
        <w:spacing w:after="0" w:line="360" w:lineRule="auto"/>
        <w:ind w:left="0" w:firstLine="0"/>
        <w:contextualSpacing w:val="0"/>
        <w:jc w:val="center"/>
        <w:outlineLvl w:val="2"/>
        <w:rPr>
          <w:rFonts w:ascii="Times New Roman" w:hAnsi="Times New Roman" w:cs="Times New Roman"/>
          <w:b/>
          <w:sz w:val="26"/>
          <w:szCs w:val="26"/>
        </w:rPr>
      </w:pPr>
      <w:bookmarkStart w:id="10" w:name="_Toc482641246"/>
      <w:r w:rsidRPr="00647098">
        <w:rPr>
          <w:rFonts w:ascii="Times New Roman" w:hAnsi="Times New Roman" w:cs="Times New Roman"/>
          <w:b/>
          <w:sz w:val="26"/>
          <w:szCs w:val="26"/>
        </w:rPr>
        <w:t>Сравнительная оценка двигателей внутреннего сгорания</w:t>
      </w:r>
      <w:bookmarkEnd w:id="10"/>
    </w:p>
    <w:p w:rsidR="00023A0C" w:rsidRPr="00647098" w:rsidRDefault="00023A0C" w:rsidP="00023A0C">
      <w:pPr>
        <w:spacing w:after="0" w:line="360" w:lineRule="auto"/>
        <w:jc w:val="center"/>
        <w:rPr>
          <w:rFonts w:ascii="Times New Roman" w:hAnsi="Times New Roman" w:cs="Times New Roman"/>
          <w:sz w:val="26"/>
          <w:szCs w:val="26"/>
        </w:rPr>
      </w:pPr>
    </w:p>
    <w:p w:rsidR="005F25E3" w:rsidRPr="00647098" w:rsidRDefault="009408FB" w:rsidP="00023A0C">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 xml:space="preserve">Двигатели </w:t>
      </w:r>
      <w:r w:rsidR="00DB0949" w:rsidRPr="00647098">
        <w:rPr>
          <w:rFonts w:ascii="Times New Roman" w:hAnsi="Times New Roman" w:cs="Times New Roman"/>
          <w:sz w:val="26"/>
          <w:szCs w:val="26"/>
        </w:rPr>
        <w:t>внутреннего</w:t>
      </w:r>
      <w:r w:rsidRPr="00647098">
        <w:rPr>
          <w:rFonts w:ascii="Times New Roman" w:hAnsi="Times New Roman" w:cs="Times New Roman"/>
          <w:sz w:val="26"/>
          <w:szCs w:val="26"/>
        </w:rPr>
        <w:t xml:space="preserve"> сгорания по виду используемого топлива подразделяются на бензиновые и диз</w:t>
      </w:r>
      <w:r w:rsidR="003B1FC7" w:rsidRPr="00647098">
        <w:rPr>
          <w:rFonts w:ascii="Times New Roman" w:hAnsi="Times New Roman" w:cs="Times New Roman"/>
          <w:sz w:val="26"/>
          <w:szCs w:val="26"/>
        </w:rPr>
        <w:t>е</w:t>
      </w:r>
      <w:r w:rsidRPr="00647098">
        <w:rPr>
          <w:rFonts w:ascii="Times New Roman" w:hAnsi="Times New Roman" w:cs="Times New Roman"/>
          <w:sz w:val="26"/>
          <w:szCs w:val="26"/>
        </w:rPr>
        <w:t>льные.</w:t>
      </w:r>
      <w:r w:rsidR="003B1FC7" w:rsidRPr="00647098">
        <w:rPr>
          <w:rFonts w:ascii="Times New Roman" w:hAnsi="Times New Roman" w:cs="Times New Roman"/>
          <w:sz w:val="26"/>
          <w:szCs w:val="26"/>
        </w:rPr>
        <w:t>Дизельные двигатели более экономичны, т.к. в</w:t>
      </w:r>
      <w:r w:rsidR="00023A0C" w:rsidRPr="00647098">
        <w:rPr>
          <w:rFonts w:ascii="Times New Roman" w:hAnsi="Times New Roman" w:cs="Times New Roman"/>
          <w:sz w:val="26"/>
          <w:szCs w:val="26"/>
        </w:rPr>
        <w:t>следствие высокой степен</w:t>
      </w:r>
      <w:r w:rsidR="003B1FC7" w:rsidRPr="00647098">
        <w:rPr>
          <w:rFonts w:ascii="Times New Roman" w:hAnsi="Times New Roman" w:cs="Times New Roman"/>
          <w:sz w:val="26"/>
          <w:szCs w:val="26"/>
        </w:rPr>
        <w:t>и сжатия в них расходуется топ</w:t>
      </w:r>
      <w:r w:rsidR="00023A0C" w:rsidRPr="00647098">
        <w:rPr>
          <w:rFonts w:ascii="Times New Roman" w:hAnsi="Times New Roman" w:cs="Times New Roman"/>
          <w:sz w:val="26"/>
          <w:szCs w:val="26"/>
        </w:rPr>
        <w:t>лива (на единицу про</w:t>
      </w:r>
      <w:r w:rsidR="003B1FC7" w:rsidRPr="00647098">
        <w:rPr>
          <w:rFonts w:ascii="Times New Roman" w:hAnsi="Times New Roman" w:cs="Times New Roman"/>
          <w:sz w:val="26"/>
          <w:szCs w:val="26"/>
        </w:rPr>
        <w:t>изведенной работы) меньше на 25</w:t>
      </w:r>
      <w:r w:rsidR="00023A0C" w:rsidRPr="00647098">
        <w:rPr>
          <w:rFonts w:ascii="Times New Roman" w:hAnsi="Times New Roman" w:cs="Times New Roman"/>
          <w:sz w:val="26"/>
          <w:szCs w:val="26"/>
        </w:rPr>
        <w:t xml:space="preserve">%. </w:t>
      </w:r>
      <w:r w:rsidR="005F25E3" w:rsidRPr="00647098">
        <w:rPr>
          <w:rFonts w:ascii="Times New Roman" w:hAnsi="Times New Roman" w:cs="Times New Roman"/>
          <w:sz w:val="26"/>
          <w:szCs w:val="26"/>
        </w:rPr>
        <w:t xml:space="preserve">Использование тяжелых сортов топлива делает дизельные двигатели </w:t>
      </w:r>
      <w:r w:rsidR="00023A0C" w:rsidRPr="00647098">
        <w:rPr>
          <w:rFonts w:ascii="Times New Roman" w:hAnsi="Times New Roman" w:cs="Times New Roman"/>
          <w:sz w:val="26"/>
          <w:szCs w:val="26"/>
        </w:rPr>
        <w:t>менее опасн</w:t>
      </w:r>
      <w:r w:rsidR="005F25E3" w:rsidRPr="00647098">
        <w:rPr>
          <w:rFonts w:ascii="Times New Roman" w:hAnsi="Times New Roman" w:cs="Times New Roman"/>
          <w:sz w:val="26"/>
          <w:szCs w:val="26"/>
        </w:rPr>
        <w:t>ыми</w:t>
      </w:r>
      <w:r w:rsidR="00023A0C" w:rsidRPr="00647098">
        <w:rPr>
          <w:rFonts w:ascii="Times New Roman" w:hAnsi="Times New Roman" w:cs="Times New Roman"/>
          <w:sz w:val="26"/>
          <w:szCs w:val="26"/>
        </w:rPr>
        <w:t xml:space="preserve"> в пожарном отношении. </w:t>
      </w:r>
    </w:p>
    <w:p w:rsidR="00E255A3" w:rsidRPr="00647098" w:rsidRDefault="007419F5" w:rsidP="00430BAA">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 xml:space="preserve">Бензиновые двигатели в отличие от дизельных </w:t>
      </w:r>
      <w:r w:rsidR="00195547" w:rsidRPr="00647098">
        <w:rPr>
          <w:rFonts w:ascii="Times New Roman" w:hAnsi="Times New Roman" w:cs="Times New Roman"/>
          <w:sz w:val="26"/>
          <w:szCs w:val="26"/>
        </w:rPr>
        <w:t>менее шумные, легче запускаются при отрицательных значениях температуры окружающей среды.</w:t>
      </w:r>
    </w:p>
    <w:p w:rsidR="00E255A3" w:rsidRPr="00647098" w:rsidRDefault="00E255A3" w:rsidP="00195547">
      <w:pPr>
        <w:pStyle w:val="20"/>
        <w:spacing w:before="0" w:line="360" w:lineRule="auto"/>
        <w:jc w:val="center"/>
        <w:rPr>
          <w:rFonts w:ascii="Times New Roman" w:hAnsi="Times New Roman" w:cs="Times New Roman"/>
          <w:b/>
          <w:color w:val="auto"/>
        </w:rPr>
      </w:pPr>
      <w:bookmarkStart w:id="11" w:name="_Toc482641247"/>
      <w:r w:rsidRPr="00647098">
        <w:rPr>
          <w:rFonts w:ascii="Times New Roman" w:hAnsi="Times New Roman" w:cs="Times New Roman"/>
          <w:b/>
          <w:color w:val="auto"/>
        </w:rPr>
        <w:lastRenderedPageBreak/>
        <w:t>1.3 </w:t>
      </w:r>
      <w:r w:rsidR="00195547" w:rsidRPr="00647098">
        <w:rPr>
          <w:rFonts w:ascii="Times New Roman" w:hAnsi="Times New Roman" w:cs="Times New Roman"/>
          <w:b/>
          <w:color w:val="auto"/>
        </w:rPr>
        <w:t>Электрооборудование автомобилей</w:t>
      </w:r>
      <w:bookmarkEnd w:id="11"/>
    </w:p>
    <w:p w:rsidR="004D734E" w:rsidRPr="00647098" w:rsidRDefault="004D734E" w:rsidP="00195547">
      <w:pPr>
        <w:spacing w:after="0" w:line="360" w:lineRule="auto"/>
        <w:jc w:val="center"/>
        <w:rPr>
          <w:rFonts w:ascii="Times New Roman" w:hAnsi="Times New Roman" w:cs="Times New Roman"/>
          <w:b/>
          <w:sz w:val="26"/>
          <w:szCs w:val="26"/>
        </w:rPr>
      </w:pPr>
    </w:p>
    <w:p w:rsidR="00BF711D" w:rsidRPr="00647098" w:rsidRDefault="005B2148" w:rsidP="006E2357">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 xml:space="preserve">В состав </w:t>
      </w:r>
      <w:r w:rsidR="0076528B" w:rsidRPr="00647098">
        <w:rPr>
          <w:rFonts w:ascii="Times New Roman" w:hAnsi="Times New Roman" w:cs="Times New Roman"/>
          <w:sz w:val="26"/>
          <w:szCs w:val="26"/>
        </w:rPr>
        <w:t>электрооборудования</w:t>
      </w:r>
      <w:r w:rsidRPr="00647098">
        <w:rPr>
          <w:rFonts w:ascii="Times New Roman" w:hAnsi="Times New Roman" w:cs="Times New Roman"/>
          <w:sz w:val="26"/>
          <w:szCs w:val="26"/>
        </w:rPr>
        <w:t xml:space="preserve"> автомобиля входят </w:t>
      </w:r>
      <w:r w:rsidR="006E2357" w:rsidRPr="00647098">
        <w:rPr>
          <w:rFonts w:ascii="Times New Roman" w:hAnsi="Times New Roman" w:cs="Times New Roman"/>
          <w:sz w:val="26"/>
          <w:szCs w:val="26"/>
        </w:rPr>
        <w:t xml:space="preserve">потребители, источники электрической энергии. Принципиальная </w:t>
      </w:r>
      <w:r w:rsidR="0029210A" w:rsidRPr="00647098">
        <w:rPr>
          <w:rFonts w:ascii="Times New Roman" w:hAnsi="Times New Roman" w:cs="Times New Roman"/>
          <w:sz w:val="26"/>
          <w:szCs w:val="26"/>
        </w:rPr>
        <w:t xml:space="preserve">схема </w:t>
      </w:r>
      <w:r w:rsidR="0076528B" w:rsidRPr="00647098">
        <w:rPr>
          <w:rFonts w:ascii="Times New Roman" w:hAnsi="Times New Roman" w:cs="Times New Roman"/>
          <w:sz w:val="26"/>
          <w:szCs w:val="26"/>
        </w:rPr>
        <w:t>электрооборудования</w:t>
      </w:r>
      <w:r w:rsidR="006E2357" w:rsidRPr="00647098">
        <w:rPr>
          <w:rFonts w:ascii="Times New Roman" w:hAnsi="Times New Roman" w:cs="Times New Roman"/>
          <w:sz w:val="26"/>
          <w:szCs w:val="26"/>
        </w:rPr>
        <w:t xml:space="preserve"> автомобилей </w:t>
      </w:r>
      <w:r w:rsidR="006B2C2B" w:rsidRPr="00647098">
        <w:rPr>
          <w:rFonts w:ascii="Times New Roman" w:hAnsi="Times New Roman" w:cs="Times New Roman"/>
          <w:sz w:val="26"/>
          <w:szCs w:val="26"/>
        </w:rPr>
        <w:t xml:space="preserve">с описанием составляющих частей приведена </w:t>
      </w:r>
      <w:r w:rsidR="0029210A" w:rsidRPr="00647098">
        <w:rPr>
          <w:rFonts w:ascii="Times New Roman" w:hAnsi="Times New Roman" w:cs="Times New Roman"/>
          <w:sz w:val="26"/>
          <w:szCs w:val="26"/>
        </w:rPr>
        <w:t>на рис</w:t>
      </w:r>
      <w:r w:rsidR="001C00C7">
        <w:rPr>
          <w:rFonts w:ascii="Times New Roman" w:hAnsi="Times New Roman" w:cs="Times New Roman"/>
          <w:sz w:val="26"/>
          <w:szCs w:val="26"/>
        </w:rPr>
        <w:t>унке</w:t>
      </w:r>
      <w:r w:rsidR="0029210A" w:rsidRPr="00647098">
        <w:rPr>
          <w:rFonts w:ascii="Times New Roman" w:hAnsi="Times New Roman" w:cs="Times New Roman"/>
          <w:sz w:val="26"/>
          <w:szCs w:val="26"/>
        </w:rPr>
        <w:t> 1.</w:t>
      </w:r>
      <w:r w:rsidR="00983E4C" w:rsidRPr="00647098">
        <w:rPr>
          <w:rFonts w:ascii="Times New Roman" w:hAnsi="Times New Roman" w:cs="Times New Roman"/>
          <w:sz w:val="26"/>
          <w:szCs w:val="26"/>
        </w:rPr>
        <w:t>9</w:t>
      </w:r>
      <w:r w:rsidR="006B2C2B" w:rsidRPr="00647098">
        <w:rPr>
          <w:rFonts w:ascii="Times New Roman" w:hAnsi="Times New Roman" w:cs="Times New Roman"/>
          <w:sz w:val="26"/>
          <w:szCs w:val="26"/>
        </w:rPr>
        <w:t>, табл</w:t>
      </w:r>
      <w:r w:rsidR="001C00C7">
        <w:rPr>
          <w:rFonts w:ascii="Times New Roman" w:hAnsi="Times New Roman" w:cs="Times New Roman"/>
          <w:sz w:val="26"/>
          <w:szCs w:val="26"/>
        </w:rPr>
        <w:t>ице</w:t>
      </w:r>
      <w:r w:rsidR="006B2C2B" w:rsidRPr="00647098">
        <w:rPr>
          <w:rFonts w:ascii="Times New Roman" w:hAnsi="Times New Roman" w:cs="Times New Roman"/>
          <w:sz w:val="26"/>
          <w:szCs w:val="26"/>
        </w:rPr>
        <w:t> 1.</w:t>
      </w:r>
      <w:r w:rsidR="00465DAB" w:rsidRPr="00647098">
        <w:rPr>
          <w:rFonts w:ascii="Times New Roman" w:hAnsi="Times New Roman" w:cs="Times New Roman"/>
          <w:sz w:val="26"/>
          <w:szCs w:val="26"/>
        </w:rPr>
        <w:t>3</w:t>
      </w:r>
      <w:r w:rsidR="0029210A" w:rsidRPr="00647098">
        <w:rPr>
          <w:rFonts w:ascii="Times New Roman" w:hAnsi="Times New Roman" w:cs="Times New Roman"/>
          <w:sz w:val="26"/>
          <w:szCs w:val="26"/>
        </w:rPr>
        <w:t>.</w:t>
      </w:r>
      <w:r w:rsidR="002827DF" w:rsidRPr="00647098">
        <w:rPr>
          <w:rFonts w:ascii="Times New Roman" w:hAnsi="Times New Roman" w:cs="Times New Roman"/>
          <w:sz w:val="26"/>
          <w:szCs w:val="26"/>
        </w:rPr>
        <w:t xml:space="preserve"> Внешний вид некоторых </w:t>
      </w:r>
      <w:r w:rsidR="00BA100F" w:rsidRPr="00647098">
        <w:rPr>
          <w:rFonts w:ascii="Times New Roman" w:hAnsi="Times New Roman" w:cs="Times New Roman"/>
          <w:sz w:val="26"/>
          <w:szCs w:val="26"/>
        </w:rPr>
        <w:t>из элементов,</w:t>
      </w:r>
      <w:r w:rsidR="002827DF" w:rsidRPr="00647098">
        <w:rPr>
          <w:rFonts w:ascii="Times New Roman" w:hAnsi="Times New Roman" w:cs="Times New Roman"/>
          <w:sz w:val="26"/>
          <w:szCs w:val="26"/>
        </w:rPr>
        <w:t xml:space="preserve"> приведенных в табл</w:t>
      </w:r>
      <w:r w:rsidR="001C00C7">
        <w:rPr>
          <w:rFonts w:ascii="Times New Roman" w:hAnsi="Times New Roman" w:cs="Times New Roman"/>
          <w:sz w:val="26"/>
          <w:szCs w:val="26"/>
        </w:rPr>
        <w:t>ице</w:t>
      </w:r>
      <w:r w:rsidR="002827DF" w:rsidRPr="00647098">
        <w:rPr>
          <w:rFonts w:ascii="Times New Roman" w:hAnsi="Times New Roman" w:cs="Times New Roman"/>
          <w:sz w:val="26"/>
          <w:szCs w:val="26"/>
        </w:rPr>
        <w:t> 1.4</w:t>
      </w:r>
      <w:r w:rsidR="00983E4C" w:rsidRPr="00647098">
        <w:rPr>
          <w:rFonts w:ascii="Times New Roman" w:hAnsi="Times New Roman" w:cs="Times New Roman"/>
          <w:sz w:val="26"/>
          <w:szCs w:val="26"/>
        </w:rPr>
        <w:t>,</w:t>
      </w:r>
      <w:r w:rsidR="002827DF" w:rsidRPr="00647098">
        <w:rPr>
          <w:rFonts w:ascii="Times New Roman" w:hAnsi="Times New Roman" w:cs="Times New Roman"/>
          <w:sz w:val="26"/>
          <w:szCs w:val="26"/>
        </w:rPr>
        <w:t xml:space="preserve"> на рис</w:t>
      </w:r>
      <w:r w:rsidR="001C00C7">
        <w:rPr>
          <w:rFonts w:ascii="Times New Roman" w:hAnsi="Times New Roman" w:cs="Times New Roman"/>
          <w:sz w:val="26"/>
          <w:szCs w:val="26"/>
        </w:rPr>
        <w:t>унке</w:t>
      </w:r>
      <w:r w:rsidR="002827DF" w:rsidRPr="00647098">
        <w:rPr>
          <w:rFonts w:ascii="Times New Roman" w:hAnsi="Times New Roman" w:cs="Times New Roman"/>
          <w:sz w:val="26"/>
          <w:szCs w:val="26"/>
        </w:rPr>
        <w:t> 1.</w:t>
      </w:r>
      <w:r w:rsidR="00F21E1F" w:rsidRPr="00647098">
        <w:rPr>
          <w:rFonts w:ascii="Times New Roman" w:hAnsi="Times New Roman" w:cs="Times New Roman"/>
          <w:sz w:val="26"/>
          <w:szCs w:val="26"/>
        </w:rPr>
        <w:t>10</w:t>
      </w:r>
      <w:r w:rsidR="00324F5C" w:rsidRPr="00647098">
        <w:rPr>
          <w:rFonts w:ascii="Times New Roman" w:hAnsi="Times New Roman" w:cs="Times New Roman"/>
          <w:sz w:val="26"/>
          <w:szCs w:val="26"/>
        </w:rPr>
        <w:t xml:space="preserve"> [1 </w:t>
      </w:r>
      <w:r w:rsidR="00324F5C" w:rsidRPr="00647098">
        <w:rPr>
          <w:rFonts w:ascii="Times New Roman" w:hAnsi="Times New Roman" w:cs="Times New Roman"/>
          <w:sz w:val="26"/>
          <w:szCs w:val="26"/>
        </w:rPr>
        <w:noBreakHyphen/>
        <w:t> 3]</w:t>
      </w:r>
      <w:r w:rsidR="002827DF" w:rsidRPr="00647098">
        <w:rPr>
          <w:rFonts w:ascii="Times New Roman" w:hAnsi="Times New Roman" w:cs="Times New Roman"/>
          <w:sz w:val="26"/>
          <w:szCs w:val="26"/>
        </w:rPr>
        <w:t>.</w:t>
      </w:r>
    </w:p>
    <w:p w:rsidR="0029210A" w:rsidRPr="00647098" w:rsidRDefault="006B2C2B" w:rsidP="006B2C2B">
      <w:pPr>
        <w:spacing w:after="0" w:line="360" w:lineRule="auto"/>
        <w:jc w:val="center"/>
        <w:rPr>
          <w:rFonts w:ascii="Times New Roman" w:hAnsi="Times New Roman" w:cs="Times New Roman"/>
          <w:sz w:val="26"/>
          <w:szCs w:val="26"/>
        </w:rPr>
      </w:pPr>
      <w:r w:rsidRPr="00647098">
        <w:rPr>
          <w:rFonts w:ascii="Times New Roman" w:hAnsi="Times New Roman" w:cs="Times New Roman"/>
          <w:noProof/>
          <w:sz w:val="26"/>
          <w:szCs w:val="26"/>
          <w:lang w:eastAsia="ru-RU"/>
        </w:rPr>
        <w:drawing>
          <wp:inline distT="0" distB="0" distL="0" distR="0">
            <wp:extent cx="2476915" cy="25603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82073" cy="2565652"/>
                    </a:xfrm>
                    <a:prstGeom prst="rect">
                      <a:avLst/>
                    </a:prstGeom>
                    <a:noFill/>
                    <a:ln>
                      <a:noFill/>
                    </a:ln>
                  </pic:spPr>
                </pic:pic>
              </a:graphicData>
            </a:graphic>
          </wp:inline>
        </w:drawing>
      </w:r>
    </w:p>
    <w:p w:rsidR="00921AB7" w:rsidRPr="00647098" w:rsidRDefault="00921AB7" w:rsidP="00921AB7">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АКБ </w:t>
      </w:r>
      <w:r w:rsidRPr="00647098">
        <w:rPr>
          <w:rFonts w:ascii="Times New Roman" w:hAnsi="Times New Roman" w:cs="Times New Roman"/>
          <w:sz w:val="26"/>
          <w:szCs w:val="26"/>
        </w:rPr>
        <w:noBreakHyphen/>
        <w:t> аккумуляторная батарея; Г </w:t>
      </w:r>
      <w:r w:rsidRPr="00647098">
        <w:rPr>
          <w:rFonts w:ascii="Times New Roman" w:hAnsi="Times New Roman" w:cs="Times New Roman"/>
          <w:sz w:val="26"/>
          <w:szCs w:val="26"/>
        </w:rPr>
        <w:noBreakHyphen/>
        <w:t xml:space="preserve"> генератор; </w:t>
      </w:r>
    </w:p>
    <w:p w:rsidR="00921AB7" w:rsidRPr="00647098" w:rsidRDefault="00921AB7" w:rsidP="00921AB7">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1 – 6 </w:t>
      </w:r>
      <w:r w:rsidRPr="00647098">
        <w:rPr>
          <w:rFonts w:ascii="Times New Roman" w:hAnsi="Times New Roman" w:cs="Times New Roman"/>
          <w:sz w:val="26"/>
          <w:szCs w:val="26"/>
        </w:rPr>
        <w:noBreakHyphen/>
        <w:t> потребители электрического тока</w:t>
      </w:r>
    </w:p>
    <w:p w:rsidR="00BF711D" w:rsidRPr="00647098" w:rsidRDefault="0029210A" w:rsidP="004E24CB">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Рис. 1.</w:t>
      </w:r>
      <w:r w:rsidR="00983E4C" w:rsidRPr="00647098">
        <w:rPr>
          <w:rFonts w:ascii="Times New Roman" w:hAnsi="Times New Roman" w:cs="Times New Roman"/>
          <w:sz w:val="26"/>
          <w:szCs w:val="26"/>
        </w:rPr>
        <w:t>9</w:t>
      </w:r>
      <w:r w:rsidRPr="00647098">
        <w:rPr>
          <w:rFonts w:ascii="Times New Roman" w:hAnsi="Times New Roman" w:cs="Times New Roman"/>
          <w:sz w:val="26"/>
          <w:szCs w:val="26"/>
        </w:rPr>
        <w:t> – Принципиальная схема электрооборудования автомобилей</w:t>
      </w:r>
    </w:p>
    <w:p w:rsidR="00623F60" w:rsidRPr="00647098" w:rsidRDefault="00623F60" w:rsidP="00623F60">
      <w:pPr>
        <w:spacing w:after="0" w:line="360" w:lineRule="auto"/>
        <w:jc w:val="center"/>
        <w:rPr>
          <w:rFonts w:ascii="Times New Roman" w:hAnsi="Times New Roman" w:cs="Times New Roman"/>
          <w:b/>
          <w:sz w:val="26"/>
          <w:szCs w:val="26"/>
        </w:rPr>
      </w:pPr>
      <w:r w:rsidRPr="00647098">
        <w:rPr>
          <w:rFonts w:ascii="Times New Roman" w:hAnsi="Times New Roman" w:cs="Times New Roman"/>
          <w:b/>
          <w:noProof/>
          <w:sz w:val="26"/>
          <w:szCs w:val="26"/>
          <w:lang w:eastAsia="ru-RU"/>
        </w:rPr>
        <w:drawing>
          <wp:inline distT="0" distB="0" distL="0" distR="0">
            <wp:extent cx="3783608" cy="2469644"/>
            <wp:effectExtent l="0" t="0" r="7620" b="6985"/>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97948" cy="2479004"/>
                    </a:xfrm>
                    <a:prstGeom prst="rect">
                      <a:avLst/>
                    </a:prstGeom>
                    <a:noFill/>
                    <a:ln>
                      <a:noFill/>
                    </a:ln>
                  </pic:spPr>
                </pic:pic>
              </a:graphicData>
            </a:graphic>
          </wp:inline>
        </w:drawing>
      </w:r>
    </w:p>
    <w:p w:rsidR="00623F60" w:rsidRPr="00647098" w:rsidRDefault="00623F60" w:rsidP="00623F60">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а) </w:t>
      </w:r>
      <w:r w:rsidRPr="00647098">
        <w:rPr>
          <w:rFonts w:ascii="Times New Roman" w:hAnsi="Times New Roman" w:cs="Times New Roman"/>
          <w:sz w:val="26"/>
          <w:szCs w:val="26"/>
        </w:rPr>
        <w:noBreakHyphen/>
        <w:t> общий вид; б) </w:t>
      </w:r>
      <w:r w:rsidRPr="00647098">
        <w:rPr>
          <w:rFonts w:ascii="Times New Roman" w:hAnsi="Times New Roman" w:cs="Times New Roman"/>
          <w:sz w:val="26"/>
          <w:szCs w:val="26"/>
        </w:rPr>
        <w:noBreakHyphen/>
        <w:t> блоки пластин; 1 </w:t>
      </w:r>
      <w:r w:rsidRPr="00647098">
        <w:rPr>
          <w:rFonts w:ascii="Times New Roman" w:hAnsi="Times New Roman" w:cs="Times New Roman"/>
          <w:sz w:val="26"/>
          <w:szCs w:val="26"/>
        </w:rPr>
        <w:noBreakHyphen/>
        <w:t> ребро; 2 </w:t>
      </w:r>
      <w:r w:rsidRPr="00647098">
        <w:rPr>
          <w:rFonts w:ascii="Times New Roman" w:hAnsi="Times New Roman" w:cs="Times New Roman"/>
          <w:sz w:val="26"/>
          <w:szCs w:val="26"/>
        </w:rPr>
        <w:noBreakHyphen/>
        <w:t> сепаратор; 3 </w:t>
      </w:r>
      <w:r w:rsidRPr="00647098">
        <w:rPr>
          <w:rFonts w:ascii="Times New Roman" w:hAnsi="Times New Roman" w:cs="Times New Roman"/>
          <w:sz w:val="26"/>
          <w:szCs w:val="26"/>
        </w:rPr>
        <w:noBreakHyphen/>
        <w:t> отрицательный электрод (пластина); 4 </w:t>
      </w:r>
      <w:r w:rsidRPr="00647098">
        <w:rPr>
          <w:rFonts w:ascii="Times New Roman" w:hAnsi="Times New Roman" w:cs="Times New Roman"/>
          <w:sz w:val="26"/>
          <w:szCs w:val="26"/>
        </w:rPr>
        <w:noBreakHyphen/>
        <w:t> положительный электрод (пластина); 5 </w:t>
      </w:r>
      <w:r w:rsidRPr="00647098">
        <w:rPr>
          <w:rFonts w:ascii="Times New Roman" w:hAnsi="Times New Roman" w:cs="Times New Roman"/>
          <w:sz w:val="26"/>
          <w:szCs w:val="26"/>
        </w:rPr>
        <w:noBreakHyphen/>
        <w:t> баретка; 6 </w:t>
      </w:r>
      <w:r w:rsidRPr="00647098">
        <w:rPr>
          <w:rFonts w:ascii="Times New Roman" w:hAnsi="Times New Roman" w:cs="Times New Roman"/>
          <w:sz w:val="26"/>
          <w:szCs w:val="26"/>
        </w:rPr>
        <w:noBreakHyphen/>
        <w:t> корпус; 7 </w:t>
      </w:r>
      <w:r w:rsidRPr="00647098">
        <w:rPr>
          <w:rFonts w:ascii="Times New Roman" w:hAnsi="Times New Roman" w:cs="Times New Roman"/>
          <w:sz w:val="26"/>
          <w:szCs w:val="26"/>
        </w:rPr>
        <w:noBreakHyphen/>
        <w:t> крышка; 8 </w:t>
      </w:r>
      <w:r w:rsidRPr="00647098">
        <w:rPr>
          <w:rFonts w:ascii="Times New Roman" w:hAnsi="Times New Roman" w:cs="Times New Roman"/>
          <w:sz w:val="26"/>
          <w:szCs w:val="26"/>
        </w:rPr>
        <w:noBreakHyphen/>
        <w:t> пробка заливного отверстия; 9 </w:t>
      </w:r>
      <w:r w:rsidRPr="00647098">
        <w:rPr>
          <w:rFonts w:ascii="Times New Roman" w:hAnsi="Times New Roman" w:cs="Times New Roman"/>
          <w:sz w:val="26"/>
          <w:szCs w:val="26"/>
        </w:rPr>
        <w:noBreakHyphen/>
        <w:t> положительный вывод; 10 </w:t>
      </w:r>
      <w:r w:rsidRPr="00647098">
        <w:rPr>
          <w:rFonts w:ascii="Times New Roman" w:hAnsi="Times New Roman" w:cs="Times New Roman"/>
          <w:sz w:val="26"/>
          <w:szCs w:val="26"/>
        </w:rPr>
        <w:noBreakHyphen/>
        <w:t> межэлементная перемычка (соединительный мостик), 11 </w:t>
      </w:r>
      <w:r w:rsidRPr="00647098">
        <w:rPr>
          <w:rFonts w:ascii="Times New Roman" w:hAnsi="Times New Roman" w:cs="Times New Roman"/>
          <w:sz w:val="26"/>
          <w:szCs w:val="26"/>
        </w:rPr>
        <w:noBreakHyphen/>
        <w:t> отрицательный вывод</w:t>
      </w:r>
    </w:p>
    <w:p w:rsidR="00623F60" w:rsidRPr="00647098" w:rsidRDefault="00623F60" w:rsidP="00623F60">
      <w:pPr>
        <w:spacing w:after="0" w:line="360" w:lineRule="auto"/>
        <w:ind w:firstLine="709"/>
        <w:jc w:val="center"/>
        <w:rPr>
          <w:rFonts w:ascii="Times New Roman" w:hAnsi="Times New Roman" w:cs="Times New Roman"/>
          <w:i/>
          <w:sz w:val="26"/>
          <w:szCs w:val="26"/>
        </w:rPr>
      </w:pPr>
      <w:r w:rsidRPr="00647098">
        <w:rPr>
          <w:rFonts w:ascii="Times New Roman" w:hAnsi="Times New Roman" w:cs="Times New Roman"/>
          <w:sz w:val="26"/>
          <w:szCs w:val="26"/>
        </w:rPr>
        <w:t>Рис.</w:t>
      </w:r>
      <w:r w:rsidRPr="00647098">
        <w:rPr>
          <w:rFonts w:ascii="Times New Roman" w:hAnsi="Times New Roman" w:cs="Times New Roman"/>
          <w:sz w:val="26"/>
          <w:szCs w:val="26"/>
          <w:lang w:val="en-US"/>
        </w:rPr>
        <w:t> </w:t>
      </w:r>
      <w:r w:rsidRPr="00647098">
        <w:rPr>
          <w:rFonts w:ascii="Times New Roman" w:hAnsi="Times New Roman" w:cs="Times New Roman"/>
          <w:sz w:val="26"/>
          <w:szCs w:val="26"/>
        </w:rPr>
        <w:t>1.10</w:t>
      </w:r>
      <w:r w:rsidRPr="00647098">
        <w:rPr>
          <w:rFonts w:ascii="Times New Roman" w:hAnsi="Times New Roman" w:cs="Times New Roman"/>
          <w:sz w:val="26"/>
          <w:szCs w:val="26"/>
          <w:lang w:val="en-US"/>
        </w:rPr>
        <w:t> </w:t>
      </w:r>
      <w:r w:rsidRPr="00647098">
        <w:rPr>
          <w:rFonts w:ascii="Times New Roman" w:hAnsi="Times New Roman" w:cs="Times New Roman"/>
          <w:sz w:val="26"/>
          <w:szCs w:val="26"/>
        </w:rPr>
        <w:t>–</w:t>
      </w:r>
      <w:r w:rsidRPr="00647098">
        <w:rPr>
          <w:rFonts w:ascii="Times New Roman" w:hAnsi="Times New Roman" w:cs="Times New Roman"/>
          <w:sz w:val="26"/>
          <w:szCs w:val="26"/>
          <w:lang w:val="en-US"/>
        </w:rPr>
        <w:t> </w:t>
      </w:r>
      <w:r w:rsidRPr="00647098">
        <w:rPr>
          <w:rFonts w:ascii="Times New Roman" w:hAnsi="Times New Roman" w:cs="Times New Roman"/>
          <w:sz w:val="26"/>
          <w:szCs w:val="26"/>
        </w:rPr>
        <w:t>Структура аккумуляторной батареи</w:t>
      </w:r>
    </w:p>
    <w:p w:rsidR="00465DAB" w:rsidRPr="00647098" w:rsidRDefault="00465DAB" w:rsidP="00465DAB">
      <w:pPr>
        <w:spacing w:after="0" w:line="360" w:lineRule="auto"/>
        <w:ind w:firstLine="709"/>
        <w:jc w:val="right"/>
        <w:rPr>
          <w:rFonts w:ascii="Times New Roman" w:hAnsi="Times New Roman" w:cs="Times New Roman"/>
          <w:sz w:val="26"/>
          <w:szCs w:val="26"/>
        </w:rPr>
      </w:pPr>
      <w:r w:rsidRPr="00647098">
        <w:rPr>
          <w:rFonts w:ascii="Times New Roman" w:hAnsi="Times New Roman" w:cs="Times New Roman"/>
          <w:i/>
          <w:sz w:val="26"/>
          <w:szCs w:val="26"/>
        </w:rPr>
        <w:lastRenderedPageBreak/>
        <w:t>Таблица 1.</w:t>
      </w:r>
      <w:r w:rsidR="00447C95" w:rsidRPr="00647098">
        <w:rPr>
          <w:rFonts w:ascii="Times New Roman" w:hAnsi="Times New Roman" w:cs="Times New Roman"/>
          <w:i/>
          <w:sz w:val="26"/>
          <w:szCs w:val="26"/>
        </w:rPr>
        <w:t>4</w:t>
      </w:r>
      <w:r w:rsidR="004E24CB" w:rsidRPr="00647098">
        <w:rPr>
          <w:rFonts w:ascii="Times New Roman" w:hAnsi="Times New Roman" w:cs="Times New Roman"/>
          <w:sz w:val="26"/>
          <w:szCs w:val="26"/>
        </w:rPr>
        <w:t>–</w:t>
      </w:r>
      <w:r w:rsidR="00C471D2" w:rsidRPr="00647098">
        <w:rPr>
          <w:rFonts w:ascii="Times New Roman" w:hAnsi="Times New Roman" w:cs="Times New Roman"/>
          <w:sz w:val="26"/>
          <w:szCs w:val="26"/>
        </w:rPr>
        <w:t>Электрооборудование автомобилей</w:t>
      </w:r>
    </w:p>
    <w:tbl>
      <w:tblPr>
        <w:tblW w:w="9747" w:type="dxa"/>
        <w:tblLayout w:type="fixed"/>
        <w:tblLook w:val="04A0"/>
      </w:tblPr>
      <w:tblGrid>
        <w:gridCol w:w="2518"/>
        <w:gridCol w:w="7229"/>
      </w:tblGrid>
      <w:tr w:rsidR="00465DAB" w:rsidRPr="00647098" w:rsidTr="00DD7187">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65DAB" w:rsidRPr="00647098" w:rsidRDefault="00C471D2" w:rsidP="00DD7187">
            <w:pPr>
              <w:spacing w:after="0" w:line="336" w:lineRule="auto"/>
              <w:jc w:val="center"/>
              <w:rPr>
                <w:rFonts w:ascii="Times New Roman" w:hAnsi="Times New Roman" w:cs="Times New Roman"/>
                <w:b/>
                <w:sz w:val="26"/>
                <w:szCs w:val="26"/>
              </w:rPr>
            </w:pPr>
            <w:r w:rsidRPr="00647098">
              <w:rPr>
                <w:rFonts w:ascii="Times New Roman" w:hAnsi="Times New Roman" w:cs="Times New Roman"/>
                <w:b/>
                <w:sz w:val="26"/>
                <w:szCs w:val="26"/>
              </w:rPr>
              <w:t>Элемент</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65DAB" w:rsidRPr="00647098" w:rsidRDefault="00465DAB" w:rsidP="00DD7187">
            <w:pPr>
              <w:spacing w:after="0" w:line="336" w:lineRule="auto"/>
              <w:jc w:val="center"/>
              <w:rPr>
                <w:rFonts w:ascii="Times New Roman" w:hAnsi="Times New Roman" w:cs="Times New Roman"/>
                <w:b/>
                <w:sz w:val="26"/>
                <w:szCs w:val="26"/>
              </w:rPr>
            </w:pPr>
            <w:r w:rsidRPr="00647098">
              <w:rPr>
                <w:rFonts w:ascii="Times New Roman" w:hAnsi="Times New Roman" w:cs="Times New Roman"/>
                <w:b/>
                <w:sz w:val="26"/>
                <w:szCs w:val="26"/>
              </w:rPr>
              <w:t>Описание</w:t>
            </w:r>
          </w:p>
        </w:tc>
      </w:tr>
      <w:tr w:rsidR="00D552EC" w:rsidRPr="00647098" w:rsidTr="003F328F">
        <w:tc>
          <w:tcPr>
            <w:tcW w:w="2518" w:type="dxa"/>
            <w:tcBorders>
              <w:top w:val="single" w:sz="4" w:space="0" w:color="000000" w:themeColor="text1"/>
              <w:left w:val="single" w:sz="4" w:space="0" w:color="000000" w:themeColor="text1"/>
              <w:right w:val="single" w:sz="4" w:space="0" w:color="000000" w:themeColor="text1"/>
            </w:tcBorders>
          </w:tcPr>
          <w:p w:rsidR="00D552EC" w:rsidRPr="00647098" w:rsidRDefault="00D552EC" w:rsidP="00D552EC">
            <w:pPr>
              <w:spacing w:after="0" w:line="360" w:lineRule="auto"/>
              <w:jc w:val="both"/>
              <w:rPr>
                <w:rFonts w:ascii="Times New Roman" w:hAnsi="Times New Roman" w:cs="Times New Roman"/>
                <w:b/>
                <w:sz w:val="26"/>
                <w:szCs w:val="26"/>
              </w:rPr>
            </w:pPr>
            <w:r w:rsidRPr="00647098">
              <w:rPr>
                <w:rFonts w:ascii="Times New Roman" w:hAnsi="Times New Roman" w:cs="Times New Roman"/>
                <w:sz w:val="26"/>
                <w:szCs w:val="26"/>
              </w:rPr>
              <w:t>Аккумуляторная батарея (АКБ)</w:t>
            </w:r>
          </w:p>
        </w:tc>
        <w:tc>
          <w:tcPr>
            <w:tcW w:w="7229" w:type="dxa"/>
            <w:vMerge w:val="restart"/>
            <w:tcBorders>
              <w:top w:val="single" w:sz="4" w:space="0" w:color="000000" w:themeColor="text1"/>
              <w:left w:val="single" w:sz="4" w:space="0" w:color="000000" w:themeColor="text1"/>
              <w:right w:val="single" w:sz="4" w:space="0" w:color="000000" w:themeColor="text1"/>
            </w:tcBorders>
          </w:tcPr>
          <w:p w:rsidR="00D552EC" w:rsidRPr="00647098" w:rsidRDefault="00D552EC" w:rsidP="00D552EC">
            <w:pPr>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 xml:space="preserve">Предназначена для питания электроприборов, оборудования автомобиля при неработающем двигателя. Аккумуляторная батарея устанавливается в пластмассовом корпусе. Аккумуляторные батареи делятся на мало обслуживаемые и необслуживаемые. </w:t>
            </w:r>
          </w:p>
          <w:p w:rsidR="00D552EC" w:rsidRPr="00647098" w:rsidRDefault="00D552EC" w:rsidP="00D552EC">
            <w:pPr>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У мало обслуживаемой батареи уровень электролита проверяется при отворачивании пробок заливного отверстия. У необслуживаемой батареи уровень электролита должен находиться между метками минимума и максимума, нанесенными на полупрозрачном корпусе батареи.</w:t>
            </w:r>
          </w:p>
          <w:p w:rsidR="00D552EC" w:rsidRPr="00647098" w:rsidRDefault="00D552EC" w:rsidP="00D552EC">
            <w:pPr>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Основное назначение аккумуляторной батареи </w:t>
            </w:r>
            <w:r w:rsidRPr="00647098">
              <w:rPr>
                <w:rFonts w:ascii="Times New Roman" w:hAnsi="Times New Roman" w:cs="Times New Roman"/>
                <w:sz w:val="26"/>
                <w:szCs w:val="26"/>
              </w:rPr>
              <w:noBreakHyphen/>
              <w:t> приведение в действие стартера при пуске двигателя.</w:t>
            </w:r>
          </w:p>
        </w:tc>
      </w:tr>
      <w:tr w:rsidR="00D552EC" w:rsidRPr="00647098" w:rsidTr="003F328F">
        <w:tc>
          <w:tcPr>
            <w:tcW w:w="2518" w:type="dxa"/>
            <w:tcBorders>
              <w:left w:val="single" w:sz="4" w:space="0" w:color="000000" w:themeColor="text1"/>
              <w:bottom w:val="single" w:sz="4" w:space="0" w:color="000000" w:themeColor="text1"/>
              <w:right w:val="single" w:sz="4" w:space="0" w:color="000000" w:themeColor="text1"/>
            </w:tcBorders>
          </w:tcPr>
          <w:p w:rsidR="00D552EC" w:rsidRPr="00647098" w:rsidRDefault="00D552EC" w:rsidP="00D552EC">
            <w:pPr>
              <w:spacing w:after="0" w:line="360" w:lineRule="auto"/>
              <w:jc w:val="both"/>
              <w:rPr>
                <w:rFonts w:ascii="Times New Roman" w:hAnsi="Times New Roman" w:cs="Times New Roman"/>
                <w:sz w:val="26"/>
                <w:szCs w:val="26"/>
              </w:rPr>
            </w:pPr>
          </w:p>
        </w:tc>
        <w:tc>
          <w:tcPr>
            <w:tcW w:w="7229" w:type="dxa"/>
            <w:vMerge/>
            <w:tcBorders>
              <w:left w:val="single" w:sz="4" w:space="0" w:color="000000" w:themeColor="text1"/>
              <w:bottom w:val="single" w:sz="4" w:space="0" w:color="000000" w:themeColor="text1"/>
              <w:right w:val="single" w:sz="4" w:space="0" w:color="000000" w:themeColor="text1"/>
            </w:tcBorders>
          </w:tcPr>
          <w:p w:rsidR="00D552EC" w:rsidRPr="00647098" w:rsidRDefault="00D552EC" w:rsidP="00D552EC">
            <w:pPr>
              <w:spacing w:after="0" w:line="360" w:lineRule="auto"/>
              <w:jc w:val="both"/>
              <w:rPr>
                <w:rFonts w:ascii="Times New Roman" w:hAnsi="Times New Roman" w:cs="Times New Roman"/>
                <w:sz w:val="26"/>
                <w:szCs w:val="26"/>
              </w:rPr>
            </w:pPr>
          </w:p>
        </w:tc>
      </w:tr>
      <w:tr w:rsidR="000366FC" w:rsidRPr="00647098" w:rsidTr="00623F60">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66FC" w:rsidRPr="00647098" w:rsidRDefault="000366FC" w:rsidP="00D552EC">
            <w:pPr>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Генератор</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66FC" w:rsidRPr="00647098" w:rsidRDefault="000366FC" w:rsidP="00D552EC">
            <w:pPr>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Предназначен для организации питания потребителей, заряда аккумулятора при работающем двигателе. Принцип действия генератора основан на преобразовании механической энергии в электрическую. По конструкции автомобильные генераторы делятся на два вида: компактные и традиционные.</w:t>
            </w:r>
          </w:p>
        </w:tc>
      </w:tr>
      <w:tr w:rsidR="000366FC" w:rsidRPr="00647098" w:rsidTr="00623F60">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66FC" w:rsidRPr="00647098" w:rsidRDefault="000366FC" w:rsidP="00D552EC">
            <w:pPr>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Система зажигания</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66FC" w:rsidRPr="00647098" w:rsidRDefault="000366FC" w:rsidP="00D552EC">
            <w:pPr>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Предназначен для распределения тока высокого зажигания по свечам автомобиля. Системы зажигания по подразделяются на три типа: контактная, бесконтактная и микропроцессорная.</w:t>
            </w:r>
          </w:p>
        </w:tc>
      </w:tr>
      <w:tr w:rsidR="000366FC" w:rsidRPr="00647098" w:rsidTr="00623F60">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66FC" w:rsidRPr="00647098" w:rsidRDefault="000366FC" w:rsidP="00D552EC">
            <w:pPr>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Системы освещения и сигнализации</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66FC" w:rsidRPr="00647098" w:rsidRDefault="000366FC" w:rsidP="00D552EC">
            <w:pPr>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Предназначена для обеспечения безопасности, обозначения габаритов, информирования других участников движения, освещения салона, приборной панели, багажника, номерного знака автомобиля и т.д.</w:t>
            </w:r>
          </w:p>
        </w:tc>
      </w:tr>
      <w:tr w:rsidR="000366FC" w:rsidRPr="00647098" w:rsidTr="00623F60">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66FC" w:rsidRPr="00647098" w:rsidRDefault="000366FC" w:rsidP="00D552EC">
            <w:pPr>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Звуковой сигнал</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66FC" w:rsidRPr="00647098" w:rsidRDefault="000366FC" w:rsidP="00D552EC">
            <w:pPr>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Предназначен для звукового оповещения участников дорожного движения</w:t>
            </w:r>
          </w:p>
        </w:tc>
      </w:tr>
      <w:tr w:rsidR="004D5EFD" w:rsidRPr="00647098" w:rsidTr="00623F60">
        <w:tc>
          <w:tcPr>
            <w:tcW w:w="2518" w:type="dxa"/>
            <w:tcBorders>
              <w:top w:val="single" w:sz="4" w:space="0" w:color="000000" w:themeColor="text1"/>
              <w:left w:val="single" w:sz="4" w:space="0" w:color="000000" w:themeColor="text1"/>
              <w:bottom w:val="single" w:sz="4" w:space="0" w:color="auto"/>
              <w:right w:val="single" w:sz="4" w:space="0" w:color="000000" w:themeColor="text1"/>
            </w:tcBorders>
          </w:tcPr>
          <w:p w:rsidR="004D5EFD" w:rsidRPr="00647098" w:rsidRDefault="004D5EFD" w:rsidP="00D552EC">
            <w:pPr>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Контрольно-измерительные приборы</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5EFD" w:rsidRPr="00647098" w:rsidRDefault="004D5EFD" w:rsidP="004D5EFD">
            <w:pPr>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 xml:space="preserve">Предназначены для информирования водителя о состоянии систем автомобиля. К контрольно-измерительным приборам относятся: спидометр (указатель скорости автомобиля); тахометр (указатель частоты вращения коленчатого вала </w:t>
            </w:r>
          </w:p>
        </w:tc>
      </w:tr>
    </w:tbl>
    <w:p w:rsidR="004D5EFD" w:rsidRPr="00647098" w:rsidRDefault="004D5EFD" w:rsidP="004D5EFD">
      <w:pPr>
        <w:spacing w:after="0" w:line="360" w:lineRule="auto"/>
        <w:jc w:val="both"/>
        <w:rPr>
          <w:rFonts w:ascii="Times New Roman" w:hAnsi="Times New Roman" w:cs="Times New Roman"/>
          <w:i/>
          <w:sz w:val="26"/>
          <w:szCs w:val="26"/>
        </w:rPr>
      </w:pPr>
      <w:r w:rsidRPr="00647098">
        <w:rPr>
          <w:rFonts w:ascii="Times New Roman" w:hAnsi="Times New Roman" w:cs="Times New Roman"/>
          <w:i/>
          <w:sz w:val="26"/>
          <w:szCs w:val="26"/>
        </w:rPr>
        <w:lastRenderedPageBreak/>
        <w:t>Окончание табл. 5.2</w:t>
      </w:r>
    </w:p>
    <w:tbl>
      <w:tblPr>
        <w:tblW w:w="9747" w:type="dxa"/>
        <w:tblLayout w:type="fixed"/>
        <w:tblLook w:val="04A0"/>
      </w:tblPr>
      <w:tblGrid>
        <w:gridCol w:w="2518"/>
        <w:gridCol w:w="7229"/>
      </w:tblGrid>
      <w:tr w:rsidR="000366FC" w:rsidRPr="00647098" w:rsidTr="00623F60">
        <w:tc>
          <w:tcPr>
            <w:tcW w:w="2518" w:type="dxa"/>
            <w:tcBorders>
              <w:top w:val="single" w:sz="4" w:space="0" w:color="000000" w:themeColor="text1"/>
              <w:left w:val="single" w:sz="4" w:space="0" w:color="000000" w:themeColor="text1"/>
              <w:bottom w:val="single" w:sz="4" w:space="0" w:color="auto"/>
              <w:right w:val="single" w:sz="4" w:space="0" w:color="000000" w:themeColor="text1"/>
            </w:tcBorders>
          </w:tcPr>
          <w:p w:rsidR="000366FC" w:rsidRPr="00647098" w:rsidRDefault="000366FC" w:rsidP="00D552EC">
            <w:pPr>
              <w:spacing w:after="0" w:line="360" w:lineRule="auto"/>
              <w:jc w:val="both"/>
              <w:rPr>
                <w:rFonts w:ascii="Times New Roman" w:hAnsi="Times New Roman" w:cs="Times New Roman"/>
                <w:sz w:val="26"/>
                <w:szCs w:val="26"/>
              </w:rPr>
            </w:pP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66FC" w:rsidRPr="00647098" w:rsidRDefault="004D5EFD" w:rsidP="00D552EC">
            <w:pPr>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 xml:space="preserve">двигателя); указатель температуры охлаждающей жидкости </w:t>
            </w:r>
            <w:r w:rsidR="000366FC" w:rsidRPr="00647098">
              <w:rPr>
                <w:rFonts w:ascii="Times New Roman" w:hAnsi="Times New Roman" w:cs="Times New Roman"/>
                <w:sz w:val="26"/>
                <w:szCs w:val="26"/>
              </w:rPr>
              <w:t>(может быть дополнен лампой-сигнализатором перегрева); контрольная лампа недостаточного уровня тормозной жидкости; контрольная лампа включения стояночного тормоза; указатель уровня топлива (с контрольной лампой резерва топлива).</w:t>
            </w:r>
          </w:p>
        </w:tc>
      </w:tr>
    </w:tbl>
    <w:p w:rsidR="00F21E1F" w:rsidRPr="00647098" w:rsidRDefault="00F21E1F" w:rsidP="0073027A">
      <w:pPr>
        <w:spacing w:after="0" w:line="336" w:lineRule="auto"/>
        <w:jc w:val="center"/>
        <w:rPr>
          <w:rFonts w:ascii="Times New Roman" w:hAnsi="Times New Roman" w:cs="Times New Roman"/>
          <w:sz w:val="26"/>
          <w:szCs w:val="26"/>
        </w:rPr>
      </w:pPr>
      <w:r w:rsidRPr="00647098">
        <w:rPr>
          <w:rFonts w:ascii="Times New Roman" w:hAnsi="Times New Roman" w:cs="Times New Roman"/>
          <w:sz w:val="26"/>
          <w:szCs w:val="26"/>
        </w:rPr>
        <w:br w:type="page"/>
      </w:r>
    </w:p>
    <w:p w:rsidR="00C01B0E" w:rsidRPr="00647098" w:rsidRDefault="00D3572D" w:rsidP="00646036">
      <w:pPr>
        <w:pStyle w:val="a3"/>
        <w:numPr>
          <w:ilvl w:val="0"/>
          <w:numId w:val="1"/>
        </w:numPr>
        <w:spacing w:after="0" w:line="360" w:lineRule="auto"/>
        <w:ind w:left="0" w:firstLine="0"/>
        <w:contextualSpacing w:val="0"/>
        <w:jc w:val="center"/>
        <w:outlineLvl w:val="0"/>
        <w:rPr>
          <w:rFonts w:ascii="Times New Roman" w:hAnsi="Times New Roman" w:cs="Times New Roman"/>
          <w:b/>
          <w:sz w:val="26"/>
          <w:szCs w:val="26"/>
        </w:rPr>
      </w:pPr>
      <w:bookmarkStart w:id="12" w:name="_Toc482641248"/>
      <w:r w:rsidRPr="00647098">
        <w:rPr>
          <w:rFonts w:ascii="Times New Roman" w:hAnsi="Times New Roman" w:cs="Times New Roman"/>
          <w:b/>
          <w:sz w:val="26"/>
          <w:szCs w:val="26"/>
        </w:rPr>
        <w:lastRenderedPageBreak/>
        <w:t>ДИАГНОСТИКА НЕИСПРАВНОСТЕЙ ДВИГАТЕЛЕЙ ВНУТРЕННЕГО СГОРАНИЯ</w:t>
      </w:r>
      <w:bookmarkEnd w:id="12"/>
    </w:p>
    <w:p w:rsidR="00393DAC" w:rsidRPr="00647098" w:rsidRDefault="00F17F2E" w:rsidP="00646036">
      <w:pPr>
        <w:pStyle w:val="a3"/>
        <w:numPr>
          <w:ilvl w:val="1"/>
          <w:numId w:val="1"/>
        </w:numPr>
        <w:spacing w:after="0" w:line="360" w:lineRule="auto"/>
        <w:ind w:left="0" w:firstLine="0"/>
        <w:contextualSpacing w:val="0"/>
        <w:jc w:val="center"/>
        <w:outlineLvl w:val="1"/>
        <w:rPr>
          <w:rFonts w:ascii="Times New Roman" w:hAnsi="Times New Roman" w:cs="Times New Roman"/>
          <w:b/>
          <w:sz w:val="26"/>
          <w:szCs w:val="26"/>
        </w:rPr>
      </w:pPr>
      <w:bookmarkStart w:id="13" w:name="_Toc482641249"/>
      <w:r w:rsidRPr="00647098">
        <w:rPr>
          <w:rFonts w:ascii="Times New Roman" w:hAnsi="Times New Roman" w:cs="Times New Roman"/>
          <w:b/>
          <w:sz w:val="26"/>
          <w:szCs w:val="26"/>
        </w:rPr>
        <w:t>Виды диагностики неисправностей</w:t>
      </w:r>
      <w:bookmarkEnd w:id="13"/>
    </w:p>
    <w:p w:rsidR="00393DAC" w:rsidRPr="00647098" w:rsidRDefault="00393DAC" w:rsidP="00F17F2E">
      <w:pPr>
        <w:spacing w:after="0" w:line="360" w:lineRule="auto"/>
        <w:jc w:val="center"/>
        <w:outlineLvl w:val="1"/>
        <w:rPr>
          <w:rFonts w:ascii="Times New Roman" w:hAnsi="Times New Roman" w:cs="Times New Roman"/>
          <w:b/>
          <w:sz w:val="26"/>
          <w:szCs w:val="26"/>
        </w:rPr>
      </w:pPr>
    </w:p>
    <w:p w:rsidR="00200EEA" w:rsidRPr="00647098" w:rsidRDefault="00200EEA" w:rsidP="005B3915">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 xml:space="preserve">Неисправности двигателей внутреннего сгорания (ДВС) не возникают самостоятельно, а их </w:t>
      </w:r>
      <w:r w:rsidR="004351A9" w:rsidRPr="00647098">
        <w:rPr>
          <w:rFonts w:ascii="Times New Roman" w:hAnsi="Times New Roman" w:cs="Times New Roman"/>
          <w:sz w:val="26"/>
          <w:szCs w:val="26"/>
        </w:rPr>
        <w:t>причины</w:t>
      </w:r>
      <w:r w:rsidRPr="00647098">
        <w:rPr>
          <w:rFonts w:ascii="Times New Roman" w:hAnsi="Times New Roman" w:cs="Times New Roman"/>
          <w:sz w:val="26"/>
          <w:szCs w:val="26"/>
        </w:rPr>
        <w:t xml:space="preserve"> могут быть различны.</w:t>
      </w:r>
      <w:r w:rsidR="000606D3" w:rsidRPr="00647098">
        <w:rPr>
          <w:rFonts w:ascii="Times New Roman" w:hAnsi="Times New Roman" w:cs="Times New Roman"/>
          <w:sz w:val="26"/>
          <w:szCs w:val="26"/>
        </w:rPr>
        <w:t xml:space="preserve"> О</w:t>
      </w:r>
      <w:r w:rsidR="004351A9" w:rsidRPr="00647098">
        <w:rPr>
          <w:rFonts w:ascii="Times New Roman" w:hAnsi="Times New Roman" w:cs="Times New Roman"/>
          <w:sz w:val="26"/>
          <w:szCs w:val="26"/>
        </w:rPr>
        <w:t xml:space="preserve">сновным фактором появления </w:t>
      </w:r>
      <w:r w:rsidR="000606D3" w:rsidRPr="00647098">
        <w:rPr>
          <w:rFonts w:ascii="Times New Roman" w:hAnsi="Times New Roman" w:cs="Times New Roman"/>
          <w:sz w:val="26"/>
          <w:szCs w:val="26"/>
        </w:rPr>
        <w:t xml:space="preserve">неисправностей является износ </w:t>
      </w:r>
      <w:r w:rsidR="00214079" w:rsidRPr="00647098">
        <w:rPr>
          <w:rFonts w:ascii="Times New Roman" w:hAnsi="Times New Roman" w:cs="Times New Roman"/>
          <w:sz w:val="26"/>
          <w:szCs w:val="26"/>
        </w:rPr>
        <w:t>внутренних</w:t>
      </w:r>
      <w:r w:rsidR="000606D3" w:rsidRPr="00647098">
        <w:rPr>
          <w:rFonts w:ascii="Times New Roman" w:hAnsi="Times New Roman" w:cs="Times New Roman"/>
          <w:sz w:val="26"/>
          <w:szCs w:val="26"/>
        </w:rPr>
        <w:t xml:space="preserve"> частей ДВС вызванн</w:t>
      </w:r>
      <w:r w:rsidR="00E71F32" w:rsidRPr="00647098">
        <w:rPr>
          <w:rFonts w:ascii="Times New Roman" w:hAnsi="Times New Roman" w:cs="Times New Roman"/>
          <w:sz w:val="26"/>
          <w:szCs w:val="26"/>
        </w:rPr>
        <w:t>ый влиянием высоких температур, т</w:t>
      </w:r>
      <w:r w:rsidR="006C0DA0" w:rsidRPr="00647098">
        <w:rPr>
          <w:rFonts w:ascii="Times New Roman" w:hAnsi="Times New Roman" w:cs="Times New Roman"/>
          <w:sz w:val="26"/>
          <w:szCs w:val="26"/>
        </w:rPr>
        <w:t>рения, что обусловлено эксплуатацией двигателей по своему прямому назначению</w:t>
      </w:r>
      <w:r w:rsidR="007E7492" w:rsidRPr="00647098">
        <w:rPr>
          <w:rFonts w:ascii="Times New Roman" w:hAnsi="Times New Roman" w:cs="Times New Roman"/>
          <w:sz w:val="26"/>
          <w:szCs w:val="26"/>
        </w:rPr>
        <w:t xml:space="preserve">. Так же неисправности могут </w:t>
      </w:r>
      <w:r w:rsidR="009952EA" w:rsidRPr="00647098">
        <w:rPr>
          <w:rFonts w:ascii="Times New Roman" w:hAnsi="Times New Roman" w:cs="Times New Roman"/>
          <w:sz w:val="26"/>
          <w:szCs w:val="26"/>
        </w:rPr>
        <w:t>появиться при</w:t>
      </w:r>
      <w:r w:rsidR="007E7492" w:rsidRPr="00647098">
        <w:rPr>
          <w:rFonts w:ascii="Times New Roman" w:hAnsi="Times New Roman" w:cs="Times New Roman"/>
          <w:sz w:val="26"/>
          <w:szCs w:val="26"/>
        </w:rPr>
        <w:t xml:space="preserve"> использования некачественных деталей, работы неквалифицированного персонала осуществляющего первоначальную сборку автомобиля</w:t>
      </w:r>
      <w:r w:rsidR="00324F5C" w:rsidRPr="00647098">
        <w:rPr>
          <w:rFonts w:ascii="Times New Roman" w:hAnsi="Times New Roman" w:cs="Times New Roman"/>
          <w:sz w:val="26"/>
          <w:szCs w:val="26"/>
        </w:rPr>
        <w:t xml:space="preserve"> [3]</w:t>
      </w:r>
      <w:r w:rsidR="007E7492" w:rsidRPr="00647098">
        <w:rPr>
          <w:rFonts w:ascii="Times New Roman" w:hAnsi="Times New Roman" w:cs="Times New Roman"/>
          <w:sz w:val="26"/>
          <w:szCs w:val="26"/>
        </w:rPr>
        <w:t>.</w:t>
      </w:r>
    </w:p>
    <w:p w:rsidR="007E7492" w:rsidRPr="00647098" w:rsidRDefault="007E7492" w:rsidP="005B3915">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 xml:space="preserve">Ремонт ДВС вышедшего из строя требует больших материальных затрат, не может быть осуществлен без </w:t>
      </w:r>
      <w:r w:rsidR="00BE7E01" w:rsidRPr="00647098">
        <w:rPr>
          <w:rFonts w:ascii="Times New Roman" w:hAnsi="Times New Roman" w:cs="Times New Roman"/>
          <w:sz w:val="26"/>
          <w:szCs w:val="26"/>
        </w:rPr>
        <w:t>определения первопричин поломки и их устранения.</w:t>
      </w:r>
    </w:p>
    <w:p w:rsidR="006009FB" w:rsidRPr="00647098" w:rsidRDefault="006009FB" w:rsidP="005B3915">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 xml:space="preserve">Выявление причин появление </w:t>
      </w:r>
      <w:r w:rsidR="00D002AC" w:rsidRPr="00647098">
        <w:rPr>
          <w:rFonts w:ascii="Times New Roman" w:hAnsi="Times New Roman" w:cs="Times New Roman"/>
          <w:sz w:val="26"/>
          <w:szCs w:val="26"/>
        </w:rPr>
        <w:t>неисправностей</w:t>
      </w:r>
      <w:r w:rsidRPr="00647098">
        <w:rPr>
          <w:rFonts w:ascii="Times New Roman" w:hAnsi="Times New Roman" w:cs="Times New Roman"/>
          <w:sz w:val="26"/>
          <w:szCs w:val="26"/>
        </w:rPr>
        <w:t xml:space="preserve">, типа поломки, осуществляется квалифицированными специалистами с </w:t>
      </w:r>
      <w:r w:rsidR="00D002AC" w:rsidRPr="00647098">
        <w:rPr>
          <w:rFonts w:ascii="Times New Roman" w:hAnsi="Times New Roman" w:cs="Times New Roman"/>
          <w:sz w:val="26"/>
          <w:szCs w:val="26"/>
        </w:rPr>
        <w:t>соответствующим</w:t>
      </w:r>
      <w:r w:rsidRPr="00647098">
        <w:rPr>
          <w:rFonts w:ascii="Times New Roman" w:hAnsi="Times New Roman" w:cs="Times New Roman"/>
          <w:sz w:val="26"/>
          <w:szCs w:val="26"/>
        </w:rPr>
        <w:t xml:space="preserve"> опытом и техническим обеспечением</w:t>
      </w:r>
      <w:r w:rsidR="00B973B7" w:rsidRPr="00647098">
        <w:rPr>
          <w:rFonts w:ascii="Times New Roman" w:hAnsi="Times New Roman" w:cs="Times New Roman"/>
          <w:sz w:val="26"/>
          <w:szCs w:val="26"/>
        </w:rPr>
        <w:t>. Процесс выявления неисправностей называется диагностикой и от того на сколько эффективно он будет выполнен напрямую зависит скорость восстановительных работ</w:t>
      </w:r>
      <w:r w:rsidR="00324F5C" w:rsidRPr="00647098">
        <w:rPr>
          <w:rFonts w:ascii="Times New Roman" w:hAnsi="Times New Roman" w:cs="Times New Roman"/>
          <w:sz w:val="26"/>
          <w:szCs w:val="26"/>
        </w:rPr>
        <w:t xml:space="preserve"> [3]</w:t>
      </w:r>
      <w:r w:rsidR="00B973B7" w:rsidRPr="00647098">
        <w:rPr>
          <w:rFonts w:ascii="Times New Roman" w:hAnsi="Times New Roman" w:cs="Times New Roman"/>
          <w:sz w:val="26"/>
          <w:szCs w:val="26"/>
        </w:rPr>
        <w:t>.</w:t>
      </w:r>
    </w:p>
    <w:p w:rsidR="00393DAC" w:rsidRPr="00647098" w:rsidRDefault="00393DAC" w:rsidP="005B3915">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Суть процесса диагностирования</w:t>
      </w:r>
      <w:r w:rsidR="00FE46EF" w:rsidRPr="00647098">
        <w:rPr>
          <w:rFonts w:ascii="Times New Roman" w:hAnsi="Times New Roman" w:cs="Times New Roman"/>
          <w:sz w:val="26"/>
          <w:szCs w:val="26"/>
        </w:rPr>
        <w:t xml:space="preserve"> ДВС</w:t>
      </w:r>
      <w:r w:rsidRPr="00647098">
        <w:rPr>
          <w:rFonts w:ascii="Times New Roman" w:hAnsi="Times New Roman" w:cs="Times New Roman"/>
          <w:sz w:val="26"/>
          <w:szCs w:val="26"/>
        </w:rPr>
        <w:t xml:space="preserve"> сводится к определению проблемы по ее характерным признакам</w:t>
      </w:r>
      <w:r w:rsidR="007D53F7" w:rsidRPr="00647098">
        <w:rPr>
          <w:rFonts w:ascii="Times New Roman" w:hAnsi="Times New Roman" w:cs="Times New Roman"/>
          <w:sz w:val="26"/>
          <w:szCs w:val="26"/>
        </w:rPr>
        <w:t>, подтверждению или опровержению определенных предположений выполнени</w:t>
      </w:r>
      <w:r w:rsidR="00E9147C" w:rsidRPr="00647098">
        <w:rPr>
          <w:rFonts w:ascii="Times New Roman" w:hAnsi="Times New Roman" w:cs="Times New Roman"/>
          <w:sz w:val="26"/>
          <w:szCs w:val="26"/>
        </w:rPr>
        <w:t>ем</w:t>
      </w:r>
      <w:r w:rsidR="007D53F7" w:rsidRPr="00647098">
        <w:rPr>
          <w:rFonts w:ascii="Times New Roman" w:hAnsi="Times New Roman" w:cs="Times New Roman"/>
          <w:sz w:val="26"/>
          <w:szCs w:val="26"/>
        </w:rPr>
        <w:t xml:space="preserve"> определенных манипуляций с оборудованием двигателя</w:t>
      </w:r>
      <w:r w:rsidR="00B96883" w:rsidRPr="00647098">
        <w:rPr>
          <w:rFonts w:ascii="Times New Roman" w:hAnsi="Times New Roman" w:cs="Times New Roman"/>
          <w:sz w:val="26"/>
          <w:szCs w:val="26"/>
        </w:rPr>
        <w:t>, контрольно-измерительными приборами</w:t>
      </w:r>
      <w:r w:rsidR="007D53F7" w:rsidRPr="00647098">
        <w:rPr>
          <w:rFonts w:ascii="Times New Roman" w:hAnsi="Times New Roman" w:cs="Times New Roman"/>
          <w:sz w:val="26"/>
          <w:szCs w:val="26"/>
        </w:rPr>
        <w:t>.</w:t>
      </w:r>
      <w:r w:rsidR="00200281" w:rsidRPr="00647098">
        <w:rPr>
          <w:rFonts w:ascii="Times New Roman" w:hAnsi="Times New Roman" w:cs="Times New Roman"/>
          <w:sz w:val="26"/>
          <w:szCs w:val="26"/>
        </w:rPr>
        <w:t xml:space="preserve"> При диагностике необходимо соблюдать следующее правило: рассматривать причины появления </w:t>
      </w:r>
      <w:r w:rsidR="00D002AC" w:rsidRPr="00647098">
        <w:rPr>
          <w:rFonts w:ascii="Times New Roman" w:hAnsi="Times New Roman" w:cs="Times New Roman"/>
          <w:sz w:val="26"/>
          <w:szCs w:val="26"/>
        </w:rPr>
        <w:t>неисправности</w:t>
      </w:r>
      <w:r w:rsidR="00200281" w:rsidRPr="00647098">
        <w:rPr>
          <w:rFonts w:ascii="Times New Roman" w:hAnsi="Times New Roman" w:cs="Times New Roman"/>
          <w:sz w:val="26"/>
          <w:szCs w:val="26"/>
        </w:rPr>
        <w:t xml:space="preserve"> методом «от простого к сложному». Такой подход позволяет существенно экономить силы и средства.</w:t>
      </w:r>
    </w:p>
    <w:p w:rsidR="00D471CD" w:rsidRPr="00647098" w:rsidRDefault="00D471CD" w:rsidP="005B3915">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 xml:space="preserve">Различают субъективное и объективное диагностирование неисправностей. </w:t>
      </w:r>
    </w:p>
    <w:p w:rsidR="00D72017" w:rsidRPr="00647098" w:rsidRDefault="00D72017" w:rsidP="005B3915">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 xml:space="preserve">Субъективная диагностика выполняется на основе опыта, </w:t>
      </w:r>
      <w:r w:rsidR="00D002AC" w:rsidRPr="00647098">
        <w:rPr>
          <w:rFonts w:ascii="Times New Roman" w:hAnsi="Times New Roman" w:cs="Times New Roman"/>
          <w:sz w:val="26"/>
          <w:szCs w:val="26"/>
        </w:rPr>
        <w:t>чувств</w:t>
      </w:r>
      <w:r w:rsidRPr="00647098">
        <w:rPr>
          <w:rFonts w:ascii="Times New Roman" w:hAnsi="Times New Roman" w:cs="Times New Roman"/>
          <w:sz w:val="26"/>
          <w:szCs w:val="26"/>
        </w:rPr>
        <w:t xml:space="preserve"> и ощущений диагностирующего, несложног</w:t>
      </w:r>
      <w:r w:rsidR="007D671C" w:rsidRPr="00647098">
        <w:rPr>
          <w:rFonts w:ascii="Times New Roman" w:hAnsi="Times New Roman" w:cs="Times New Roman"/>
          <w:sz w:val="26"/>
          <w:szCs w:val="26"/>
        </w:rPr>
        <w:t xml:space="preserve">о вспомогательного оборудования. Примером субъективной диагностики </w:t>
      </w:r>
      <w:r w:rsidR="006551DD" w:rsidRPr="00647098">
        <w:rPr>
          <w:rFonts w:ascii="Times New Roman" w:hAnsi="Times New Roman" w:cs="Times New Roman"/>
          <w:sz w:val="26"/>
          <w:szCs w:val="26"/>
        </w:rPr>
        <w:t xml:space="preserve">является определение неисправности по ее внешним признакам. </w:t>
      </w:r>
    </w:p>
    <w:p w:rsidR="008802BE" w:rsidRPr="00647098" w:rsidRDefault="008802BE" w:rsidP="005B3915">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 xml:space="preserve">Объективная диагностика ориентирована на применение специализированных стендов, приборов и контрольно-измерительного оборудования. Из-за широкого </w:t>
      </w:r>
      <w:r w:rsidRPr="00647098">
        <w:rPr>
          <w:rFonts w:ascii="Times New Roman" w:hAnsi="Times New Roman" w:cs="Times New Roman"/>
          <w:sz w:val="26"/>
          <w:szCs w:val="26"/>
        </w:rPr>
        <w:lastRenderedPageBreak/>
        <w:t xml:space="preserve">использования специальных средств объективную диагностику так же называют инструментальной. </w:t>
      </w:r>
    </w:p>
    <w:p w:rsidR="00F446F2" w:rsidRPr="00647098" w:rsidRDefault="00F446F2" w:rsidP="005B3915">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 xml:space="preserve">Диагностика может быть общей и углубленной. Общая диагностика позволяет произвести оценку состояния определенного узла автомобиля в целом, </w:t>
      </w:r>
      <w:r w:rsidR="0054322C" w:rsidRPr="00647098">
        <w:rPr>
          <w:rFonts w:ascii="Times New Roman" w:hAnsi="Times New Roman" w:cs="Times New Roman"/>
          <w:sz w:val="26"/>
          <w:szCs w:val="26"/>
        </w:rPr>
        <w:t>сказать,</w:t>
      </w:r>
      <w:r w:rsidRPr="00647098">
        <w:rPr>
          <w:rFonts w:ascii="Times New Roman" w:hAnsi="Times New Roman" w:cs="Times New Roman"/>
          <w:sz w:val="26"/>
          <w:szCs w:val="26"/>
        </w:rPr>
        <w:t xml:space="preserve"> исправен он или нет, без указания конкретного типа неисправности.</w:t>
      </w:r>
      <w:r w:rsidR="0054322C" w:rsidRPr="00647098">
        <w:rPr>
          <w:rFonts w:ascii="Times New Roman" w:hAnsi="Times New Roman" w:cs="Times New Roman"/>
          <w:sz w:val="26"/>
          <w:szCs w:val="26"/>
        </w:rPr>
        <w:t>Углублённая</w:t>
      </w:r>
      <w:r w:rsidR="006F4BDD" w:rsidRPr="00647098">
        <w:rPr>
          <w:rFonts w:ascii="Times New Roman" w:hAnsi="Times New Roman" w:cs="Times New Roman"/>
          <w:sz w:val="26"/>
          <w:szCs w:val="26"/>
        </w:rPr>
        <w:t xml:space="preserve"> диагностика, как ясно из ее названия, позволяет указать тип неисправности и выявить причину ее появления.</w:t>
      </w:r>
    </w:p>
    <w:p w:rsidR="00FB4F42" w:rsidRPr="00647098" w:rsidRDefault="00FB4F42" w:rsidP="005B3915">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 xml:space="preserve">Необходимо отметить, что большинство механических </w:t>
      </w:r>
      <w:r w:rsidR="0054322C" w:rsidRPr="00647098">
        <w:rPr>
          <w:rFonts w:ascii="Times New Roman" w:hAnsi="Times New Roman" w:cs="Times New Roman"/>
          <w:sz w:val="26"/>
          <w:szCs w:val="26"/>
        </w:rPr>
        <w:t>неисправностей</w:t>
      </w:r>
      <w:r w:rsidRPr="00647098">
        <w:rPr>
          <w:rFonts w:ascii="Times New Roman" w:hAnsi="Times New Roman" w:cs="Times New Roman"/>
          <w:sz w:val="26"/>
          <w:szCs w:val="26"/>
        </w:rPr>
        <w:t xml:space="preserve"> ДВС может быть достаточно эффективно диагностировано субъективно по характерным для той или иной неисправности внешним признакам.</w:t>
      </w:r>
      <w:r w:rsidR="00C67589" w:rsidRPr="00647098">
        <w:rPr>
          <w:rFonts w:ascii="Times New Roman" w:hAnsi="Times New Roman" w:cs="Times New Roman"/>
          <w:sz w:val="26"/>
          <w:szCs w:val="26"/>
        </w:rPr>
        <w:t xml:space="preserve"> Более того некоторые из механических неисправностей ДВС не могут быть определены инструментальным методами диагностики вообще или </w:t>
      </w:r>
      <w:r w:rsidR="00481FD3" w:rsidRPr="00647098">
        <w:rPr>
          <w:rFonts w:ascii="Times New Roman" w:hAnsi="Times New Roman" w:cs="Times New Roman"/>
          <w:sz w:val="26"/>
          <w:szCs w:val="26"/>
        </w:rPr>
        <w:t>достаточно точно</w:t>
      </w:r>
      <w:r w:rsidR="00D021B2" w:rsidRPr="00647098">
        <w:rPr>
          <w:rFonts w:ascii="Times New Roman" w:hAnsi="Times New Roman" w:cs="Times New Roman"/>
          <w:sz w:val="26"/>
          <w:szCs w:val="26"/>
        </w:rPr>
        <w:t xml:space="preserve"> [3]</w:t>
      </w:r>
      <w:r w:rsidR="00481FD3" w:rsidRPr="00647098">
        <w:rPr>
          <w:rFonts w:ascii="Times New Roman" w:hAnsi="Times New Roman" w:cs="Times New Roman"/>
          <w:sz w:val="26"/>
          <w:szCs w:val="26"/>
        </w:rPr>
        <w:t>.</w:t>
      </w:r>
    </w:p>
    <w:p w:rsidR="00C67589" w:rsidRPr="00647098" w:rsidRDefault="004626E8" w:rsidP="005B3915">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 xml:space="preserve">Большая часть систем автомобиля (зажигания, питания и др.) напротив может быть диагностирована только с применением специальных технических средств, т.е. инструментально. </w:t>
      </w:r>
    </w:p>
    <w:p w:rsidR="004626E8" w:rsidRPr="00647098" w:rsidRDefault="004626E8" w:rsidP="005B3915">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 xml:space="preserve">В случае, когда двигатель обладает неисправностью препятствующей его запуску применение перечисленных выше методов существенно ограничивается, работа по поиску </w:t>
      </w:r>
      <w:r w:rsidR="0054322C" w:rsidRPr="00647098">
        <w:rPr>
          <w:rFonts w:ascii="Times New Roman" w:hAnsi="Times New Roman" w:cs="Times New Roman"/>
          <w:sz w:val="26"/>
          <w:szCs w:val="26"/>
        </w:rPr>
        <w:t>технической</w:t>
      </w:r>
      <w:r w:rsidRPr="00647098">
        <w:rPr>
          <w:rFonts w:ascii="Times New Roman" w:hAnsi="Times New Roman" w:cs="Times New Roman"/>
          <w:sz w:val="26"/>
          <w:szCs w:val="26"/>
        </w:rPr>
        <w:t xml:space="preserve"> неполадки </w:t>
      </w:r>
      <w:r w:rsidR="00A479CA" w:rsidRPr="00647098">
        <w:rPr>
          <w:rFonts w:ascii="Times New Roman" w:hAnsi="Times New Roman" w:cs="Times New Roman"/>
          <w:sz w:val="26"/>
          <w:szCs w:val="26"/>
        </w:rPr>
        <w:t>у</w:t>
      </w:r>
      <w:r w:rsidRPr="00647098">
        <w:rPr>
          <w:rFonts w:ascii="Times New Roman" w:hAnsi="Times New Roman" w:cs="Times New Roman"/>
          <w:sz w:val="26"/>
          <w:szCs w:val="26"/>
        </w:rPr>
        <w:t>сложняется.</w:t>
      </w:r>
    </w:p>
    <w:p w:rsidR="00C67589" w:rsidRPr="00647098" w:rsidRDefault="00C67589" w:rsidP="00FB76B9">
      <w:pPr>
        <w:spacing w:after="0" w:line="360" w:lineRule="auto"/>
        <w:jc w:val="center"/>
        <w:outlineLvl w:val="1"/>
        <w:rPr>
          <w:rFonts w:ascii="Times New Roman" w:hAnsi="Times New Roman" w:cs="Times New Roman"/>
          <w:b/>
          <w:sz w:val="26"/>
          <w:szCs w:val="26"/>
        </w:rPr>
      </w:pPr>
    </w:p>
    <w:p w:rsidR="00FB76B9" w:rsidRPr="00647098" w:rsidRDefault="00FB76B9" w:rsidP="00FB76B9">
      <w:pPr>
        <w:pStyle w:val="a3"/>
        <w:numPr>
          <w:ilvl w:val="1"/>
          <w:numId w:val="1"/>
        </w:numPr>
        <w:spacing w:after="0" w:line="360" w:lineRule="auto"/>
        <w:ind w:left="0" w:firstLine="0"/>
        <w:contextualSpacing w:val="0"/>
        <w:jc w:val="center"/>
        <w:outlineLvl w:val="1"/>
        <w:rPr>
          <w:rFonts w:ascii="Times New Roman" w:hAnsi="Times New Roman" w:cs="Times New Roman"/>
          <w:b/>
          <w:sz w:val="26"/>
          <w:szCs w:val="26"/>
        </w:rPr>
      </w:pPr>
      <w:bookmarkStart w:id="14" w:name="_Toc482641250"/>
      <w:r w:rsidRPr="00647098">
        <w:rPr>
          <w:rFonts w:ascii="Times New Roman" w:hAnsi="Times New Roman" w:cs="Times New Roman"/>
          <w:b/>
          <w:sz w:val="26"/>
          <w:szCs w:val="26"/>
        </w:rPr>
        <w:t>Диагностика неисправностей по внешни</w:t>
      </w:r>
      <w:r w:rsidR="002E4E2C" w:rsidRPr="001A7A5F">
        <w:rPr>
          <w:rFonts w:ascii="Times New Roman" w:hAnsi="Times New Roman" w:cs="Times New Roman"/>
          <w:b/>
          <w:sz w:val="26"/>
          <w:szCs w:val="26"/>
        </w:rPr>
        <w:t>м</w:t>
      </w:r>
      <w:r w:rsidRPr="00647098">
        <w:rPr>
          <w:rFonts w:ascii="Times New Roman" w:hAnsi="Times New Roman" w:cs="Times New Roman"/>
          <w:b/>
          <w:sz w:val="26"/>
          <w:szCs w:val="26"/>
        </w:rPr>
        <w:t xml:space="preserve"> признакам</w:t>
      </w:r>
      <w:bookmarkEnd w:id="14"/>
    </w:p>
    <w:p w:rsidR="00FB76B9" w:rsidRPr="00647098" w:rsidRDefault="00FB76B9" w:rsidP="00FB76B9">
      <w:pPr>
        <w:spacing w:after="0" w:line="360" w:lineRule="auto"/>
        <w:jc w:val="center"/>
        <w:outlineLvl w:val="1"/>
        <w:rPr>
          <w:rFonts w:ascii="Times New Roman" w:hAnsi="Times New Roman" w:cs="Times New Roman"/>
          <w:b/>
          <w:sz w:val="26"/>
          <w:szCs w:val="26"/>
        </w:rPr>
      </w:pPr>
    </w:p>
    <w:p w:rsidR="00485E56" w:rsidRPr="00647098" w:rsidRDefault="00485E56" w:rsidP="005B3915">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 xml:space="preserve">Неисправность двигателя характеризуется рядом внешних проявлений, которые выражаются в изменении цвета выхлопных газов, наличии посторонних шумов, стуков, </w:t>
      </w:r>
      <w:r w:rsidR="00895895" w:rsidRPr="00647098">
        <w:rPr>
          <w:rFonts w:ascii="Times New Roman" w:hAnsi="Times New Roman" w:cs="Times New Roman"/>
          <w:sz w:val="26"/>
          <w:szCs w:val="26"/>
        </w:rPr>
        <w:t xml:space="preserve">вибраций, повышенном расходе технических жидкостей, </w:t>
      </w:r>
      <w:r w:rsidR="0054322C" w:rsidRPr="00647098">
        <w:rPr>
          <w:rFonts w:ascii="Times New Roman" w:hAnsi="Times New Roman" w:cs="Times New Roman"/>
          <w:sz w:val="26"/>
          <w:szCs w:val="26"/>
        </w:rPr>
        <w:t>ухудшении</w:t>
      </w:r>
      <w:r w:rsidR="00895895" w:rsidRPr="00647098">
        <w:rPr>
          <w:rFonts w:ascii="Times New Roman" w:hAnsi="Times New Roman" w:cs="Times New Roman"/>
          <w:sz w:val="26"/>
          <w:szCs w:val="26"/>
        </w:rPr>
        <w:t xml:space="preserve"> рабочих характеристик (мощность, крутящий момент).</w:t>
      </w:r>
    </w:p>
    <w:p w:rsidR="00895895" w:rsidRPr="00647098" w:rsidRDefault="00895895" w:rsidP="00895895">
      <w:pPr>
        <w:spacing w:after="0" w:line="360" w:lineRule="auto"/>
        <w:jc w:val="center"/>
        <w:outlineLvl w:val="1"/>
        <w:rPr>
          <w:rFonts w:ascii="Times New Roman" w:hAnsi="Times New Roman" w:cs="Times New Roman"/>
          <w:b/>
          <w:sz w:val="26"/>
          <w:szCs w:val="26"/>
        </w:rPr>
      </w:pPr>
    </w:p>
    <w:p w:rsidR="00895895" w:rsidRPr="00647098" w:rsidRDefault="00895895" w:rsidP="00895895">
      <w:pPr>
        <w:pStyle w:val="a3"/>
        <w:numPr>
          <w:ilvl w:val="2"/>
          <w:numId w:val="1"/>
        </w:numPr>
        <w:spacing w:after="0" w:line="360" w:lineRule="auto"/>
        <w:ind w:left="0" w:firstLine="0"/>
        <w:contextualSpacing w:val="0"/>
        <w:jc w:val="center"/>
        <w:outlineLvl w:val="2"/>
        <w:rPr>
          <w:rFonts w:ascii="Times New Roman" w:hAnsi="Times New Roman" w:cs="Times New Roman"/>
          <w:b/>
          <w:sz w:val="26"/>
          <w:szCs w:val="26"/>
        </w:rPr>
      </w:pPr>
      <w:bookmarkStart w:id="15" w:name="_Toc482641251"/>
      <w:r w:rsidRPr="00647098">
        <w:rPr>
          <w:rFonts w:ascii="Times New Roman" w:hAnsi="Times New Roman" w:cs="Times New Roman"/>
          <w:b/>
          <w:sz w:val="26"/>
          <w:szCs w:val="26"/>
        </w:rPr>
        <w:t>Диагностика по цвету выхлопных газов</w:t>
      </w:r>
      <w:bookmarkEnd w:id="15"/>
    </w:p>
    <w:p w:rsidR="00895895" w:rsidRPr="00647098" w:rsidRDefault="00895895" w:rsidP="00895895">
      <w:pPr>
        <w:spacing w:after="0" w:line="360" w:lineRule="auto"/>
        <w:jc w:val="center"/>
        <w:outlineLvl w:val="1"/>
        <w:rPr>
          <w:rFonts w:ascii="Times New Roman" w:hAnsi="Times New Roman" w:cs="Times New Roman"/>
          <w:b/>
          <w:sz w:val="26"/>
          <w:szCs w:val="26"/>
        </w:rPr>
      </w:pPr>
    </w:p>
    <w:p w:rsidR="00895895" w:rsidRPr="00647098" w:rsidRDefault="00895895" w:rsidP="00027EEC">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Работа исправного ДВС в теплую погоду в условиях нормальной влажности характеризуется наличием бесцветного выхлопа из глушителя. В случае, если сказанное нарушается, то это может означать наличие неисправности механических частей двигателя или его отдельных систем.</w:t>
      </w:r>
    </w:p>
    <w:p w:rsidR="00356AF2" w:rsidRPr="00647098" w:rsidRDefault="00674585" w:rsidP="00027EEC">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lastRenderedPageBreak/>
        <w:t>Появление из выхлопной трубы сизого, голубоватого цвета выхлопа в большинстве случаев свидетельствует о попадании моторного масла в камеру сгорания цилиндра сверх допустимой нормы. Масло сгорает вместе с рабочей смесью и в виде «сизого» дыма из глушителя выбрасывается в атмосферу. Интенсивность дымления двигателя определяется количеством попадающего в цилиндры ДВС масла.</w:t>
      </w:r>
      <w:r w:rsidR="00356AF2" w:rsidRPr="00647098">
        <w:rPr>
          <w:rFonts w:ascii="Times New Roman" w:hAnsi="Times New Roman" w:cs="Times New Roman"/>
          <w:sz w:val="26"/>
          <w:szCs w:val="26"/>
        </w:rPr>
        <w:t xml:space="preserve"> Сгорание масла приводит к понижению его уровня </w:t>
      </w:r>
      <w:r w:rsidR="009D6F95" w:rsidRPr="00647098">
        <w:rPr>
          <w:rFonts w:ascii="Times New Roman" w:hAnsi="Times New Roman" w:cs="Times New Roman"/>
          <w:sz w:val="26"/>
          <w:szCs w:val="26"/>
        </w:rPr>
        <w:t>в системе охлаждения и смазки, что может привести к неблагоприятным последствиям в виде повышенного износа деталей ДВС.</w:t>
      </w:r>
      <w:r w:rsidR="00FC50EA" w:rsidRPr="00647098">
        <w:rPr>
          <w:rFonts w:ascii="Times New Roman" w:hAnsi="Times New Roman" w:cs="Times New Roman"/>
          <w:sz w:val="26"/>
          <w:szCs w:val="26"/>
        </w:rPr>
        <w:t xml:space="preserve"> В связи с этим приходится выполнять постоянную доливку масла.</w:t>
      </w:r>
    </w:p>
    <w:p w:rsidR="00674585" w:rsidRPr="00647098" w:rsidRDefault="00FC50EA" w:rsidP="00027EEC">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 xml:space="preserve">Помимо повышенного расхода масла наблюдается образование </w:t>
      </w:r>
      <w:r w:rsidR="0054322C" w:rsidRPr="00647098">
        <w:rPr>
          <w:rFonts w:ascii="Times New Roman" w:hAnsi="Times New Roman" w:cs="Times New Roman"/>
          <w:sz w:val="26"/>
          <w:szCs w:val="26"/>
        </w:rPr>
        <w:t>масленого</w:t>
      </w:r>
      <w:r w:rsidRPr="00647098">
        <w:rPr>
          <w:rFonts w:ascii="Times New Roman" w:hAnsi="Times New Roman" w:cs="Times New Roman"/>
          <w:sz w:val="26"/>
          <w:szCs w:val="26"/>
        </w:rPr>
        <w:t xml:space="preserve"> нагара на днищах поршней, клапанах, свечах зажигания.</w:t>
      </w:r>
      <w:r w:rsidR="000F1B6B" w:rsidRPr="00647098">
        <w:rPr>
          <w:rFonts w:ascii="Times New Roman" w:hAnsi="Times New Roman" w:cs="Times New Roman"/>
          <w:sz w:val="26"/>
          <w:szCs w:val="26"/>
        </w:rPr>
        <w:t xml:space="preserve"> Наличие большого количества нагара может послужить причиной появления такого неприятного явления как </w:t>
      </w:r>
      <w:r w:rsidR="0054322C" w:rsidRPr="00647098">
        <w:rPr>
          <w:rFonts w:ascii="Times New Roman" w:hAnsi="Times New Roman" w:cs="Times New Roman"/>
          <w:sz w:val="26"/>
          <w:szCs w:val="26"/>
        </w:rPr>
        <w:t>коптильное</w:t>
      </w:r>
      <w:r w:rsidR="000F1B6B" w:rsidRPr="00647098">
        <w:rPr>
          <w:rFonts w:ascii="Times New Roman" w:hAnsi="Times New Roman" w:cs="Times New Roman"/>
          <w:sz w:val="26"/>
          <w:szCs w:val="26"/>
        </w:rPr>
        <w:t xml:space="preserve"> зажигание, т.е. самопроизвольного воспламенения топливно-воздушной смеси. </w:t>
      </w:r>
      <w:r w:rsidR="00D405A7" w:rsidRPr="00647098">
        <w:rPr>
          <w:rFonts w:ascii="Times New Roman" w:hAnsi="Times New Roman" w:cs="Times New Roman"/>
          <w:sz w:val="26"/>
          <w:szCs w:val="26"/>
        </w:rPr>
        <w:t>Так же частицы нагара в процессе трения поршней о стенки цилиндров могут вызывать механические п</w:t>
      </w:r>
      <w:r w:rsidR="004400D1">
        <w:rPr>
          <w:rFonts w:ascii="Times New Roman" w:hAnsi="Times New Roman" w:cs="Times New Roman"/>
          <w:sz w:val="26"/>
          <w:szCs w:val="26"/>
        </w:rPr>
        <w:t xml:space="preserve">овреждения, что ускоряет общий </w:t>
      </w:r>
      <w:r w:rsidR="00D405A7" w:rsidRPr="00647098">
        <w:rPr>
          <w:rFonts w:ascii="Times New Roman" w:hAnsi="Times New Roman" w:cs="Times New Roman"/>
          <w:sz w:val="26"/>
          <w:szCs w:val="26"/>
        </w:rPr>
        <w:t>износ ДВС</w:t>
      </w:r>
      <w:r w:rsidR="00D021B2" w:rsidRPr="00647098">
        <w:rPr>
          <w:rFonts w:ascii="Times New Roman" w:hAnsi="Times New Roman" w:cs="Times New Roman"/>
          <w:sz w:val="26"/>
          <w:szCs w:val="26"/>
        </w:rPr>
        <w:t xml:space="preserve"> [2,</w:t>
      </w:r>
      <w:r w:rsidR="00D021B2" w:rsidRPr="00647098">
        <w:rPr>
          <w:rFonts w:ascii="Times New Roman" w:hAnsi="Times New Roman" w:cs="Times New Roman"/>
          <w:sz w:val="26"/>
          <w:szCs w:val="26"/>
          <w:lang w:val="en-US"/>
        </w:rPr>
        <w:t> </w:t>
      </w:r>
      <w:r w:rsidR="00D021B2" w:rsidRPr="00647098">
        <w:rPr>
          <w:rFonts w:ascii="Times New Roman" w:hAnsi="Times New Roman" w:cs="Times New Roman"/>
          <w:sz w:val="26"/>
          <w:szCs w:val="26"/>
        </w:rPr>
        <w:t>3]</w:t>
      </w:r>
      <w:r w:rsidR="00D405A7" w:rsidRPr="00647098">
        <w:rPr>
          <w:rFonts w:ascii="Times New Roman" w:hAnsi="Times New Roman" w:cs="Times New Roman"/>
          <w:sz w:val="26"/>
          <w:szCs w:val="26"/>
        </w:rPr>
        <w:t>.</w:t>
      </w:r>
    </w:p>
    <w:p w:rsidR="00D405A7" w:rsidRPr="00647098" w:rsidRDefault="001214B0" w:rsidP="00027EEC">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Масло теряет свой цвет, смазывающую способность. Наличие масла в топливно-воздушной смеси снижает рабочие характеристики ДВС, а именно мощность и крутящий момент.</w:t>
      </w:r>
    </w:p>
    <w:p w:rsidR="00FC50EA" w:rsidRPr="00647098" w:rsidRDefault="00DC0DD6" w:rsidP="00027EEC">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 xml:space="preserve">Образование нагара на клапанах приводит к невозможности их полной посадке в седле. Это влияет на </w:t>
      </w:r>
      <w:r w:rsidR="004D1352" w:rsidRPr="00647098">
        <w:rPr>
          <w:rFonts w:ascii="Times New Roman" w:hAnsi="Times New Roman" w:cs="Times New Roman"/>
          <w:sz w:val="26"/>
          <w:szCs w:val="26"/>
        </w:rPr>
        <w:t xml:space="preserve">процесс </w:t>
      </w:r>
      <w:r w:rsidRPr="00647098">
        <w:rPr>
          <w:rFonts w:ascii="Times New Roman" w:hAnsi="Times New Roman" w:cs="Times New Roman"/>
          <w:sz w:val="26"/>
          <w:szCs w:val="26"/>
        </w:rPr>
        <w:t>перенос</w:t>
      </w:r>
      <w:r w:rsidR="004D1352" w:rsidRPr="00647098">
        <w:rPr>
          <w:rFonts w:ascii="Times New Roman" w:hAnsi="Times New Roman" w:cs="Times New Roman"/>
          <w:sz w:val="26"/>
          <w:szCs w:val="26"/>
        </w:rPr>
        <w:t>а</w:t>
      </w:r>
      <w:r w:rsidRPr="00647098">
        <w:rPr>
          <w:rFonts w:ascii="Times New Roman" w:hAnsi="Times New Roman" w:cs="Times New Roman"/>
          <w:sz w:val="26"/>
          <w:szCs w:val="26"/>
        </w:rPr>
        <w:t xml:space="preserve"> тепла от клапана к седлу, что в свою очередь вызывает </w:t>
      </w:r>
      <w:r w:rsidR="0054322C" w:rsidRPr="00647098">
        <w:rPr>
          <w:rFonts w:ascii="Times New Roman" w:hAnsi="Times New Roman" w:cs="Times New Roman"/>
          <w:sz w:val="26"/>
          <w:szCs w:val="26"/>
        </w:rPr>
        <w:t>разрушение</w:t>
      </w:r>
      <w:r w:rsidR="004D1352" w:rsidRPr="00647098">
        <w:rPr>
          <w:rFonts w:ascii="Times New Roman" w:hAnsi="Times New Roman" w:cs="Times New Roman"/>
          <w:sz w:val="26"/>
          <w:szCs w:val="26"/>
        </w:rPr>
        <w:t xml:space="preserve"> клапана. </w:t>
      </w:r>
      <w:r w:rsidR="0054322C" w:rsidRPr="00647098">
        <w:rPr>
          <w:rFonts w:ascii="Times New Roman" w:hAnsi="Times New Roman" w:cs="Times New Roman"/>
          <w:sz w:val="26"/>
          <w:szCs w:val="26"/>
        </w:rPr>
        <w:t>Прогорание</w:t>
      </w:r>
      <w:r w:rsidR="004D1352" w:rsidRPr="00647098">
        <w:rPr>
          <w:rFonts w:ascii="Times New Roman" w:hAnsi="Times New Roman" w:cs="Times New Roman"/>
          <w:sz w:val="26"/>
          <w:szCs w:val="26"/>
        </w:rPr>
        <w:t xml:space="preserve"> клапана влечет к разгерметизации камеры сгорания, снижении компрессии и иные нежелательные последствия.</w:t>
      </w:r>
    </w:p>
    <w:p w:rsidR="00DC0DD6" w:rsidRPr="00647098" w:rsidRDefault="000C74EC" w:rsidP="00027EEC">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 xml:space="preserve">Отложение нагара на свечах зажигания </w:t>
      </w:r>
      <w:r w:rsidR="0054322C" w:rsidRPr="00647098">
        <w:rPr>
          <w:rFonts w:ascii="Times New Roman" w:hAnsi="Times New Roman" w:cs="Times New Roman"/>
          <w:sz w:val="26"/>
          <w:szCs w:val="26"/>
        </w:rPr>
        <w:t>снижает</w:t>
      </w:r>
      <w:r w:rsidRPr="00647098">
        <w:rPr>
          <w:rFonts w:ascii="Times New Roman" w:hAnsi="Times New Roman" w:cs="Times New Roman"/>
          <w:sz w:val="26"/>
          <w:szCs w:val="26"/>
        </w:rPr>
        <w:t xml:space="preserve"> их возможность эффективно воспламенять топливно-воздушную смесь, нарушает режим работы ДВС.</w:t>
      </w:r>
    </w:p>
    <w:p w:rsidR="00DC0DD6" w:rsidRPr="00647098" w:rsidRDefault="000A1DCB" w:rsidP="00027EEC">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Причины появления масла в камере сгорания с пояснениями представлены в табл</w:t>
      </w:r>
      <w:r w:rsidR="00194841">
        <w:rPr>
          <w:rFonts w:ascii="Times New Roman" w:hAnsi="Times New Roman" w:cs="Times New Roman"/>
          <w:sz w:val="26"/>
          <w:szCs w:val="26"/>
        </w:rPr>
        <w:t>ице</w:t>
      </w:r>
      <w:r w:rsidRPr="00647098">
        <w:rPr>
          <w:rFonts w:ascii="Times New Roman" w:hAnsi="Times New Roman" w:cs="Times New Roman"/>
          <w:sz w:val="26"/>
          <w:szCs w:val="26"/>
        </w:rPr>
        <w:t> 2.1</w:t>
      </w:r>
      <w:r w:rsidR="00D021B2" w:rsidRPr="00647098">
        <w:rPr>
          <w:rFonts w:ascii="Times New Roman" w:hAnsi="Times New Roman" w:cs="Times New Roman"/>
          <w:sz w:val="26"/>
          <w:szCs w:val="26"/>
        </w:rPr>
        <w:t>[3]</w:t>
      </w:r>
      <w:r w:rsidRPr="00647098">
        <w:rPr>
          <w:rFonts w:ascii="Times New Roman" w:hAnsi="Times New Roman" w:cs="Times New Roman"/>
          <w:sz w:val="26"/>
          <w:szCs w:val="26"/>
        </w:rPr>
        <w:t>.</w:t>
      </w:r>
    </w:p>
    <w:p w:rsidR="000A1DCB" w:rsidRPr="00647098" w:rsidRDefault="00341390" w:rsidP="00027EEC">
      <w:pPr>
        <w:spacing w:after="0" w:line="360" w:lineRule="auto"/>
        <w:jc w:val="right"/>
        <w:rPr>
          <w:rFonts w:ascii="Times New Roman" w:hAnsi="Times New Roman" w:cs="Times New Roman"/>
          <w:sz w:val="26"/>
          <w:szCs w:val="26"/>
        </w:rPr>
      </w:pPr>
      <w:r w:rsidRPr="00647098">
        <w:rPr>
          <w:rFonts w:ascii="Times New Roman" w:hAnsi="Times New Roman" w:cs="Times New Roman"/>
          <w:i/>
          <w:sz w:val="26"/>
          <w:szCs w:val="26"/>
        </w:rPr>
        <w:t>Таблица 2.1</w:t>
      </w:r>
      <w:r w:rsidRPr="00647098">
        <w:rPr>
          <w:sz w:val="26"/>
          <w:szCs w:val="26"/>
        </w:rPr>
        <w:t>–</w:t>
      </w:r>
      <w:r w:rsidR="000A1DCB" w:rsidRPr="00647098">
        <w:rPr>
          <w:rFonts w:ascii="Times New Roman" w:hAnsi="Times New Roman" w:cs="Times New Roman"/>
          <w:sz w:val="26"/>
          <w:szCs w:val="26"/>
        </w:rPr>
        <w:t>Причины попадания масла в камеру сгорания ДВС</w:t>
      </w:r>
    </w:p>
    <w:tbl>
      <w:tblPr>
        <w:tblStyle w:val="a4"/>
        <w:tblW w:w="0" w:type="auto"/>
        <w:tblLook w:val="04A0"/>
      </w:tblPr>
      <w:tblGrid>
        <w:gridCol w:w="3539"/>
        <w:gridCol w:w="6208"/>
      </w:tblGrid>
      <w:tr w:rsidR="000A1DCB" w:rsidRPr="00647098" w:rsidTr="00DD7187">
        <w:tc>
          <w:tcPr>
            <w:tcW w:w="3539" w:type="dxa"/>
            <w:vAlign w:val="center"/>
          </w:tcPr>
          <w:p w:rsidR="000A1DCB" w:rsidRPr="00647098" w:rsidRDefault="003B6FCF" w:rsidP="00DD7187">
            <w:pPr>
              <w:spacing w:line="360" w:lineRule="auto"/>
              <w:jc w:val="center"/>
              <w:rPr>
                <w:rFonts w:ascii="Times New Roman" w:hAnsi="Times New Roman" w:cs="Times New Roman"/>
                <w:b/>
                <w:sz w:val="26"/>
                <w:szCs w:val="26"/>
              </w:rPr>
            </w:pPr>
            <w:r w:rsidRPr="00647098">
              <w:rPr>
                <w:rFonts w:ascii="Times New Roman" w:hAnsi="Times New Roman" w:cs="Times New Roman"/>
                <w:b/>
                <w:sz w:val="26"/>
                <w:szCs w:val="26"/>
              </w:rPr>
              <w:t>Причина</w:t>
            </w:r>
          </w:p>
        </w:tc>
        <w:tc>
          <w:tcPr>
            <w:tcW w:w="6208" w:type="dxa"/>
            <w:vAlign w:val="center"/>
          </w:tcPr>
          <w:p w:rsidR="000A1DCB" w:rsidRPr="00647098" w:rsidRDefault="003B6FCF" w:rsidP="00DD7187">
            <w:pPr>
              <w:spacing w:line="360" w:lineRule="auto"/>
              <w:jc w:val="center"/>
              <w:rPr>
                <w:rFonts w:ascii="Times New Roman" w:hAnsi="Times New Roman" w:cs="Times New Roman"/>
                <w:b/>
                <w:sz w:val="26"/>
                <w:szCs w:val="26"/>
              </w:rPr>
            </w:pPr>
            <w:r w:rsidRPr="00647098">
              <w:rPr>
                <w:rFonts w:ascii="Times New Roman" w:hAnsi="Times New Roman" w:cs="Times New Roman"/>
                <w:b/>
                <w:sz w:val="26"/>
                <w:szCs w:val="26"/>
              </w:rPr>
              <w:t>Описание</w:t>
            </w:r>
          </w:p>
        </w:tc>
      </w:tr>
      <w:tr w:rsidR="000A1DCB" w:rsidRPr="00647098" w:rsidTr="00A96BA5">
        <w:tc>
          <w:tcPr>
            <w:tcW w:w="3539" w:type="dxa"/>
          </w:tcPr>
          <w:p w:rsidR="000A1DCB" w:rsidRPr="00647098" w:rsidRDefault="0084123A" w:rsidP="00A96BA5">
            <w:pPr>
              <w:spacing w:line="360" w:lineRule="auto"/>
              <w:jc w:val="both"/>
              <w:rPr>
                <w:rFonts w:ascii="Times New Roman" w:hAnsi="Times New Roman" w:cs="Times New Roman"/>
                <w:sz w:val="26"/>
                <w:szCs w:val="26"/>
              </w:rPr>
            </w:pPr>
            <w:r w:rsidRPr="00647098">
              <w:rPr>
                <w:rFonts w:ascii="Times New Roman" w:hAnsi="Times New Roman" w:cs="Times New Roman"/>
                <w:sz w:val="26"/>
                <w:szCs w:val="26"/>
              </w:rPr>
              <w:t>Износ цилиндропоршневой группы, маслосъёмных колец</w:t>
            </w:r>
          </w:p>
        </w:tc>
        <w:tc>
          <w:tcPr>
            <w:tcW w:w="6208" w:type="dxa"/>
          </w:tcPr>
          <w:p w:rsidR="000A1DCB" w:rsidRPr="00647098" w:rsidRDefault="0084123A" w:rsidP="00A96BA5">
            <w:pPr>
              <w:spacing w:line="360" w:lineRule="auto"/>
              <w:jc w:val="both"/>
              <w:rPr>
                <w:rFonts w:ascii="Times New Roman" w:hAnsi="Times New Roman" w:cs="Times New Roman"/>
                <w:sz w:val="26"/>
                <w:szCs w:val="26"/>
              </w:rPr>
            </w:pPr>
            <w:r w:rsidRPr="00647098">
              <w:rPr>
                <w:rFonts w:ascii="Times New Roman" w:hAnsi="Times New Roman" w:cs="Times New Roman"/>
                <w:sz w:val="26"/>
                <w:szCs w:val="26"/>
              </w:rPr>
              <w:t xml:space="preserve">В большинстве случаев происходит естественным путем в течении длительного периода времени. </w:t>
            </w:r>
            <w:r w:rsidR="00DF1524" w:rsidRPr="00647098">
              <w:rPr>
                <w:rFonts w:ascii="Times New Roman" w:hAnsi="Times New Roman" w:cs="Times New Roman"/>
                <w:sz w:val="26"/>
                <w:szCs w:val="26"/>
              </w:rPr>
              <w:t xml:space="preserve">Помимо дымного выхлопа неисправность можно </w:t>
            </w:r>
            <w:r w:rsidR="00BE73DF" w:rsidRPr="00647098">
              <w:rPr>
                <w:rFonts w:ascii="Times New Roman" w:hAnsi="Times New Roman" w:cs="Times New Roman"/>
                <w:sz w:val="26"/>
                <w:szCs w:val="26"/>
              </w:rPr>
              <w:t>диагностировать</w:t>
            </w:r>
            <w:r w:rsidR="00DF1524" w:rsidRPr="00647098">
              <w:rPr>
                <w:rFonts w:ascii="Times New Roman" w:hAnsi="Times New Roman" w:cs="Times New Roman"/>
                <w:sz w:val="26"/>
                <w:szCs w:val="26"/>
              </w:rPr>
              <w:t xml:space="preserve"> по следующим признакам: </w:t>
            </w:r>
          </w:p>
        </w:tc>
      </w:tr>
    </w:tbl>
    <w:p w:rsidR="00695B5D" w:rsidRPr="00647098" w:rsidRDefault="00695B5D" w:rsidP="00695B5D">
      <w:pPr>
        <w:spacing w:after="0" w:line="360" w:lineRule="auto"/>
        <w:jc w:val="right"/>
        <w:rPr>
          <w:rFonts w:ascii="Times New Roman" w:hAnsi="Times New Roman" w:cs="Times New Roman"/>
          <w:i/>
          <w:sz w:val="26"/>
          <w:szCs w:val="26"/>
        </w:rPr>
      </w:pPr>
      <w:r w:rsidRPr="00647098">
        <w:rPr>
          <w:rFonts w:ascii="Times New Roman" w:hAnsi="Times New Roman" w:cs="Times New Roman"/>
          <w:i/>
          <w:sz w:val="26"/>
          <w:szCs w:val="26"/>
        </w:rPr>
        <w:lastRenderedPageBreak/>
        <w:t>Продолжение табл. 2.1</w:t>
      </w:r>
    </w:p>
    <w:tbl>
      <w:tblPr>
        <w:tblStyle w:val="a4"/>
        <w:tblW w:w="0" w:type="auto"/>
        <w:tblLook w:val="04A0"/>
      </w:tblPr>
      <w:tblGrid>
        <w:gridCol w:w="3539"/>
        <w:gridCol w:w="6208"/>
      </w:tblGrid>
      <w:tr w:rsidR="00A96BA5" w:rsidRPr="00647098" w:rsidTr="00CF3CF1">
        <w:tc>
          <w:tcPr>
            <w:tcW w:w="3539" w:type="dxa"/>
          </w:tcPr>
          <w:p w:rsidR="00A96BA5" w:rsidRPr="00647098" w:rsidRDefault="00A96BA5" w:rsidP="00A96BA5">
            <w:pPr>
              <w:spacing w:line="360" w:lineRule="auto"/>
              <w:jc w:val="both"/>
              <w:rPr>
                <w:rFonts w:ascii="Times New Roman" w:hAnsi="Times New Roman" w:cs="Times New Roman"/>
                <w:sz w:val="26"/>
                <w:szCs w:val="26"/>
              </w:rPr>
            </w:pPr>
          </w:p>
        </w:tc>
        <w:tc>
          <w:tcPr>
            <w:tcW w:w="6208" w:type="dxa"/>
          </w:tcPr>
          <w:p w:rsidR="00A96BA5" w:rsidRPr="00647098" w:rsidRDefault="00A96BA5" w:rsidP="00A96BA5">
            <w:pPr>
              <w:spacing w:line="360" w:lineRule="auto"/>
              <w:jc w:val="both"/>
              <w:rPr>
                <w:rFonts w:ascii="Times New Roman" w:hAnsi="Times New Roman" w:cs="Times New Roman"/>
                <w:sz w:val="26"/>
                <w:szCs w:val="26"/>
              </w:rPr>
            </w:pPr>
            <w:r w:rsidRPr="00647098">
              <w:rPr>
                <w:rFonts w:ascii="Times New Roman" w:hAnsi="Times New Roman" w:cs="Times New Roman"/>
                <w:sz w:val="26"/>
                <w:szCs w:val="26"/>
              </w:rPr>
              <w:t>снижение давления масла в систем; повышение давления картерных газов; попадание масла в корпус воздушного фильтра.</w:t>
            </w:r>
          </w:p>
        </w:tc>
      </w:tr>
      <w:tr w:rsidR="000A1DCB" w:rsidRPr="00647098" w:rsidTr="00CF3CF1">
        <w:tc>
          <w:tcPr>
            <w:tcW w:w="3539" w:type="dxa"/>
          </w:tcPr>
          <w:p w:rsidR="000A1DCB" w:rsidRPr="00647098" w:rsidRDefault="00DF1524" w:rsidP="00A96BA5">
            <w:pPr>
              <w:spacing w:line="360" w:lineRule="auto"/>
              <w:jc w:val="both"/>
              <w:rPr>
                <w:rFonts w:ascii="Times New Roman" w:hAnsi="Times New Roman" w:cs="Times New Roman"/>
                <w:sz w:val="26"/>
                <w:szCs w:val="26"/>
              </w:rPr>
            </w:pPr>
            <w:r w:rsidRPr="00647098">
              <w:rPr>
                <w:rFonts w:ascii="Times New Roman" w:hAnsi="Times New Roman" w:cs="Times New Roman"/>
                <w:sz w:val="26"/>
                <w:szCs w:val="26"/>
              </w:rPr>
              <w:t>Поломка деталей цилиндропоршневой группы (кольца, поршня, перемычки между кольцами), коксование</w:t>
            </w:r>
          </w:p>
        </w:tc>
        <w:tc>
          <w:tcPr>
            <w:tcW w:w="6208" w:type="dxa"/>
          </w:tcPr>
          <w:p w:rsidR="007B6CAC" w:rsidRPr="00647098" w:rsidRDefault="00A51A0F" w:rsidP="00A96BA5">
            <w:pPr>
              <w:spacing w:line="360" w:lineRule="auto"/>
              <w:jc w:val="both"/>
              <w:rPr>
                <w:rFonts w:ascii="Times New Roman" w:hAnsi="Times New Roman" w:cs="Times New Roman"/>
                <w:sz w:val="26"/>
                <w:szCs w:val="26"/>
              </w:rPr>
            </w:pPr>
            <w:r w:rsidRPr="00647098">
              <w:rPr>
                <w:rFonts w:ascii="Times New Roman" w:hAnsi="Times New Roman" w:cs="Times New Roman"/>
                <w:sz w:val="26"/>
                <w:szCs w:val="26"/>
              </w:rPr>
              <w:t>Не связаны с постепенным износом деталей двигателя. Возникают по следующим причинам: неграмотная эксплуатация; попадания в цилиндр инородных предметов; неисправности системы смазки; неквалифицированных ремонтных работ.</w:t>
            </w:r>
            <w:r w:rsidR="00271B88" w:rsidRPr="00647098">
              <w:rPr>
                <w:rFonts w:ascii="Times New Roman" w:hAnsi="Times New Roman" w:cs="Times New Roman"/>
                <w:sz w:val="26"/>
                <w:szCs w:val="26"/>
              </w:rPr>
              <w:t xml:space="preserve"> Причиной появления дымного выхлопа может являться </w:t>
            </w:r>
            <w:r w:rsidR="00214079" w:rsidRPr="00647098">
              <w:rPr>
                <w:rFonts w:ascii="Times New Roman" w:hAnsi="Times New Roman" w:cs="Times New Roman"/>
                <w:sz w:val="26"/>
                <w:szCs w:val="26"/>
              </w:rPr>
              <w:t>неисправность</w:t>
            </w:r>
            <w:r w:rsidR="00271B88" w:rsidRPr="00647098">
              <w:rPr>
                <w:rFonts w:ascii="Times New Roman" w:hAnsi="Times New Roman" w:cs="Times New Roman"/>
                <w:sz w:val="26"/>
                <w:szCs w:val="26"/>
              </w:rPr>
              <w:t xml:space="preserve"> нескольких цилиндров. Признак старости двигателя отсутствует, пробег автомобиля не </w:t>
            </w:r>
            <w:r w:rsidR="00214079" w:rsidRPr="00647098">
              <w:rPr>
                <w:rFonts w:ascii="Times New Roman" w:hAnsi="Times New Roman" w:cs="Times New Roman"/>
                <w:sz w:val="26"/>
                <w:szCs w:val="26"/>
              </w:rPr>
              <w:t>критический</w:t>
            </w:r>
            <w:r w:rsidR="00271B88" w:rsidRPr="00647098">
              <w:rPr>
                <w:rFonts w:ascii="Times New Roman" w:hAnsi="Times New Roman" w:cs="Times New Roman"/>
                <w:sz w:val="26"/>
                <w:szCs w:val="26"/>
              </w:rPr>
              <w:t xml:space="preserve">. Замер компрессии давления цилиндров поможет выявить неисправный. Свечи неисправных цилиндров будут </w:t>
            </w:r>
            <w:r w:rsidR="00214079" w:rsidRPr="00647098">
              <w:rPr>
                <w:rFonts w:ascii="Times New Roman" w:hAnsi="Times New Roman" w:cs="Times New Roman"/>
                <w:sz w:val="26"/>
                <w:szCs w:val="26"/>
              </w:rPr>
              <w:t>содержать</w:t>
            </w:r>
            <w:r w:rsidR="00271B88" w:rsidRPr="00647098">
              <w:rPr>
                <w:rFonts w:ascii="Times New Roman" w:hAnsi="Times New Roman" w:cs="Times New Roman"/>
                <w:sz w:val="26"/>
                <w:szCs w:val="26"/>
              </w:rPr>
              <w:t xml:space="preserve"> следы масла. Дымность выхлопа снижается при закорачивании свечей неисправных цилиндров</w:t>
            </w:r>
            <w:r w:rsidR="007B6CAC" w:rsidRPr="00647098">
              <w:rPr>
                <w:rFonts w:ascii="Times New Roman" w:hAnsi="Times New Roman" w:cs="Times New Roman"/>
                <w:sz w:val="26"/>
                <w:szCs w:val="26"/>
              </w:rPr>
              <w:t xml:space="preserve"> (не является безопасным подходом при работе с электронными системами зажигания)</w:t>
            </w:r>
            <w:r w:rsidR="00271B88" w:rsidRPr="00647098">
              <w:rPr>
                <w:rFonts w:ascii="Times New Roman" w:hAnsi="Times New Roman" w:cs="Times New Roman"/>
                <w:sz w:val="26"/>
                <w:szCs w:val="26"/>
              </w:rPr>
              <w:t>.</w:t>
            </w:r>
          </w:p>
        </w:tc>
      </w:tr>
      <w:tr w:rsidR="000A1DCB" w:rsidRPr="00647098" w:rsidTr="00CF3CF1">
        <w:tc>
          <w:tcPr>
            <w:tcW w:w="3539" w:type="dxa"/>
          </w:tcPr>
          <w:p w:rsidR="000A1DCB" w:rsidRPr="00647098" w:rsidRDefault="008646AD" w:rsidP="00CF3CF1">
            <w:pPr>
              <w:spacing w:line="360" w:lineRule="auto"/>
              <w:jc w:val="both"/>
              <w:rPr>
                <w:rFonts w:ascii="Times New Roman" w:hAnsi="Times New Roman" w:cs="Times New Roman"/>
                <w:b/>
                <w:sz w:val="26"/>
                <w:szCs w:val="26"/>
              </w:rPr>
            </w:pPr>
            <w:r w:rsidRPr="00647098">
              <w:rPr>
                <w:rFonts w:ascii="Times New Roman" w:hAnsi="Times New Roman" w:cs="Times New Roman"/>
                <w:sz w:val="26"/>
                <w:szCs w:val="26"/>
              </w:rPr>
              <w:t xml:space="preserve">Износ, старение (потеря эластичности) маслосъёмных колпачков </w:t>
            </w:r>
          </w:p>
        </w:tc>
        <w:tc>
          <w:tcPr>
            <w:tcW w:w="6208" w:type="dxa"/>
          </w:tcPr>
          <w:p w:rsidR="00395AB6" w:rsidRPr="00647098" w:rsidRDefault="00395AB6" w:rsidP="00CF3CF1">
            <w:pPr>
              <w:spacing w:line="360" w:lineRule="auto"/>
              <w:jc w:val="both"/>
              <w:rPr>
                <w:rFonts w:ascii="Times New Roman" w:hAnsi="Times New Roman" w:cs="Times New Roman"/>
                <w:sz w:val="26"/>
                <w:szCs w:val="26"/>
              </w:rPr>
            </w:pPr>
            <w:r w:rsidRPr="00647098">
              <w:rPr>
                <w:rFonts w:ascii="Times New Roman" w:hAnsi="Times New Roman" w:cs="Times New Roman"/>
                <w:sz w:val="26"/>
                <w:szCs w:val="26"/>
              </w:rPr>
              <w:t>Наступает после 80 </w:t>
            </w:r>
            <w:r w:rsidRPr="00647098">
              <w:rPr>
                <w:rFonts w:ascii="Times New Roman" w:hAnsi="Times New Roman" w:cs="Times New Roman"/>
                <w:sz w:val="26"/>
                <w:szCs w:val="26"/>
              </w:rPr>
              <w:noBreakHyphen/>
              <w:t> 100 тыс. км. Пробега. Происходит задолго до достижения двигателем максимального моторесурса (200 </w:t>
            </w:r>
            <w:r w:rsidRPr="00647098">
              <w:rPr>
                <w:rFonts w:ascii="Times New Roman" w:hAnsi="Times New Roman" w:cs="Times New Roman"/>
                <w:sz w:val="26"/>
                <w:szCs w:val="26"/>
              </w:rPr>
              <w:noBreakHyphen/>
              <w:t> 250 тыс. км). Внешние проявления данной неисправности схожи с поломкой деталей цилиндропоршневой группы. При диагностике этих неисправностей, ошибка в установлении истиной причины нежелательна, может привести к преждевременному капитальному ремонты, дополнительным неоправданным финансовым затратам. Указанная проблема решается проверкой компрессии цилиндров двигателя.</w:t>
            </w:r>
          </w:p>
          <w:p w:rsidR="000A1DCB" w:rsidRPr="00647098" w:rsidRDefault="00395AB6" w:rsidP="00CF3CF1">
            <w:pPr>
              <w:spacing w:line="360" w:lineRule="auto"/>
              <w:jc w:val="both"/>
              <w:rPr>
                <w:rFonts w:ascii="Times New Roman" w:hAnsi="Times New Roman" w:cs="Times New Roman"/>
                <w:sz w:val="26"/>
                <w:szCs w:val="26"/>
              </w:rPr>
            </w:pPr>
            <w:r w:rsidRPr="00647098">
              <w:rPr>
                <w:rFonts w:ascii="Times New Roman" w:hAnsi="Times New Roman" w:cs="Times New Roman"/>
                <w:sz w:val="26"/>
                <w:szCs w:val="26"/>
              </w:rPr>
              <w:t xml:space="preserve">Износ маслосъёмных колпачков прямо или косвенно подтверждают следующие факторы: дымный выхлоп </w:t>
            </w:r>
          </w:p>
        </w:tc>
      </w:tr>
    </w:tbl>
    <w:p w:rsidR="00CF3CF1" w:rsidRPr="00647098" w:rsidRDefault="00CF3CF1" w:rsidP="00CF3CF1">
      <w:pPr>
        <w:spacing w:after="0" w:line="360" w:lineRule="auto"/>
        <w:rPr>
          <w:rFonts w:ascii="Times New Roman" w:hAnsi="Times New Roman" w:cs="Times New Roman"/>
          <w:i/>
          <w:sz w:val="26"/>
          <w:szCs w:val="26"/>
        </w:rPr>
      </w:pPr>
      <w:r w:rsidRPr="00647098">
        <w:rPr>
          <w:rFonts w:ascii="Times New Roman" w:hAnsi="Times New Roman" w:cs="Times New Roman"/>
          <w:i/>
          <w:sz w:val="26"/>
          <w:szCs w:val="26"/>
        </w:rPr>
        <w:lastRenderedPageBreak/>
        <w:t>Окончание табл. 2.1</w:t>
      </w:r>
    </w:p>
    <w:tbl>
      <w:tblPr>
        <w:tblStyle w:val="a4"/>
        <w:tblW w:w="0" w:type="auto"/>
        <w:tblLook w:val="04A0"/>
      </w:tblPr>
      <w:tblGrid>
        <w:gridCol w:w="3539"/>
        <w:gridCol w:w="6208"/>
      </w:tblGrid>
      <w:tr w:rsidR="00CF3CF1" w:rsidRPr="00647098" w:rsidTr="00CF3CF1">
        <w:tc>
          <w:tcPr>
            <w:tcW w:w="3539" w:type="dxa"/>
          </w:tcPr>
          <w:p w:rsidR="00CF3CF1" w:rsidRPr="00647098" w:rsidRDefault="00CF3CF1" w:rsidP="00CF3CF1">
            <w:pPr>
              <w:spacing w:line="360" w:lineRule="auto"/>
              <w:jc w:val="both"/>
              <w:rPr>
                <w:rFonts w:ascii="Times New Roman" w:hAnsi="Times New Roman" w:cs="Times New Roman"/>
                <w:sz w:val="26"/>
                <w:szCs w:val="26"/>
              </w:rPr>
            </w:pPr>
          </w:p>
        </w:tc>
        <w:tc>
          <w:tcPr>
            <w:tcW w:w="6208" w:type="dxa"/>
          </w:tcPr>
          <w:p w:rsidR="00CF3CF1" w:rsidRPr="00647098" w:rsidRDefault="00CF3CF1" w:rsidP="00CF3CF1">
            <w:pPr>
              <w:spacing w:line="360" w:lineRule="auto"/>
              <w:jc w:val="both"/>
              <w:rPr>
                <w:rFonts w:ascii="Times New Roman" w:hAnsi="Times New Roman" w:cs="Times New Roman"/>
                <w:sz w:val="26"/>
                <w:szCs w:val="26"/>
              </w:rPr>
            </w:pPr>
            <w:r w:rsidRPr="00647098">
              <w:rPr>
                <w:rFonts w:ascii="Times New Roman" w:hAnsi="Times New Roman" w:cs="Times New Roman"/>
                <w:sz w:val="26"/>
                <w:szCs w:val="26"/>
              </w:rPr>
              <w:t>при перегазовках двигателя; наличие следов масла на резьбовой части вывернутой свечи; наличие нагара на корпусе подшипников распределительного вала, клапанной крышке; повышенный расход масла.</w:t>
            </w:r>
          </w:p>
        </w:tc>
      </w:tr>
      <w:tr w:rsidR="00037BA0" w:rsidRPr="00647098" w:rsidTr="00CF3CF1">
        <w:tc>
          <w:tcPr>
            <w:tcW w:w="3539" w:type="dxa"/>
          </w:tcPr>
          <w:p w:rsidR="00037BA0" w:rsidRPr="00647098" w:rsidRDefault="00037BA0" w:rsidP="00CF3CF1">
            <w:pPr>
              <w:spacing w:line="360" w:lineRule="auto"/>
              <w:jc w:val="both"/>
              <w:rPr>
                <w:rFonts w:ascii="Times New Roman" w:hAnsi="Times New Roman" w:cs="Times New Roman"/>
                <w:sz w:val="26"/>
                <w:szCs w:val="26"/>
              </w:rPr>
            </w:pPr>
            <w:r w:rsidRPr="00647098">
              <w:rPr>
                <w:rFonts w:ascii="Times New Roman" w:hAnsi="Times New Roman" w:cs="Times New Roman"/>
                <w:sz w:val="26"/>
                <w:szCs w:val="26"/>
              </w:rPr>
              <w:t>Износ уплотнений вала турбокомпрессора</w:t>
            </w:r>
          </w:p>
        </w:tc>
        <w:tc>
          <w:tcPr>
            <w:tcW w:w="6208" w:type="dxa"/>
          </w:tcPr>
          <w:p w:rsidR="006B1EC6" w:rsidRPr="00647098" w:rsidRDefault="00037BA0" w:rsidP="00CF3CF1">
            <w:pPr>
              <w:spacing w:line="360" w:lineRule="auto"/>
              <w:jc w:val="both"/>
              <w:rPr>
                <w:rFonts w:ascii="Times New Roman" w:hAnsi="Times New Roman" w:cs="Times New Roman"/>
                <w:sz w:val="26"/>
                <w:szCs w:val="26"/>
              </w:rPr>
            </w:pPr>
            <w:r w:rsidRPr="00647098">
              <w:rPr>
                <w:rFonts w:ascii="Times New Roman" w:hAnsi="Times New Roman" w:cs="Times New Roman"/>
                <w:sz w:val="26"/>
                <w:szCs w:val="26"/>
              </w:rPr>
              <w:t>Приводит к попаданию масла через патрубки турбокомпрессора и впускной коллектор в цилиндры. Величина измеряемой компрессии может существенно превышать нормальные значения. Ведет к проблемам запуска и последующей раб</w:t>
            </w:r>
            <w:r w:rsidR="006B1EC6" w:rsidRPr="00647098">
              <w:rPr>
                <w:rFonts w:ascii="Times New Roman" w:hAnsi="Times New Roman" w:cs="Times New Roman"/>
                <w:sz w:val="26"/>
                <w:szCs w:val="26"/>
              </w:rPr>
              <w:t>оты бензиновых ДВС по причине попадания масла на свечи зажигания.</w:t>
            </w:r>
          </w:p>
          <w:p w:rsidR="00037BA0" w:rsidRPr="00647098" w:rsidRDefault="006B1EC6" w:rsidP="00CF3CF1">
            <w:pPr>
              <w:spacing w:line="360" w:lineRule="auto"/>
              <w:jc w:val="both"/>
              <w:rPr>
                <w:rFonts w:ascii="Times New Roman" w:hAnsi="Times New Roman" w:cs="Times New Roman"/>
                <w:sz w:val="26"/>
                <w:szCs w:val="26"/>
              </w:rPr>
            </w:pPr>
            <w:r w:rsidRPr="00647098">
              <w:rPr>
                <w:rFonts w:ascii="Times New Roman" w:hAnsi="Times New Roman" w:cs="Times New Roman"/>
                <w:sz w:val="26"/>
                <w:szCs w:val="26"/>
              </w:rPr>
              <w:t xml:space="preserve">Может послужить причиной гидроудара в случае </w:t>
            </w:r>
            <w:r w:rsidR="00214079" w:rsidRPr="00647098">
              <w:rPr>
                <w:rFonts w:ascii="Times New Roman" w:hAnsi="Times New Roman" w:cs="Times New Roman"/>
                <w:sz w:val="26"/>
                <w:szCs w:val="26"/>
              </w:rPr>
              <w:t>аварийного</w:t>
            </w:r>
            <w:r w:rsidRPr="00647098">
              <w:rPr>
                <w:rFonts w:ascii="Times New Roman" w:hAnsi="Times New Roman" w:cs="Times New Roman"/>
                <w:sz w:val="26"/>
                <w:szCs w:val="26"/>
              </w:rPr>
              <w:t xml:space="preserve"> выхода из строя вала турбокомпрессора, что в свою очередь ведет к сильным механическим повреждениям внутренних деталей ДВС, дорогостоящему ремонту. </w:t>
            </w:r>
          </w:p>
        </w:tc>
      </w:tr>
    </w:tbl>
    <w:p w:rsidR="000A1DCB" w:rsidRPr="00647098" w:rsidRDefault="000A1DCB" w:rsidP="00DF1524">
      <w:pPr>
        <w:spacing w:after="0" w:line="360" w:lineRule="auto"/>
        <w:ind w:firstLine="709"/>
        <w:jc w:val="both"/>
        <w:outlineLvl w:val="1"/>
        <w:rPr>
          <w:rFonts w:ascii="Times New Roman" w:hAnsi="Times New Roman" w:cs="Times New Roman"/>
          <w:b/>
          <w:sz w:val="26"/>
          <w:szCs w:val="26"/>
        </w:rPr>
      </w:pPr>
    </w:p>
    <w:p w:rsidR="00A07870" w:rsidRPr="00647098" w:rsidRDefault="00A07870" w:rsidP="00852554">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 xml:space="preserve">Причиной появления черного цвета выхлопных газов является неполное сгорания топлива в цилиндрах двигателя. В результате на поршнях, свечах зажигания, клапанах образуется </w:t>
      </w:r>
      <w:r w:rsidR="0064521C" w:rsidRPr="00647098">
        <w:rPr>
          <w:rFonts w:ascii="Times New Roman" w:hAnsi="Times New Roman" w:cs="Times New Roman"/>
          <w:sz w:val="26"/>
          <w:szCs w:val="26"/>
        </w:rPr>
        <w:t xml:space="preserve">сажа. Доля вредных примесей в выхлопных газах значительно увеличивается (СО, СН и С), ощущается </w:t>
      </w:r>
      <w:r w:rsidR="00241736" w:rsidRPr="00647098">
        <w:rPr>
          <w:rFonts w:ascii="Times New Roman" w:hAnsi="Times New Roman" w:cs="Times New Roman"/>
          <w:sz w:val="26"/>
          <w:szCs w:val="26"/>
        </w:rPr>
        <w:t xml:space="preserve">запах </w:t>
      </w:r>
      <w:r w:rsidR="00214079" w:rsidRPr="00647098">
        <w:rPr>
          <w:rFonts w:ascii="Times New Roman" w:hAnsi="Times New Roman" w:cs="Times New Roman"/>
          <w:sz w:val="26"/>
          <w:szCs w:val="26"/>
        </w:rPr>
        <w:t>несгоревшего</w:t>
      </w:r>
      <w:r w:rsidR="00241736" w:rsidRPr="00647098">
        <w:rPr>
          <w:rFonts w:ascii="Times New Roman" w:hAnsi="Times New Roman" w:cs="Times New Roman"/>
          <w:sz w:val="26"/>
          <w:szCs w:val="26"/>
        </w:rPr>
        <w:t xml:space="preserve"> топлива. Рабочие характеристики ДВС </w:t>
      </w:r>
      <w:r w:rsidR="008230F9" w:rsidRPr="00647098">
        <w:rPr>
          <w:rFonts w:ascii="Times New Roman" w:hAnsi="Times New Roman" w:cs="Times New Roman"/>
          <w:sz w:val="26"/>
          <w:szCs w:val="26"/>
        </w:rPr>
        <w:t>ухудшаются</w:t>
      </w:r>
      <w:r w:rsidR="00241736" w:rsidRPr="00647098">
        <w:rPr>
          <w:rFonts w:ascii="Times New Roman" w:hAnsi="Times New Roman" w:cs="Times New Roman"/>
          <w:sz w:val="26"/>
          <w:szCs w:val="26"/>
        </w:rPr>
        <w:t xml:space="preserve"> (мощность</w:t>
      </w:r>
      <w:r w:rsidRPr="00647098">
        <w:rPr>
          <w:rFonts w:ascii="Times New Roman" w:hAnsi="Times New Roman" w:cs="Times New Roman"/>
          <w:sz w:val="26"/>
          <w:szCs w:val="26"/>
        </w:rPr>
        <w:t xml:space="preserve">, крутящий момент, экономичность). </w:t>
      </w:r>
      <w:r w:rsidR="004108EC" w:rsidRPr="00647098">
        <w:rPr>
          <w:rFonts w:ascii="Times New Roman" w:hAnsi="Times New Roman" w:cs="Times New Roman"/>
          <w:sz w:val="26"/>
          <w:szCs w:val="26"/>
        </w:rPr>
        <w:t xml:space="preserve">Часто остатки несгоревшего топлива детонируют в выхлопной системе в результате работа ДВС сопровождается громкими хлопками, </w:t>
      </w:r>
      <w:r w:rsidR="00BE73DF" w:rsidRPr="00647098">
        <w:rPr>
          <w:rFonts w:ascii="Times New Roman" w:hAnsi="Times New Roman" w:cs="Times New Roman"/>
          <w:sz w:val="26"/>
          <w:szCs w:val="26"/>
        </w:rPr>
        <w:t>выбросами</w:t>
      </w:r>
      <w:r w:rsidR="004108EC" w:rsidRPr="00647098">
        <w:rPr>
          <w:rFonts w:ascii="Times New Roman" w:hAnsi="Times New Roman" w:cs="Times New Roman"/>
          <w:sz w:val="26"/>
          <w:szCs w:val="26"/>
        </w:rPr>
        <w:t xml:space="preserve"> пламени из глушителя.</w:t>
      </w:r>
    </w:p>
    <w:p w:rsidR="00C86FFC" w:rsidRPr="00647098" w:rsidRDefault="00C86FFC" w:rsidP="00852554">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Неполное сгорание топлива может послужить причиной выхода из строя каталитического нейтрализатора выхлопных газов.</w:t>
      </w:r>
      <w:r w:rsidR="0052385F" w:rsidRPr="00647098">
        <w:rPr>
          <w:rFonts w:ascii="Times New Roman" w:hAnsi="Times New Roman" w:cs="Times New Roman"/>
          <w:sz w:val="26"/>
          <w:szCs w:val="26"/>
        </w:rPr>
        <w:t xml:space="preserve"> Неисправность катализатора приводит к проблемам в работе ДВС вплоть до невозможности его запуска.</w:t>
      </w:r>
    </w:p>
    <w:p w:rsidR="00C86FFC" w:rsidRPr="00647098" w:rsidRDefault="0092074C" w:rsidP="00852554">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 xml:space="preserve">Наиболее вероятные причины </w:t>
      </w:r>
      <w:r w:rsidR="00260E6C" w:rsidRPr="00647098">
        <w:rPr>
          <w:rFonts w:ascii="Times New Roman" w:hAnsi="Times New Roman" w:cs="Times New Roman"/>
          <w:sz w:val="26"/>
          <w:szCs w:val="26"/>
        </w:rPr>
        <w:t>появления выхлопных газов черного цвета с кратким их описанием представлены в табл</w:t>
      </w:r>
      <w:r w:rsidR="00194841">
        <w:rPr>
          <w:rFonts w:ascii="Times New Roman" w:hAnsi="Times New Roman" w:cs="Times New Roman"/>
          <w:sz w:val="26"/>
          <w:szCs w:val="26"/>
        </w:rPr>
        <w:t>ице</w:t>
      </w:r>
      <w:r w:rsidR="00260E6C" w:rsidRPr="00647098">
        <w:rPr>
          <w:rFonts w:ascii="Times New Roman" w:hAnsi="Times New Roman" w:cs="Times New Roman"/>
          <w:sz w:val="26"/>
          <w:szCs w:val="26"/>
        </w:rPr>
        <w:t> 2.2.</w:t>
      </w:r>
    </w:p>
    <w:p w:rsidR="0025371E" w:rsidRPr="00647098" w:rsidRDefault="0025371E">
      <w:pPr>
        <w:rPr>
          <w:rFonts w:ascii="Times New Roman" w:hAnsi="Times New Roman" w:cs="Times New Roman"/>
          <w:sz w:val="26"/>
          <w:szCs w:val="26"/>
        </w:rPr>
      </w:pPr>
      <w:r w:rsidRPr="00647098">
        <w:rPr>
          <w:rFonts w:ascii="Times New Roman" w:hAnsi="Times New Roman" w:cs="Times New Roman"/>
          <w:sz w:val="26"/>
          <w:szCs w:val="26"/>
        </w:rPr>
        <w:br w:type="page"/>
      </w:r>
    </w:p>
    <w:p w:rsidR="00260E6C" w:rsidRPr="00647098" w:rsidRDefault="0025371E" w:rsidP="00852554">
      <w:pPr>
        <w:jc w:val="right"/>
        <w:rPr>
          <w:rFonts w:ascii="Times New Roman" w:hAnsi="Times New Roman" w:cs="Times New Roman"/>
          <w:sz w:val="26"/>
          <w:szCs w:val="26"/>
        </w:rPr>
      </w:pPr>
      <w:r w:rsidRPr="00647098">
        <w:rPr>
          <w:rFonts w:ascii="Times New Roman" w:hAnsi="Times New Roman" w:cs="Times New Roman"/>
          <w:i/>
          <w:sz w:val="26"/>
          <w:szCs w:val="26"/>
        </w:rPr>
        <w:lastRenderedPageBreak/>
        <w:t xml:space="preserve">Таблица 2.2 </w:t>
      </w:r>
      <w:r w:rsidRPr="00647098">
        <w:rPr>
          <w:sz w:val="26"/>
          <w:szCs w:val="26"/>
        </w:rPr>
        <w:t xml:space="preserve">– </w:t>
      </w:r>
      <w:r w:rsidR="00260E6C" w:rsidRPr="00647098">
        <w:rPr>
          <w:rFonts w:ascii="Times New Roman" w:hAnsi="Times New Roman" w:cs="Times New Roman"/>
          <w:sz w:val="26"/>
          <w:szCs w:val="26"/>
        </w:rPr>
        <w:t>Причины появления выхлопных газов черного цвета</w:t>
      </w:r>
    </w:p>
    <w:tbl>
      <w:tblPr>
        <w:tblStyle w:val="a4"/>
        <w:tblW w:w="0" w:type="auto"/>
        <w:tblLook w:val="04A0"/>
      </w:tblPr>
      <w:tblGrid>
        <w:gridCol w:w="3794"/>
        <w:gridCol w:w="5953"/>
      </w:tblGrid>
      <w:tr w:rsidR="00260E6C" w:rsidRPr="00647098" w:rsidTr="00DD7187">
        <w:tc>
          <w:tcPr>
            <w:tcW w:w="3794" w:type="dxa"/>
            <w:vAlign w:val="center"/>
          </w:tcPr>
          <w:p w:rsidR="00260E6C" w:rsidRPr="00647098" w:rsidRDefault="00260E6C" w:rsidP="00DD7187">
            <w:pPr>
              <w:spacing w:line="360" w:lineRule="auto"/>
              <w:jc w:val="center"/>
              <w:rPr>
                <w:rFonts w:ascii="Times New Roman" w:hAnsi="Times New Roman" w:cs="Times New Roman"/>
                <w:b/>
                <w:sz w:val="26"/>
                <w:szCs w:val="26"/>
              </w:rPr>
            </w:pPr>
            <w:r w:rsidRPr="00647098">
              <w:rPr>
                <w:rFonts w:ascii="Times New Roman" w:hAnsi="Times New Roman" w:cs="Times New Roman"/>
                <w:b/>
                <w:sz w:val="26"/>
                <w:szCs w:val="26"/>
              </w:rPr>
              <w:t>Причина</w:t>
            </w:r>
          </w:p>
        </w:tc>
        <w:tc>
          <w:tcPr>
            <w:tcW w:w="5953" w:type="dxa"/>
            <w:vAlign w:val="center"/>
          </w:tcPr>
          <w:p w:rsidR="00260E6C" w:rsidRPr="00647098" w:rsidRDefault="00260E6C" w:rsidP="00DD7187">
            <w:pPr>
              <w:spacing w:line="360" w:lineRule="auto"/>
              <w:jc w:val="center"/>
              <w:rPr>
                <w:rFonts w:ascii="Times New Roman" w:hAnsi="Times New Roman" w:cs="Times New Roman"/>
                <w:b/>
                <w:sz w:val="26"/>
                <w:szCs w:val="26"/>
              </w:rPr>
            </w:pPr>
            <w:r w:rsidRPr="00647098">
              <w:rPr>
                <w:rFonts w:ascii="Times New Roman" w:hAnsi="Times New Roman" w:cs="Times New Roman"/>
                <w:b/>
                <w:sz w:val="26"/>
                <w:szCs w:val="26"/>
              </w:rPr>
              <w:t>Описание</w:t>
            </w:r>
          </w:p>
        </w:tc>
      </w:tr>
      <w:tr w:rsidR="00260E6C" w:rsidRPr="00647098" w:rsidTr="0025371E">
        <w:tc>
          <w:tcPr>
            <w:tcW w:w="3794" w:type="dxa"/>
          </w:tcPr>
          <w:p w:rsidR="00260E6C" w:rsidRPr="00647098" w:rsidRDefault="00F07ED5" w:rsidP="0025371E">
            <w:pPr>
              <w:spacing w:line="360" w:lineRule="auto"/>
              <w:jc w:val="both"/>
              <w:rPr>
                <w:rFonts w:ascii="Times New Roman" w:hAnsi="Times New Roman" w:cs="Times New Roman"/>
                <w:sz w:val="26"/>
                <w:szCs w:val="26"/>
              </w:rPr>
            </w:pPr>
            <w:r w:rsidRPr="00647098">
              <w:rPr>
                <w:rFonts w:ascii="Times New Roman" w:hAnsi="Times New Roman" w:cs="Times New Roman"/>
                <w:sz w:val="26"/>
                <w:szCs w:val="26"/>
              </w:rPr>
              <w:t>Неисправность системы питания двигателя</w:t>
            </w:r>
          </w:p>
        </w:tc>
        <w:tc>
          <w:tcPr>
            <w:tcW w:w="5953" w:type="dxa"/>
          </w:tcPr>
          <w:p w:rsidR="000F5672" w:rsidRPr="00647098" w:rsidRDefault="000F5672" w:rsidP="0025371E">
            <w:pPr>
              <w:spacing w:line="360" w:lineRule="auto"/>
              <w:jc w:val="both"/>
              <w:rPr>
                <w:rFonts w:ascii="Times New Roman" w:hAnsi="Times New Roman" w:cs="Times New Roman"/>
                <w:sz w:val="26"/>
                <w:szCs w:val="26"/>
              </w:rPr>
            </w:pPr>
            <w:r w:rsidRPr="00647098">
              <w:rPr>
                <w:rFonts w:ascii="Times New Roman" w:hAnsi="Times New Roman" w:cs="Times New Roman"/>
                <w:sz w:val="26"/>
                <w:szCs w:val="26"/>
              </w:rPr>
              <w:t xml:space="preserve">Двигатель работает путем сжигания топтивно-воздушной смеси в которую входят пары топлива, воздуха. Полное сгорание воздушной смести возможно при соотношении одной весовой части топлива к 14,7 частям воздуха (окислителя). Топливно-воздушная смесь называется богатой, если количество топлива больше чем может быть </w:t>
            </w:r>
            <w:r w:rsidR="00DA1616" w:rsidRPr="00647098">
              <w:rPr>
                <w:rFonts w:ascii="Times New Roman" w:hAnsi="Times New Roman" w:cs="Times New Roman"/>
                <w:sz w:val="26"/>
                <w:szCs w:val="26"/>
              </w:rPr>
              <w:t>использовано</w:t>
            </w:r>
            <w:r w:rsidRPr="00647098">
              <w:rPr>
                <w:rFonts w:ascii="Times New Roman" w:hAnsi="Times New Roman" w:cs="Times New Roman"/>
                <w:sz w:val="26"/>
                <w:szCs w:val="26"/>
              </w:rPr>
              <w:t xml:space="preserve"> (сожжено). Несгоревшее топливо выбрасывается в атмосферу через выпускную системы в виде черного дыма (сажи). Часть сажи остается внутри двигателя и оседает на его элементах.</w:t>
            </w:r>
          </w:p>
          <w:p w:rsidR="00260E6C" w:rsidRPr="00647098" w:rsidRDefault="000F5672" w:rsidP="0025371E">
            <w:pPr>
              <w:spacing w:line="360" w:lineRule="auto"/>
              <w:jc w:val="both"/>
              <w:rPr>
                <w:rFonts w:ascii="Times New Roman" w:hAnsi="Times New Roman" w:cs="Times New Roman"/>
                <w:sz w:val="26"/>
                <w:szCs w:val="26"/>
              </w:rPr>
            </w:pPr>
            <w:r w:rsidRPr="00647098">
              <w:rPr>
                <w:rFonts w:ascii="Times New Roman" w:hAnsi="Times New Roman" w:cs="Times New Roman"/>
                <w:sz w:val="26"/>
                <w:szCs w:val="26"/>
              </w:rPr>
              <w:t xml:space="preserve">Причин неправильного приготовления топливно-воздушной смести может быть несколько: недостаточная подача воздуха (загрязнение воздушного фильтра, неисправность датчика расхода воздуха и т.д.); </w:t>
            </w:r>
            <w:r w:rsidR="009A2C22" w:rsidRPr="00647098">
              <w:rPr>
                <w:rFonts w:ascii="Times New Roman" w:hAnsi="Times New Roman" w:cs="Times New Roman"/>
                <w:sz w:val="26"/>
                <w:szCs w:val="26"/>
              </w:rPr>
              <w:t>преизбыточная</w:t>
            </w:r>
            <w:r w:rsidRPr="00647098">
              <w:rPr>
                <w:rFonts w:ascii="Times New Roman" w:hAnsi="Times New Roman" w:cs="Times New Roman"/>
                <w:sz w:val="26"/>
                <w:szCs w:val="26"/>
              </w:rPr>
              <w:t xml:space="preserve"> подача топлива (негерметичность топливных форсунок, разрегулированость системы холостого хода и т.п.)</w:t>
            </w:r>
          </w:p>
        </w:tc>
      </w:tr>
      <w:tr w:rsidR="00F94B08" w:rsidRPr="00647098" w:rsidTr="00F57F57">
        <w:tc>
          <w:tcPr>
            <w:tcW w:w="3794" w:type="dxa"/>
            <w:vMerge w:val="restart"/>
          </w:tcPr>
          <w:p w:rsidR="00F94B08" w:rsidRPr="00647098" w:rsidRDefault="00F94B08" w:rsidP="00F57F57">
            <w:pPr>
              <w:spacing w:line="360" w:lineRule="auto"/>
              <w:jc w:val="both"/>
              <w:rPr>
                <w:rFonts w:ascii="Times New Roman" w:hAnsi="Times New Roman" w:cs="Times New Roman"/>
                <w:sz w:val="26"/>
                <w:szCs w:val="26"/>
              </w:rPr>
            </w:pPr>
            <w:r w:rsidRPr="00647098">
              <w:rPr>
                <w:rFonts w:ascii="Times New Roman" w:hAnsi="Times New Roman" w:cs="Times New Roman"/>
                <w:sz w:val="26"/>
                <w:szCs w:val="26"/>
              </w:rPr>
              <w:t>Неполное закрытие или прогорание выпускных клапанов</w:t>
            </w:r>
          </w:p>
        </w:tc>
        <w:tc>
          <w:tcPr>
            <w:tcW w:w="5953" w:type="dxa"/>
          </w:tcPr>
          <w:p w:rsidR="00F94B08" w:rsidRPr="00647098" w:rsidRDefault="00F94B08" w:rsidP="00F57F57">
            <w:pPr>
              <w:spacing w:line="360" w:lineRule="auto"/>
              <w:jc w:val="both"/>
              <w:rPr>
                <w:rFonts w:ascii="Times New Roman" w:hAnsi="Times New Roman" w:cs="Times New Roman"/>
                <w:sz w:val="26"/>
                <w:szCs w:val="26"/>
              </w:rPr>
            </w:pPr>
            <w:r w:rsidRPr="00647098">
              <w:rPr>
                <w:rFonts w:ascii="Times New Roman" w:hAnsi="Times New Roman" w:cs="Times New Roman"/>
                <w:sz w:val="26"/>
                <w:szCs w:val="26"/>
              </w:rPr>
              <w:t>Наличие отложений на стержне и тарелке клапана, большого количества нагара; износ рабочих поверхностей клапана и седла отсутствие зазоров в приводе клапанов (величина зазоров регламентируется производителем и подлежит контролю и регулировке с определенной периодичностью)</w:t>
            </w:r>
          </w:p>
        </w:tc>
      </w:tr>
      <w:tr w:rsidR="00F94B08" w:rsidRPr="00647098" w:rsidTr="00F57F57">
        <w:tc>
          <w:tcPr>
            <w:tcW w:w="3794" w:type="dxa"/>
            <w:vMerge/>
          </w:tcPr>
          <w:p w:rsidR="00F94B08" w:rsidRPr="00647098" w:rsidRDefault="00F94B08" w:rsidP="00F57F57">
            <w:pPr>
              <w:spacing w:line="360" w:lineRule="auto"/>
              <w:jc w:val="both"/>
              <w:rPr>
                <w:rFonts w:ascii="Times New Roman" w:hAnsi="Times New Roman" w:cs="Times New Roman"/>
                <w:sz w:val="26"/>
                <w:szCs w:val="26"/>
              </w:rPr>
            </w:pPr>
          </w:p>
        </w:tc>
        <w:tc>
          <w:tcPr>
            <w:tcW w:w="5953" w:type="dxa"/>
          </w:tcPr>
          <w:p w:rsidR="00F94B08" w:rsidRPr="00647098" w:rsidRDefault="00F94B08" w:rsidP="00F57F57">
            <w:pPr>
              <w:spacing w:line="360" w:lineRule="auto"/>
              <w:jc w:val="both"/>
              <w:rPr>
                <w:rFonts w:ascii="Times New Roman" w:hAnsi="Times New Roman" w:cs="Times New Roman"/>
                <w:sz w:val="26"/>
                <w:szCs w:val="26"/>
              </w:rPr>
            </w:pPr>
            <w:r w:rsidRPr="00647098">
              <w:rPr>
                <w:rFonts w:ascii="Times New Roman" w:hAnsi="Times New Roman" w:cs="Times New Roman"/>
                <w:sz w:val="26"/>
                <w:szCs w:val="26"/>
              </w:rPr>
              <w:t xml:space="preserve">Неполная посадка клапана приводит к снижению компрессии в цилиндре из-за чего цилиндр частично или полностью выключается из работы. В результате, двигатель работает с перебоями, а </w:t>
            </w:r>
          </w:p>
        </w:tc>
      </w:tr>
    </w:tbl>
    <w:p w:rsidR="00F57F57" w:rsidRPr="00647098" w:rsidRDefault="00F57F57" w:rsidP="00F57F57">
      <w:pPr>
        <w:spacing w:after="0" w:line="360" w:lineRule="auto"/>
        <w:rPr>
          <w:rFonts w:ascii="Times New Roman" w:hAnsi="Times New Roman" w:cs="Times New Roman"/>
          <w:i/>
          <w:sz w:val="26"/>
          <w:szCs w:val="26"/>
        </w:rPr>
      </w:pPr>
      <w:r w:rsidRPr="00647098">
        <w:rPr>
          <w:rFonts w:ascii="Times New Roman" w:hAnsi="Times New Roman" w:cs="Times New Roman"/>
          <w:i/>
          <w:sz w:val="26"/>
          <w:szCs w:val="26"/>
        </w:rPr>
        <w:lastRenderedPageBreak/>
        <w:t>Окончание табл. 2.2</w:t>
      </w:r>
    </w:p>
    <w:tbl>
      <w:tblPr>
        <w:tblStyle w:val="a4"/>
        <w:tblW w:w="0" w:type="auto"/>
        <w:tblLook w:val="04A0"/>
      </w:tblPr>
      <w:tblGrid>
        <w:gridCol w:w="3794"/>
        <w:gridCol w:w="5953"/>
      </w:tblGrid>
      <w:tr w:rsidR="00F57F57" w:rsidRPr="00647098" w:rsidTr="00F57F57">
        <w:tc>
          <w:tcPr>
            <w:tcW w:w="3794" w:type="dxa"/>
          </w:tcPr>
          <w:p w:rsidR="00F57F57" w:rsidRPr="00647098" w:rsidRDefault="00F57F57" w:rsidP="00F57F57">
            <w:pPr>
              <w:spacing w:line="360" w:lineRule="auto"/>
              <w:rPr>
                <w:rFonts w:ascii="Times New Roman" w:hAnsi="Times New Roman" w:cs="Times New Roman"/>
                <w:sz w:val="26"/>
                <w:szCs w:val="26"/>
              </w:rPr>
            </w:pPr>
          </w:p>
        </w:tc>
        <w:tc>
          <w:tcPr>
            <w:tcW w:w="5953" w:type="dxa"/>
          </w:tcPr>
          <w:p w:rsidR="00F57F57" w:rsidRPr="00647098" w:rsidRDefault="00F57F57" w:rsidP="00F57F57">
            <w:pPr>
              <w:spacing w:line="360" w:lineRule="auto"/>
              <w:jc w:val="both"/>
              <w:rPr>
                <w:rFonts w:ascii="Times New Roman" w:hAnsi="Times New Roman" w:cs="Times New Roman"/>
                <w:sz w:val="26"/>
                <w:szCs w:val="26"/>
              </w:rPr>
            </w:pPr>
            <w:r w:rsidRPr="00647098">
              <w:rPr>
                <w:rFonts w:ascii="Times New Roman" w:hAnsi="Times New Roman" w:cs="Times New Roman"/>
                <w:sz w:val="26"/>
                <w:szCs w:val="26"/>
              </w:rPr>
              <w:t>его рабочие характеристики ухудшаются. Свечи в неисправном цилиндре холодные, содержат следу топлива.</w:t>
            </w:r>
          </w:p>
          <w:p w:rsidR="00F57F57" w:rsidRPr="00647098" w:rsidRDefault="00F57F57" w:rsidP="00F57F57">
            <w:pPr>
              <w:spacing w:line="360" w:lineRule="auto"/>
              <w:jc w:val="both"/>
              <w:rPr>
                <w:rFonts w:ascii="Times New Roman" w:hAnsi="Times New Roman" w:cs="Times New Roman"/>
                <w:sz w:val="26"/>
                <w:szCs w:val="26"/>
              </w:rPr>
            </w:pPr>
            <w:r w:rsidRPr="00647098">
              <w:rPr>
                <w:rFonts w:ascii="Times New Roman" w:hAnsi="Times New Roman" w:cs="Times New Roman"/>
                <w:sz w:val="26"/>
                <w:szCs w:val="26"/>
              </w:rPr>
              <w:t>При прогаре клапана цилиндр выключается из работы, компрессия в цилиндре стремится к нулю.</w:t>
            </w:r>
          </w:p>
        </w:tc>
      </w:tr>
      <w:tr w:rsidR="00F07ED5" w:rsidRPr="00647098" w:rsidTr="00F57F57">
        <w:tc>
          <w:tcPr>
            <w:tcW w:w="3794" w:type="dxa"/>
          </w:tcPr>
          <w:p w:rsidR="00F07ED5" w:rsidRPr="00647098" w:rsidRDefault="00F07ED5" w:rsidP="00F57F57">
            <w:pPr>
              <w:spacing w:line="360" w:lineRule="auto"/>
              <w:rPr>
                <w:rFonts w:ascii="Times New Roman" w:hAnsi="Times New Roman" w:cs="Times New Roman"/>
                <w:sz w:val="26"/>
                <w:szCs w:val="26"/>
              </w:rPr>
            </w:pPr>
            <w:r w:rsidRPr="00647098">
              <w:rPr>
                <w:rFonts w:ascii="Times New Roman" w:hAnsi="Times New Roman" w:cs="Times New Roman"/>
                <w:sz w:val="26"/>
                <w:szCs w:val="26"/>
              </w:rPr>
              <w:t>Неисправность в системе наддува двигателя</w:t>
            </w:r>
          </w:p>
        </w:tc>
        <w:tc>
          <w:tcPr>
            <w:tcW w:w="5953" w:type="dxa"/>
          </w:tcPr>
          <w:p w:rsidR="00F07ED5" w:rsidRPr="00647098" w:rsidRDefault="00576EBF" w:rsidP="00F57F57">
            <w:pPr>
              <w:spacing w:line="360" w:lineRule="auto"/>
              <w:jc w:val="both"/>
              <w:rPr>
                <w:rFonts w:ascii="Times New Roman" w:hAnsi="Times New Roman" w:cs="Times New Roman"/>
                <w:sz w:val="26"/>
                <w:szCs w:val="26"/>
              </w:rPr>
            </w:pPr>
            <w:r w:rsidRPr="00647098">
              <w:rPr>
                <w:rFonts w:ascii="Times New Roman" w:hAnsi="Times New Roman" w:cs="Times New Roman"/>
                <w:sz w:val="26"/>
                <w:szCs w:val="26"/>
              </w:rPr>
              <w:t>Заклинивание вала турбокомпрессора, неисправность привода компрессора. Диагностика неисправности осуществляется визуально.</w:t>
            </w:r>
          </w:p>
        </w:tc>
      </w:tr>
    </w:tbl>
    <w:p w:rsidR="00260E6C" w:rsidRPr="00647098" w:rsidRDefault="00260E6C" w:rsidP="00C86FFC">
      <w:pPr>
        <w:spacing w:after="0" w:line="360" w:lineRule="auto"/>
        <w:ind w:firstLine="709"/>
        <w:jc w:val="both"/>
        <w:outlineLvl w:val="1"/>
        <w:rPr>
          <w:rFonts w:ascii="Times New Roman" w:hAnsi="Times New Roman" w:cs="Times New Roman"/>
          <w:sz w:val="26"/>
          <w:szCs w:val="26"/>
        </w:rPr>
      </w:pPr>
    </w:p>
    <w:p w:rsidR="00AD48E7" w:rsidRPr="00647098" w:rsidRDefault="00AD48E7" w:rsidP="0045669E">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Белый цвет выхлопных газов возникает при попадании в них паров воды</w:t>
      </w:r>
      <w:r w:rsidR="00773184" w:rsidRPr="00647098">
        <w:rPr>
          <w:rFonts w:ascii="Times New Roman" w:hAnsi="Times New Roman" w:cs="Times New Roman"/>
          <w:sz w:val="26"/>
          <w:szCs w:val="26"/>
        </w:rPr>
        <w:t>, охлаждающей жидкости, табл</w:t>
      </w:r>
      <w:r w:rsidR="00194841">
        <w:rPr>
          <w:rFonts w:ascii="Times New Roman" w:hAnsi="Times New Roman" w:cs="Times New Roman"/>
          <w:sz w:val="26"/>
          <w:szCs w:val="26"/>
        </w:rPr>
        <w:t>ице</w:t>
      </w:r>
      <w:r w:rsidR="00773184" w:rsidRPr="00647098">
        <w:rPr>
          <w:rFonts w:ascii="Times New Roman" w:hAnsi="Times New Roman" w:cs="Times New Roman"/>
          <w:sz w:val="26"/>
          <w:szCs w:val="26"/>
        </w:rPr>
        <w:t> 2.3</w:t>
      </w:r>
      <w:r w:rsidRPr="00647098">
        <w:rPr>
          <w:rFonts w:ascii="Times New Roman" w:hAnsi="Times New Roman" w:cs="Times New Roman"/>
          <w:sz w:val="26"/>
          <w:szCs w:val="26"/>
        </w:rPr>
        <w:t>.</w:t>
      </w:r>
      <w:r w:rsidR="00806509" w:rsidRPr="00647098">
        <w:rPr>
          <w:rFonts w:ascii="Times New Roman" w:hAnsi="Times New Roman" w:cs="Times New Roman"/>
          <w:sz w:val="26"/>
          <w:szCs w:val="26"/>
        </w:rPr>
        <w:t xml:space="preserve"> Появление белого цвета выхлопных газов в сырую и холодную погоду не является признаком неисправности автомобиля (образование водяного конденсата в системе выпуска</w:t>
      </w:r>
      <w:r w:rsidR="00CF35F7" w:rsidRPr="00647098">
        <w:rPr>
          <w:rFonts w:ascii="Times New Roman" w:hAnsi="Times New Roman" w:cs="Times New Roman"/>
          <w:sz w:val="26"/>
          <w:szCs w:val="26"/>
        </w:rPr>
        <w:t xml:space="preserve"> из-за разницы температур окружающей среды и выхлопных газов</w:t>
      </w:r>
      <w:r w:rsidR="00806509" w:rsidRPr="00647098">
        <w:rPr>
          <w:rFonts w:ascii="Times New Roman" w:hAnsi="Times New Roman" w:cs="Times New Roman"/>
          <w:sz w:val="26"/>
          <w:szCs w:val="26"/>
        </w:rPr>
        <w:t>).</w:t>
      </w:r>
    </w:p>
    <w:p w:rsidR="00BE73DF" w:rsidRPr="00647098" w:rsidRDefault="00BE73DF" w:rsidP="00F57F57">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 xml:space="preserve">Дополнительными признаками, свидетельствующих о попадании внутрь двигателя влаги, жидкости </w:t>
      </w:r>
      <w:r w:rsidR="00DA1616" w:rsidRPr="00647098">
        <w:rPr>
          <w:rFonts w:ascii="Times New Roman" w:hAnsi="Times New Roman" w:cs="Times New Roman"/>
          <w:sz w:val="26"/>
          <w:szCs w:val="26"/>
        </w:rPr>
        <w:t>является</w:t>
      </w:r>
      <w:r w:rsidRPr="00647098">
        <w:rPr>
          <w:rFonts w:ascii="Times New Roman" w:hAnsi="Times New Roman" w:cs="Times New Roman"/>
          <w:sz w:val="26"/>
          <w:szCs w:val="26"/>
        </w:rPr>
        <w:t xml:space="preserve"> снижение уровня охлаждающей жидкости в системе охлаждения, выброс брызг, капель из выхлопной трубы автомобиля, появление пузырьков воздуха в расширительном бачке системы охлаждения.</w:t>
      </w:r>
    </w:p>
    <w:p w:rsidR="00773184" w:rsidRPr="00647098" w:rsidRDefault="00F57F57" w:rsidP="0045669E">
      <w:pPr>
        <w:spacing w:after="0" w:line="360" w:lineRule="auto"/>
        <w:ind w:firstLine="709"/>
        <w:jc w:val="right"/>
        <w:rPr>
          <w:rFonts w:ascii="Times New Roman" w:hAnsi="Times New Roman" w:cs="Times New Roman"/>
          <w:sz w:val="26"/>
          <w:szCs w:val="26"/>
        </w:rPr>
      </w:pPr>
      <w:r w:rsidRPr="00647098">
        <w:rPr>
          <w:rFonts w:ascii="Times New Roman" w:hAnsi="Times New Roman" w:cs="Times New Roman"/>
          <w:i/>
          <w:sz w:val="26"/>
          <w:szCs w:val="26"/>
        </w:rPr>
        <w:t>Таблица 2.3</w:t>
      </w:r>
      <w:r w:rsidRPr="00647098">
        <w:rPr>
          <w:sz w:val="26"/>
          <w:szCs w:val="26"/>
        </w:rPr>
        <w:t xml:space="preserve">– </w:t>
      </w:r>
      <w:r w:rsidR="00773184" w:rsidRPr="00647098">
        <w:rPr>
          <w:rFonts w:ascii="Times New Roman" w:hAnsi="Times New Roman" w:cs="Times New Roman"/>
          <w:sz w:val="26"/>
          <w:szCs w:val="26"/>
        </w:rPr>
        <w:t>Причины появления выхлопных газов белого цвета</w:t>
      </w:r>
    </w:p>
    <w:tbl>
      <w:tblPr>
        <w:tblStyle w:val="a4"/>
        <w:tblW w:w="0" w:type="auto"/>
        <w:tblLook w:val="04A0"/>
      </w:tblPr>
      <w:tblGrid>
        <w:gridCol w:w="3539"/>
        <w:gridCol w:w="6208"/>
      </w:tblGrid>
      <w:tr w:rsidR="00773184" w:rsidRPr="00647098" w:rsidTr="00DD7187">
        <w:tc>
          <w:tcPr>
            <w:tcW w:w="3539" w:type="dxa"/>
            <w:vAlign w:val="center"/>
          </w:tcPr>
          <w:p w:rsidR="00773184" w:rsidRPr="00647098" w:rsidRDefault="00773184" w:rsidP="00DD7187">
            <w:pPr>
              <w:spacing w:line="360" w:lineRule="auto"/>
              <w:jc w:val="center"/>
              <w:rPr>
                <w:rFonts w:ascii="Times New Roman" w:hAnsi="Times New Roman" w:cs="Times New Roman"/>
                <w:b/>
                <w:sz w:val="26"/>
                <w:szCs w:val="26"/>
              </w:rPr>
            </w:pPr>
            <w:r w:rsidRPr="00647098">
              <w:rPr>
                <w:rFonts w:ascii="Times New Roman" w:hAnsi="Times New Roman" w:cs="Times New Roman"/>
                <w:b/>
                <w:sz w:val="26"/>
                <w:szCs w:val="26"/>
              </w:rPr>
              <w:t>Причина</w:t>
            </w:r>
          </w:p>
        </w:tc>
        <w:tc>
          <w:tcPr>
            <w:tcW w:w="6208" w:type="dxa"/>
            <w:vAlign w:val="center"/>
          </w:tcPr>
          <w:p w:rsidR="00773184" w:rsidRPr="00647098" w:rsidRDefault="00773184" w:rsidP="00DD7187">
            <w:pPr>
              <w:spacing w:line="360" w:lineRule="auto"/>
              <w:jc w:val="center"/>
              <w:rPr>
                <w:rFonts w:ascii="Times New Roman" w:hAnsi="Times New Roman" w:cs="Times New Roman"/>
                <w:b/>
                <w:sz w:val="26"/>
                <w:szCs w:val="26"/>
              </w:rPr>
            </w:pPr>
            <w:r w:rsidRPr="00647098">
              <w:rPr>
                <w:rFonts w:ascii="Times New Roman" w:hAnsi="Times New Roman" w:cs="Times New Roman"/>
                <w:b/>
                <w:sz w:val="26"/>
                <w:szCs w:val="26"/>
              </w:rPr>
              <w:t>Описание</w:t>
            </w:r>
          </w:p>
        </w:tc>
      </w:tr>
      <w:tr w:rsidR="00C36957" w:rsidRPr="00647098" w:rsidTr="00F57F57">
        <w:tc>
          <w:tcPr>
            <w:tcW w:w="3539" w:type="dxa"/>
          </w:tcPr>
          <w:p w:rsidR="00C36957" w:rsidRPr="00647098" w:rsidRDefault="00C36957" w:rsidP="00F57F57">
            <w:pPr>
              <w:spacing w:line="360" w:lineRule="auto"/>
              <w:jc w:val="both"/>
              <w:rPr>
                <w:rFonts w:ascii="Times New Roman" w:hAnsi="Times New Roman" w:cs="Times New Roman"/>
                <w:b/>
                <w:sz w:val="26"/>
                <w:szCs w:val="26"/>
              </w:rPr>
            </w:pPr>
            <w:r w:rsidRPr="00647098">
              <w:rPr>
                <w:rFonts w:ascii="Times New Roman" w:hAnsi="Times New Roman" w:cs="Times New Roman"/>
                <w:sz w:val="26"/>
                <w:szCs w:val="26"/>
              </w:rPr>
              <w:t>Попадание влаги, воды в систему подачи топлива</w:t>
            </w:r>
          </w:p>
        </w:tc>
        <w:tc>
          <w:tcPr>
            <w:tcW w:w="6208" w:type="dxa"/>
          </w:tcPr>
          <w:p w:rsidR="00C36957" w:rsidRPr="00647098" w:rsidRDefault="00C36957" w:rsidP="00F57F57">
            <w:pPr>
              <w:spacing w:line="360" w:lineRule="auto"/>
              <w:jc w:val="both"/>
              <w:rPr>
                <w:rFonts w:ascii="Times New Roman" w:hAnsi="Times New Roman" w:cs="Times New Roman"/>
                <w:b/>
                <w:sz w:val="26"/>
                <w:szCs w:val="26"/>
              </w:rPr>
            </w:pPr>
            <w:r w:rsidRPr="00647098">
              <w:rPr>
                <w:rFonts w:ascii="Times New Roman" w:hAnsi="Times New Roman" w:cs="Times New Roman"/>
                <w:sz w:val="26"/>
                <w:szCs w:val="26"/>
              </w:rPr>
              <w:t xml:space="preserve">В теплую погоду белый цвет выхлопных газов может быть причиной плохого качества используемого топлива, </w:t>
            </w:r>
            <w:r w:rsidR="00DA1616" w:rsidRPr="00647098">
              <w:rPr>
                <w:rFonts w:ascii="Times New Roman" w:hAnsi="Times New Roman" w:cs="Times New Roman"/>
                <w:sz w:val="26"/>
                <w:szCs w:val="26"/>
              </w:rPr>
              <w:t>попадании</w:t>
            </w:r>
            <w:r w:rsidRPr="00647098">
              <w:rPr>
                <w:rFonts w:ascii="Times New Roman" w:hAnsi="Times New Roman" w:cs="Times New Roman"/>
                <w:sz w:val="26"/>
                <w:szCs w:val="26"/>
              </w:rPr>
              <w:t xml:space="preserve"> в цилиндры двигателя охлаждающей жидкости. Попадание воды способствует коррозии </w:t>
            </w:r>
            <w:r w:rsidR="00DA1616" w:rsidRPr="00647098">
              <w:rPr>
                <w:rFonts w:ascii="Times New Roman" w:hAnsi="Times New Roman" w:cs="Times New Roman"/>
                <w:sz w:val="26"/>
                <w:szCs w:val="26"/>
              </w:rPr>
              <w:t>топливо проводов</w:t>
            </w:r>
            <w:r w:rsidRPr="00647098">
              <w:rPr>
                <w:rFonts w:ascii="Times New Roman" w:hAnsi="Times New Roman" w:cs="Times New Roman"/>
                <w:sz w:val="26"/>
                <w:szCs w:val="26"/>
              </w:rPr>
              <w:t xml:space="preserve">, плунжерных пар топливного насоса высокого давления дизелей, форсунок, других деталей системы питания и деталей двигателя. При минусовых температурах замерзшая вода может стать причиной невозможности запуска двигателя. Способы удаления воды из элементов топливной системы </w:t>
            </w:r>
          </w:p>
        </w:tc>
      </w:tr>
    </w:tbl>
    <w:p w:rsidR="00F57F57" w:rsidRPr="00647098" w:rsidRDefault="00F57F57" w:rsidP="00F57F57">
      <w:pPr>
        <w:spacing w:after="0" w:line="360" w:lineRule="auto"/>
        <w:rPr>
          <w:rFonts w:ascii="Times New Roman" w:hAnsi="Times New Roman" w:cs="Times New Roman"/>
          <w:i/>
          <w:sz w:val="26"/>
          <w:szCs w:val="26"/>
        </w:rPr>
      </w:pPr>
      <w:r w:rsidRPr="00647098">
        <w:rPr>
          <w:rFonts w:ascii="Times New Roman" w:hAnsi="Times New Roman" w:cs="Times New Roman"/>
          <w:i/>
          <w:sz w:val="26"/>
          <w:szCs w:val="26"/>
        </w:rPr>
        <w:lastRenderedPageBreak/>
        <w:t>Окончание табл. 2.3</w:t>
      </w:r>
    </w:p>
    <w:tbl>
      <w:tblPr>
        <w:tblStyle w:val="a4"/>
        <w:tblW w:w="0" w:type="auto"/>
        <w:tblLook w:val="04A0"/>
      </w:tblPr>
      <w:tblGrid>
        <w:gridCol w:w="3539"/>
        <w:gridCol w:w="6208"/>
      </w:tblGrid>
      <w:tr w:rsidR="00F57F57" w:rsidRPr="00647098" w:rsidTr="00F57F57">
        <w:tc>
          <w:tcPr>
            <w:tcW w:w="3539" w:type="dxa"/>
          </w:tcPr>
          <w:p w:rsidR="00F57F57" w:rsidRPr="00647098" w:rsidRDefault="00F57F57" w:rsidP="00F57F57">
            <w:pPr>
              <w:spacing w:line="360" w:lineRule="auto"/>
              <w:jc w:val="both"/>
              <w:rPr>
                <w:rFonts w:ascii="Times New Roman" w:hAnsi="Times New Roman" w:cs="Times New Roman"/>
                <w:sz w:val="26"/>
                <w:szCs w:val="26"/>
              </w:rPr>
            </w:pPr>
          </w:p>
        </w:tc>
        <w:tc>
          <w:tcPr>
            <w:tcW w:w="6208" w:type="dxa"/>
          </w:tcPr>
          <w:p w:rsidR="00F57F57" w:rsidRPr="00647098" w:rsidRDefault="00F57F57" w:rsidP="00F57F57">
            <w:pPr>
              <w:spacing w:line="360" w:lineRule="auto"/>
              <w:jc w:val="both"/>
              <w:rPr>
                <w:rFonts w:ascii="Times New Roman" w:hAnsi="Times New Roman" w:cs="Times New Roman"/>
                <w:sz w:val="26"/>
                <w:szCs w:val="26"/>
              </w:rPr>
            </w:pPr>
            <w:r w:rsidRPr="00647098">
              <w:rPr>
                <w:rFonts w:ascii="Times New Roman" w:hAnsi="Times New Roman" w:cs="Times New Roman"/>
                <w:sz w:val="26"/>
                <w:szCs w:val="26"/>
              </w:rPr>
              <w:t>двигателя различаются в зависимости от ее количества.</w:t>
            </w:r>
          </w:p>
        </w:tc>
      </w:tr>
      <w:tr w:rsidR="00773184" w:rsidRPr="00647098" w:rsidTr="00F57F57">
        <w:tc>
          <w:tcPr>
            <w:tcW w:w="3539" w:type="dxa"/>
          </w:tcPr>
          <w:p w:rsidR="00773184" w:rsidRPr="00647098" w:rsidRDefault="00773184" w:rsidP="00F57F57">
            <w:pPr>
              <w:spacing w:line="360" w:lineRule="auto"/>
              <w:jc w:val="both"/>
              <w:rPr>
                <w:rFonts w:ascii="Times New Roman" w:hAnsi="Times New Roman" w:cs="Times New Roman"/>
                <w:sz w:val="26"/>
                <w:szCs w:val="26"/>
              </w:rPr>
            </w:pPr>
          </w:p>
        </w:tc>
        <w:tc>
          <w:tcPr>
            <w:tcW w:w="6208" w:type="dxa"/>
          </w:tcPr>
          <w:p w:rsidR="00C36957" w:rsidRPr="00647098" w:rsidRDefault="00C36957" w:rsidP="00F57F57">
            <w:pPr>
              <w:spacing w:line="360" w:lineRule="auto"/>
              <w:jc w:val="both"/>
              <w:rPr>
                <w:rFonts w:ascii="Times New Roman" w:hAnsi="Times New Roman" w:cs="Times New Roman"/>
                <w:sz w:val="26"/>
                <w:szCs w:val="26"/>
              </w:rPr>
            </w:pPr>
            <w:r w:rsidRPr="00647098">
              <w:rPr>
                <w:rFonts w:ascii="Times New Roman" w:hAnsi="Times New Roman" w:cs="Times New Roman"/>
                <w:sz w:val="26"/>
                <w:szCs w:val="26"/>
              </w:rPr>
              <w:t>Если воды достаточно много, то нужно воспользоваться конструктивными особенностями того или иного двигателя, а именно использовать специальные сливные отверстия. Удаление малого количества воды возможно применением специальных топливных присадок вытесняющих влагу.</w:t>
            </w:r>
          </w:p>
          <w:p w:rsidR="00773184" w:rsidRPr="00647098" w:rsidRDefault="00ED2C9F" w:rsidP="00F57F57">
            <w:pPr>
              <w:spacing w:line="360" w:lineRule="auto"/>
              <w:jc w:val="both"/>
              <w:rPr>
                <w:rFonts w:ascii="Times New Roman" w:hAnsi="Times New Roman" w:cs="Times New Roman"/>
                <w:sz w:val="26"/>
                <w:szCs w:val="26"/>
              </w:rPr>
            </w:pPr>
            <w:r w:rsidRPr="00647098">
              <w:rPr>
                <w:rFonts w:ascii="Times New Roman" w:hAnsi="Times New Roman" w:cs="Times New Roman"/>
                <w:sz w:val="26"/>
                <w:szCs w:val="26"/>
              </w:rPr>
              <w:t>Профилактическое использование топливных присадок целесообразно использовать не реже чем через 5000 км. пробега.</w:t>
            </w:r>
          </w:p>
        </w:tc>
      </w:tr>
      <w:tr w:rsidR="00ED2C9F" w:rsidRPr="00647098" w:rsidTr="00F57F57">
        <w:tc>
          <w:tcPr>
            <w:tcW w:w="3539" w:type="dxa"/>
          </w:tcPr>
          <w:p w:rsidR="00ED2C9F" w:rsidRPr="00647098" w:rsidRDefault="00ED2C9F" w:rsidP="00F57F57">
            <w:pPr>
              <w:spacing w:line="360" w:lineRule="auto"/>
              <w:rPr>
                <w:rFonts w:ascii="Times New Roman" w:hAnsi="Times New Roman" w:cs="Times New Roman"/>
                <w:sz w:val="26"/>
                <w:szCs w:val="26"/>
              </w:rPr>
            </w:pPr>
            <w:r w:rsidRPr="00647098">
              <w:rPr>
                <w:rFonts w:ascii="Times New Roman" w:hAnsi="Times New Roman" w:cs="Times New Roman"/>
                <w:sz w:val="26"/>
                <w:szCs w:val="26"/>
              </w:rPr>
              <w:t>Попадание охлаждающей жидкости в цилиндры двигателя</w:t>
            </w:r>
          </w:p>
        </w:tc>
        <w:tc>
          <w:tcPr>
            <w:tcW w:w="6208" w:type="dxa"/>
          </w:tcPr>
          <w:p w:rsidR="00F147F3" w:rsidRPr="00647098" w:rsidRDefault="00ED2C9F" w:rsidP="00F57F57">
            <w:pPr>
              <w:spacing w:line="360" w:lineRule="auto"/>
              <w:jc w:val="both"/>
              <w:rPr>
                <w:rFonts w:ascii="Times New Roman" w:hAnsi="Times New Roman" w:cs="Times New Roman"/>
                <w:sz w:val="26"/>
                <w:szCs w:val="26"/>
              </w:rPr>
            </w:pPr>
            <w:r w:rsidRPr="00647098">
              <w:rPr>
                <w:rFonts w:ascii="Times New Roman" w:hAnsi="Times New Roman" w:cs="Times New Roman"/>
                <w:sz w:val="26"/>
                <w:szCs w:val="26"/>
              </w:rPr>
              <w:t xml:space="preserve">В большинстве случаев происходит при прогорании прокладки между головкой блока и блоком цилиндров двигателя. </w:t>
            </w:r>
            <w:r w:rsidR="00F147F3" w:rsidRPr="00647098">
              <w:rPr>
                <w:rFonts w:ascii="Times New Roman" w:hAnsi="Times New Roman" w:cs="Times New Roman"/>
                <w:sz w:val="26"/>
                <w:szCs w:val="26"/>
              </w:rPr>
              <w:t xml:space="preserve">Прогорание </w:t>
            </w:r>
            <w:r w:rsidR="000D2AAF" w:rsidRPr="00647098">
              <w:rPr>
                <w:rFonts w:ascii="Times New Roman" w:hAnsi="Times New Roman" w:cs="Times New Roman"/>
                <w:sz w:val="26"/>
                <w:szCs w:val="26"/>
              </w:rPr>
              <w:t>обусловлено негерметичностью стыков между корпусными деталями двигателя вследствие его перегрева, проведения неквалифицированных ремонтных работы.</w:t>
            </w:r>
          </w:p>
        </w:tc>
      </w:tr>
    </w:tbl>
    <w:p w:rsidR="006A6CFB" w:rsidRPr="00647098" w:rsidRDefault="006A6CFB" w:rsidP="00F57F57">
      <w:pPr>
        <w:spacing w:before="240" w:after="0" w:line="360" w:lineRule="auto"/>
        <w:jc w:val="center"/>
        <w:rPr>
          <w:rFonts w:ascii="Times New Roman" w:hAnsi="Times New Roman" w:cs="Times New Roman"/>
          <w:b/>
          <w:sz w:val="26"/>
          <w:szCs w:val="26"/>
        </w:rPr>
      </w:pPr>
    </w:p>
    <w:p w:rsidR="006A6CFB" w:rsidRPr="00647098" w:rsidRDefault="006A6CFB" w:rsidP="007D2B01">
      <w:pPr>
        <w:pStyle w:val="a3"/>
        <w:numPr>
          <w:ilvl w:val="2"/>
          <w:numId w:val="1"/>
        </w:numPr>
        <w:spacing w:after="0" w:line="360" w:lineRule="auto"/>
        <w:ind w:left="0" w:firstLine="0"/>
        <w:contextualSpacing w:val="0"/>
        <w:jc w:val="center"/>
        <w:outlineLvl w:val="2"/>
        <w:rPr>
          <w:rFonts w:ascii="Times New Roman" w:hAnsi="Times New Roman" w:cs="Times New Roman"/>
          <w:b/>
          <w:sz w:val="26"/>
          <w:szCs w:val="26"/>
        </w:rPr>
      </w:pPr>
      <w:bookmarkStart w:id="16" w:name="_Toc482641252"/>
      <w:r w:rsidRPr="00647098">
        <w:rPr>
          <w:rFonts w:ascii="Times New Roman" w:hAnsi="Times New Roman" w:cs="Times New Roman"/>
          <w:b/>
          <w:sz w:val="26"/>
          <w:szCs w:val="26"/>
        </w:rPr>
        <w:t>Диагностика по шумам</w:t>
      </w:r>
      <w:r w:rsidRPr="00647098">
        <w:rPr>
          <w:rFonts w:ascii="Times New Roman" w:hAnsi="Times New Roman" w:cs="Times New Roman"/>
          <w:b/>
          <w:sz w:val="26"/>
          <w:szCs w:val="26"/>
          <w:lang w:val="en-US"/>
        </w:rPr>
        <w:t xml:space="preserve">, </w:t>
      </w:r>
      <w:r w:rsidRPr="00647098">
        <w:rPr>
          <w:rFonts w:ascii="Times New Roman" w:hAnsi="Times New Roman" w:cs="Times New Roman"/>
          <w:b/>
          <w:sz w:val="26"/>
          <w:szCs w:val="26"/>
        </w:rPr>
        <w:t>стукам</w:t>
      </w:r>
      <w:bookmarkEnd w:id="16"/>
    </w:p>
    <w:p w:rsidR="006A6CFB" w:rsidRPr="00647098" w:rsidRDefault="006A6CFB" w:rsidP="007D2B01">
      <w:pPr>
        <w:spacing w:after="0" w:line="360" w:lineRule="auto"/>
        <w:jc w:val="center"/>
        <w:outlineLvl w:val="1"/>
        <w:rPr>
          <w:rFonts w:ascii="Times New Roman" w:hAnsi="Times New Roman" w:cs="Times New Roman"/>
          <w:b/>
          <w:sz w:val="26"/>
          <w:szCs w:val="26"/>
        </w:rPr>
      </w:pPr>
    </w:p>
    <w:p w:rsidR="006A6CFB" w:rsidRPr="00647098" w:rsidRDefault="00A24334" w:rsidP="001B6323">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 xml:space="preserve">Характер звуков сугубо индивидуален и может быть использован для определения типа неисправности </w:t>
      </w:r>
      <w:r w:rsidR="0079541A" w:rsidRPr="00647098">
        <w:rPr>
          <w:rFonts w:ascii="Times New Roman" w:hAnsi="Times New Roman" w:cs="Times New Roman"/>
          <w:sz w:val="26"/>
          <w:szCs w:val="26"/>
        </w:rPr>
        <w:t xml:space="preserve">ДВС. </w:t>
      </w:r>
      <w:r w:rsidR="008508DB" w:rsidRPr="00647098">
        <w:rPr>
          <w:rFonts w:ascii="Times New Roman" w:hAnsi="Times New Roman" w:cs="Times New Roman"/>
          <w:sz w:val="26"/>
          <w:szCs w:val="26"/>
        </w:rPr>
        <w:t xml:space="preserve">Речь идет о шумах, стуках, </w:t>
      </w:r>
      <w:r w:rsidR="00BE73DF" w:rsidRPr="00647098">
        <w:rPr>
          <w:rFonts w:ascii="Times New Roman" w:hAnsi="Times New Roman" w:cs="Times New Roman"/>
          <w:sz w:val="26"/>
          <w:szCs w:val="26"/>
        </w:rPr>
        <w:t>отсутствующих</w:t>
      </w:r>
      <w:r w:rsidR="008508DB" w:rsidRPr="00647098">
        <w:rPr>
          <w:rFonts w:ascii="Times New Roman" w:hAnsi="Times New Roman" w:cs="Times New Roman"/>
          <w:sz w:val="26"/>
          <w:szCs w:val="26"/>
        </w:rPr>
        <w:t xml:space="preserve"> в нормальном режиме функционирования систем и агрегатов </w:t>
      </w:r>
      <w:r w:rsidR="0079541A" w:rsidRPr="00647098">
        <w:rPr>
          <w:rFonts w:ascii="Times New Roman" w:hAnsi="Times New Roman" w:cs="Times New Roman"/>
          <w:sz w:val="26"/>
          <w:szCs w:val="26"/>
        </w:rPr>
        <w:t>двигателя</w:t>
      </w:r>
      <w:r w:rsidR="00D021B2" w:rsidRPr="00647098">
        <w:rPr>
          <w:rFonts w:ascii="Times New Roman" w:hAnsi="Times New Roman" w:cs="Times New Roman"/>
          <w:sz w:val="26"/>
          <w:szCs w:val="26"/>
        </w:rPr>
        <w:t xml:space="preserve"> [1</w:t>
      </w:r>
      <w:r w:rsidR="00D021B2" w:rsidRPr="00647098">
        <w:rPr>
          <w:rFonts w:ascii="Times New Roman" w:hAnsi="Times New Roman" w:cs="Times New Roman"/>
          <w:sz w:val="26"/>
          <w:szCs w:val="26"/>
          <w:lang w:val="en-US"/>
        </w:rPr>
        <w:t> </w:t>
      </w:r>
      <w:r w:rsidR="00D021B2" w:rsidRPr="00647098">
        <w:rPr>
          <w:rFonts w:ascii="Times New Roman" w:hAnsi="Times New Roman" w:cs="Times New Roman"/>
          <w:sz w:val="26"/>
          <w:szCs w:val="26"/>
        </w:rPr>
        <w:noBreakHyphen/>
      </w:r>
      <w:r w:rsidR="00D021B2" w:rsidRPr="00647098">
        <w:rPr>
          <w:rFonts w:ascii="Times New Roman" w:hAnsi="Times New Roman" w:cs="Times New Roman"/>
          <w:sz w:val="26"/>
          <w:szCs w:val="26"/>
          <w:lang w:val="en-US"/>
        </w:rPr>
        <w:t> </w:t>
      </w:r>
      <w:r w:rsidR="00D021B2" w:rsidRPr="00647098">
        <w:rPr>
          <w:rFonts w:ascii="Times New Roman" w:hAnsi="Times New Roman" w:cs="Times New Roman"/>
          <w:sz w:val="26"/>
          <w:szCs w:val="26"/>
        </w:rPr>
        <w:t>3]</w:t>
      </w:r>
      <w:r w:rsidR="008508DB" w:rsidRPr="00647098">
        <w:rPr>
          <w:rFonts w:ascii="Times New Roman" w:hAnsi="Times New Roman" w:cs="Times New Roman"/>
          <w:sz w:val="26"/>
          <w:szCs w:val="26"/>
        </w:rPr>
        <w:t>.</w:t>
      </w:r>
    </w:p>
    <w:p w:rsidR="002F75F1" w:rsidRPr="00647098" w:rsidRDefault="00793DFC" w:rsidP="001B6323">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 xml:space="preserve">Диагностика данным методам является сложной, требует выполнения ряда последовательных шагов: </w:t>
      </w:r>
      <w:r w:rsidR="0079541A" w:rsidRPr="00647098">
        <w:rPr>
          <w:rFonts w:ascii="Times New Roman" w:hAnsi="Times New Roman" w:cs="Times New Roman"/>
          <w:sz w:val="26"/>
          <w:szCs w:val="26"/>
        </w:rPr>
        <w:t xml:space="preserve">определение </w:t>
      </w:r>
      <w:r w:rsidRPr="00647098">
        <w:rPr>
          <w:rFonts w:ascii="Times New Roman" w:hAnsi="Times New Roman" w:cs="Times New Roman"/>
          <w:sz w:val="26"/>
          <w:szCs w:val="26"/>
        </w:rPr>
        <w:t>источник</w:t>
      </w:r>
      <w:r w:rsidR="0079541A" w:rsidRPr="00647098">
        <w:rPr>
          <w:rFonts w:ascii="Times New Roman" w:hAnsi="Times New Roman" w:cs="Times New Roman"/>
          <w:sz w:val="26"/>
          <w:szCs w:val="26"/>
        </w:rPr>
        <w:t>а</w:t>
      </w:r>
      <w:r w:rsidRPr="00647098">
        <w:rPr>
          <w:rFonts w:ascii="Times New Roman" w:hAnsi="Times New Roman" w:cs="Times New Roman"/>
          <w:sz w:val="26"/>
          <w:szCs w:val="26"/>
        </w:rPr>
        <w:t xml:space="preserve"> звука; </w:t>
      </w:r>
      <w:r w:rsidR="00DA1616" w:rsidRPr="00647098">
        <w:rPr>
          <w:rFonts w:ascii="Times New Roman" w:hAnsi="Times New Roman" w:cs="Times New Roman"/>
          <w:sz w:val="26"/>
          <w:szCs w:val="26"/>
        </w:rPr>
        <w:t>определение</w:t>
      </w:r>
      <w:r w:rsidRPr="00647098">
        <w:rPr>
          <w:rFonts w:ascii="Times New Roman" w:hAnsi="Times New Roman" w:cs="Times New Roman"/>
          <w:sz w:val="26"/>
          <w:szCs w:val="26"/>
        </w:rPr>
        <w:t>характер</w:t>
      </w:r>
      <w:r w:rsidR="004C5001" w:rsidRPr="00647098">
        <w:rPr>
          <w:rFonts w:ascii="Times New Roman" w:hAnsi="Times New Roman" w:cs="Times New Roman"/>
          <w:sz w:val="26"/>
          <w:szCs w:val="26"/>
        </w:rPr>
        <w:t>а</w:t>
      </w:r>
      <w:r w:rsidRPr="00647098">
        <w:rPr>
          <w:rFonts w:ascii="Times New Roman" w:hAnsi="Times New Roman" w:cs="Times New Roman"/>
          <w:sz w:val="26"/>
          <w:szCs w:val="26"/>
        </w:rPr>
        <w:t xml:space="preserve"> и частоты стука; </w:t>
      </w:r>
      <w:r w:rsidR="004C5001" w:rsidRPr="00647098">
        <w:rPr>
          <w:rFonts w:ascii="Times New Roman" w:hAnsi="Times New Roman" w:cs="Times New Roman"/>
          <w:sz w:val="26"/>
          <w:szCs w:val="26"/>
        </w:rPr>
        <w:t>выявление зависимостей</w:t>
      </w:r>
      <w:r w:rsidRPr="00647098">
        <w:rPr>
          <w:rFonts w:ascii="Times New Roman" w:hAnsi="Times New Roman" w:cs="Times New Roman"/>
          <w:sz w:val="26"/>
          <w:szCs w:val="26"/>
        </w:rPr>
        <w:t xml:space="preserve"> интенсивности посторонних шумов от степени нагрузки, частоты</w:t>
      </w:r>
      <w:r w:rsidR="00696DD9" w:rsidRPr="00647098">
        <w:rPr>
          <w:rFonts w:ascii="Times New Roman" w:hAnsi="Times New Roman" w:cs="Times New Roman"/>
          <w:sz w:val="26"/>
          <w:szCs w:val="26"/>
        </w:rPr>
        <w:t xml:space="preserve">. </w:t>
      </w:r>
    </w:p>
    <w:p w:rsidR="00696DD9" w:rsidRPr="00647098" w:rsidRDefault="00696DD9" w:rsidP="001B6323">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 xml:space="preserve">Прослушивание двигателя целесообразно производить в строго определенных местах: вдоль оси крепления коленчатого вала (прослушивание коренных </w:t>
      </w:r>
      <w:r w:rsidRPr="00647098">
        <w:rPr>
          <w:rFonts w:ascii="Times New Roman" w:hAnsi="Times New Roman" w:cs="Times New Roman"/>
          <w:sz w:val="26"/>
          <w:szCs w:val="26"/>
        </w:rPr>
        <w:lastRenderedPageBreak/>
        <w:t xml:space="preserve">подшипников коленчатого вала, шатунных подшипников); в верхней мёртвой точки поршня (прослушивание поршней и поршневых пальцев); вдоль оси крепления клапанной крышки (прослушивание распределительного вала, деталей привода, клапанов); передняя часть двигателя (привод распределительного вала). Число зон и их расположение </w:t>
      </w:r>
      <w:r w:rsidR="00AD0A6C" w:rsidRPr="00647098">
        <w:rPr>
          <w:rFonts w:ascii="Times New Roman" w:hAnsi="Times New Roman" w:cs="Times New Roman"/>
          <w:sz w:val="26"/>
          <w:szCs w:val="26"/>
        </w:rPr>
        <w:t>определяется</w:t>
      </w:r>
      <w:r w:rsidRPr="00647098">
        <w:rPr>
          <w:rFonts w:ascii="Times New Roman" w:hAnsi="Times New Roman" w:cs="Times New Roman"/>
          <w:sz w:val="26"/>
          <w:szCs w:val="26"/>
        </w:rPr>
        <w:t xml:space="preserve"> конструктивными особенностями каждого конкретного двигателя.</w:t>
      </w:r>
    </w:p>
    <w:p w:rsidR="000D3D30" w:rsidRPr="00647098" w:rsidRDefault="000D3D30" w:rsidP="000D3D30">
      <w:pPr>
        <w:spacing w:after="0" w:line="360" w:lineRule="auto"/>
        <w:jc w:val="center"/>
        <w:outlineLvl w:val="2"/>
        <w:rPr>
          <w:rFonts w:ascii="Times New Roman" w:hAnsi="Times New Roman" w:cs="Times New Roman"/>
          <w:b/>
          <w:sz w:val="26"/>
          <w:szCs w:val="26"/>
        </w:rPr>
      </w:pPr>
    </w:p>
    <w:p w:rsidR="004453FC" w:rsidRPr="00647098" w:rsidRDefault="000D3D30" w:rsidP="000D3D30">
      <w:pPr>
        <w:pStyle w:val="a3"/>
        <w:numPr>
          <w:ilvl w:val="2"/>
          <w:numId w:val="1"/>
        </w:numPr>
        <w:spacing w:after="0" w:line="360" w:lineRule="auto"/>
        <w:ind w:left="0" w:firstLine="0"/>
        <w:contextualSpacing w:val="0"/>
        <w:jc w:val="center"/>
        <w:outlineLvl w:val="2"/>
        <w:rPr>
          <w:rFonts w:ascii="Times New Roman" w:hAnsi="Times New Roman" w:cs="Times New Roman"/>
          <w:b/>
          <w:sz w:val="26"/>
          <w:szCs w:val="26"/>
        </w:rPr>
      </w:pPr>
      <w:bookmarkStart w:id="17" w:name="_Toc482641253"/>
      <w:r w:rsidRPr="00647098">
        <w:rPr>
          <w:rFonts w:ascii="Times New Roman" w:hAnsi="Times New Roman" w:cs="Times New Roman"/>
          <w:b/>
          <w:sz w:val="26"/>
          <w:szCs w:val="26"/>
        </w:rPr>
        <w:t>Диагностика неработающего двигателя</w:t>
      </w:r>
      <w:bookmarkEnd w:id="17"/>
    </w:p>
    <w:p w:rsidR="004453FC" w:rsidRPr="00647098" w:rsidRDefault="004453FC" w:rsidP="000D3D30">
      <w:pPr>
        <w:spacing w:after="0" w:line="360" w:lineRule="auto"/>
        <w:jc w:val="center"/>
        <w:outlineLvl w:val="1"/>
        <w:rPr>
          <w:rFonts w:ascii="Times New Roman" w:hAnsi="Times New Roman" w:cs="Times New Roman"/>
          <w:b/>
          <w:sz w:val="26"/>
          <w:szCs w:val="26"/>
        </w:rPr>
      </w:pPr>
    </w:p>
    <w:p w:rsidR="006F0B0F" w:rsidRPr="00647098" w:rsidRDefault="006F0B0F" w:rsidP="001B6323">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 xml:space="preserve">Наличие </w:t>
      </w:r>
      <w:r w:rsidR="00C459EC" w:rsidRPr="00647098">
        <w:rPr>
          <w:rFonts w:ascii="Times New Roman" w:hAnsi="Times New Roman" w:cs="Times New Roman"/>
          <w:sz w:val="26"/>
          <w:szCs w:val="26"/>
        </w:rPr>
        <w:t>неисправности,</w:t>
      </w:r>
      <w:r w:rsidR="00AD0A6C" w:rsidRPr="00647098">
        <w:rPr>
          <w:rFonts w:ascii="Times New Roman" w:hAnsi="Times New Roman" w:cs="Times New Roman"/>
          <w:sz w:val="26"/>
          <w:szCs w:val="26"/>
        </w:rPr>
        <w:t>не позволяющей</w:t>
      </w:r>
      <w:r w:rsidRPr="00647098">
        <w:rPr>
          <w:rFonts w:ascii="Times New Roman" w:hAnsi="Times New Roman" w:cs="Times New Roman"/>
          <w:sz w:val="26"/>
          <w:szCs w:val="26"/>
        </w:rPr>
        <w:t xml:space="preserve"> осуществить пуск двигателя существенно затрудняет его диагностику, делает </w:t>
      </w:r>
      <w:r w:rsidR="00AD0A6C" w:rsidRPr="00647098">
        <w:rPr>
          <w:rFonts w:ascii="Times New Roman" w:hAnsi="Times New Roman" w:cs="Times New Roman"/>
          <w:sz w:val="26"/>
          <w:szCs w:val="26"/>
        </w:rPr>
        <w:t>сложно применимым</w:t>
      </w:r>
      <w:r w:rsidRPr="00647098">
        <w:rPr>
          <w:rFonts w:ascii="Times New Roman" w:hAnsi="Times New Roman" w:cs="Times New Roman"/>
          <w:sz w:val="26"/>
          <w:szCs w:val="26"/>
        </w:rPr>
        <w:t xml:space="preserve"> использование инструментальных методов выявления технических неполадок.</w:t>
      </w:r>
      <w:r w:rsidR="00270D0F" w:rsidRPr="00647098">
        <w:rPr>
          <w:rFonts w:ascii="Times New Roman" w:hAnsi="Times New Roman" w:cs="Times New Roman"/>
          <w:sz w:val="26"/>
          <w:szCs w:val="26"/>
        </w:rPr>
        <w:t xml:space="preserve"> Описанные ранее методы диагностики по шумам, цвету выхлопных газов </w:t>
      </w:r>
      <w:r w:rsidR="00EE288C" w:rsidRPr="00647098">
        <w:rPr>
          <w:rFonts w:ascii="Times New Roman" w:hAnsi="Times New Roman" w:cs="Times New Roman"/>
          <w:sz w:val="26"/>
          <w:szCs w:val="26"/>
        </w:rPr>
        <w:t xml:space="preserve">при </w:t>
      </w:r>
      <w:r w:rsidR="00AD0A6C" w:rsidRPr="00647098">
        <w:rPr>
          <w:rFonts w:ascii="Times New Roman" w:hAnsi="Times New Roman" w:cs="Times New Roman"/>
          <w:sz w:val="26"/>
          <w:szCs w:val="26"/>
        </w:rPr>
        <w:t>неработоспособном</w:t>
      </w:r>
      <w:r w:rsidR="00EE288C" w:rsidRPr="00647098">
        <w:rPr>
          <w:rFonts w:ascii="Times New Roman" w:hAnsi="Times New Roman" w:cs="Times New Roman"/>
          <w:sz w:val="26"/>
          <w:szCs w:val="26"/>
        </w:rPr>
        <w:t xml:space="preserve"> двигатели не применимы.</w:t>
      </w:r>
    </w:p>
    <w:p w:rsidR="00454E8B" w:rsidRPr="00647098" w:rsidRDefault="00C459EC" w:rsidP="001B6323">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Причин,</w:t>
      </w:r>
      <w:r w:rsidR="00454E8B" w:rsidRPr="00647098">
        <w:rPr>
          <w:rFonts w:ascii="Times New Roman" w:hAnsi="Times New Roman" w:cs="Times New Roman"/>
          <w:sz w:val="26"/>
          <w:szCs w:val="26"/>
        </w:rPr>
        <w:t xml:space="preserve"> по которым двигатель не может запустить</w:t>
      </w:r>
      <w:r w:rsidR="00F44093" w:rsidRPr="00647098">
        <w:rPr>
          <w:rFonts w:ascii="Times New Roman" w:hAnsi="Times New Roman" w:cs="Times New Roman"/>
          <w:sz w:val="26"/>
          <w:szCs w:val="26"/>
        </w:rPr>
        <w:t>ся</w:t>
      </w:r>
      <w:r w:rsidR="00454E8B" w:rsidRPr="00647098">
        <w:rPr>
          <w:rFonts w:ascii="Times New Roman" w:hAnsi="Times New Roman" w:cs="Times New Roman"/>
          <w:sz w:val="26"/>
          <w:szCs w:val="26"/>
        </w:rPr>
        <w:t xml:space="preserve"> большое количество, перечислим наиболее </w:t>
      </w:r>
      <w:r w:rsidR="00AD0A6C" w:rsidRPr="00647098">
        <w:rPr>
          <w:rFonts w:ascii="Times New Roman" w:hAnsi="Times New Roman" w:cs="Times New Roman"/>
          <w:sz w:val="26"/>
          <w:szCs w:val="26"/>
        </w:rPr>
        <w:t>распространённые</w:t>
      </w:r>
      <w:r w:rsidR="00454E8B" w:rsidRPr="00647098">
        <w:rPr>
          <w:rFonts w:ascii="Times New Roman" w:hAnsi="Times New Roman" w:cs="Times New Roman"/>
          <w:sz w:val="26"/>
          <w:szCs w:val="26"/>
        </w:rPr>
        <w:t>:</w:t>
      </w:r>
      <w:r w:rsidR="00F44093" w:rsidRPr="00647098">
        <w:rPr>
          <w:rFonts w:ascii="Times New Roman" w:hAnsi="Times New Roman" w:cs="Times New Roman"/>
          <w:sz w:val="26"/>
          <w:szCs w:val="26"/>
        </w:rPr>
        <w:t xml:space="preserve"> наличие неисправности в системе пуска двигателя; наличие неисправности в системе питания; наличие неисправности в системе зажигания; наличие неисправности </w:t>
      </w:r>
      <w:r w:rsidR="00454E8B" w:rsidRPr="00647098">
        <w:rPr>
          <w:rFonts w:ascii="Times New Roman" w:hAnsi="Times New Roman" w:cs="Times New Roman"/>
          <w:sz w:val="26"/>
          <w:szCs w:val="26"/>
        </w:rPr>
        <w:t>в системе управления двигателем (з</w:t>
      </w:r>
      <w:r w:rsidR="00F44093" w:rsidRPr="00647098">
        <w:rPr>
          <w:rFonts w:ascii="Times New Roman" w:hAnsi="Times New Roman" w:cs="Times New Roman"/>
          <w:sz w:val="26"/>
          <w:szCs w:val="26"/>
        </w:rPr>
        <w:t xml:space="preserve">ажиганием и впрыском топлива); наличие неисправности </w:t>
      </w:r>
      <w:r w:rsidR="00454E8B" w:rsidRPr="00647098">
        <w:rPr>
          <w:rFonts w:ascii="Times New Roman" w:hAnsi="Times New Roman" w:cs="Times New Roman"/>
          <w:sz w:val="26"/>
          <w:szCs w:val="26"/>
        </w:rPr>
        <w:t>в</w:t>
      </w:r>
      <w:r w:rsidR="00F44093" w:rsidRPr="00647098">
        <w:rPr>
          <w:rFonts w:ascii="Times New Roman" w:hAnsi="Times New Roman" w:cs="Times New Roman"/>
          <w:sz w:val="26"/>
          <w:szCs w:val="26"/>
        </w:rPr>
        <w:t xml:space="preserve"> механической части двигателя. Приведенный перечень далеко не полный. Выявление определенной причины выполняется методом логического исключения.</w:t>
      </w:r>
    </w:p>
    <w:p w:rsidR="0071634A" w:rsidRPr="00647098" w:rsidRDefault="0071634A" w:rsidP="001B6323">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В табл</w:t>
      </w:r>
      <w:r w:rsidR="00194841">
        <w:rPr>
          <w:rFonts w:ascii="Times New Roman" w:hAnsi="Times New Roman" w:cs="Times New Roman"/>
          <w:sz w:val="26"/>
          <w:szCs w:val="26"/>
        </w:rPr>
        <w:t>ице</w:t>
      </w:r>
      <w:r w:rsidRPr="00647098">
        <w:rPr>
          <w:rFonts w:ascii="Times New Roman" w:hAnsi="Times New Roman" w:cs="Times New Roman"/>
          <w:sz w:val="26"/>
          <w:szCs w:val="26"/>
        </w:rPr>
        <w:t> 2.4 приведено описание диагностирование неисправностей при неработающем двигателе</w:t>
      </w:r>
      <w:r w:rsidR="00D021B2" w:rsidRPr="00647098">
        <w:rPr>
          <w:rFonts w:ascii="Times New Roman" w:hAnsi="Times New Roman" w:cs="Times New Roman"/>
          <w:sz w:val="26"/>
          <w:szCs w:val="26"/>
        </w:rPr>
        <w:t xml:space="preserve"> [1,</w:t>
      </w:r>
      <w:r w:rsidR="00D021B2" w:rsidRPr="00647098">
        <w:rPr>
          <w:rFonts w:ascii="Times New Roman" w:hAnsi="Times New Roman" w:cs="Times New Roman"/>
          <w:sz w:val="26"/>
          <w:szCs w:val="26"/>
          <w:lang w:val="en-US"/>
        </w:rPr>
        <w:t> </w:t>
      </w:r>
      <w:r w:rsidR="00D021B2" w:rsidRPr="00647098">
        <w:rPr>
          <w:rFonts w:ascii="Times New Roman" w:hAnsi="Times New Roman" w:cs="Times New Roman"/>
          <w:sz w:val="26"/>
          <w:szCs w:val="26"/>
        </w:rPr>
        <w:t>3]</w:t>
      </w:r>
      <w:r w:rsidRPr="00647098">
        <w:rPr>
          <w:rFonts w:ascii="Times New Roman" w:hAnsi="Times New Roman" w:cs="Times New Roman"/>
          <w:sz w:val="26"/>
          <w:szCs w:val="26"/>
        </w:rPr>
        <w:t xml:space="preserve">. </w:t>
      </w:r>
    </w:p>
    <w:p w:rsidR="00F30F4B" w:rsidRPr="00647098" w:rsidRDefault="00862A1D" w:rsidP="00DD7187">
      <w:pPr>
        <w:spacing w:after="0" w:line="360" w:lineRule="auto"/>
        <w:jc w:val="right"/>
        <w:rPr>
          <w:rFonts w:ascii="Times New Roman" w:hAnsi="Times New Roman" w:cs="Times New Roman"/>
          <w:sz w:val="26"/>
          <w:szCs w:val="26"/>
        </w:rPr>
      </w:pPr>
      <w:r w:rsidRPr="00647098">
        <w:rPr>
          <w:rFonts w:ascii="Times New Roman" w:hAnsi="Times New Roman" w:cs="Times New Roman"/>
          <w:i/>
          <w:sz w:val="26"/>
          <w:szCs w:val="26"/>
        </w:rPr>
        <w:t>Таблица 2.4</w:t>
      </w:r>
      <w:r w:rsidRPr="00647098">
        <w:rPr>
          <w:sz w:val="26"/>
          <w:szCs w:val="26"/>
        </w:rPr>
        <w:t xml:space="preserve">– </w:t>
      </w:r>
      <w:r w:rsidR="00F30F4B" w:rsidRPr="00647098">
        <w:rPr>
          <w:rFonts w:ascii="Times New Roman" w:hAnsi="Times New Roman" w:cs="Times New Roman"/>
          <w:sz w:val="26"/>
          <w:szCs w:val="26"/>
        </w:rPr>
        <w:t>Диагностирование неисправностей при неработающем двигателе</w:t>
      </w:r>
    </w:p>
    <w:tbl>
      <w:tblPr>
        <w:tblStyle w:val="a4"/>
        <w:tblW w:w="0" w:type="auto"/>
        <w:tblLook w:val="04A0"/>
      </w:tblPr>
      <w:tblGrid>
        <w:gridCol w:w="3118"/>
        <w:gridCol w:w="3111"/>
        <w:gridCol w:w="116"/>
        <w:gridCol w:w="3402"/>
      </w:tblGrid>
      <w:tr w:rsidR="003210F5" w:rsidRPr="00647098" w:rsidTr="00DD7187">
        <w:tc>
          <w:tcPr>
            <w:tcW w:w="3118" w:type="dxa"/>
            <w:vAlign w:val="center"/>
          </w:tcPr>
          <w:p w:rsidR="003210F5" w:rsidRPr="00647098" w:rsidRDefault="003210F5" w:rsidP="00DD7187">
            <w:pPr>
              <w:spacing w:line="360" w:lineRule="auto"/>
              <w:jc w:val="center"/>
              <w:rPr>
                <w:rFonts w:ascii="Times New Roman" w:hAnsi="Times New Roman" w:cs="Times New Roman"/>
                <w:b/>
                <w:sz w:val="26"/>
                <w:szCs w:val="26"/>
              </w:rPr>
            </w:pPr>
            <w:r w:rsidRPr="00647098">
              <w:rPr>
                <w:rFonts w:ascii="Times New Roman" w:hAnsi="Times New Roman" w:cs="Times New Roman"/>
                <w:b/>
                <w:sz w:val="26"/>
                <w:szCs w:val="26"/>
              </w:rPr>
              <w:t>Неисправность</w:t>
            </w:r>
          </w:p>
        </w:tc>
        <w:tc>
          <w:tcPr>
            <w:tcW w:w="3111" w:type="dxa"/>
            <w:vAlign w:val="center"/>
          </w:tcPr>
          <w:p w:rsidR="003210F5" w:rsidRPr="00647098" w:rsidRDefault="003210F5" w:rsidP="00DD7187">
            <w:pPr>
              <w:spacing w:line="360" w:lineRule="auto"/>
              <w:jc w:val="center"/>
              <w:rPr>
                <w:rFonts w:ascii="Times New Roman" w:hAnsi="Times New Roman" w:cs="Times New Roman"/>
                <w:b/>
                <w:sz w:val="26"/>
                <w:szCs w:val="26"/>
              </w:rPr>
            </w:pPr>
            <w:r w:rsidRPr="00647098">
              <w:rPr>
                <w:rFonts w:ascii="Times New Roman" w:hAnsi="Times New Roman" w:cs="Times New Roman"/>
                <w:b/>
                <w:sz w:val="26"/>
                <w:szCs w:val="26"/>
              </w:rPr>
              <w:t>Диагностика</w:t>
            </w:r>
          </w:p>
        </w:tc>
        <w:tc>
          <w:tcPr>
            <w:tcW w:w="3518" w:type="dxa"/>
            <w:gridSpan w:val="2"/>
            <w:vAlign w:val="center"/>
          </w:tcPr>
          <w:p w:rsidR="003210F5" w:rsidRPr="00647098" w:rsidRDefault="003210F5" w:rsidP="00DD7187">
            <w:pPr>
              <w:spacing w:line="360" w:lineRule="auto"/>
              <w:jc w:val="center"/>
              <w:rPr>
                <w:rFonts w:ascii="Times New Roman" w:hAnsi="Times New Roman" w:cs="Times New Roman"/>
                <w:b/>
                <w:sz w:val="26"/>
                <w:szCs w:val="26"/>
              </w:rPr>
            </w:pPr>
            <w:r w:rsidRPr="00647098">
              <w:rPr>
                <w:rFonts w:ascii="Times New Roman" w:hAnsi="Times New Roman" w:cs="Times New Roman"/>
                <w:b/>
                <w:sz w:val="26"/>
                <w:szCs w:val="26"/>
              </w:rPr>
              <w:t>Устранение</w:t>
            </w:r>
          </w:p>
        </w:tc>
      </w:tr>
      <w:tr w:rsidR="00F30F4B" w:rsidRPr="00647098" w:rsidTr="009D01EC">
        <w:tc>
          <w:tcPr>
            <w:tcW w:w="9747" w:type="dxa"/>
            <w:gridSpan w:val="4"/>
          </w:tcPr>
          <w:p w:rsidR="00F30F4B" w:rsidRPr="00647098" w:rsidRDefault="00F30F4B" w:rsidP="00387BD8">
            <w:pPr>
              <w:spacing w:line="360" w:lineRule="auto"/>
              <w:jc w:val="center"/>
              <w:rPr>
                <w:rFonts w:ascii="Times New Roman" w:hAnsi="Times New Roman" w:cs="Times New Roman"/>
                <w:sz w:val="26"/>
                <w:szCs w:val="26"/>
              </w:rPr>
            </w:pPr>
            <w:r w:rsidRPr="00647098">
              <w:rPr>
                <w:rFonts w:ascii="Times New Roman" w:hAnsi="Times New Roman" w:cs="Times New Roman"/>
                <w:sz w:val="26"/>
                <w:szCs w:val="26"/>
              </w:rPr>
              <w:t>Коленчатый вал не проворачивается стартером</w:t>
            </w:r>
          </w:p>
        </w:tc>
      </w:tr>
      <w:tr w:rsidR="003210F5" w:rsidRPr="00647098" w:rsidTr="009D01EC">
        <w:tc>
          <w:tcPr>
            <w:tcW w:w="3118" w:type="dxa"/>
          </w:tcPr>
          <w:p w:rsidR="003210F5" w:rsidRPr="00647098" w:rsidRDefault="00F30F4B" w:rsidP="00387BD8">
            <w:pPr>
              <w:spacing w:line="360" w:lineRule="auto"/>
              <w:jc w:val="both"/>
              <w:rPr>
                <w:rFonts w:ascii="Times New Roman" w:hAnsi="Times New Roman" w:cs="Times New Roman"/>
                <w:sz w:val="26"/>
                <w:szCs w:val="26"/>
              </w:rPr>
            </w:pPr>
            <w:r w:rsidRPr="00647098">
              <w:rPr>
                <w:rFonts w:ascii="Times New Roman" w:hAnsi="Times New Roman" w:cs="Times New Roman"/>
                <w:sz w:val="26"/>
                <w:szCs w:val="26"/>
              </w:rPr>
              <w:t>Аккумуляторная батарея разряжена</w:t>
            </w:r>
          </w:p>
        </w:tc>
        <w:tc>
          <w:tcPr>
            <w:tcW w:w="3227" w:type="dxa"/>
            <w:gridSpan w:val="2"/>
          </w:tcPr>
          <w:p w:rsidR="003210F5" w:rsidRPr="00647098" w:rsidRDefault="00F30F4B" w:rsidP="00387BD8">
            <w:pPr>
              <w:spacing w:line="360" w:lineRule="auto"/>
              <w:jc w:val="both"/>
              <w:rPr>
                <w:rFonts w:ascii="Times New Roman" w:hAnsi="Times New Roman" w:cs="Times New Roman"/>
                <w:sz w:val="26"/>
                <w:szCs w:val="26"/>
              </w:rPr>
            </w:pPr>
            <w:r w:rsidRPr="00647098">
              <w:rPr>
                <w:rFonts w:ascii="Times New Roman" w:hAnsi="Times New Roman" w:cs="Times New Roman"/>
                <w:sz w:val="26"/>
                <w:szCs w:val="26"/>
              </w:rPr>
              <w:t>Напряжение на выводах аккумуляторной батареи ниже 12 вольт</w:t>
            </w:r>
          </w:p>
        </w:tc>
        <w:tc>
          <w:tcPr>
            <w:tcW w:w="3402" w:type="dxa"/>
          </w:tcPr>
          <w:p w:rsidR="003210F5" w:rsidRPr="00647098" w:rsidRDefault="00F30F4B" w:rsidP="00387BD8">
            <w:pPr>
              <w:spacing w:line="360" w:lineRule="auto"/>
              <w:jc w:val="both"/>
              <w:rPr>
                <w:rFonts w:ascii="Times New Roman" w:hAnsi="Times New Roman" w:cs="Times New Roman"/>
                <w:sz w:val="26"/>
                <w:szCs w:val="26"/>
              </w:rPr>
            </w:pPr>
            <w:r w:rsidRPr="00647098">
              <w:rPr>
                <w:rFonts w:ascii="Times New Roman" w:hAnsi="Times New Roman" w:cs="Times New Roman"/>
                <w:sz w:val="26"/>
                <w:szCs w:val="26"/>
              </w:rPr>
              <w:t>Необходимо выполнить зарядку аккумуляторной батареи</w:t>
            </w:r>
          </w:p>
        </w:tc>
      </w:tr>
      <w:tr w:rsidR="003210F5" w:rsidRPr="00647098" w:rsidTr="009D01EC">
        <w:tc>
          <w:tcPr>
            <w:tcW w:w="3118" w:type="dxa"/>
          </w:tcPr>
          <w:p w:rsidR="003210F5" w:rsidRPr="00647098" w:rsidRDefault="002C617D" w:rsidP="00387BD8">
            <w:pPr>
              <w:spacing w:line="360" w:lineRule="auto"/>
              <w:jc w:val="both"/>
              <w:rPr>
                <w:rFonts w:ascii="Times New Roman" w:hAnsi="Times New Roman" w:cs="Times New Roman"/>
                <w:sz w:val="26"/>
                <w:szCs w:val="26"/>
              </w:rPr>
            </w:pPr>
            <w:r w:rsidRPr="00647098">
              <w:rPr>
                <w:rFonts w:ascii="Times New Roman" w:hAnsi="Times New Roman" w:cs="Times New Roman"/>
                <w:sz w:val="26"/>
                <w:szCs w:val="26"/>
              </w:rPr>
              <w:t xml:space="preserve">Снижение ёмкости аккумуляторной батареи </w:t>
            </w:r>
          </w:p>
        </w:tc>
        <w:tc>
          <w:tcPr>
            <w:tcW w:w="3227" w:type="dxa"/>
            <w:gridSpan w:val="2"/>
          </w:tcPr>
          <w:p w:rsidR="003210F5" w:rsidRPr="00647098" w:rsidRDefault="002C617D" w:rsidP="00387BD8">
            <w:pPr>
              <w:spacing w:line="360" w:lineRule="auto"/>
              <w:jc w:val="both"/>
              <w:rPr>
                <w:rFonts w:ascii="Times New Roman" w:hAnsi="Times New Roman" w:cs="Times New Roman"/>
                <w:sz w:val="26"/>
                <w:szCs w:val="26"/>
              </w:rPr>
            </w:pPr>
            <w:r w:rsidRPr="00647098">
              <w:rPr>
                <w:rFonts w:ascii="Times New Roman" w:hAnsi="Times New Roman" w:cs="Times New Roman"/>
                <w:sz w:val="26"/>
                <w:szCs w:val="26"/>
              </w:rPr>
              <w:t xml:space="preserve">Напряжение на выводах аккумуляторной батареи при выключенных </w:t>
            </w:r>
          </w:p>
        </w:tc>
        <w:tc>
          <w:tcPr>
            <w:tcW w:w="3402" w:type="dxa"/>
          </w:tcPr>
          <w:p w:rsidR="003210F5" w:rsidRPr="00647098" w:rsidRDefault="002C617D" w:rsidP="00387BD8">
            <w:pPr>
              <w:spacing w:line="360" w:lineRule="auto"/>
              <w:jc w:val="both"/>
              <w:rPr>
                <w:rFonts w:ascii="Times New Roman" w:hAnsi="Times New Roman" w:cs="Times New Roman"/>
                <w:b/>
                <w:sz w:val="26"/>
                <w:szCs w:val="26"/>
              </w:rPr>
            </w:pPr>
            <w:r w:rsidRPr="00647098">
              <w:rPr>
                <w:rFonts w:ascii="Times New Roman" w:hAnsi="Times New Roman" w:cs="Times New Roman"/>
                <w:sz w:val="26"/>
                <w:szCs w:val="26"/>
              </w:rPr>
              <w:t xml:space="preserve">Необходимо выполнить зарядку аккумуляторной батареи. В случае неудачи </w:t>
            </w:r>
          </w:p>
        </w:tc>
      </w:tr>
    </w:tbl>
    <w:p w:rsidR="00387BD8" w:rsidRPr="00647098" w:rsidRDefault="00387BD8" w:rsidP="00AA6148">
      <w:pPr>
        <w:spacing w:after="0" w:line="360" w:lineRule="auto"/>
        <w:rPr>
          <w:sz w:val="26"/>
          <w:szCs w:val="26"/>
        </w:rPr>
      </w:pPr>
      <w:r w:rsidRPr="00647098">
        <w:rPr>
          <w:rFonts w:ascii="Times New Roman" w:hAnsi="Times New Roman" w:cs="Times New Roman"/>
          <w:i/>
          <w:sz w:val="26"/>
          <w:szCs w:val="26"/>
        </w:rPr>
        <w:lastRenderedPageBreak/>
        <w:t>Окончание табл. 2.4</w:t>
      </w:r>
    </w:p>
    <w:tbl>
      <w:tblPr>
        <w:tblStyle w:val="a4"/>
        <w:tblW w:w="0" w:type="auto"/>
        <w:tblLook w:val="04A0"/>
      </w:tblPr>
      <w:tblGrid>
        <w:gridCol w:w="3118"/>
        <w:gridCol w:w="3227"/>
        <w:gridCol w:w="3402"/>
      </w:tblGrid>
      <w:tr w:rsidR="00387BD8" w:rsidRPr="00647098" w:rsidTr="009D01EC">
        <w:tc>
          <w:tcPr>
            <w:tcW w:w="3118" w:type="dxa"/>
          </w:tcPr>
          <w:p w:rsidR="00387BD8" w:rsidRPr="00647098" w:rsidRDefault="00387BD8" w:rsidP="00AA6148">
            <w:pPr>
              <w:spacing w:line="360" w:lineRule="auto"/>
              <w:jc w:val="both"/>
              <w:rPr>
                <w:rFonts w:ascii="Times New Roman" w:hAnsi="Times New Roman" w:cs="Times New Roman"/>
                <w:sz w:val="26"/>
                <w:szCs w:val="26"/>
              </w:rPr>
            </w:pPr>
          </w:p>
        </w:tc>
        <w:tc>
          <w:tcPr>
            <w:tcW w:w="3227" w:type="dxa"/>
          </w:tcPr>
          <w:p w:rsidR="00387BD8" w:rsidRPr="00647098" w:rsidRDefault="00387BD8" w:rsidP="00387BD8">
            <w:pPr>
              <w:spacing w:line="360" w:lineRule="auto"/>
              <w:jc w:val="both"/>
              <w:rPr>
                <w:rFonts w:ascii="Times New Roman" w:hAnsi="Times New Roman" w:cs="Times New Roman"/>
                <w:sz w:val="26"/>
                <w:szCs w:val="26"/>
              </w:rPr>
            </w:pPr>
            <w:r w:rsidRPr="00647098">
              <w:rPr>
                <w:rFonts w:ascii="Times New Roman" w:hAnsi="Times New Roman" w:cs="Times New Roman"/>
                <w:sz w:val="26"/>
                <w:szCs w:val="26"/>
              </w:rPr>
              <w:t>потребителях 12 вольт, но при включении стартера падает ниже 9 вольт</w:t>
            </w:r>
          </w:p>
        </w:tc>
        <w:tc>
          <w:tcPr>
            <w:tcW w:w="3402" w:type="dxa"/>
          </w:tcPr>
          <w:p w:rsidR="00387BD8" w:rsidRPr="00647098" w:rsidRDefault="00387BD8" w:rsidP="00387BD8">
            <w:pPr>
              <w:spacing w:line="360" w:lineRule="auto"/>
              <w:jc w:val="both"/>
              <w:rPr>
                <w:rFonts w:ascii="Times New Roman" w:hAnsi="Times New Roman" w:cs="Times New Roman"/>
                <w:sz w:val="26"/>
                <w:szCs w:val="26"/>
              </w:rPr>
            </w:pPr>
            <w:r w:rsidRPr="00647098">
              <w:rPr>
                <w:rFonts w:ascii="Times New Roman" w:hAnsi="Times New Roman" w:cs="Times New Roman"/>
                <w:sz w:val="26"/>
                <w:szCs w:val="26"/>
              </w:rPr>
              <w:t>необходимо заменить батарею.</w:t>
            </w:r>
          </w:p>
        </w:tc>
      </w:tr>
      <w:tr w:rsidR="002C617D" w:rsidRPr="00647098" w:rsidTr="009D01EC">
        <w:tc>
          <w:tcPr>
            <w:tcW w:w="3118" w:type="dxa"/>
          </w:tcPr>
          <w:p w:rsidR="002C617D" w:rsidRPr="00647098" w:rsidRDefault="00493BAC" w:rsidP="00387BD8">
            <w:pPr>
              <w:spacing w:line="360" w:lineRule="auto"/>
              <w:jc w:val="both"/>
              <w:rPr>
                <w:rFonts w:ascii="Times New Roman" w:hAnsi="Times New Roman" w:cs="Times New Roman"/>
                <w:sz w:val="26"/>
                <w:szCs w:val="26"/>
              </w:rPr>
            </w:pPr>
            <w:r w:rsidRPr="00647098">
              <w:rPr>
                <w:rFonts w:ascii="Times New Roman" w:hAnsi="Times New Roman" w:cs="Times New Roman"/>
                <w:sz w:val="26"/>
                <w:szCs w:val="26"/>
              </w:rPr>
              <w:t>Окисление полюсных выводов аккумуляторной батареи или плохой контакт с клеммами</w:t>
            </w:r>
          </w:p>
        </w:tc>
        <w:tc>
          <w:tcPr>
            <w:tcW w:w="3227" w:type="dxa"/>
          </w:tcPr>
          <w:p w:rsidR="002C617D" w:rsidRPr="00647098" w:rsidRDefault="00493BAC" w:rsidP="00387BD8">
            <w:pPr>
              <w:spacing w:line="360" w:lineRule="auto"/>
              <w:jc w:val="both"/>
              <w:rPr>
                <w:rFonts w:ascii="Times New Roman" w:hAnsi="Times New Roman" w:cs="Times New Roman"/>
                <w:sz w:val="26"/>
                <w:szCs w:val="26"/>
              </w:rPr>
            </w:pPr>
            <w:r w:rsidRPr="00647098">
              <w:rPr>
                <w:rFonts w:ascii="Times New Roman" w:hAnsi="Times New Roman" w:cs="Times New Roman"/>
                <w:sz w:val="26"/>
                <w:szCs w:val="26"/>
              </w:rPr>
              <w:t>Визуальный контроль, проверка надёжности контакта</w:t>
            </w:r>
          </w:p>
        </w:tc>
        <w:tc>
          <w:tcPr>
            <w:tcW w:w="3402" w:type="dxa"/>
          </w:tcPr>
          <w:p w:rsidR="002C617D" w:rsidRPr="00647098" w:rsidRDefault="00493BAC" w:rsidP="00387BD8">
            <w:pPr>
              <w:spacing w:line="360" w:lineRule="auto"/>
              <w:jc w:val="both"/>
              <w:rPr>
                <w:rFonts w:ascii="Times New Roman" w:hAnsi="Times New Roman" w:cs="Times New Roman"/>
                <w:sz w:val="26"/>
                <w:szCs w:val="26"/>
              </w:rPr>
            </w:pPr>
            <w:r w:rsidRPr="00647098">
              <w:rPr>
                <w:rFonts w:ascii="Times New Roman" w:hAnsi="Times New Roman" w:cs="Times New Roman"/>
                <w:sz w:val="26"/>
                <w:szCs w:val="26"/>
              </w:rPr>
              <w:t>Зачистка</w:t>
            </w:r>
            <w:r w:rsidRPr="00647098">
              <w:rPr>
                <w:rFonts w:ascii="Times New Roman" w:hAnsi="Times New Roman" w:cs="Times New Roman"/>
                <w:sz w:val="26"/>
                <w:szCs w:val="26"/>
                <w:lang w:val="en-US"/>
              </w:rPr>
              <w:t>,</w:t>
            </w:r>
            <w:r w:rsidRPr="00647098">
              <w:rPr>
                <w:rFonts w:ascii="Times New Roman" w:hAnsi="Times New Roman" w:cs="Times New Roman"/>
                <w:sz w:val="26"/>
                <w:szCs w:val="26"/>
              </w:rPr>
              <w:t xml:space="preserve"> подтягивание контактов</w:t>
            </w:r>
          </w:p>
        </w:tc>
      </w:tr>
      <w:tr w:rsidR="002C617D" w:rsidRPr="00647098" w:rsidTr="009D01EC">
        <w:tc>
          <w:tcPr>
            <w:tcW w:w="3118" w:type="dxa"/>
          </w:tcPr>
          <w:p w:rsidR="002C617D" w:rsidRPr="00647098" w:rsidRDefault="00F80661" w:rsidP="00387BD8">
            <w:pPr>
              <w:spacing w:line="360" w:lineRule="auto"/>
              <w:jc w:val="both"/>
              <w:rPr>
                <w:rFonts w:ascii="Times New Roman" w:hAnsi="Times New Roman" w:cs="Times New Roman"/>
                <w:sz w:val="26"/>
                <w:szCs w:val="26"/>
              </w:rPr>
            </w:pPr>
            <w:r w:rsidRPr="00647098">
              <w:rPr>
                <w:rFonts w:ascii="Times New Roman" w:hAnsi="Times New Roman" w:cs="Times New Roman"/>
                <w:sz w:val="26"/>
                <w:szCs w:val="26"/>
              </w:rPr>
              <w:t xml:space="preserve">Заклинивание двигателя  </w:t>
            </w:r>
          </w:p>
        </w:tc>
        <w:tc>
          <w:tcPr>
            <w:tcW w:w="3227" w:type="dxa"/>
          </w:tcPr>
          <w:p w:rsidR="002C617D" w:rsidRPr="00647098" w:rsidRDefault="00F80661" w:rsidP="00387BD8">
            <w:pPr>
              <w:spacing w:line="360" w:lineRule="auto"/>
              <w:jc w:val="both"/>
              <w:rPr>
                <w:rFonts w:ascii="Times New Roman" w:hAnsi="Times New Roman" w:cs="Times New Roman"/>
                <w:sz w:val="26"/>
                <w:szCs w:val="26"/>
              </w:rPr>
            </w:pPr>
            <w:r w:rsidRPr="00647098">
              <w:rPr>
                <w:rFonts w:ascii="Times New Roman" w:hAnsi="Times New Roman" w:cs="Times New Roman"/>
                <w:sz w:val="26"/>
                <w:szCs w:val="26"/>
              </w:rPr>
              <w:t xml:space="preserve">Коленчатый вал не проворачивается или с трудом проворачивается ключом </w:t>
            </w:r>
          </w:p>
        </w:tc>
        <w:tc>
          <w:tcPr>
            <w:tcW w:w="3402" w:type="dxa"/>
          </w:tcPr>
          <w:p w:rsidR="002C617D" w:rsidRPr="00647098" w:rsidRDefault="00F80661" w:rsidP="00387BD8">
            <w:pPr>
              <w:spacing w:line="360" w:lineRule="auto"/>
              <w:jc w:val="both"/>
              <w:rPr>
                <w:rFonts w:ascii="Times New Roman" w:hAnsi="Times New Roman" w:cs="Times New Roman"/>
                <w:sz w:val="26"/>
                <w:szCs w:val="26"/>
              </w:rPr>
            </w:pPr>
            <w:r w:rsidRPr="00647098">
              <w:rPr>
                <w:rFonts w:ascii="Times New Roman" w:hAnsi="Times New Roman" w:cs="Times New Roman"/>
                <w:sz w:val="26"/>
                <w:szCs w:val="26"/>
              </w:rPr>
              <w:t>Необходим</w:t>
            </w:r>
            <w:r w:rsidR="00914569" w:rsidRPr="00647098">
              <w:rPr>
                <w:rFonts w:ascii="Times New Roman" w:hAnsi="Times New Roman" w:cs="Times New Roman"/>
                <w:sz w:val="26"/>
                <w:szCs w:val="26"/>
              </w:rPr>
              <w:t xml:space="preserve">о выполнить </w:t>
            </w:r>
            <w:r w:rsidRPr="00647098">
              <w:rPr>
                <w:rFonts w:ascii="Times New Roman" w:hAnsi="Times New Roman" w:cs="Times New Roman"/>
                <w:sz w:val="26"/>
                <w:szCs w:val="26"/>
              </w:rPr>
              <w:t xml:space="preserve"> ремонт двигателя</w:t>
            </w:r>
          </w:p>
        </w:tc>
      </w:tr>
      <w:tr w:rsidR="002C617D" w:rsidRPr="00647098" w:rsidTr="009D01EC">
        <w:tc>
          <w:tcPr>
            <w:tcW w:w="3118" w:type="dxa"/>
          </w:tcPr>
          <w:p w:rsidR="002C617D" w:rsidRPr="00647098" w:rsidRDefault="009A1847" w:rsidP="00387BD8">
            <w:pPr>
              <w:spacing w:line="360" w:lineRule="auto"/>
              <w:jc w:val="both"/>
              <w:rPr>
                <w:rFonts w:ascii="Times New Roman" w:hAnsi="Times New Roman" w:cs="Times New Roman"/>
                <w:sz w:val="26"/>
                <w:szCs w:val="26"/>
              </w:rPr>
            </w:pPr>
            <w:r w:rsidRPr="00647098">
              <w:rPr>
                <w:rFonts w:ascii="Times New Roman" w:hAnsi="Times New Roman" w:cs="Times New Roman"/>
                <w:sz w:val="26"/>
                <w:szCs w:val="26"/>
              </w:rPr>
              <w:t>Повреждены шестерни привода стартера или зубья венца маховика</w:t>
            </w:r>
          </w:p>
        </w:tc>
        <w:tc>
          <w:tcPr>
            <w:tcW w:w="3227" w:type="dxa"/>
          </w:tcPr>
          <w:p w:rsidR="002C617D" w:rsidRPr="00647098" w:rsidRDefault="009A1847" w:rsidP="00387BD8">
            <w:pPr>
              <w:spacing w:line="360" w:lineRule="auto"/>
              <w:jc w:val="both"/>
              <w:rPr>
                <w:rFonts w:ascii="Times New Roman" w:hAnsi="Times New Roman" w:cs="Times New Roman"/>
                <w:sz w:val="26"/>
                <w:szCs w:val="26"/>
              </w:rPr>
            </w:pPr>
            <w:r w:rsidRPr="00647098">
              <w:rPr>
                <w:rFonts w:ascii="Times New Roman" w:hAnsi="Times New Roman" w:cs="Times New Roman"/>
                <w:sz w:val="26"/>
                <w:szCs w:val="26"/>
              </w:rPr>
              <w:t>Визуальный осмотр после снятия стартера</w:t>
            </w:r>
          </w:p>
        </w:tc>
        <w:tc>
          <w:tcPr>
            <w:tcW w:w="3402" w:type="dxa"/>
          </w:tcPr>
          <w:p w:rsidR="002C617D" w:rsidRPr="00647098" w:rsidRDefault="009A1847" w:rsidP="00387BD8">
            <w:pPr>
              <w:spacing w:line="360" w:lineRule="auto"/>
              <w:jc w:val="both"/>
              <w:rPr>
                <w:rFonts w:ascii="Times New Roman" w:hAnsi="Times New Roman" w:cs="Times New Roman"/>
                <w:sz w:val="26"/>
                <w:szCs w:val="26"/>
              </w:rPr>
            </w:pPr>
            <w:r w:rsidRPr="00647098">
              <w:rPr>
                <w:rFonts w:ascii="Times New Roman" w:hAnsi="Times New Roman" w:cs="Times New Roman"/>
                <w:sz w:val="26"/>
                <w:szCs w:val="26"/>
              </w:rPr>
              <w:t>Необходимо выполнить замену стартера, маховика</w:t>
            </w:r>
          </w:p>
        </w:tc>
      </w:tr>
      <w:tr w:rsidR="00914569" w:rsidRPr="00647098" w:rsidTr="009D01EC">
        <w:tc>
          <w:tcPr>
            <w:tcW w:w="9747" w:type="dxa"/>
            <w:gridSpan w:val="3"/>
          </w:tcPr>
          <w:p w:rsidR="00914569" w:rsidRPr="00647098" w:rsidRDefault="00914569" w:rsidP="00387BD8">
            <w:pPr>
              <w:spacing w:line="360" w:lineRule="auto"/>
              <w:jc w:val="center"/>
              <w:rPr>
                <w:rFonts w:ascii="Times New Roman" w:hAnsi="Times New Roman" w:cs="Times New Roman"/>
                <w:sz w:val="26"/>
                <w:szCs w:val="26"/>
              </w:rPr>
            </w:pPr>
            <w:r w:rsidRPr="00647098">
              <w:rPr>
                <w:rFonts w:ascii="Times New Roman" w:hAnsi="Times New Roman" w:cs="Times New Roman"/>
                <w:sz w:val="26"/>
                <w:szCs w:val="26"/>
              </w:rPr>
              <w:t>Коленчатый вал проворачивается стартером, но двигатель не запускается</w:t>
            </w:r>
          </w:p>
        </w:tc>
      </w:tr>
      <w:tr w:rsidR="00914569" w:rsidRPr="00647098" w:rsidTr="009D01EC">
        <w:tc>
          <w:tcPr>
            <w:tcW w:w="3118" w:type="dxa"/>
          </w:tcPr>
          <w:p w:rsidR="00914569" w:rsidRPr="00647098" w:rsidRDefault="001623B5" w:rsidP="00387BD8">
            <w:pPr>
              <w:spacing w:line="360" w:lineRule="auto"/>
              <w:jc w:val="both"/>
              <w:rPr>
                <w:rFonts w:ascii="Times New Roman" w:hAnsi="Times New Roman" w:cs="Times New Roman"/>
                <w:sz w:val="26"/>
                <w:szCs w:val="26"/>
              </w:rPr>
            </w:pPr>
            <w:r w:rsidRPr="00647098">
              <w:rPr>
                <w:rFonts w:ascii="Times New Roman" w:hAnsi="Times New Roman" w:cs="Times New Roman"/>
                <w:sz w:val="26"/>
                <w:szCs w:val="26"/>
              </w:rPr>
              <w:t xml:space="preserve">Нет топлива в топливном баке </w:t>
            </w:r>
          </w:p>
        </w:tc>
        <w:tc>
          <w:tcPr>
            <w:tcW w:w="3227" w:type="dxa"/>
          </w:tcPr>
          <w:p w:rsidR="00914569" w:rsidRPr="00647098" w:rsidRDefault="001623B5" w:rsidP="00387BD8">
            <w:pPr>
              <w:spacing w:line="360" w:lineRule="auto"/>
              <w:jc w:val="both"/>
              <w:rPr>
                <w:rFonts w:ascii="Times New Roman" w:hAnsi="Times New Roman" w:cs="Times New Roman"/>
                <w:sz w:val="26"/>
                <w:szCs w:val="26"/>
              </w:rPr>
            </w:pPr>
            <w:r w:rsidRPr="00647098">
              <w:rPr>
                <w:rFonts w:ascii="Times New Roman" w:hAnsi="Times New Roman" w:cs="Times New Roman"/>
                <w:sz w:val="26"/>
                <w:szCs w:val="26"/>
              </w:rPr>
              <w:t xml:space="preserve">Проверить уровень топлива </w:t>
            </w:r>
          </w:p>
        </w:tc>
        <w:tc>
          <w:tcPr>
            <w:tcW w:w="3402" w:type="dxa"/>
          </w:tcPr>
          <w:p w:rsidR="00914569" w:rsidRPr="00647098" w:rsidRDefault="001623B5" w:rsidP="00387BD8">
            <w:pPr>
              <w:spacing w:line="360" w:lineRule="auto"/>
              <w:jc w:val="both"/>
              <w:rPr>
                <w:rFonts w:ascii="Times New Roman" w:hAnsi="Times New Roman" w:cs="Times New Roman"/>
                <w:sz w:val="26"/>
                <w:szCs w:val="26"/>
              </w:rPr>
            </w:pPr>
            <w:r w:rsidRPr="00647098">
              <w:rPr>
                <w:rFonts w:ascii="Times New Roman" w:hAnsi="Times New Roman" w:cs="Times New Roman"/>
                <w:sz w:val="26"/>
                <w:szCs w:val="26"/>
              </w:rPr>
              <w:t>Долить топливо</w:t>
            </w:r>
          </w:p>
        </w:tc>
      </w:tr>
      <w:tr w:rsidR="00914569" w:rsidRPr="00647098" w:rsidTr="009D01EC">
        <w:tc>
          <w:tcPr>
            <w:tcW w:w="3118" w:type="dxa"/>
          </w:tcPr>
          <w:p w:rsidR="00914569" w:rsidRPr="00647098" w:rsidRDefault="00734BC0" w:rsidP="00387BD8">
            <w:pPr>
              <w:spacing w:line="360" w:lineRule="auto"/>
              <w:jc w:val="both"/>
              <w:rPr>
                <w:rFonts w:ascii="Times New Roman" w:hAnsi="Times New Roman" w:cs="Times New Roman"/>
                <w:sz w:val="26"/>
                <w:szCs w:val="26"/>
              </w:rPr>
            </w:pPr>
            <w:r w:rsidRPr="00647098">
              <w:rPr>
                <w:rFonts w:ascii="Times New Roman" w:hAnsi="Times New Roman" w:cs="Times New Roman"/>
                <w:sz w:val="26"/>
                <w:szCs w:val="26"/>
              </w:rPr>
              <w:t xml:space="preserve">Аккумуляторная батарея разряжена </w:t>
            </w:r>
          </w:p>
        </w:tc>
        <w:tc>
          <w:tcPr>
            <w:tcW w:w="3227" w:type="dxa"/>
          </w:tcPr>
          <w:p w:rsidR="00914569" w:rsidRPr="00647098" w:rsidRDefault="00734BC0" w:rsidP="00387BD8">
            <w:pPr>
              <w:spacing w:line="360" w:lineRule="auto"/>
              <w:jc w:val="both"/>
              <w:rPr>
                <w:rFonts w:ascii="Times New Roman" w:hAnsi="Times New Roman" w:cs="Times New Roman"/>
                <w:sz w:val="26"/>
                <w:szCs w:val="26"/>
              </w:rPr>
            </w:pPr>
            <w:r w:rsidRPr="00647098">
              <w:rPr>
                <w:rFonts w:ascii="Times New Roman" w:hAnsi="Times New Roman" w:cs="Times New Roman"/>
                <w:sz w:val="26"/>
                <w:szCs w:val="26"/>
              </w:rPr>
              <w:t>Напряжение на выводах аккумуляторной батареи ниже 12 вольт</w:t>
            </w:r>
          </w:p>
        </w:tc>
        <w:tc>
          <w:tcPr>
            <w:tcW w:w="3402" w:type="dxa"/>
          </w:tcPr>
          <w:p w:rsidR="00914569" w:rsidRPr="00647098" w:rsidRDefault="00734BC0" w:rsidP="00387BD8">
            <w:pPr>
              <w:spacing w:line="360" w:lineRule="auto"/>
              <w:jc w:val="both"/>
              <w:rPr>
                <w:rFonts w:ascii="Times New Roman" w:hAnsi="Times New Roman" w:cs="Times New Roman"/>
                <w:sz w:val="26"/>
                <w:szCs w:val="26"/>
              </w:rPr>
            </w:pPr>
            <w:r w:rsidRPr="00647098">
              <w:rPr>
                <w:rFonts w:ascii="Times New Roman" w:hAnsi="Times New Roman" w:cs="Times New Roman"/>
                <w:sz w:val="26"/>
                <w:szCs w:val="26"/>
              </w:rPr>
              <w:t>Зарядите аккумуляторную батарею</w:t>
            </w:r>
          </w:p>
        </w:tc>
      </w:tr>
      <w:tr w:rsidR="00914569" w:rsidRPr="00647098" w:rsidTr="009D01EC">
        <w:tc>
          <w:tcPr>
            <w:tcW w:w="3118" w:type="dxa"/>
          </w:tcPr>
          <w:p w:rsidR="00914569" w:rsidRPr="00647098" w:rsidRDefault="00154673" w:rsidP="00387BD8">
            <w:pPr>
              <w:spacing w:line="360" w:lineRule="auto"/>
              <w:jc w:val="both"/>
              <w:rPr>
                <w:rFonts w:ascii="Times New Roman" w:hAnsi="Times New Roman" w:cs="Times New Roman"/>
                <w:sz w:val="26"/>
                <w:szCs w:val="26"/>
              </w:rPr>
            </w:pPr>
            <w:r w:rsidRPr="00647098">
              <w:rPr>
                <w:rFonts w:ascii="Times New Roman" w:hAnsi="Times New Roman" w:cs="Times New Roman"/>
                <w:sz w:val="26"/>
                <w:szCs w:val="26"/>
              </w:rPr>
              <w:t xml:space="preserve">Повышенное сопротивление вращению коленчатого вала вследствие неисправностей в механической части двигателя </w:t>
            </w:r>
          </w:p>
        </w:tc>
        <w:tc>
          <w:tcPr>
            <w:tcW w:w="3227" w:type="dxa"/>
          </w:tcPr>
          <w:p w:rsidR="00914569" w:rsidRPr="00647098" w:rsidRDefault="00154673" w:rsidP="00387BD8">
            <w:pPr>
              <w:spacing w:line="360" w:lineRule="auto"/>
              <w:jc w:val="both"/>
              <w:rPr>
                <w:rFonts w:ascii="Times New Roman" w:hAnsi="Times New Roman" w:cs="Times New Roman"/>
                <w:sz w:val="26"/>
                <w:szCs w:val="26"/>
              </w:rPr>
            </w:pPr>
            <w:r w:rsidRPr="00647098">
              <w:rPr>
                <w:rFonts w:ascii="Times New Roman" w:hAnsi="Times New Roman" w:cs="Times New Roman"/>
                <w:sz w:val="26"/>
                <w:szCs w:val="26"/>
              </w:rPr>
              <w:t>Коленчатый вал не проворачивается или с трудом проворачивается ключом</w:t>
            </w:r>
          </w:p>
        </w:tc>
        <w:tc>
          <w:tcPr>
            <w:tcW w:w="3402" w:type="dxa"/>
          </w:tcPr>
          <w:p w:rsidR="00914569" w:rsidRPr="00647098" w:rsidRDefault="00154673" w:rsidP="00387BD8">
            <w:pPr>
              <w:spacing w:line="360" w:lineRule="auto"/>
              <w:jc w:val="both"/>
              <w:rPr>
                <w:rFonts w:ascii="Times New Roman" w:hAnsi="Times New Roman" w:cs="Times New Roman"/>
                <w:sz w:val="26"/>
                <w:szCs w:val="26"/>
              </w:rPr>
            </w:pPr>
            <w:r w:rsidRPr="00647098">
              <w:rPr>
                <w:rFonts w:ascii="Times New Roman" w:hAnsi="Times New Roman" w:cs="Times New Roman"/>
                <w:sz w:val="26"/>
                <w:szCs w:val="26"/>
              </w:rPr>
              <w:t>Необходимо выполнить  ремонт двигателя</w:t>
            </w:r>
          </w:p>
        </w:tc>
      </w:tr>
    </w:tbl>
    <w:p w:rsidR="00AD0A6C" w:rsidRPr="00647098" w:rsidRDefault="00AD0A6C">
      <w:pPr>
        <w:rPr>
          <w:rFonts w:ascii="Times New Roman" w:hAnsi="Times New Roman" w:cs="Times New Roman"/>
          <w:b/>
          <w:sz w:val="26"/>
          <w:szCs w:val="26"/>
        </w:rPr>
      </w:pPr>
      <w:r w:rsidRPr="00647098">
        <w:rPr>
          <w:rFonts w:ascii="Times New Roman" w:hAnsi="Times New Roman" w:cs="Times New Roman"/>
          <w:b/>
          <w:sz w:val="26"/>
          <w:szCs w:val="26"/>
        </w:rPr>
        <w:br w:type="page"/>
      </w:r>
    </w:p>
    <w:p w:rsidR="00E350D7" w:rsidRPr="00647098" w:rsidRDefault="00E350D7" w:rsidP="001B6323">
      <w:pPr>
        <w:pStyle w:val="a3"/>
        <w:numPr>
          <w:ilvl w:val="2"/>
          <w:numId w:val="1"/>
        </w:numPr>
        <w:spacing w:after="0" w:line="360" w:lineRule="auto"/>
        <w:ind w:left="0" w:firstLine="0"/>
        <w:contextualSpacing w:val="0"/>
        <w:jc w:val="center"/>
        <w:outlineLvl w:val="2"/>
        <w:rPr>
          <w:rFonts w:ascii="Times New Roman" w:hAnsi="Times New Roman" w:cs="Times New Roman"/>
          <w:b/>
          <w:sz w:val="26"/>
          <w:szCs w:val="26"/>
        </w:rPr>
      </w:pPr>
      <w:bookmarkStart w:id="18" w:name="_Toc482641254"/>
      <w:r w:rsidRPr="00647098">
        <w:rPr>
          <w:rFonts w:ascii="Times New Roman" w:hAnsi="Times New Roman" w:cs="Times New Roman"/>
          <w:b/>
          <w:sz w:val="26"/>
          <w:szCs w:val="26"/>
        </w:rPr>
        <w:lastRenderedPageBreak/>
        <w:t>Диагностирование неисправностей двигателя измерением давления в цилиндре в конце такта сжатия</w:t>
      </w:r>
      <w:bookmarkEnd w:id="18"/>
    </w:p>
    <w:p w:rsidR="00AD209E" w:rsidRPr="00647098" w:rsidRDefault="00AD209E" w:rsidP="001B6323">
      <w:pPr>
        <w:spacing w:after="0" w:line="360" w:lineRule="auto"/>
        <w:jc w:val="center"/>
        <w:outlineLvl w:val="1"/>
        <w:rPr>
          <w:rFonts w:ascii="Times New Roman" w:hAnsi="Times New Roman" w:cs="Times New Roman"/>
          <w:b/>
          <w:sz w:val="26"/>
          <w:szCs w:val="26"/>
        </w:rPr>
      </w:pPr>
    </w:p>
    <w:p w:rsidR="00273ABC" w:rsidRPr="00647098" w:rsidRDefault="00273ABC" w:rsidP="00E05E61">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Является одним из наиболее дешевых и простых способов определения состояния цилиндров ДВС. Метод основан на показании значений давления развиваемом в поршневом цилиндре в конце такта сжатия. Исправный двигатель обладает компрессией 10 </w:t>
      </w:r>
      <w:r w:rsidRPr="00647098">
        <w:rPr>
          <w:rFonts w:ascii="Times New Roman" w:hAnsi="Times New Roman" w:cs="Times New Roman"/>
          <w:sz w:val="26"/>
          <w:szCs w:val="26"/>
        </w:rPr>
        <w:noBreakHyphen/>
        <w:t> 14 кг/см</w:t>
      </w:r>
      <w:r w:rsidRPr="00647098">
        <w:rPr>
          <w:rFonts w:ascii="Times New Roman" w:hAnsi="Times New Roman" w:cs="Times New Roman"/>
          <w:sz w:val="26"/>
          <w:szCs w:val="26"/>
          <w:vertAlign w:val="superscript"/>
        </w:rPr>
        <w:t>2</w:t>
      </w:r>
      <w:r w:rsidRPr="00647098">
        <w:rPr>
          <w:rFonts w:ascii="Times New Roman" w:hAnsi="Times New Roman" w:cs="Times New Roman"/>
          <w:sz w:val="26"/>
          <w:szCs w:val="26"/>
        </w:rPr>
        <w:t xml:space="preserve"> при степени сжатия 9 – 11 единиц. Величина компрессии для каждого из цилиндров в отдельности н</w:t>
      </w:r>
      <w:r w:rsidR="00833078" w:rsidRPr="00647098">
        <w:rPr>
          <w:rFonts w:ascii="Times New Roman" w:hAnsi="Times New Roman" w:cs="Times New Roman"/>
          <w:sz w:val="26"/>
          <w:szCs w:val="26"/>
        </w:rPr>
        <w:t>е</w:t>
      </w:r>
      <w:r w:rsidRPr="00647098">
        <w:rPr>
          <w:rFonts w:ascii="Times New Roman" w:hAnsi="Times New Roman" w:cs="Times New Roman"/>
          <w:sz w:val="26"/>
          <w:szCs w:val="26"/>
        </w:rPr>
        <w:t xml:space="preserve"> должна превышать </w:t>
      </w:r>
      <w:r w:rsidR="00B26A83" w:rsidRPr="00647098">
        <w:rPr>
          <w:rFonts w:ascii="Times New Roman" w:hAnsi="Times New Roman" w:cs="Times New Roman"/>
          <w:sz w:val="26"/>
          <w:szCs w:val="26"/>
        </w:rPr>
        <w:t>установленных нормальных значений более чем на 1 кг/см</w:t>
      </w:r>
      <w:r w:rsidR="00B26A83" w:rsidRPr="00647098">
        <w:rPr>
          <w:rFonts w:ascii="Times New Roman" w:hAnsi="Times New Roman" w:cs="Times New Roman"/>
          <w:sz w:val="26"/>
          <w:szCs w:val="26"/>
          <w:vertAlign w:val="superscript"/>
        </w:rPr>
        <w:t>2</w:t>
      </w:r>
      <w:r w:rsidR="00D021B2" w:rsidRPr="00647098">
        <w:rPr>
          <w:rFonts w:ascii="Times New Roman" w:hAnsi="Times New Roman" w:cs="Times New Roman"/>
          <w:sz w:val="26"/>
          <w:szCs w:val="26"/>
        </w:rPr>
        <w:t>[3]</w:t>
      </w:r>
      <w:r w:rsidR="00B26A83" w:rsidRPr="00647098">
        <w:rPr>
          <w:rFonts w:ascii="Times New Roman" w:hAnsi="Times New Roman" w:cs="Times New Roman"/>
          <w:sz w:val="26"/>
          <w:szCs w:val="26"/>
        </w:rPr>
        <w:t>.</w:t>
      </w:r>
    </w:p>
    <w:p w:rsidR="00112FB7" w:rsidRPr="00647098" w:rsidRDefault="00833078" w:rsidP="00E05E61">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Обнаружении компрессии меньше нормальных значений указывает косвенно на степень износа двигателя</w:t>
      </w:r>
      <w:r w:rsidR="00A853A7" w:rsidRPr="00647098">
        <w:rPr>
          <w:rFonts w:ascii="Times New Roman" w:hAnsi="Times New Roman" w:cs="Times New Roman"/>
          <w:sz w:val="26"/>
          <w:szCs w:val="26"/>
        </w:rPr>
        <w:t>, возможные неполадки</w:t>
      </w:r>
      <w:r w:rsidRPr="00647098">
        <w:rPr>
          <w:rFonts w:ascii="Times New Roman" w:hAnsi="Times New Roman" w:cs="Times New Roman"/>
          <w:sz w:val="26"/>
          <w:szCs w:val="26"/>
        </w:rPr>
        <w:t>, однако не запрещает его эксплуатации.</w:t>
      </w:r>
    </w:p>
    <w:p w:rsidR="00DB23A7" w:rsidRPr="00647098" w:rsidRDefault="008A58CD" w:rsidP="00E05E61">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Измерение компрессии осуществляется специальным прибором – </w:t>
      </w:r>
      <w:r w:rsidR="00AD0A6C" w:rsidRPr="00647098">
        <w:rPr>
          <w:rFonts w:ascii="Times New Roman" w:hAnsi="Times New Roman" w:cs="Times New Roman"/>
          <w:sz w:val="26"/>
          <w:szCs w:val="26"/>
        </w:rPr>
        <w:t>компресс метром</w:t>
      </w:r>
      <w:r w:rsidR="00AF69B8" w:rsidRPr="00647098">
        <w:rPr>
          <w:rFonts w:ascii="Times New Roman" w:hAnsi="Times New Roman" w:cs="Times New Roman"/>
          <w:sz w:val="26"/>
          <w:szCs w:val="26"/>
        </w:rPr>
        <w:t xml:space="preserve">. </w:t>
      </w:r>
      <w:r w:rsidR="002C1674" w:rsidRPr="00647098">
        <w:rPr>
          <w:rFonts w:ascii="Times New Roman" w:hAnsi="Times New Roman" w:cs="Times New Roman"/>
          <w:sz w:val="26"/>
          <w:szCs w:val="26"/>
        </w:rPr>
        <w:t xml:space="preserve">Для этого прибор прижимается </w:t>
      </w:r>
      <w:r w:rsidR="00AF69B8" w:rsidRPr="00647098">
        <w:rPr>
          <w:rFonts w:ascii="Times New Roman" w:hAnsi="Times New Roman" w:cs="Times New Roman"/>
          <w:sz w:val="26"/>
          <w:szCs w:val="26"/>
        </w:rPr>
        <w:t>к свечному отверстию или ввертыва</w:t>
      </w:r>
      <w:r w:rsidR="002C1674" w:rsidRPr="00647098">
        <w:rPr>
          <w:rFonts w:ascii="Times New Roman" w:hAnsi="Times New Roman" w:cs="Times New Roman"/>
          <w:sz w:val="26"/>
          <w:szCs w:val="26"/>
        </w:rPr>
        <w:t>ется</w:t>
      </w:r>
      <w:r w:rsidR="00AF69B8" w:rsidRPr="00647098">
        <w:rPr>
          <w:rFonts w:ascii="Times New Roman" w:hAnsi="Times New Roman" w:cs="Times New Roman"/>
          <w:sz w:val="26"/>
          <w:szCs w:val="26"/>
        </w:rPr>
        <w:t xml:space="preserve"> в него.</w:t>
      </w:r>
      <w:r w:rsidR="002C1674" w:rsidRPr="00647098">
        <w:rPr>
          <w:rFonts w:ascii="Times New Roman" w:hAnsi="Times New Roman" w:cs="Times New Roman"/>
          <w:sz w:val="26"/>
          <w:szCs w:val="26"/>
        </w:rPr>
        <w:t xml:space="preserve"> После этого выполняется проворачивание стартером коленчатого вала двигателя до тех пор показания прибора не перестанут изменяться.</w:t>
      </w:r>
    </w:p>
    <w:p w:rsidR="002C1674" w:rsidRPr="00647098" w:rsidRDefault="009F0FA1" w:rsidP="00E05E61">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 xml:space="preserve">Замер компрессии выполняется для всех цилиндров двигателя с последующим сравнением полученных показаний. По результатам сравнения </w:t>
      </w:r>
      <w:r w:rsidR="0039303C" w:rsidRPr="00647098">
        <w:rPr>
          <w:rFonts w:ascii="Times New Roman" w:hAnsi="Times New Roman" w:cs="Times New Roman"/>
          <w:sz w:val="26"/>
          <w:szCs w:val="26"/>
        </w:rPr>
        <w:t>принимается решение о наличии неисправностей в ДВС.</w:t>
      </w:r>
    </w:p>
    <w:p w:rsidR="00E05E61" w:rsidRPr="00647098" w:rsidRDefault="005D4D4D" w:rsidP="00E05E61">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 xml:space="preserve">При проведении измерений нужно учитывать, что на получаемые показания могут оказывать влияния следующие факторы: </w:t>
      </w:r>
      <w:r w:rsidR="00DB23A7" w:rsidRPr="00647098">
        <w:rPr>
          <w:rFonts w:ascii="Times New Roman" w:hAnsi="Times New Roman" w:cs="Times New Roman"/>
          <w:sz w:val="26"/>
          <w:szCs w:val="26"/>
        </w:rPr>
        <w:t>температура двигателя (повыш</w:t>
      </w:r>
      <w:r w:rsidRPr="00647098">
        <w:rPr>
          <w:rFonts w:ascii="Times New Roman" w:hAnsi="Times New Roman" w:cs="Times New Roman"/>
          <w:sz w:val="26"/>
          <w:szCs w:val="26"/>
        </w:rPr>
        <w:t>ение показаний</w:t>
      </w:r>
      <w:r w:rsidR="00DB23A7" w:rsidRPr="00647098">
        <w:rPr>
          <w:rFonts w:ascii="Times New Roman" w:hAnsi="Times New Roman" w:cs="Times New Roman"/>
          <w:sz w:val="26"/>
          <w:szCs w:val="26"/>
        </w:rPr>
        <w:t xml:space="preserve"> компресси</w:t>
      </w:r>
      <w:r w:rsidRPr="00647098">
        <w:rPr>
          <w:rFonts w:ascii="Times New Roman" w:hAnsi="Times New Roman" w:cs="Times New Roman"/>
          <w:sz w:val="26"/>
          <w:szCs w:val="26"/>
        </w:rPr>
        <w:t>и</w:t>
      </w:r>
      <w:r w:rsidR="00DB23A7" w:rsidRPr="00647098">
        <w:rPr>
          <w:rFonts w:ascii="Times New Roman" w:hAnsi="Times New Roman" w:cs="Times New Roman"/>
          <w:sz w:val="26"/>
          <w:szCs w:val="26"/>
        </w:rPr>
        <w:t>); величина открытия дроссельной заслонки (</w:t>
      </w:r>
      <w:r w:rsidRPr="00647098">
        <w:rPr>
          <w:rFonts w:ascii="Times New Roman" w:hAnsi="Times New Roman" w:cs="Times New Roman"/>
          <w:sz w:val="26"/>
          <w:szCs w:val="26"/>
        </w:rPr>
        <w:t xml:space="preserve">повышение показаний компрессии); состояние воздушного фильтра; </w:t>
      </w:r>
      <w:r w:rsidR="00DB23A7" w:rsidRPr="00647098">
        <w:rPr>
          <w:rFonts w:ascii="Times New Roman" w:hAnsi="Times New Roman" w:cs="Times New Roman"/>
          <w:sz w:val="26"/>
          <w:szCs w:val="26"/>
        </w:rPr>
        <w:t xml:space="preserve">состояние системы пуска; зазоры в </w:t>
      </w:r>
      <w:r w:rsidRPr="00647098">
        <w:rPr>
          <w:rFonts w:ascii="Times New Roman" w:hAnsi="Times New Roman" w:cs="Times New Roman"/>
          <w:sz w:val="26"/>
          <w:szCs w:val="26"/>
        </w:rPr>
        <w:t xml:space="preserve">клапанном механизме; </w:t>
      </w:r>
      <w:r w:rsidR="00DB23A7" w:rsidRPr="00647098">
        <w:rPr>
          <w:rFonts w:ascii="Times New Roman" w:hAnsi="Times New Roman" w:cs="Times New Roman"/>
          <w:sz w:val="26"/>
          <w:szCs w:val="26"/>
        </w:rPr>
        <w:t>состояние топливной системы; наличие излишек масла в цилиндре</w:t>
      </w:r>
      <w:r w:rsidRPr="00647098">
        <w:rPr>
          <w:rFonts w:ascii="Times New Roman" w:hAnsi="Times New Roman" w:cs="Times New Roman"/>
          <w:sz w:val="26"/>
          <w:szCs w:val="26"/>
        </w:rPr>
        <w:t>.</w:t>
      </w:r>
    </w:p>
    <w:p w:rsidR="00E05E61" w:rsidRPr="00647098" w:rsidRDefault="00E05E61" w:rsidP="001A7A5F">
      <w:pPr>
        <w:jc w:val="center"/>
        <w:rPr>
          <w:rFonts w:ascii="Times New Roman" w:hAnsi="Times New Roman" w:cs="Times New Roman"/>
          <w:sz w:val="26"/>
          <w:szCs w:val="26"/>
        </w:rPr>
      </w:pPr>
    </w:p>
    <w:p w:rsidR="00FD6A9F" w:rsidRPr="00647098" w:rsidRDefault="00FD6A9F" w:rsidP="001A7A5F">
      <w:pPr>
        <w:pStyle w:val="a3"/>
        <w:numPr>
          <w:ilvl w:val="2"/>
          <w:numId w:val="1"/>
        </w:numPr>
        <w:spacing w:after="0" w:line="360" w:lineRule="auto"/>
        <w:ind w:left="0" w:firstLine="0"/>
        <w:contextualSpacing w:val="0"/>
        <w:jc w:val="center"/>
        <w:outlineLvl w:val="2"/>
        <w:rPr>
          <w:rFonts w:ascii="Times New Roman" w:hAnsi="Times New Roman" w:cs="Times New Roman"/>
          <w:b/>
          <w:sz w:val="26"/>
          <w:szCs w:val="26"/>
        </w:rPr>
      </w:pPr>
      <w:bookmarkStart w:id="19" w:name="_Toc482641255"/>
      <w:r w:rsidRPr="00647098">
        <w:rPr>
          <w:rFonts w:ascii="Times New Roman" w:hAnsi="Times New Roman" w:cs="Times New Roman"/>
          <w:b/>
          <w:sz w:val="26"/>
          <w:szCs w:val="26"/>
        </w:rPr>
        <w:t>Диагностирование неисправностей двигателя измерением разряжения в цилиндрах и впускном коллекторе</w:t>
      </w:r>
      <w:bookmarkEnd w:id="19"/>
    </w:p>
    <w:p w:rsidR="00FD6A9F" w:rsidRPr="00647098" w:rsidRDefault="00FD6A9F" w:rsidP="001A7A5F">
      <w:pPr>
        <w:spacing w:after="0" w:line="360" w:lineRule="auto"/>
        <w:jc w:val="center"/>
        <w:outlineLvl w:val="1"/>
        <w:rPr>
          <w:rFonts w:ascii="Times New Roman" w:hAnsi="Times New Roman" w:cs="Times New Roman"/>
          <w:b/>
          <w:sz w:val="26"/>
          <w:szCs w:val="26"/>
        </w:rPr>
      </w:pPr>
    </w:p>
    <w:p w:rsidR="00806A6A" w:rsidRPr="00647098" w:rsidRDefault="00806A6A" w:rsidP="00E05E61">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 xml:space="preserve">Метод диагностирования неисправностей по значению разряжения в цилиндрах схож с описанным выше способом. Единственное различие заключается в измеряемой </w:t>
      </w:r>
      <w:r w:rsidRPr="00647098">
        <w:rPr>
          <w:rFonts w:ascii="Times New Roman" w:hAnsi="Times New Roman" w:cs="Times New Roman"/>
          <w:sz w:val="26"/>
          <w:szCs w:val="26"/>
        </w:rPr>
        <w:lastRenderedPageBreak/>
        <w:t>величине</w:t>
      </w:r>
      <w:r w:rsidRPr="00647098">
        <w:rPr>
          <w:rFonts w:ascii="Times New Roman" w:hAnsi="Times New Roman" w:cs="Times New Roman"/>
          <w:sz w:val="26"/>
          <w:szCs w:val="26"/>
          <w:lang w:val="en-US"/>
        </w:rPr>
        <w:t> </w:t>
      </w:r>
      <w:r w:rsidRPr="00647098">
        <w:rPr>
          <w:rFonts w:ascii="Times New Roman" w:hAnsi="Times New Roman" w:cs="Times New Roman"/>
          <w:sz w:val="26"/>
          <w:szCs w:val="26"/>
        </w:rPr>
        <w:t>–</w:t>
      </w:r>
      <w:r w:rsidRPr="00647098">
        <w:rPr>
          <w:rFonts w:ascii="Times New Roman" w:hAnsi="Times New Roman" w:cs="Times New Roman"/>
          <w:sz w:val="26"/>
          <w:szCs w:val="26"/>
          <w:lang w:val="en-US"/>
        </w:rPr>
        <w:t> </w:t>
      </w:r>
      <w:r w:rsidR="009E68E3" w:rsidRPr="00647098">
        <w:rPr>
          <w:rFonts w:ascii="Times New Roman" w:hAnsi="Times New Roman" w:cs="Times New Roman"/>
          <w:sz w:val="26"/>
          <w:szCs w:val="26"/>
        </w:rPr>
        <w:t>вакууме,</w:t>
      </w:r>
      <w:r w:rsidRPr="00647098">
        <w:rPr>
          <w:rFonts w:ascii="Times New Roman" w:hAnsi="Times New Roman" w:cs="Times New Roman"/>
          <w:sz w:val="26"/>
          <w:szCs w:val="26"/>
        </w:rPr>
        <w:t xml:space="preserve"> создаваемом поршнем, вместо давления топливо-воздушной смести.</w:t>
      </w:r>
    </w:p>
    <w:p w:rsidR="00091DE7" w:rsidRPr="00647098" w:rsidRDefault="00091DE7" w:rsidP="00E05E61">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 xml:space="preserve">Для диагностики используется </w:t>
      </w:r>
      <w:r w:rsidR="009E68E3" w:rsidRPr="00647098">
        <w:rPr>
          <w:rFonts w:ascii="Times New Roman" w:hAnsi="Times New Roman" w:cs="Times New Roman"/>
          <w:sz w:val="26"/>
          <w:szCs w:val="26"/>
        </w:rPr>
        <w:t>специальное техническое устройство,</w:t>
      </w:r>
      <w:r w:rsidRPr="00647098">
        <w:rPr>
          <w:rFonts w:ascii="Times New Roman" w:hAnsi="Times New Roman" w:cs="Times New Roman"/>
          <w:sz w:val="26"/>
          <w:szCs w:val="26"/>
        </w:rPr>
        <w:t xml:space="preserve"> называемое вакуумметром, представляющим собой </w:t>
      </w:r>
      <w:r w:rsidR="00806A6A" w:rsidRPr="00647098">
        <w:rPr>
          <w:rFonts w:ascii="Times New Roman" w:hAnsi="Times New Roman" w:cs="Times New Roman"/>
          <w:sz w:val="26"/>
          <w:szCs w:val="26"/>
        </w:rPr>
        <w:t>манометр, вкрученный в трубку с резьбовым наконечником для присоединения к свечному отверстию.</w:t>
      </w:r>
    </w:p>
    <w:p w:rsidR="00091DE7" w:rsidRPr="00647098" w:rsidRDefault="00091DE7" w:rsidP="00E05E61">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 xml:space="preserve">По результатам измерений делается вывод о наличии или </w:t>
      </w:r>
      <w:r w:rsidR="00AD0A6C" w:rsidRPr="00647098">
        <w:rPr>
          <w:rFonts w:ascii="Times New Roman" w:hAnsi="Times New Roman" w:cs="Times New Roman"/>
          <w:sz w:val="26"/>
          <w:szCs w:val="26"/>
        </w:rPr>
        <w:t>отсутствии</w:t>
      </w:r>
      <w:r w:rsidRPr="00647098">
        <w:rPr>
          <w:rFonts w:ascii="Times New Roman" w:hAnsi="Times New Roman" w:cs="Times New Roman"/>
          <w:sz w:val="26"/>
          <w:szCs w:val="26"/>
        </w:rPr>
        <w:t xml:space="preserve"> неисправностей. </w:t>
      </w:r>
    </w:p>
    <w:p w:rsidR="00245782" w:rsidRPr="00647098" w:rsidRDefault="0031072D" w:rsidP="00E05E61">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 xml:space="preserve">Метод оперирует такими понятиями как полный и остаточный вакуум. Измерение полного вакуума </w:t>
      </w:r>
      <w:r w:rsidR="00AD0A6C" w:rsidRPr="00647098">
        <w:rPr>
          <w:rFonts w:ascii="Times New Roman" w:hAnsi="Times New Roman" w:cs="Times New Roman"/>
          <w:sz w:val="26"/>
          <w:szCs w:val="26"/>
        </w:rPr>
        <w:t>осуществляется</w:t>
      </w:r>
      <w:r w:rsidRPr="00647098">
        <w:rPr>
          <w:rFonts w:ascii="Times New Roman" w:hAnsi="Times New Roman" w:cs="Times New Roman"/>
          <w:sz w:val="26"/>
          <w:szCs w:val="26"/>
        </w:rPr>
        <w:t xml:space="preserve"> при разблокированных редукционном и вакуумных клапанах. </w:t>
      </w:r>
      <w:r w:rsidR="00366CAA" w:rsidRPr="00647098">
        <w:rPr>
          <w:rFonts w:ascii="Times New Roman" w:hAnsi="Times New Roman" w:cs="Times New Roman"/>
          <w:sz w:val="26"/>
          <w:szCs w:val="26"/>
        </w:rPr>
        <w:t>Остаточный вакуум замеряют при принудительно заблоки</w:t>
      </w:r>
      <w:r w:rsidR="00245782" w:rsidRPr="00647098">
        <w:rPr>
          <w:rFonts w:ascii="Times New Roman" w:hAnsi="Times New Roman" w:cs="Times New Roman"/>
          <w:sz w:val="26"/>
          <w:szCs w:val="26"/>
        </w:rPr>
        <w:t xml:space="preserve">рованном редукционном клапане. </w:t>
      </w:r>
    </w:p>
    <w:p w:rsidR="0031072D" w:rsidRPr="00647098" w:rsidRDefault="00366CAA" w:rsidP="00E05E61">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 xml:space="preserve">Значение величины полного </w:t>
      </w:r>
      <w:r w:rsidR="00B77686" w:rsidRPr="00647098">
        <w:rPr>
          <w:rFonts w:ascii="Times New Roman" w:hAnsi="Times New Roman" w:cs="Times New Roman"/>
          <w:sz w:val="26"/>
          <w:szCs w:val="26"/>
        </w:rPr>
        <w:t xml:space="preserve">вакуума </w:t>
      </w:r>
      <w:r w:rsidR="00657D3E" w:rsidRPr="00647098">
        <w:rPr>
          <w:rFonts w:ascii="Times New Roman" w:hAnsi="Times New Roman" w:cs="Times New Roman"/>
          <w:sz w:val="26"/>
          <w:szCs w:val="26"/>
        </w:rPr>
        <w:t>характеризует техническое состояние цилиндра и поршня</w:t>
      </w:r>
      <w:r w:rsidR="009C22FF" w:rsidRPr="00647098">
        <w:rPr>
          <w:rFonts w:ascii="Times New Roman" w:hAnsi="Times New Roman" w:cs="Times New Roman"/>
          <w:sz w:val="26"/>
          <w:szCs w:val="26"/>
        </w:rPr>
        <w:t xml:space="preserve">, позволяет определить </w:t>
      </w:r>
      <w:r w:rsidR="00245782" w:rsidRPr="00647098">
        <w:rPr>
          <w:rFonts w:ascii="Times New Roman" w:hAnsi="Times New Roman" w:cs="Times New Roman"/>
          <w:sz w:val="26"/>
          <w:szCs w:val="26"/>
        </w:rPr>
        <w:t xml:space="preserve">наличие задиров, деформаций, нарушение </w:t>
      </w:r>
      <w:r w:rsidR="009E68E3">
        <w:rPr>
          <w:rFonts w:ascii="Times New Roman" w:hAnsi="Times New Roman" w:cs="Times New Roman"/>
          <w:sz w:val="26"/>
          <w:szCs w:val="26"/>
        </w:rPr>
        <w:t>г</w:t>
      </w:r>
      <w:r w:rsidR="00245782" w:rsidRPr="00647098">
        <w:rPr>
          <w:rFonts w:ascii="Times New Roman" w:hAnsi="Times New Roman" w:cs="Times New Roman"/>
          <w:sz w:val="26"/>
          <w:szCs w:val="26"/>
        </w:rPr>
        <w:t>еометрии, герметичность клапанов.</w:t>
      </w:r>
    </w:p>
    <w:p w:rsidR="00366CAA" w:rsidRPr="00647098" w:rsidRDefault="00245782" w:rsidP="00E05E61">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Остаточный вакуум позволяет определить степень износа поршневых колец, поломку, деформацию, степень залегания и т.п.</w:t>
      </w:r>
      <w:r w:rsidR="00D021B2" w:rsidRPr="00647098">
        <w:rPr>
          <w:rFonts w:ascii="Times New Roman" w:hAnsi="Times New Roman" w:cs="Times New Roman"/>
          <w:sz w:val="26"/>
          <w:szCs w:val="26"/>
        </w:rPr>
        <w:t xml:space="preserve"> [3].</w:t>
      </w:r>
    </w:p>
    <w:p w:rsidR="00BB76CD" w:rsidRPr="00647098" w:rsidRDefault="00BB76CD" w:rsidP="0037183B">
      <w:pPr>
        <w:spacing w:after="0" w:line="360" w:lineRule="auto"/>
        <w:jc w:val="center"/>
        <w:outlineLvl w:val="1"/>
        <w:rPr>
          <w:rFonts w:ascii="Times New Roman" w:hAnsi="Times New Roman" w:cs="Times New Roman"/>
          <w:b/>
          <w:sz w:val="26"/>
          <w:szCs w:val="26"/>
        </w:rPr>
      </w:pPr>
    </w:p>
    <w:p w:rsidR="00BB76CD" w:rsidRPr="00647098" w:rsidRDefault="00952D09" w:rsidP="0037183B">
      <w:pPr>
        <w:pStyle w:val="a3"/>
        <w:numPr>
          <w:ilvl w:val="2"/>
          <w:numId w:val="1"/>
        </w:numPr>
        <w:spacing w:after="0" w:line="360" w:lineRule="auto"/>
        <w:ind w:left="0" w:firstLine="0"/>
        <w:contextualSpacing w:val="0"/>
        <w:jc w:val="center"/>
        <w:outlineLvl w:val="2"/>
        <w:rPr>
          <w:rFonts w:ascii="Times New Roman" w:hAnsi="Times New Roman" w:cs="Times New Roman"/>
          <w:b/>
          <w:sz w:val="26"/>
          <w:szCs w:val="26"/>
        </w:rPr>
      </w:pPr>
      <w:bookmarkStart w:id="20" w:name="_Toc482641256"/>
      <w:r w:rsidRPr="00647098">
        <w:rPr>
          <w:rFonts w:ascii="Times New Roman" w:hAnsi="Times New Roman" w:cs="Times New Roman"/>
          <w:b/>
          <w:sz w:val="26"/>
          <w:szCs w:val="26"/>
        </w:rPr>
        <w:t>Диагностирование неисправностей двигателя измерением падения давления воздуха, подаваемого в цилиндры</w:t>
      </w:r>
      <w:bookmarkEnd w:id="20"/>
    </w:p>
    <w:p w:rsidR="00BB76CD" w:rsidRPr="00647098" w:rsidRDefault="00BB76CD" w:rsidP="0037183B">
      <w:pPr>
        <w:spacing w:after="0" w:line="360" w:lineRule="auto"/>
        <w:jc w:val="center"/>
        <w:outlineLvl w:val="1"/>
        <w:rPr>
          <w:rFonts w:ascii="Times New Roman" w:hAnsi="Times New Roman" w:cs="Times New Roman"/>
          <w:sz w:val="26"/>
          <w:szCs w:val="26"/>
        </w:rPr>
      </w:pPr>
    </w:p>
    <w:p w:rsidR="0043417A" w:rsidRPr="00647098" w:rsidRDefault="005A02CD" w:rsidP="0037183B">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 xml:space="preserve">Метод позволяет выявлять </w:t>
      </w:r>
      <w:r w:rsidR="005C2F7A" w:rsidRPr="00647098">
        <w:rPr>
          <w:rFonts w:ascii="Times New Roman" w:hAnsi="Times New Roman" w:cs="Times New Roman"/>
          <w:sz w:val="26"/>
          <w:szCs w:val="26"/>
        </w:rPr>
        <w:t xml:space="preserve">неисправные цилиндры путем подачи через </w:t>
      </w:r>
      <w:r w:rsidR="002654B0" w:rsidRPr="00647098">
        <w:rPr>
          <w:rFonts w:ascii="Times New Roman" w:hAnsi="Times New Roman" w:cs="Times New Roman"/>
          <w:sz w:val="26"/>
          <w:szCs w:val="26"/>
        </w:rPr>
        <w:t>св</w:t>
      </w:r>
      <w:r w:rsidR="007E70CF" w:rsidRPr="00647098">
        <w:rPr>
          <w:rFonts w:ascii="Times New Roman" w:hAnsi="Times New Roman" w:cs="Times New Roman"/>
          <w:sz w:val="26"/>
          <w:szCs w:val="26"/>
        </w:rPr>
        <w:t>еч</w:t>
      </w:r>
      <w:r w:rsidR="002654B0" w:rsidRPr="00647098">
        <w:rPr>
          <w:rFonts w:ascii="Times New Roman" w:hAnsi="Times New Roman" w:cs="Times New Roman"/>
          <w:sz w:val="26"/>
          <w:szCs w:val="26"/>
        </w:rPr>
        <w:t xml:space="preserve">ные отверстия сжатого воздуха </w:t>
      </w:r>
      <w:r w:rsidR="007E70CF" w:rsidRPr="00647098">
        <w:rPr>
          <w:rFonts w:ascii="Times New Roman" w:hAnsi="Times New Roman" w:cs="Times New Roman"/>
          <w:sz w:val="26"/>
          <w:szCs w:val="26"/>
        </w:rPr>
        <w:t>при давлении 3 – 5 атмосфер. И</w:t>
      </w:r>
      <w:r w:rsidR="008D42F5" w:rsidRPr="00647098">
        <w:rPr>
          <w:rFonts w:ascii="Times New Roman" w:hAnsi="Times New Roman" w:cs="Times New Roman"/>
          <w:sz w:val="26"/>
          <w:szCs w:val="26"/>
        </w:rPr>
        <w:t>зменение давления, скорость изменения давления позволяет оцениват</w:t>
      </w:r>
      <w:r w:rsidR="005B3897" w:rsidRPr="00647098">
        <w:rPr>
          <w:rFonts w:ascii="Times New Roman" w:hAnsi="Times New Roman" w:cs="Times New Roman"/>
          <w:sz w:val="26"/>
          <w:szCs w:val="26"/>
        </w:rPr>
        <w:t>ь техническое состояние цилиндр</w:t>
      </w:r>
      <w:r w:rsidR="00A378BD" w:rsidRPr="00647098">
        <w:rPr>
          <w:rFonts w:ascii="Times New Roman" w:hAnsi="Times New Roman" w:cs="Times New Roman"/>
          <w:sz w:val="26"/>
          <w:szCs w:val="26"/>
        </w:rPr>
        <w:t>а</w:t>
      </w:r>
      <w:r w:rsidR="00D021B2" w:rsidRPr="00647098">
        <w:rPr>
          <w:rFonts w:ascii="Times New Roman" w:hAnsi="Times New Roman" w:cs="Times New Roman"/>
          <w:sz w:val="26"/>
          <w:szCs w:val="26"/>
        </w:rPr>
        <w:t xml:space="preserve"> [3]</w:t>
      </w:r>
      <w:r w:rsidR="005B3897" w:rsidRPr="00647098">
        <w:rPr>
          <w:rFonts w:ascii="Times New Roman" w:hAnsi="Times New Roman" w:cs="Times New Roman"/>
          <w:sz w:val="26"/>
          <w:szCs w:val="26"/>
        </w:rPr>
        <w:t xml:space="preserve">. </w:t>
      </w:r>
    </w:p>
    <w:p w:rsidR="005A02CD" w:rsidRPr="00647098" w:rsidRDefault="005B3897" w:rsidP="0037183B">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 xml:space="preserve">Рассматриваемый метод может быть использован при соблюдении следующих условий: </w:t>
      </w:r>
      <w:r w:rsidR="00A378BD" w:rsidRPr="00647098">
        <w:rPr>
          <w:rFonts w:ascii="Times New Roman" w:hAnsi="Times New Roman" w:cs="Times New Roman"/>
          <w:sz w:val="26"/>
          <w:szCs w:val="26"/>
        </w:rPr>
        <w:t>двигатель должен быть прогрет до рабочей температуры; поршень проверяемого цилиндра должен быть выставлен в верхнюю мертвую точку, впускные и выпус</w:t>
      </w:r>
      <w:r w:rsidR="00AD0A6C" w:rsidRPr="00647098">
        <w:rPr>
          <w:rFonts w:ascii="Times New Roman" w:hAnsi="Times New Roman" w:cs="Times New Roman"/>
          <w:sz w:val="26"/>
          <w:szCs w:val="26"/>
        </w:rPr>
        <w:t>к</w:t>
      </w:r>
      <w:r w:rsidR="00A378BD" w:rsidRPr="00647098">
        <w:rPr>
          <w:rFonts w:ascii="Times New Roman" w:hAnsi="Times New Roman" w:cs="Times New Roman"/>
          <w:sz w:val="26"/>
          <w:szCs w:val="26"/>
        </w:rPr>
        <w:t xml:space="preserve">ные клапаны должны быть закрыты; </w:t>
      </w:r>
      <w:r w:rsidR="007D6760" w:rsidRPr="00647098">
        <w:rPr>
          <w:rFonts w:ascii="Times New Roman" w:hAnsi="Times New Roman" w:cs="Times New Roman"/>
          <w:sz w:val="26"/>
          <w:szCs w:val="26"/>
        </w:rPr>
        <w:t xml:space="preserve">коленчатый вал должен быть </w:t>
      </w:r>
      <w:r w:rsidR="00FF4F81" w:rsidRPr="00647098">
        <w:rPr>
          <w:rFonts w:ascii="Times New Roman" w:hAnsi="Times New Roman" w:cs="Times New Roman"/>
          <w:sz w:val="26"/>
          <w:szCs w:val="26"/>
        </w:rPr>
        <w:t xml:space="preserve">зафиксирован от проворачивания; дроссельные заслонки должны быть открыты, свечи вывернуты, </w:t>
      </w:r>
      <w:r w:rsidR="00AD0A6C" w:rsidRPr="00647098">
        <w:rPr>
          <w:rFonts w:ascii="Times New Roman" w:hAnsi="Times New Roman" w:cs="Times New Roman"/>
          <w:sz w:val="26"/>
          <w:szCs w:val="26"/>
        </w:rPr>
        <w:t>воздухоочиститель</w:t>
      </w:r>
      <w:r w:rsidR="00FF4F81" w:rsidRPr="00647098">
        <w:rPr>
          <w:rFonts w:ascii="Times New Roman" w:hAnsi="Times New Roman" w:cs="Times New Roman"/>
          <w:sz w:val="26"/>
          <w:szCs w:val="26"/>
        </w:rPr>
        <w:t xml:space="preserve"> снят, труба приемного коллектора </w:t>
      </w:r>
      <w:r w:rsidR="00A41CAC" w:rsidRPr="00647098">
        <w:rPr>
          <w:rFonts w:ascii="Times New Roman" w:hAnsi="Times New Roman" w:cs="Times New Roman"/>
          <w:sz w:val="26"/>
          <w:szCs w:val="26"/>
        </w:rPr>
        <w:t>отсоединена</w:t>
      </w:r>
      <w:r w:rsidR="009162B7" w:rsidRPr="00647098">
        <w:rPr>
          <w:rFonts w:ascii="Times New Roman" w:hAnsi="Times New Roman" w:cs="Times New Roman"/>
          <w:sz w:val="26"/>
          <w:szCs w:val="26"/>
        </w:rPr>
        <w:t xml:space="preserve">, </w:t>
      </w:r>
      <w:r w:rsidR="00AD0A6C" w:rsidRPr="00647098">
        <w:rPr>
          <w:rFonts w:ascii="Times New Roman" w:hAnsi="Times New Roman" w:cs="Times New Roman"/>
          <w:sz w:val="26"/>
          <w:szCs w:val="26"/>
        </w:rPr>
        <w:t>масляный</w:t>
      </w:r>
      <w:r w:rsidR="009162B7" w:rsidRPr="00647098">
        <w:rPr>
          <w:rFonts w:ascii="Times New Roman" w:hAnsi="Times New Roman" w:cs="Times New Roman"/>
          <w:sz w:val="26"/>
          <w:szCs w:val="26"/>
        </w:rPr>
        <w:t xml:space="preserve"> шут вынут.</w:t>
      </w:r>
    </w:p>
    <w:p w:rsidR="00D52A6D" w:rsidRPr="00647098" w:rsidRDefault="009F4D4E" w:rsidP="0037183B">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lastRenderedPageBreak/>
        <w:t xml:space="preserve">Потеря давления </w:t>
      </w:r>
      <w:r w:rsidR="009E68E3" w:rsidRPr="00647098">
        <w:rPr>
          <w:rFonts w:ascii="Times New Roman" w:hAnsi="Times New Roman" w:cs="Times New Roman"/>
          <w:sz w:val="26"/>
          <w:szCs w:val="26"/>
        </w:rPr>
        <w:t>воздуха,</w:t>
      </w:r>
      <w:r w:rsidRPr="00647098">
        <w:rPr>
          <w:rFonts w:ascii="Times New Roman" w:hAnsi="Times New Roman" w:cs="Times New Roman"/>
          <w:sz w:val="26"/>
          <w:szCs w:val="26"/>
        </w:rPr>
        <w:t xml:space="preserve"> подаваемого в цилиндры может быть вызвана следующими факторами: механические повреждения деталей ЦПГ; </w:t>
      </w:r>
      <w:r w:rsidR="00AD0A6C" w:rsidRPr="00647098">
        <w:rPr>
          <w:rFonts w:ascii="Times New Roman" w:hAnsi="Times New Roman" w:cs="Times New Roman"/>
          <w:sz w:val="26"/>
          <w:szCs w:val="26"/>
        </w:rPr>
        <w:t>некирпичном</w:t>
      </w:r>
      <w:r w:rsidRPr="00647098">
        <w:rPr>
          <w:rFonts w:ascii="Times New Roman" w:hAnsi="Times New Roman" w:cs="Times New Roman"/>
          <w:sz w:val="26"/>
          <w:szCs w:val="26"/>
        </w:rPr>
        <w:t xml:space="preserve"> закрытие клапанов исследуемого цилиндра; </w:t>
      </w:r>
      <w:r w:rsidR="00AD0A6C" w:rsidRPr="00647098">
        <w:rPr>
          <w:rFonts w:ascii="Times New Roman" w:hAnsi="Times New Roman" w:cs="Times New Roman"/>
          <w:sz w:val="26"/>
          <w:szCs w:val="26"/>
        </w:rPr>
        <w:t>негерметичность</w:t>
      </w:r>
      <w:r w:rsidRPr="00647098">
        <w:rPr>
          <w:rFonts w:ascii="Times New Roman" w:hAnsi="Times New Roman" w:cs="Times New Roman"/>
          <w:sz w:val="26"/>
          <w:szCs w:val="26"/>
        </w:rPr>
        <w:t xml:space="preserve"> прокладки головки цилиндров.</w:t>
      </w:r>
    </w:p>
    <w:p w:rsidR="00B02AB5" w:rsidRPr="00647098" w:rsidRDefault="00B02AB5" w:rsidP="00B86F6E">
      <w:pPr>
        <w:spacing w:after="0" w:line="360" w:lineRule="auto"/>
        <w:jc w:val="center"/>
        <w:outlineLvl w:val="1"/>
        <w:rPr>
          <w:rFonts w:ascii="Times New Roman" w:hAnsi="Times New Roman" w:cs="Times New Roman"/>
          <w:sz w:val="26"/>
          <w:szCs w:val="26"/>
        </w:rPr>
      </w:pPr>
    </w:p>
    <w:p w:rsidR="00B02AB5" w:rsidRPr="00647098" w:rsidRDefault="00B02AB5" w:rsidP="00B86F6E">
      <w:pPr>
        <w:pStyle w:val="a3"/>
        <w:numPr>
          <w:ilvl w:val="1"/>
          <w:numId w:val="1"/>
        </w:numPr>
        <w:spacing w:after="0" w:line="360" w:lineRule="auto"/>
        <w:ind w:left="0" w:firstLine="0"/>
        <w:contextualSpacing w:val="0"/>
        <w:jc w:val="center"/>
        <w:outlineLvl w:val="1"/>
        <w:rPr>
          <w:rFonts w:ascii="Times New Roman" w:hAnsi="Times New Roman" w:cs="Times New Roman"/>
          <w:b/>
          <w:sz w:val="26"/>
          <w:szCs w:val="26"/>
        </w:rPr>
      </w:pPr>
      <w:bookmarkStart w:id="21" w:name="_Toc482641257"/>
      <w:r w:rsidRPr="00647098">
        <w:rPr>
          <w:rFonts w:ascii="Times New Roman" w:hAnsi="Times New Roman" w:cs="Times New Roman"/>
          <w:b/>
          <w:sz w:val="26"/>
          <w:szCs w:val="26"/>
        </w:rPr>
        <w:t>Диагностирование неисправностей двигателя с помощью компьютерных диагностич</w:t>
      </w:r>
      <w:r w:rsidR="00BF2881" w:rsidRPr="00647098">
        <w:rPr>
          <w:rFonts w:ascii="Times New Roman" w:hAnsi="Times New Roman" w:cs="Times New Roman"/>
          <w:b/>
          <w:sz w:val="26"/>
          <w:szCs w:val="26"/>
        </w:rPr>
        <w:t xml:space="preserve">еских комплексов </w:t>
      </w:r>
      <w:r w:rsidRPr="00647098">
        <w:rPr>
          <w:rFonts w:ascii="Times New Roman" w:hAnsi="Times New Roman" w:cs="Times New Roman"/>
          <w:b/>
          <w:sz w:val="26"/>
          <w:szCs w:val="26"/>
        </w:rPr>
        <w:t>и персональных электронных диагностических приборов</w:t>
      </w:r>
      <w:bookmarkEnd w:id="21"/>
    </w:p>
    <w:p w:rsidR="00BF2881" w:rsidRPr="00647098" w:rsidRDefault="00BF2881" w:rsidP="00B86F6E">
      <w:pPr>
        <w:spacing w:after="0" w:line="360" w:lineRule="auto"/>
        <w:jc w:val="center"/>
        <w:outlineLvl w:val="1"/>
        <w:rPr>
          <w:rFonts w:ascii="Times New Roman" w:hAnsi="Times New Roman" w:cs="Times New Roman"/>
          <w:sz w:val="26"/>
          <w:szCs w:val="26"/>
        </w:rPr>
      </w:pPr>
    </w:p>
    <w:p w:rsidR="00BF2881" w:rsidRPr="00647098" w:rsidRDefault="00BF2881" w:rsidP="009A5D45">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Средства компьютерной диагностики позволяют получать комплексное представление о состоянии систем двигателя.</w:t>
      </w:r>
      <w:r w:rsidR="00FE40F9" w:rsidRPr="00647098">
        <w:rPr>
          <w:rFonts w:ascii="Times New Roman" w:hAnsi="Times New Roman" w:cs="Times New Roman"/>
          <w:sz w:val="26"/>
          <w:szCs w:val="26"/>
        </w:rPr>
        <w:t xml:space="preserve"> Как понятно из название данный метод диагностики ориентирован на использование компьютерной техники, в качестве которой может выступать обычный персональный компьютер или ноутбук. На рис</w:t>
      </w:r>
      <w:r w:rsidR="00A06D35">
        <w:rPr>
          <w:rFonts w:ascii="Times New Roman" w:hAnsi="Times New Roman" w:cs="Times New Roman"/>
          <w:sz w:val="26"/>
          <w:szCs w:val="26"/>
        </w:rPr>
        <w:t>унке</w:t>
      </w:r>
      <w:r w:rsidR="00FE40F9" w:rsidRPr="00647098">
        <w:rPr>
          <w:rFonts w:ascii="Times New Roman" w:hAnsi="Times New Roman" w:cs="Times New Roman"/>
          <w:sz w:val="26"/>
          <w:szCs w:val="26"/>
        </w:rPr>
        <w:t> 2.1 представлен внешний вид стенда компьютерной диагностики на базе персонального компьютера.</w:t>
      </w:r>
    </w:p>
    <w:p w:rsidR="00B86F6E" w:rsidRPr="00647098" w:rsidRDefault="00B86F6E" w:rsidP="009A5D45">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 xml:space="preserve">Главным элементов компьютерной диагностики является программное обеспечение, которое позволяет интерпретировать показания измерительных элементов. </w:t>
      </w:r>
    </w:p>
    <w:p w:rsidR="00B86F6E" w:rsidRDefault="00B86F6E" w:rsidP="009A5D45">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 xml:space="preserve">Компьютерная диагностика позволяет получать информацию об относительной компрессии в цилиндрах двигателя, параметрах системы зажигания и управления впрыском топлива, величине стартерного тока в режиме прокрутки двигателя и напряжении аккумуляторной батареи, составе выхлопных газов, проводить баланс мощности цилиндров и выявлять неэффективно работающий цилиндр, считывать цифровые коды неисправностей с диагностического разъёма электронного блока двигателя и т.п. </w:t>
      </w:r>
    </w:p>
    <w:p w:rsidR="00CE17E5" w:rsidRPr="00647098" w:rsidRDefault="00CE17E5" w:rsidP="00CE17E5">
      <w:pPr>
        <w:spacing w:after="0" w:line="360" w:lineRule="auto"/>
        <w:jc w:val="center"/>
        <w:outlineLvl w:val="1"/>
        <w:rPr>
          <w:rFonts w:ascii="Times New Roman" w:hAnsi="Times New Roman" w:cs="Times New Roman"/>
          <w:sz w:val="26"/>
          <w:szCs w:val="26"/>
        </w:rPr>
      </w:pPr>
    </w:p>
    <w:p w:rsidR="00CE17E5" w:rsidRPr="00647098" w:rsidRDefault="00CE17E5" w:rsidP="00CE17E5">
      <w:pPr>
        <w:pStyle w:val="a3"/>
        <w:numPr>
          <w:ilvl w:val="2"/>
          <w:numId w:val="1"/>
        </w:numPr>
        <w:spacing w:after="0" w:line="360" w:lineRule="auto"/>
        <w:ind w:left="0" w:firstLine="0"/>
        <w:contextualSpacing w:val="0"/>
        <w:jc w:val="center"/>
        <w:outlineLvl w:val="2"/>
        <w:rPr>
          <w:rFonts w:ascii="Times New Roman" w:hAnsi="Times New Roman" w:cs="Times New Roman"/>
          <w:b/>
          <w:sz w:val="26"/>
          <w:szCs w:val="26"/>
        </w:rPr>
      </w:pPr>
      <w:bookmarkStart w:id="22" w:name="_Toc482641258"/>
      <w:r w:rsidRPr="00647098">
        <w:rPr>
          <w:rFonts w:ascii="Times New Roman" w:hAnsi="Times New Roman" w:cs="Times New Roman"/>
          <w:b/>
          <w:sz w:val="26"/>
          <w:szCs w:val="26"/>
        </w:rPr>
        <w:t>Диагностирование неисправностей системы зажигания бензиновых двигателей внутреннего сгорания</w:t>
      </w:r>
      <w:bookmarkEnd w:id="22"/>
    </w:p>
    <w:p w:rsidR="00CE17E5" w:rsidRPr="00647098" w:rsidRDefault="00CE17E5" w:rsidP="00CE17E5">
      <w:pPr>
        <w:spacing w:after="0" w:line="360" w:lineRule="auto"/>
        <w:jc w:val="center"/>
        <w:outlineLvl w:val="1"/>
        <w:rPr>
          <w:rFonts w:ascii="Times New Roman" w:hAnsi="Times New Roman" w:cs="Times New Roman"/>
          <w:sz w:val="26"/>
          <w:szCs w:val="26"/>
        </w:rPr>
      </w:pPr>
    </w:p>
    <w:p w:rsidR="00CE17E5" w:rsidRPr="00647098" w:rsidRDefault="00CE17E5" w:rsidP="00CE17E5">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 xml:space="preserve">Количество систем двигателей современных автомобилей достаточно велико, что делает невозможным в рамках одного дипломного проекта реализовать метод </w:t>
      </w:r>
      <w:r w:rsidRPr="00647098">
        <w:rPr>
          <w:rFonts w:ascii="Times New Roman" w:hAnsi="Times New Roman" w:cs="Times New Roman"/>
          <w:sz w:val="26"/>
          <w:szCs w:val="26"/>
        </w:rPr>
        <w:lastRenderedPageBreak/>
        <w:t xml:space="preserve">диагностики для каждой из них. Остановимся на рассмотрении разработки метода анализа неисправностей системы зажигания бензиновых двигателей. </w:t>
      </w:r>
    </w:p>
    <w:p w:rsidR="00FE40F9" w:rsidRPr="00647098" w:rsidRDefault="00A404C7" w:rsidP="00DB3DE8">
      <w:pPr>
        <w:spacing w:after="0" w:line="240" w:lineRule="auto"/>
        <w:jc w:val="center"/>
        <w:rPr>
          <w:rFonts w:ascii="Times New Roman" w:hAnsi="Times New Roman" w:cs="Times New Roman"/>
          <w:sz w:val="26"/>
          <w:szCs w:val="26"/>
        </w:rPr>
      </w:pPr>
      <w:r w:rsidRPr="00647098">
        <w:rPr>
          <w:rFonts w:ascii="Times New Roman" w:hAnsi="Times New Roman" w:cs="Times New Roman"/>
          <w:noProof/>
          <w:sz w:val="26"/>
          <w:szCs w:val="26"/>
          <w:lang w:eastAsia="ru-RU"/>
        </w:rPr>
        <w:drawing>
          <wp:inline distT="0" distB="0" distL="0" distR="0">
            <wp:extent cx="2857500" cy="29241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7500" cy="2924175"/>
                    </a:xfrm>
                    <a:prstGeom prst="rect">
                      <a:avLst/>
                    </a:prstGeom>
                    <a:noFill/>
                    <a:ln>
                      <a:noFill/>
                    </a:ln>
                  </pic:spPr>
                </pic:pic>
              </a:graphicData>
            </a:graphic>
          </wp:inline>
        </w:drawing>
      </w:r>
    </w:p>
    <w:p w:rsidR="00FE40F9" w:rsidRDefault="00FE40F9" w:rsidP="00DB3DE8">
      <w:pPr>
        <w:spacing w:after="0" w:line="240" w:lineRule="auto"/>
        <w:jc w:val="center"/>
        <w:rPr>
          <w:rFonts w:ascii="Times New Roman" w:hAnsi="Times New Roman" w:cs="Times New Roman"/>
          <w:sz w:val="26"/>
          <w:szCs w:val="26"/>
        </w:rPr>
      </w:pPr>
      <w:r w:rsidRPr="00647098">
        <w:rPr>
          <w:rFonts w:ascii="Times New Roman" w:hAnsi="Times New Roman" w:cs="Times New Roman"/>
          <w:sz w:val="26"/>
          <w:szCs w:val="26"/>
        </w:rPr>
        <w:t>Рис. 2.1</w:t>
      </w:r>
      <w:r w:rsidR="009F64D1" w:rsidRPr="00647098">
        <w:rPr>
          <w:sz w:val="26"/>
          <w:szCs w:val="26"/>
        </w:rPr>
        <w:t xml:space="preserve"> – </w:t>
      </w:r>
      <w:r w:rsidRPr="00647098">
        <w:rPr>
          <w:rFonts w:ascii="Times New Roman" w:hAnsi="Times New Roman" w:cs="Times New Roman"/>
          <w:sz w:val="26"/>
          <w:szCs w:val="26"/>
        </w:rPr>
        <w:t>Внешний вид компьютерного диагностического стенда</w:t>
      </w:r>
    </w:p>
    <w:p w:rsidR="00CE17E5" w:rsidRPr="00CE17E5" w:rsidRDefault="00CE17E5" w:rsidP="00DB3DE8">
      <w:pPr>
        <w:spacing w:after="0" w:line="240" w:lineRule="auto"/>
        <w:jc w:val="center"/>
        <w:rPr>
          <w:rFonts w:ascii="Times New Roman" w:hAnsi="Times New Roman" w:cs="Times New Roman"/>
          <w:sz w:val="8"/>
          <w:szCs w:val="8"/>
        </w:rPr>
      </w:pPr>
    </w:p>
    <w:p w:rsidR="00494A28" w:rsidRPr="00647098" w:rsidRDefault="004A4FF0" w:rsidP="009A5D45">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Выбор указанной системы для рассмотрения обусловлен ее важностью, а так же тем фактом, что по статистике она входит в число трех наиболее часто выходящих из строя систем ДВС (система подачи топлива, система подачи воздуха, система зажигания).</w:t>
      </w:r>
    </w:p>
    <w:p w:rsidR="00985629" w:rsidRPr="00647098" w:rsidRDefault="00AB44BB" w:rsidP="009A5D45">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Функциональным назначением системы зажигания, как уже упоминалось, является восплам</w:t>
      </w:r>
      <w:r w:rsidR="00237AF4" w:rsidRPr="00647098">
        <w:rPr>
          <w:rFonts w:ascii="Times New Roman" w:hAnsi="Times New Roman" w:cs="Times New Roman"/>
          <w:sz w:val="26"/>
          <w:szCs w:val="26"/>
        </w:rPr>
        <w:t>енение топливо-воздушной смеси посредством генерации электрической искры (электрический разряд).</w:t>
      </w:r>
    </w:p>
    <w:p w:rsidR="00985629" w:rsidRPr="00647098" w:rsidRDefault="00985629" w:rsidP="009A5D45">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 xml:space="preserve">Неисправность системы зажигания приводит к несвоевременному воспламенению топливо-воздушной смеси в результате чего </w:t>
      </w:r>
      <w:r w:rsidR="00807E56" w:rsidRPr="00647098">
        <w:rPr>
          <w:rFonts w:ascii="Times New Roman" w:hAnsi="Times New Roman" w:cs="Times New Roman"/>
          <w:sz w:val="26"/>
          <w:szCs w:val="26"/>
        </w:rPr>
        <w:t>мощность ДВС падает, увеличивается степень износа его внутренних деталей.</w:t>
      </w:r>
      <w:r w:rsidR="00D44987" w:rsidRPr="00647098">
        <w:rPr>
          <w:rFonts w:ascii="Times New Roman" w:hAnsi="Times New Roman" w:cs="Times New Roman"/>
          <w:sz w:val="26"/>
          <w:szCs w:val="26"/>
        </w:rPr>
        <w:t xml:space="preserve"> В некоторых случаях пуск двигателя становится невозможным.</w:t>
      </w:r>
    </w:p>
    <w:p w:rsidR="00485D25" w:rsidRPr="00647098" w:rsidRDefault="00EF7384" w:rsidP="009A5D45">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Импульс зажигания можно разделить на несколько фаз: накопление энергии, пробой свечного зазора, горение искры и затухающие колебания. У исправной системы зажигания осциллограмма данного проц</w:t>
      </w:r>
      <w:r w:rsidR="00CD6CB7" w:rsidRPr="00647098">
        <w:rPr>
          <w:rFonts w:ascii="Times New Roman" w:hAnsi="Times New Roman" w:cs="Times New Roman"/>
          <w:sz w:val="26"/>
          <w:szCs w:val="26"/>
        </w:rPr>
        <w:t>есса выглядит следующим образом, рис</w:t>
      </w:r>
      <w:r w:rsidR="00A06D35">
        <w:rPr>
          <w:rFonts w:ascii="Times New Roman" w:hAnsi="Times New Roman" w:cs="Times New Roman"/>
          <w:sz w:val="26"/>
          <w:szCs w:val="26"/>
        </w:rPr>
        <w:t>унке </w:t>
      </w:r>
      <w:r w:rsidR="00CD6CB7" w:rsidRPr="00647098">
        <w:rPr>
          <w:rFonts w:ascii="Times New Roman" w:hAnsi="Times New Roman" w:cs="Times New Roman"/>
          <w:sz w:val="26"/>
          <w:szCs w:val="26"/>
        </w:rPr>
        <w:t>2.2.</w:t>
      </w:r>
      <w:r w:rsidR="00485D25" w:rsidRPr="00647098">
        <w:rPr>
          <w:rFonts w:ascii="Times New Roman" w:hAnsi="Times New Roman" w:cs="Times New Roman"/>
          <w:sz w:val="26"/>
          <w:szCs w:val="26"/>
        </w:rPr>
        <w:t xml:space="preserve"> В случае </w:t>
      </w:r>
      <w:r w:rsidR="008A2A6F" w:rsidRPr="00647098">
        <w:rPr>
          <w:rFonts w:ascii="Times New Roman" w:hAnsi="Times New Roman" w:cs="Times New Roman"/>
          <w:sz w:val="26"/>
          <w:szCs w:val="26"/>
        </w:rPr>
        <w:t>неисправности</w:t>
      </w:r>
      <w:r w:rsidR="00485D25" w:rsidRPr="00647098">
        <w:rPr>
          <w:rFonts w:ascii="Times New Roman" w:hAnsi="Times New Roman" w:cs="Times New Roman"/>
          <w:sz w:val="26"/>
          <w:szCs w:val="26"/>
        </w:rPr>
        <w:t xml:space="preserve"> элементов системы зажигания происходит изменение формы снимаемой </w:t>
      </w:r>
      <w:r w:rsidR="008A2A6F" w:rsidRPr="00647098">
        <w:rPr>
          <w:rFonts w:ascii="Times New Roman" w:hAnsi="Times New Roman" w:cs="Times New Roman"/>
          <w:sz w:val="26"/>
          <w:szCs w:val="26"/>
        </w:rPr>
        <w:t>осциллограммы</w:t>
      </w:r>
      <w:r w:rsidR="00485D25" w:rsidRPr="00647098">
        <w:rPr>
          <w:rFonts w:ascii="Times New Roman" w:hAnsi="Times New Roman" w:cs="Times New Roman"/>
          <w:sz w:val="26"/>
          <w:szCs w:val="26"/>
        </w:rPr>
        <w:t>, рис</w:t>
      </w:r>
      <w:r w:rsidR="00A06D35">
        <w:rPr>
          <w:rFonts w:ascii="Times New Roman" w:hAnsi="Times New Roman" w:cs="Times New Roman"/>
          <w:sz w:val="26"/>
          <w:szCs w:val="26"/>
        </w:rPr>
        <w:t>унке </w:t>
      </w:r>
      <w:r w:rsidR="00485D25" w:rsidRPr="00647098">
        <w:rPr>
          <w:rFonts w:ascii="Times New Roman" w:hAnsi="Times New Roman" w:cs="Times New Roman"/>
          <w:sz w:val="26"/>
          <w:szCs w:val="26"/>
        </w:rPr>
        <w:t>2.3 – 2.6</w:t>
      </w:r>
      <w:r w:rsidR="00D021B2" w:rsidRPr="00647098">
        <w:rPr>
          <w:rFonts w:ascii="Times New Roman" w:hAnsi="Times New Roman" w:cs="Times New Roman"/>
          <w:sz w:val="26"/>
          <w:szCs w:val="26"/>
        </w:rPr>
        <w:t xml:space="preserve"> [3]</w:t>
      </w:r>
      <w:r w:rsidR="00485D25" w:rsidRPr="00647098">
        <w:rPr>
          <w:rFonts w:ascii="Times New Roman" w:hAnsi="Times New Roman" w:cs="Times New Roman"/>
          <w:sz w:val="26"/>
          <w:szCs w:val="26"/>
        </w:rPr>
        <w:t>.</w:t>
      </w:r>
    </w:p>
    <w:p w:rsidR="00CD6CB7" w:rsidRPr="00647098" w:rsidRDefault="00CD6CB7" w:rsidP="009A5D45">
      <w:pPr>
        <w:spacing w:after="0" w:line="240" w:lineRule="auto"/>
        <w:jc w:val="center"/>
        <w:rPr>
          <w:rFonts w:ascii="Times New Roman" w:hAnsi="Times New Roman" w:cs="Times New Roman"/>
          <w:sz w:val="26"/>
          <w:szCs w:val="26"/>
        </w:rPr>
      </w:pPr>
      <w:r w:rsidRPr="00647098">
        <w:rPr>
          <w:rFonts w:ascii="Times New Roman" w:hAnsi="Times New Roman" w:cs="Times New Roman"/>
          <w:noProof/>
          <w:sz w:val="26"/>
          <w:szCs w:val="26"/>
          <w:lang w:eastAsia="ru-RU"/>
        </w:rPr>
        <w:lastRenderedPageBreak/>
        <w:drawing>
          <wp:inline distT="0" distB="0" distL="0" distR="0">
            <wp:extent cx="4607560" cy="439457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27693" cy="4413782"/>
                    </a:xfrm>
                    <a:prstGeom prst="rect">
                      <a:avLst/>
                    </a:prstGeom>
                    <a:noFill/>
                    <a:ln>
                      <a:noFill/>
                    </a:ln>
                  </pic:spPr>
                </pic:pic>
              </a:graphicData>
            </a:graphic>
          </wp:inline>
        </w:drawing>
      </w:r>
    </w:p>
    <w:p w:rsidR="00CD6CB7" w:rsidRPr="00647098" w:rsidRDefault="00CD6CB7" w:rsidP="009A5D45">
      <w:pPr>
        <w:spacing w:after="0" w:line="240" w:lineRule="auto"/>
        <w:jc w:val="center"/>
        <w:rPr>
          <w:rFonts w:ascii="Times New Roman" w:hAnsi="Times New Roman" w:cs="Times New Roman"/>
          <w:sz w:val="26"/>
          <w:szCs w:val="26"/>
        </w:rPr>
      </w:pPr>
      <w:r w:rsidRPr="00647098">
        <w:rPr>
          <w:rFonts w:ascii="Times New Roman" w:hAnsi="Times New Roman" w:cs="Times New Roman"/>
          <w:sz w:val="26"/>
          <w:szCs w:val="26"/>
        </w:rPr>
        <w:t>Рис. 2.2</w:t>
      </w:r>
      <w:r w:rsidR="00BE0E81" w:rsidRPr="00647098">
        <w:rPr>
          <w:rFonts w:ascii="Times New Roman" w:hAnsi="Times New Roman" w:cs="Times New Roman"/>
          <w:sz w:val="26"/>
          <w:szCs w:val="26"/>
        </w:rPr>
        <w:t xml:space="preserve"> – </w:t>
      </w:r>
      <w:r w:rsidRPr="00647098">
        <w:rPr>
          <w:rFonts w:ascii="Times New Roman" w:hAnsi="Times New Roman" w:cs="Times New Roman"/>
          <w:sz w:val="26"/>
          <w:szCs w:val="26"/>
        </w:rPr>
        <w:t>Осциллограмма исправной системы зажигания</w:t>
      </w:r>
    </w:p>
    <w:p w:rsidR="00CE17E5" w:rsidRDefault="00485D25" w:rsidP="009A5D45">
      <w:pPr>
        <w:spacing w:after="0" w:line="240" w:lineRule="auto"/>
        <w:jc w:val="center"/>
        <w:rPr>
          <w:rFonts w:ascii="Times New Roman" w:hAnsi="Times New Roman" w:cs="Times New Roman"/>
          <w:sz w:val="26"/>
          <w:szCs w:val="26"/>
        </w:rPr>
      </w:pPr>
      <w:r w:rsidRPr="00647098">
        <w:rPr>
          <w:rFonts w:ascii="Times New Roman" w:hAnsi="Times New Roman" w:cs="Times New Roman"/>
          <w:noProof/>
          <w:sz w:val="26"/>
          <w:szCs w:val="26"/>
          <w:lang w:eastAsia="ru-RU"/>
        </w:rPr>
        <w:drawing>
          <wp:inline distT="0" distB="0" distL="0" distR="0">
            <wp:extent cx="4608195" cy="387596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35185" cy="3898665"/>
                    </a:xfrm>
                    <a:prstGeom prst="rect">
                      <a:avLst/>
                    </a:prstGeom>
                    <a:noFill/>
                    <a:ln>
                      <a:noFill/>
                    </a:ln>
                  </pic:spPr>
                </pic:pic>
              </a:graphicData>
            </a:graphic>
          </wp:inline>
        </w:drawing>
      </w:r>
    </w:p>
    <w:p w:rsidR="00485D25" w:rsidRDefault="00CE17E5" w:rsidP="009A5D45">
      <w:pPr>
        <w:spacing w:after="0" w:line="240" w:lineRule="auto"/>
        <w:jc w:val="center"/>
        <w:rPr>
          <w:rFonts w:ascii="Times New Roman" w:hAnsi="Times New Roman" w:cs="Times New Roman"/>
          <w:sz w:val="26"/>
          <w:szCs w:val="26"/>
        </w:rPr>
      </w:pPr>
      <w:r w:rsidRPr="00647098">
        <w:rPr>
          <w:rFonts w:ascii="Times New Roman" w:hAnsi="Times New Roman" w:cs="Times New Roman"/>
          <w:sz w:val="26"/>
          <w:szCs w:val="26"/>
        </w:rPr>
        <w:t>Рис. 2.3 – Осциллограмма системы зажиганияпри неисправности свечи зажигания</w:t>
      </w:r>
    </w:p>
    <w:p w:rsidR="00485D25" w:rsidRPr="00647098" w:rsidRDefault="00401142" w:rsidP="009A5D45">
      <w:pPr>
        <w:spacing w:after="0" w:line="240" w:lineRule="auto"/>
        <w:jc w:val="center"/>
        <w:rPr>
          <w:rFonts w:ascii="Times New Roman" w:hAnsi="Times New Roman" w:cs="Times New Roman"/>
          <w:sz w:val="26"/>
          <w:szCs w:val="26"/>
        </w:rPr>
      </w:pPr>
      <w:r w:rsidRPr="00647098">
        <w:rPr>
          <w:rFonts w:ascii="Times New Roman" w:hAnsi="Times New Roman" w:cs="Times New Roman"/>
          <w:noProof/>
          <w:sz w:val="26"/>
          <w:szCs w:val="26"/>
          <w:lang w:eastAsia="ru-RU"/>
        </w:rPr>
        <w:lastRenderedPageBreak/>
        <w:drawing>
          <wp:inline distT="0" distB="0" distL="0" distR="0">
            <wp:extent cx="4610100" cy="40195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10100" cy="4019550"/>
                    </a:xfrm>
                    <a:prstGeom prst="rect">
                      <a:avLst/>
                    </a:prstGeom>
                    <a:noFill/>
                    <a:ln>
                      <a:noFill/>
                    </a:ln>
                  </pic:spPr>
                </pic:pic>
              </a:graphicData>
            </a:graphic>
          </wp:inline>
        </w:drawing>
      </w:r>
    </w:p>
    <w:p w:rsidR="00485D25" w:rsidRPr="00647098" w:rsidRDefault="006110FC" w:rsidP="009A5D45">
      <w:pPr>
        <w:spacing w:after="0" w:line="240" w:lineRule="auto"/>
        <w:jc w:val="center"/>
        <w:rPr>
          <w:rFonts w:ascii="Times New Roman" w:hAnsi="Times New Roman" w:cs="Times New Roman"/>
          <w:sz w:val="26"/>
          <w:szCs w:val="26"/>
        </w:rPr>
      </w:pPr>
      <w:r w:rsidRPr="00647098">
        <w:rPr>
          <w:rFonts w:ascii="Times New Roman" w:hAnsi="Times New Roman" w:cs="Times New Roman"/>
          <w:sz w:val="26"/>
          <w:szCs w:val="26"/>
        </w:rPr>
        <w:t>Рис. 2.4</w:t>
      </w:r>
      <w:r w:rsidRPr="00647098">
        <w:rPr>
          <w:sz w:val="26"/>
          <w:szCs w:val="26"/>
        </w:rPr>
        <w:t xml:space="preserve"> – </w:t>
      </w:r>
      <w:r w:rsidR="00485D25" w:rsidRPr="00647098">
        <w:rPr>
          <w:rFonts w:ascii="Times New Roman" w:hAnsi="Times New Roman" w:cs="Times New Roman"/>
          <w:sz w:val="26"/>
          <w:szCs w:val="26"/>
        </w:rPr>
        <w:t>Осциллограмма системы зажигания</w:t>
      </w:r>
    </w:p>
    <w:p w:rsidR="00485D25" w:rsidRPr="00647098" w:rsidRDefault="00485D25" w:rsidP="009A5D45">
      <w:pPr>
        <w:spacing w:after="0" w:line="240" w:lineRule="auto"/>
        <w:jc w:val="center"/>
        <w:rPr>
          <w:rFonts w:ascii="Times New Roman" w:hAnsi="Times New Roman" w:cs="Times New Roman"/>
          <w:sz w:val="26"/>
          <w:szCs w:val="26"/>
        </w:rPr>
      </w:pPr>
      <w:r w:rsidRPr="00647098">
        <w:rPr>
          <w:rFonts w:ascii="Times New Roman" w:hAnsi="Times New Roman" w:cs="Times New Roman"/>
          <w:sz w:val="26"/>
          <w:szCs w:val="26"/>
        </w:rPr>
        <w:t>при неисправности катушки зажигания</w:t>
      </w:r>
    </w:p>
    <w:p w:rsidR="00485D25" w:rsidRPr="00647098" w:rsidRDefault="00485D25" w:rsidP="009A5D45">
      <w:pPr>
        <w:spacing w:after="0" w:line="240" w:lineRule="auto"/>
        <w:jc w:val="center"/>
        <w:rPr>
          <w:rFonts w:ascii="Times New Roman" w:hAnsi="Times New Roman" w:cs="Times New Roman"/>
          <w:sz w:val="26"/>
          <w:szCs w:val="26"/>
        </w:rPr>
      </w:pPr>
    </w:p>
    <w:p w:rsidR="0054417C" w:rsidRPr="00647098" w:rsidRDefault="00D050B6" w:rsidP="009A5D45">
      <w:pPr>
        <w:spacing w:after="0" w:line="240" w:lineRule="auto"/>
        <w:jc w:val="center"/>
        <w:rPr>
          <w:rFonts w:ascii="Times New Roman" w:hAnsi="Times New Roman" w:cs="Times New Roman"/>
          <w:sz w:val="26"/>
          <w:szCs w:val="26"/>
        </w:rPr>
      </w:pPr>
      <w:r w:rsidRPr="00647098">
        <w:rPr>
          <w:rFonts w:ascii="Times New Roman" w:hAnsi="Times New Roman" w:cs="Times New Roman"/>
          <w:noProof/>
          <w:sz w:val="26"/>
          <w:szCs w:val="26"/>
          <w:lang w:eastAsia="ru-RU"/>
        </w:rPr>
        <w:drawing>
          <wp:inline distT="0" distB="0" distL="0" distR="0">
            <wp:extent cx="4611600" cy="4032000"/>
            <wp:effectExtent l="0" t="0" r="0" b="6985"/>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11600" cy="4032000"/>
                    </a:xfrm>
                    <a:prstGeom prst="rect">
                      <a:avLst/>
                    </a:prstGeom>
                    <a:noFill/>
                    <a:ln>
                      <a:noFill/>
                    </a:ln>
                  </pic:spPr>
                </pic:pic>
              </a:graphicData>
            </a:graphic>
          </wp:inline>
        </w:drawing>
      </w:r>
    </w:p>
    <w:p w:rsidR="0054417C" w:rsidRPr="00647098" w:rsidRDefault="0054417C" w:rsidP="009A5D45">
      <w:pPr>
        <w:spacing w:after="0" w:line="240" w:lineRule="auto"/>
        <w:jc w:val="center"/>
        <w:rPr>
          <w:rFonts w:ascii="Times New Roman" w:hAnsi="Times New Roman" w:cs="Times New Roman"/>
          <w:sz w:val="26"/>
          <w:szCs w:val="26"/>
        </w:rPr>
      </w:pPr>
      <w:r w:rsidRPr="00647098">
        <w:rPr>
          <w:rFonts w:ascii="Times New Roman" w:hAnsi="Times New Roman" w:cs="Times New Roman"/>
          <w:sz w:val="26"/>
          <w:szCs w:val="26"/>
        </w:rPr>
        <w:t>Рис. 2.5</w:t>
      </w:r>
      <w:r w:rsidR="00E159DF" w:rsidRPr="00647098">
        <w:rPr>
          <w:rFonts w:ascii="Times New Roman" w:hAnsi="Times New Roman" w:cs="Times New Roman"/>
          <w:sz w:val="26"/>
          <w:szCs w:val="26"/>
        </w:rPr>
        <w:t xml:space="preserve"> – </w:t>
      </w:r>
      <w:r w:rsidRPr="00647098">
        <w:rPr>
          <w:rFonts w:ascii="Times New Roman" w:hAnsi="Times New Roman" w:cs="Times New Roman"/>
          <w:sz w:val="26"/>
          <w:szCs w:val="26"/>
        </w:rPr>
        <w:t>Осциллограмма системы зажигания</w:t>
      </w:r>
    </w:p>
    <w:p w:rsidR="0054417C" w:rsidRPr="00647098" w:rsidRDefault="0054417C" w:rsidP="009A5D45">
      <w:pPr>
        <w:spacing w:after="0" w:line="240" w:lineRule="auto"/>
        <w:jc w:val="center"/>
        <w:rPr>
          <w:rFonts w:ascii="Times New Roman" w:hAnsi="Times New Roman" w:cs="Times New Roman"/>
          <w:sz w:val="26"/>
          <w:szCs w:val="26"/>
        </w:rPr>
      </w:pPr>
      <w:r w:rsidRPr="00647098">
        <w:rPr>
          <w:rFonts w:ascii="Times New Roman" w:hAnsi="Times New Roman" w:cs="Times New Roman"/>
          <w:sz w:val="26"/>
          <w:szCs w:val="26"/>
        </w:rPr>
        <w:t>при неисправности высоковольтного провода</w:t>
      </w:r>
    </w:p>
    <w:p w:rsidR="00D050B6" w:rsidRPr="00647098" w:rsidRDefault="00D050B6" w:rsidP="009A5D45">
      <w:pPr>
        <w:spacing w:after="0" w:line="240" w:lineRule="auto"/>
        <w:jc w:val="center"/>
        <w:rPr>
          <w:rFonts w:ascii="Times New Roman" w:hAnsi="Times New Roman" w:cs="Times New Roman"/>
          <w:sz w:val="26"/>
          <w:szCs w:val="26"/>
        </w:rPr>
      </w:pPr>
      <w:r w:rsidRPr="00647098">
        <w:rPr>
          <w:rFonts w:ascii="Times New Roman" w:hAnsi="Times New Roman" w:cs="Times New Roman"/>
          <w:noProof/>
          <w:sz w:val="26"/>
          <w:szCs w:val="26"/>
          <w:lang w:eastAsia="ru-RU"/>
        </w:rPr>
        <w:lastRenderedPageBreak/>
        <w:drawing>
          <wp:inline distT="0" distB="0" distL="0" distR="0">
            <wp:extent cx="4611600" cy="4032000"/>
            <wp:effectExtent l="0" t="0" r="0" b="6985"/>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11600" cy="4032000"/>
                    </a:xfrm>
                    <a:prstGeom prst="rect">
                      <a:avLst/>
                    </a:prstGeom>
                    <a:noFill/>
                    <a:ln>
                      <a:noFill/>
                    </a:ln>
                  </pic:spPr>
                </pic:pic>
              </a:graphicData>
            </a:graphic>
          </wp:inline>
        </w:drawing>
      </w:r>
    </w:p>
    <w:p w:rsidR="00D050B6" w:rsidRPr="00647098" w:rsidRDefault="00D050B6" w:rsidP="009A5D45">
      <w:pPr>
        <w:spacing w:after="0" w:line="240" w:lineRule="auto"/>
        <w:jc w:val="center"/>
        <w:rPr>
          <w:rFonts w:ascii="Times New Roman" w:hAnsi="Times New Roman" w:cs="Times New Roman"/>
          <w:sz w:val="26"/>
          <w:szCs w:val="26"/>
        </w:rPr>
      </w:pPr>
      <w:r w:rsidRPr="00647098">
        <w:rPr>
          <w:rFonts w:ascii="Times New Roman" w:hAnsi="Times New Roman" w:cs="Times New Roman"/>
          <w:sz w:val="26"/>
          <w:szCs w:val="26"/>
        </w:rPr>
        <w:t>Рис. 2.6</w:t>
      </w:r>
      <w:r w:rsidR="00E159DF" w:rsidRPr="00647098">
        <w:rPr>
          <w:rFonts w:ascii="Times New Roman" w:hAnsi="Times New Roman" w:cs="Times New Roman"/>
          <w:sz w:val="26"/>
          <w:szCs w:val="26"/>
        </w:rPr>
        <w:t xml:space="preserve"> – </w:t>
      </w:r>
      <w:r w:rsidRPr="00647098">
        <w:rPr>
          <w:rFonts w:ascii="Times New Roman" w:hAnsi="Times New Roman" w:cs="Times New Roman"/>
          <w:sz w:val="26"/>
          <w:szCs w:val="26"/>
        </w:rPr>
        <w:t>Осциллограмма системы зажигания</w:t>
      </w:r>
    </w:p>
    <w:p w:rsidR="00423C24" w:rsidRPr="00647098" w:rsidRDefault="00D050B6" w:rsidP="009A5D45">
      <w:pPr>
        <w:spacing w:after="0" w:line="240" w:lineRule="auto"/>
        <w:jc w:val="center"/>
        <w:rPr>
          <w:rFonts w:ascii="Times New Roman" w:hAnsi="Times New Roman" w:cs="Times New Roman"/>
          <w:sz w:val="26"/>
          <w:szCs w:val="26"/>
        </w:rPr>
      </w:pPr>
      <w:r w:rsidRPr="00647098">
        <w:rPr>
          <w:rFonts w:ascii="Times New Roman" w:hAnsi="Times New Roman" w:cs="Times New Roman"/>
          <w:sz w:val="26"/>
          <w:szCs w:val="26"/>
        </w:rPr>
        <w:t>при заниженной компрессии или уменьшение свечного зазора</w:t>
      </w:r>
    </w:p>
    <w:p w:rsidR="00423C24" w:rsidRPr="00647098" w:rsidRDefault="00423C24">
      <w:pPr>
        <w:rPr>
          <w:rFonts w:ascii="Times New Roman" w:hAnsi="Times New Roman" w:cs="Times New Roman"/>
          <w:sz w:val="26"/>
          <w:szCs w:val="26"/>
        </w:rPr>
      </w:pPr>
      <w:r w:rsidRPr="00647098">
        <w:rPr>
          <w:rFonts w:ascii="Times New Roman" w:hAnsi="Times New Roman" w:cs="Times New Roman"/>
          <w:sz w:val="26"/>
          <w:szCs w:val="26"/>
        </w:rPr>
        <w:br w:type="page"/>
      </w:r>
    </w:p>
    <w:p w:rsidR="00522561" w:rsidRPr="00647098" w:rsidRDefault="00522561" w:rsidP="00522561">
      <w:pPr>
        <w:pStyle w:val="1"/>
        <w:numPr>
          <w:ilvl w:val="0"/>
          <w:numId w:val="1"/>
        </w:numPr>
        <w:spacing w:before="0" w:line="360" w:lineRule="auto"/>
        <w:ind w:left="0" w:firstLine="0"/>
        <w:jc w:val="center"/>
        <w:rPr>
          <w:rFonts w:ascii="Times New Roman" w:hAnsi="Times New Roman" w:cs="Times New Roman"/>
          <w:b/>
          <w:color w:val="auto"/>
          <w:sz w:val="26"/>
          <w:szCs w:val="26"/>
        </w:rPr>
      </w:pPr>
      <w:bookmarkStart w:id="23" w:name="_Toc344812108"/>
      <w:bookmarkStart w:id="24" w:name="_Toc435034125"/>
      <w:bookmarkStart w:id="25" w:name="_Toc482641259"/>
      <w:r w:rsidRPr="00647098">
        <w:rPr>
          <w:rFonts w:ascii="Times New Roman" w:hAnsi="Times New Roman" w:cs="Times New Roman"/>
          <w:b/>
          <w:color w:val="auto"/>
          <w:sz w:val="26"/>
          <w:szCs w:val="26"/>
        </w:rPr>
        <w:lastRenderedPageBreak/>
        <w:t>ПОНЯТИ</w:t>
      </w:r>
      <w:r w:rsidR="00373762" w:rsidRPr="00647098">
        <w:rPr>
          <w:rFonts w:ascii="Times New Roman" w:hAnsi="Times New Roman" w:cs="Times New Roman"/>
          <w:b/>
          <w:color w:val="auto"/>
          <w:sz w:val="26"/>
          <w:szCs w:val="26"/>
        </w:rPr>
        <w:t>Е</w:t>
      </w:r>
      <w:r w:rsidRPr="00647098">
        <w:rPr>
          <w:rFonts w:ascii="Times New Roman" w:hAnsi="Times New Roman" w:cs="Times New Roman"/>
          <w:b/>
          <w:color w:val="auto"/>
          <w:sz w:val="26"/>
          <w:szCs w:val="26"/>
        </w:rPr>
        <w:t xml:space="preserve"> ИСКУССТВЕННЫХ НЕЙРОННЫХ СЕТЕЙ</w:t>
      </w:r>
      <w:bookmarkEnd w:id="23"/>
      <w:bookmarkEnd w:id="24"/>
      <w:bookmarkEnd w:id="25"/>
    </w:p>
    <w:p w:rsidR="00522561" w:rsidRPr="00647098" w:rsidRDefault="00522561" w:rsidP="00522561">
      <w:pPr>
        <w:pStyle w:val="20"/>
        <w:numPr>
          <w:ilvl w:val="1"/>
          <w:numId w:val="1"/>
        </w:numPr>
        <w:spacing w:before="0" w:line="360" w:lineRule="auto"/>
        <w:ind w:left="0" w:firstLine="0"/>
        <w:jc w:val="center"/>
        <w:rPr>
          <w:rFonts w:ascii="Times New Roman" w:hAnsi="Times New Roman" w:cs="Times New Roman"/>
          <w:b/>
          <w:color w:val="auto"/>
        </w:rPr>
      </w:pPr>
      <w:bookmarkStart w:id="26" w:name="_Toc435034126"/>
      <w:bookmarkStart w:id="27" w:name="_Toc482641260"/>
      <w:r w:rsidRPr="00647098">
        <w:rPr>
          <w:rFonts w:ascii="Times New Roman" w:hAnsi="Times New Roman" w:cs="Times New Roman"/>
          <w:b/>
          <w:color w:val="auto"/>
        </w:rPr>
        <w:t>Понятие искусственного нейрона</w:t>
      </w:r>
      <w:bookmarkEnd w:id="26"/>
      <w:bookmarkEnd w:id="27"/>
    </w:p>
    <w:p w:rsidR="00522561" w:rsidRPr="00647098" w:rsidRDefault="00522561" w:rsidP="00522561">
      <w:pPr>
        <w:spacing w:after="0" w:line="360" w:lineRule="auto"/>
        <w:jc w:val="center"/>
        <w:rPr>
          <w:rFonts w:ascii="Times New Roman" w:hAnsi="Times New Roman" w:cs="Times New Roman"/>
          <w:sz w:val="26"/>
          <w:szCs w:val="26"/>
        </w:rPr>
      </w:pPr>
    </w:p>
    <w:p w:rsidR="00522561" w:rsidRPr="00647098" w:rsidRDefault="00522561" w:rsidP="00522561">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Попытки человека открыть тайны своего мозга привели к созданию и развитию такого популярного в настоящее время направлению исследований как искусственные нейронные сети. Искусственные нейронные сети (ИНС) являются одной из биоинсрированных методик. Это означает, что идеи, заложенные в их основу напрямую взяты из биологии [4</w:t>
      </w:r>
      <w:r w:rsidRPr="00647098">
        <w:rPr>
          <w:rFonts w:ascii="Times New Roman" w:hAnsi="Times New Roman" w:cs="Times New Roman"/>
          <w:sz w:val="26"/>
          <w:szCs w:val="26"/>
          <w:lang w:val="en-US"/>
        </w:rPr>
        <w:t> </w:t>
      </w:r>
      <w:r w:rsidRPr="00647098">
        <w:rPr>
          <w:rFonts w:ascii="Times New Roman" w:hAnsi="Times New Roman" w:cs="Times New Roman"/>
          <w:sz w:val="26"/>
          <w:szCs w:val="26"/>
        </w:rPr>
        <w:noBreakHyphen/>
      </w:r>
      <w:r w:rsidRPr="00647098">
        <w:rPr>
          <w:rFonts w:ascii="Times New Roman" w:hAnsi="Times New Roman" w:cs="Times New Roman"/>
          <w:sz w:val="26"/>
          <w:szCs w:val="26"/>
          <w:lang w:val="en-US"/>
        </w:rPr>
        <w:t> </w:t>
      </w:r>
      <w:r w:rsidRPr="00647098">
        <w:rPr>
          <w:rFonts w:ascii="Times New Roman" w:hAnsi="Times New Roman" w:cs="Times New Roman"/>
          <w:sz w:val="26"/>
          <w:szCs w:val="26"/>
        </w:rPr>
        <w:t>7].</w:t>
      </w:r>
    </w:p>
    <w:p w:rsidR="00522561" w:rsidRPr="00647098" w:rsidRDefault="00522561" w:rsidP="00522561">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 xml:space="preserve">Современные знания ученых о работе мозга весьма ограничены, поэтому современные нейронные сети представляют собой существенное упрощение по сравнению со своими биологическими аналогами. Несмотря на то, что связь с биологией зачастую несущественна, искусственные нейронные сети продолжают сравниваться с мозгом, т.к. их функционирование часто напоминает человеческое познание. </w:t>
      </w:r>
    </w:p>
    <w:p w:rsidR="00522561" w:rsidRPr="00647098" w:rsidRDefault="00522561" w:rsidP="00522561">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На сегодняшний день уровень развития искусственных нейронных сетей далек по своим качественным характеристикам от нервной системы человека и животных, однако многочисленные успешные примеры их практического использования дают надежду на дальнейшее развитие данного направления исследований.</w:t>
      </w:r>
    </w:p>
    <w:p w:rsidR="00522561" w:rsidRPr="00647098" w:rsidRDefault="00522561" w:rsidP="00522561">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В табл</w:t>
      </w:r>
      <w:r w:rsidR="00A06D35">
        <w:rPr>
          <w:rFonts w:ascii="Times New Roman" w:hAnsi="Times New Roman" w:cs="Times New Roman"/>
          <w:sz w:val="26"/>
          <w:szCs w:val="26"/>
        </w:rPr>
        <w:t>ице</w:t>
      </w:r>
      <w:r w:rsidRPr="00647098">
        <w:rPr>
          <w:rFonts w:ascii="Times New Roman" w:hAnsi="Times New Roman" w:cs="Times New Roman"/>
          <w:sz w:val="26"/>
          <w:szCs w:val="26"/>
        </w:rPr>
        <w:t> 3.1 приведено описание положительных и отрицательных свойств ИНС.</w:t>
      </w:r>
    </w:p>
    <w:p w:rsidR="00522561" w:rsidRPr="00647098" w:rsidRDefault="00480E93" w:rsidP="007122FA">
      <w:pPr>
        <w:spacing w:after="0" w:line="360" w:lineRule="auto"/>
        <w:jc w:val="right"/>
        <w:rPr>
          <w:rFonts w:ascii="Times New Roman" w:hAnsi="Times New Roman" w:cs="Times New Roman"/>
          <w:sz w:val="26"/>
          <w:szCs w:val="26"/>
        </w:rPr>
      </w:pPr>
      <w:r w:rsidRPr="00647098">
        <w:rPr>
          <w:rFonts w:ascii="Times New Roman" w:hAnsi="Times New Roman" w:cs="Times New Roman"/>
          <w:i/>
          <w:sz w:val="26"/>
          <w:szCs w:val="26"/>
        </w:rPr>
        <w:t>Таблица 3.1</w:t>
      </w:r>
      <w:r w:rsidRPr="00647098">
        <w:rPr>
          <w:sz w:val="26"/>
          <w:szCs w:val="26"/>
        </w:rPr>
        <w:t xml:space="preserve"> –</w:t>
      </w:r>
      <w:r w:rsidR="00522561" w:rsidRPr="00647098">
        <w:rPr>
          <w:rFonts w:ascii="Times New Roman" w:hAnsi="Times New Roman" w:cs="Times New Roman"/>
          <w:sz w:val="26"/>
          <w:szCs w:val="26"/>
        </w:rPr>
        <w:t>Достоинства и недостатки ИНС</w:t>
      </w:r>
    </w:p>
    <w:tbl>
      <w:tblPr>
        <w:tblStyle w:val="a4"/>
        <w:tblW w:w="0" w:type="auto"/>
        <w:tblLook w:val="04A0"/>
      </w:tblPr>
      <w:tblGrid>
        <w:gridCol w:w="3583"/>
        <w:gridCol w:w="6164"/>
      </w:tblGrid>
      <w:tr w:rsidR="00522561" w:rsidRPr="00647098" w:rsidTr="007122FA">
        <w:tc>
          <w:tcPr>
            <w:tcW w:w="3583" w:type="dxa"/>
            <w:vAlign w:val="center"/>
          </w:tcPr>
          <w:p w:rsidR="00522561" w:rsidRPr="00647098" w:rsidRDefault="00522561" w:rsidP="007122FA">
            <w:pPr>
              <w:spacing w:line="360" w:lineRule="auto"/>
              <w:jc w:val="center"/>
              <w:rPr>
                <w:rFonts w:ascii="Times New Roman" w:hAnsi="Times New Roman" w:cs="Times New Roman"/>
                <w:sz w:val="26"/>
                <w:szCs w:val="26"/>
              </w:rPr>
            </w:pPr>
            <w:r w:rsidRPr="00647098">
              <w:rPr>
                <w:rFonts w:ascii="Times New Roman" w:hAnsi="Times New Roman" w:cs="Times New Roman"/>
                <w:sz w:val="26"/>
                <w:szCs w:val="26"/>
              </w:rPr>
              <w:t>Свойство</w:t>
            </w:r>
          </w:p>
        </w:tc>
        <w:tc>
          <w:tcPr>
            <w:tcW w:w="6164" w:type="dxa"/>
            <w:vAlign w:val="center"/>
          </w:tcPr>
          <w:p w:rsidR="00522561" w:rsidRPr="00647098" w:rsidRDefault="00522561" w:rsidP="007122FA">
            <w:pPr>
              <w:spacing w:line="360" w:lineRule="auto"/>
              <w:jc w:val="center"/>
              <w:rPr>
                <w:rFonts w:ascii="Times New Roman" w:hAnsi="Times New Roman" w:cs="Times New Roman"/>
                <w:sz w:val="26"/>
                <w:szCs w:val="26"/>
              </w:rPr>
            </w:pPr>
            <w:r w:rsidRPr="00647098">
              <w:rPr>
                <w:rFonts w:ascii="Times New Roman" w:hAnsi="Times New Roman" w:cs="Times New Roman"/>
                <w:sz w:val="26"/>
                <w:szCs w:val="26"/>
              </w:rPr>
              <w:t>Описание</w:t>
            </w:r>
          </w:p>
        </w:tc>
      </w:tr>
      <w:tr w:rsidR="00522561" w:rsidRPr="00647098" w:rsidTr="00F81733">
        <w:tc>
          <w:tcPr>
            <w:tcW w:w="9747" w:type="dxa"/>
            <w:gridSpan w:val="2"/>
          </w:tcPr>
          <w:p w:rsidR="00522561" w:rsidRPr="00647098" w:rsidRDefault="00522561" w:rsidP="00F81733">
            <w:pPr>
              <w:spacing w:line="360" w:lineRule="auto"/>
              <w:jc w:val="center"/>
              <w:rPr>
                <w:rFonts w:ascii="Times New Roman" w:hAnsi="Times New Roman" w:cs="Times New Roman"/>
                <w:sz w:val="26"/>
                <w:szCs w:val="26"/>
              </w:rPr>
            </w:pPr>
            <w:r w:rsidRPr="00647098">
              <w:rPr>
                <w:rFonts w:ascii="Times New Roman" w:hAnsi="Times New Roman" w:cs="Times New Roman"/>
                <w:sz w:val="26"/>
                <w:szCs w:val="26"/>
              </w:rPr>
              <w:t>Достоинства</w:t>
            </w:r>
          </w:p>
        </w:tc>
      </w:tr>
      <w:tr w:rsidR="00522561" w:rsidRPr="00647098" w:rsidTr="00F81733">
        <w:tc>
          <w:tcPr>
            <w:tcW w:w="3583" w:type="dxa"/>
          </w:tcPr>
          <w:p w:rsidR="00522561" w:rsidRPr="00647098" w:rsidRDefault="00522561" w:rsidP="002F5C24">
            <w:pPr>
              <w:spacing w:line="360" w:lineRule="auto"/>
              <w:rPr>
                <w:rFonts w:ascii="Times New Roman" w:hAnsi="Times New Roman" w:cs="Times New Roman"/>
                <w:sz w:val="26"/>
                <w:szCs w:val="26"/>
              </w:rPr>
            </w:pPr>
            <w:r w:rsidRPr="00647098">
              <w:rPr>
                <w:rFonts w:ascii="Times New Roman" w:hAnsi="Times New Roman" w:cs="Times New Roman"/>
                <w:sz w:val="26"/>
                <w:szCs w:val="26"/>
              </w:rPr>
              <w:t>Параллелизм</w:t>
            </w:r>
          </w:p>
        </w:tc>
        <w:tc>
          <w:tcPr>
            <w:tcW w:w="6164" w:type="dxa"/>
          </w:tcPr>
          <w:p w:rsidR="00522561" w:rsidRPr="00647098" w:rsidRDefault="00522561" w:rsidP="00F81733">
            <w:pPr>
              <w:spacing w:line="360" w:lineRule="auto"/>
              <w:jc w:val="both"/>
              <w:rPr>
                <w:rFonts w:ascii="Times New Roman" w:hAnsi="Times New Roman" w:cs="Times New Roman"/>
                <w:sz w:val="26"/>
                <w:szCs w:val="26"/>
              </w:rPr>
            </w:pPr>
            <w:r w:rsidRPr="00647098">
              <w:rPr>
                <w:rFonts w:ascii="Times New Roman" w:hAnsi="Times New Roman" w:cs="Times New Roman"/>
                <w:sz w:val="26"/>
                <w:szCs w:val="26"/>
              </w:rPr>
              <w:t xml:space="preserve">Способны осуществлять параллельную обработку информации </w:t>
            </w:r>
          </w:p>
        </w:tc>
      </w:tr>
      <w:tr w:rsidR="00522561" w:rsidRPr="00647098" w:rsidTr="00F81733">
        <w:tc>
          <w:tcPr>
            <w:tcW w:w="3583" w:type="dxa"/>
          </w:tcPr>
          <w:p w:rsidR="00522561" w:rsidRPr="00647098" w:rsidRDefault="00522561" w:rsidP="002F5C24">
            <w:pPr>
              <w:spacing w:line="360" w:lineRule="auto"/>
              <w:rPr>
                <w:rFonts w:ascii="Times New Roman" w:hAnsi="Times New Roman" w:cs="Times New Roman"/>
                <w:sz w:val="26"/>
                <w:szCs w:val="26"/>
              </w:rPr>
            </w:pPr>
            <w:r w:rsidRPr="00647098">
              <w:rPr>
                <w:rFonts w:ascii="Times New Roman" w:hAnsi="Times New Roman" w:cs="Times New Roman"/>
                <w:sz w:val="26"/>
                <w:szCs w:val="26"/>
              </w:rPr>
              <w:t>Обобщение</w:t>
            </w:r>
          </w:p>
        </w:tc>
        <w:tc>
          <w:tcPr>
            <w:tcW w:w="6164" w:type="dxa"/>
          </w:tcPr>
          <w:p w:rsidR="00522561" w:rsidRPr="00647098" w:rsidRDefault="00522561" w:rsidP="00F81733">
            <w:pPr>
              <w:spacing w:line="360" w:lineRule="auto"/>
              <w:jc w:val="both"/>
              <w:rPr>
                <w:rFonts w:ascii="Times New Roman" w:hAnsi="Times New Roman" w:cs="Times New Roman"/>
                <w:sz w:val="26"/>
                <w:szCs w:val="26"/>
              </w:rPr>
            </w:pPr>
            <w:r w:rsidRPr="00647098">
              <w:rPr>
                <w:rFonts w:ascii="Times New Roman" w:hAnsi="Times New Roman" w:cs="Times New Roman"/>
                <w:sz w:val="26"/>
                <w:szCs w:val="26"/>
              </w:rPr>
              <w:t>Способны к обобщению, могут обрабатывать данные, которых не было в обучающей выборке</w:t>
            </w:r>
          </w:p>
        </w:tc>
      </w:tr>
      <w:tr w:rsidR="00522561" w:rsidRPr="00647098" w:rsidTr="00F81733">
        <w:tc>
          <w:tcPr>
            <w:tcW w:w="3583" w:type="dxa"/>
          </w:tcPr>
          <w:p w:rsidR="00522561" w:rsidRPr="00647098" w:rsidRDefault="00522561" w:rsidP="002F5C24">
            <w:pPr>
              <w:spacing w:line="360" w:lineRule="auto"/>
              <w:rPr>
                <w:rFonts w:ascii="Times New Roman" w:hAnsi="Times New Roman" w:cs="Times New Roman"/>
                <w:sz w:val="26"/>
                <w:szCs w:val="26"/>
              </w:rPr>
            </w:pPr>
            <w:r w:rsidRPr="00647098">
              <w:rPr>
                <w:rFonts w:ascii="Times New Roman" w:hAnsi="Times New Roman" w:cs="Times New Roman"/>
                <w:sz w:val="26"/>
                <w:szCs w:val="26"/>
              </w:rPr>
              <w:t>Обучение</w:t>
            </w:r>
          </w:p>
        </w:tc>
        <w:tc>
          <w:tcPr>
            <w:tcW w:w="6164" w:type="dxa"/>
          </w:tcPr>
          <w:p w:rsidR="00522561" w:rsidRPr="00647098" w:rsidRDefault="00522561" w:rsidP="00F81733">
            <w:pPr>
              <w:spacing w:line="360" w:lineRule="auto"/>
              <w:jc w:val="both"/>
              <w:rPr>
                <w:rFonts w:ascii="Times New Roman" w:hAnsi="Times New Roman" w:cs="Times New Roman"/>
                <w:sz w:val="26"/>
                <w:szCs w:val="26"/>
              </w:rPr>
            </w:pPr>
            <w:r w:rsidRPr="00647098">
              <w:rPr>
                <w:rFonts w:ascii="Times New Roman" w:hAnsi="Times New Roman" w:cs="Times New Roman"/>
                <w:sz w:val="26"/>
                <w:szCs w:val="26"/>
              </w:rPr>
              <w:t>Могут обучаться, приобретать новые знания</w:t>
            </w:r>
          </w:p>
        </w:tc>
      </w:tr>
      <w:tr w:rsidR="00F81733" w:rsidRPr="00647098" w:rsidTr="00F81733">
        <w:tc>
          <w:tcPr>
            <w:tcW w:w="3583" w:type="dxa"/>
          </w:tcPr>
          <w:p w:rsidR="00F81733" w:rsidRPr="00647098" w:rsidRDefault="00F81733" w:rsidP="002F5C24">
            <w:pPr>
              <w:spacing w:line="360" w:lineRule="auto"/>
              <w:rPr>
                <w:rFonts w:ascii="Times New Roman" w:hAnsi="Times New Roman" w:cs="Times New Roman"/>
                <w:sz w:val="26"/>
                <w:szCs w:val="26"/>
              </w:rPr>
            </w:pPr>
            <w:r w:rsidRPr="00647098">
              <w:rPr>
                <w:rFonts w:ascii="Times New Roman" w:hAnsi="Times New Roman" w:cs="Times New Roman"/>
                <w:sz w:val="26"/>
                <w:szCs w:val="26"/>
              </w:rPr>
              <w:t>Нелинейность</w:t>
            </w:r>
          </w:p>
        </w:tc>
        <w:tc>
          <w:tcPr>
            <w:tcW w:w="6164" w:type="dxa"/>
          </w:tcPr>
          <w:p w:rsidR="00F81733" w:rsidRPr="00647098" w:rsidRDefault="00F81733" w:rsidP="00F81733">
            <w:pPr>
              <w:spacing w:line="360" w:lineRule="auto"/>
              <w:jc w:val="both"/>
              <w:rPr>
                <w:rFonts w:ascii="Times New Roman" w:hAnsi="Times New Roman" w:cs="Times New Roman"/>
                <w:sz w:val="26"/>
                <w:szCs w:val="26"/>
              </w:rPr>
            </w:pPr>
            <w:r w:rsidRPr="00647098">
              <w:rPr>
                <w:rFonts w:ascii="Times New Roman" w:hAnsi="Times New Roman" w:cs="Times New Roman"/>
                <w:sz w:val="26"/>
                <w:szCs w:val="26"/>
              </w:rPr>
              <w:t>Искусственные сети являются в большинстве случаев нелинейными. Нелинейность сетей является распределенной, т.е. разделена по всей сети</w:t>
            </w:r>
          </w:p>
        </w:tc>
      </w:tr>
    </w:tbl>
    <w:p w:rsidR="00522561" w:rsidRPr="00647098" w:rsidRDefault="00522561" w:rsidP="00522561">
      <w:pPr>
        <w:rPr>
          <w:sz w:val="26"/>
          <w:szCs w:val="26"/>
        </w:rPr>
      </w:pPr>
      <w:r w:rsidRPr="00647098">
        <w:rPr>
          <w:sz w:val="26"/>
          <w:szCs w:val="26"/>
        </w:rPr>
        <w:br w:type="page"/>
      </w:r>
    </w:p>
    <w:p w:rsidR="00522561" w:rsidRPr="00647098" w:rsidRDefault="00117DBB" w:rsidP="007122FA">
      <w:pPr>
        <w:spacing w:after="0" w:line="360" w:lineRule="auto"/>
        <w:rPr>
          <w:rFonts w:ascii="Times New Roman" w:hAnsi="Times New Roman" w:cs="Times New Roman"/>
          <w:i/>
          <w:sz w:val="26"/>
          <w:szCs w:val="26"/>
        </w:rPr>
      </w:pPr>
      <w:r w:rsidRPr="00647098">
        <w:rPr>
          <w:rFonts w:ascii="Times New Roman" w:hAnsi="Times New Roman" w:cs="Times New Roman"/>
          <w:i/>
          <w:sz w:val="26"/>
          <w:szCs w:val="26"/>
        </w:rPr>
        <w:lastRenderedPageBreak/>
        <w:t>Оконча</w:t>
      </w:r>
      <w:r w:rsidR="00522561" w:rsidRPr="00647098">
        <w:rPr>
          <w:rFonts w:ascii="Times New Roman" w:hAnsi="Times New Roman" w:cs="Times New Roman"/>
          <w:i/>
          <w:sz w:val="26"/>
          <w:szCs w:val="26"/>
        </w:rPr>
        <w:t>ние табл. 3.1</w:t>
      </w:r>
    </w:p>
    <w:tbl>
      <w:tblPr>
        <w:tblStyle w:val="a4"/>
        <w:tblW w:w="0" w:type="auto"/>
        <w:tblLook w:val="04A0"/>
      </w:tblPr>
      <w:tblGrid>
        <w:gridCol w:w="3603"/>
        <w:gridCol w:w="6144"/>
      </w:tblGrid>
      <w:tr w:rsidR="00522561" w:rsidRPr="00647098" w:rsidTr="00F81733">
        <w:tc>
          <w:tcPr>
            <w:tcW w:w="3603" w:type="dxa"/>
          </w:tcPr>
          <w:p w:rsidR="00522561" w:rsidRPr="00647098" w:rsidRDefault="00522561" w:rsidP="002F5C24">
            <w:pPr>
              <w:spacing w:line="360" w:lineRule="auto"/>
              <w:rPr>
                <w:rFonts w:ascii="Times New Roman" w:hAnsi="Times New Roman" w:cs="Times New Roman"/>
                <w:sz w:val="26"/>
                <w:szCs w:val="26"/>
              </w:rPr>
            </w:pPr>
            <w:r w:rsidRPr="00647098">
              <w:rPr>
                <w:rFonts w:ascii="Times New Roman" w:hAnsi="Times New Roman" w:cs="Times New Roman"/>
                <w:sz w:val="26"/>
                <w:szCs w:val="26"/>
              </w:rPr>
              <w:t>Отказоустойчивость</w:t>
            </w:r>
          </w:p>
        </w:tc>
        <w:tc>
          <w:tcPr>
            <w:tcW w:w="6144" w:type="dxa"/>
          </w:tcPr>
          <w:p w:rsidR="00522561" w:rsidRPr="00647098" w:rsidRDefault="00522561" w:rsidP="00117DBB">
            <w:pPr>
              <w:spacing w:line="360" w:lineRule="auto"/>
              <w:jc w:val="both"/>
              <w:rPr>
                <w:rFonts w:ascii="Times New Roman" w:hAnsi="Times New Roman" w:cs="Times New Roman"/>
                <w:sz w:val="26"/>
                <w:szCs w:val="26"/>
              </w:rPr>
            </w:pPr>
            <w:r w:rsidRPr="00647098">
              <w:rPr>
                <w:rFonts w:ascii="Times New Roman" w:hAnsi="Times New Roman" w:cs="Times New Roman"/>
                <w:sz w:val="26"/>
                <w:szCs w:val="26"/>
              </w:rPr>
              <w:t xml:space="preserve">Нейронные сети потенциально отказоустойчивы. При неблагоприятных условиях, выходе из строя нескольких нейронов производительность ИНС падает незначительно, </w:t>
            </w:r>
            <w:r w:rsidRPr="00647098">
              <w:rPr>
                <w:rFonts w:ascii="Times New Roman" w:hAnsi="Times New Roman" w:cs="Times New Roman"/>
                <w:sz w:val="26"/>
                <w:szCs w:val="26"/>
                <w:lang w:val="en-US"/>
              </w:rPr>
              <w:t>c</w:t>
            </w:r>
            <w:r w:rsidRPr="00647098">
              <w:rPr>
                <w:rFonts w:ascii="Times New Roman" w:hAnsi="Times New Roman" w:cs="Times New Roman"/>
                <w:sz w:val="26"/>
                <w:szCs w:val="26"/>
              </w:rPr>
              <w:t>еть продолжает функционировать, точность получаемых решений снижается</w:t>
            </w:r>
          </w:p>
        </w:tc>
      </w:tr>
      <w:tr w:rsidR="00522561" w:rsidRPr="00647098" w:rsidTr="00F81733">
        <w:tc>
          <w:tcPr>
            <w:tcW w:w="3603" w:type="dxa"/>
          </w:tcPr>
          <w:p w:rsidR="00522561" w:rsidRPr="00647098" w:rsidRDefault="00522561" w:rsidP="002F5C24">
            <w:pPr>
              <w:spacing w:line="360" w:lineRule="auto"/>
              <w:rPr>
                <w:rFonts w:ascii="Times New Roman" w:hAnsi="Times New Roman" w:cs="Times New Roman"/>
                <w:sz w:val="26"/>
                <w:szCs w:val="26"/>
              </w:rPr>
            </w:pPr>
            <w:r w:rsidRPr="00647098">
              <w:rPr>
                <w:rFonts w:ascii="Times New Roman" w:hAnsi="Times New Roman" w:cs="Times New Roman"/>
                <w:sz w:val="26"/>
                <w:szCs w:val="26"/>
              </w:rPr>
              <w:t>Логическая непрозрачность</w:t>
            </w:r>
          </w:p>
        </w:tc>
        <w:tc>
          <w:tcPr>
            <w:tcW w:w="6144" w:type="dxa"/>
          </w:tcPr>
          <w:p w:rsidR="00522561" w:rsidRPr="00647098" w:rsidRDefault="00522561" w:rsidP="00117DBB">
            <w:pPr>
              <w:spacing w:line="360" w:lineRule="auto"/>
              <w:jc w:val="both"/>
              <w:rPr>
                <w:rFonts w:ascii="Times New Roman" w:hAnsi="Times New Roman" w:cs="Times New Roman"/>
                <w:sz w:val="26"/>
                <w:szCs w:val="26"/>
              </w:rPr>
            </w:pPr>
            <w:r w:rsidRPr="00647098">
              <w:rPr>
                <w:rFonts w:ascii="Times New Roman" w:hAnsi="Times New Roman" w:cs="Times New Roman"/>
                <w:sz w:val="26"/>
                <w:szCs w:val="26"/>
              </w:rPr>
              <w:t>Структура ИНС не позволяет объяснить получением ими определенных решений</w:t>
            </w:r>
          </w:p>
        </w:tc>
      </w:tr>
      <w:tr w:rsidR="00522561" w:rsidRPr="00647098" w:rsidTr="00F81733">
        <w:tc>
          <w:tcPr>
            <w:tcW w:w="3603" w:type="dxa"/>
          </w:tcPr>
          <w:p w:rsidR="00522561" w:rsidRPr="00647098" w:rsidRDefault="00522561" w:rsidP="002F5C24">
            <w:pPr>
              <w:spacing w:line="360" w:lineRule="auto"/>
              <w:rPr>
                <w:rFonts w:ascii="Times New Roman" w:hAnsi="Times New Roman" w:cs="Times New Roman"/>
                <w:sz w:val="26"/>
                <w:szCs w:val="26"/>
              </w:rPr>
            </w:pPr>
            <w:r w:rsidRPr="00647098">
              <w:rPr>
                <w:rFonts w:ascii="Times New Roman" w:hAnsi="Times New Roman" w:cs="Times New Roman"/>
                <w:sz w:val="26"/>
                <w:szCs w:val="26"/>
              </w:rPr>
              <w:t xml:space="preserve">Отсутствие общепринятых методик синтез </w:t>
            </w:r>
          </w:p>
        </w:tc>
        <w:tc>
          <w:tcPr>
            <w:tcW w:w="6144" w:type="dxa"/>
          </w:tcPr>
          <w:p w:rsidR="00522561" w:rsidRPr="00647098" w:rsidRDefault="00522561" w:rsidP="00117DBB">
            <w:pPr>
              <w:spacing w:line="360" w:lineRule="auto"/>
              <w:jc w:val="both"/>
              <w:rPr>
                <w:rFonts w:ascii="Times New Roman" w:hAnsi="Times New Roman" w:cs="Times New Roman"/>
                <w:sz w:val="26"/>
                <w:szCs w:val="26"/>
              </w:rPr>
            </w:pPr>
            <w:r w:rsidRPr="00647098">
              <w:rPr>
                <w:rFonts w:ascii="Times New Roman" w:hAnsi="Times New Roman" w:cs="Times New Roman"/>
                <w:sz w:val="26"/>
                <w:szCs w:val="26"/>
              </w:rPr>
              <w:t xml:space="preserve">Синтез ИНС и применение их для решения практических задач требуют наличия соответствующего опыта </w:t>
            </w:r>
          </w:p>
        </w:tc>
      </w:tr>
    </w:tbl>
    <w:p w:rsidR="00522561" w:rsidRPr="00647098" w:rsidRDefault="00522561" w:rsidP="00522561">
      <w:pPr>
        <w:rPr>
          <w:sz w:val="26"/>
          <w:szCs w:val="26"/>
        </w:rPr>
      </w:pPr>
    </w:p>
    <w:p w:rsidR="00522561" w:rsidRPr="00647098" w:rsidRDefault="00522561" w:rsidP="00522561">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 xml:space="preserve">При автономной работе нейронные сети не могут обеспечить готовые решения [5]. Необходимо осуществлять их интеграцию в сложные системы. В частности, комплексную задачу можно разбить на последовательность относительно простых, часть из которых может решаться нейронными сетями. </w:t>
      </w:r>
    </w:p>
    <w:p w:rsidR="00522561" w:rsidRPr="00647098" w:rsidRDefault="00522561" w:rsidP="00522561">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Искусственный нейрон является специализированной вычислительной единицей, а его основная задача </w:t>
      </w:r>
      <w:r w:rsidRPr="00647098">
        <w:rPr>
          <w:rFonts w:ascii="Times New Roman" w:hAnsi="Times New Roman" w:cs="Times New Roman"/>
          <w:sz w:val="26"/>
          <w:szCs w:val="26"/>
        </w:rPr>
        <w:noBreakHyphen/>
        <w:t> обработка информации. На рис</w:t>
      </w:r>
      <w:r w:rsidR="00A06D35">
        <w:rPr>
          <w:rFonts w:ascii="Times New Roman" w:hAnsi="Times New Roman" w:cs="Times New Roman"/>
          <w:sz w:val="26"/>
          <w:szCs w:val="26"/>
        </w:rPr>
        <w:t>унке</w:t>
      </w:r>
      <w:r w:rsidRPr="00647098">
        <w:rPr>
          <w:rFonts w:ascii="Times New Roman" w:hAnsi="Times New Roman" w:cs="Times New Roman"/>
          <w:sz w:val="26"/>
          <w:szCs w:val="26"/>
        </w:rPr>
        <w:t> </w:t>
      </w:r>
      <w:r w:rsidR="00B70394" w:rsidRPr="00647098">
        <w:rPr>
          <w:rFonts w:ascii="Times New Roman" w:hAnsi="Times New Roman" w:cs="Times New Roman"/>
          <w:sz w:val="26"/>
          <w:szCs w:val="26"/>
        </w:rPr>
        <w:t>3</w:t>
      </w:r>
      <w:r w:rsidRPr="00647098">
        <w:rPr>
          <w:rFonts w:ascii="Times New Roman" w:hAnsi="Times New Roman" w:cs="Times New Roman"/>
          <w:sz w:val="26"/>
          <w:szCs w:val="26"/>
        </w:rPr>
        <w:t>.1 приведена модель (</w:t>
      </w:r>
      <w:r w:rsidRPr="00647098">
        <w:rPr>
          <w:rFonts w:ascii="Times New Roman" w:hAnsi="Times New Roman" w:cs="Times New Roman"/>
          <w:i/>
          <w:sz w:val="26"/>
          <w:szCs w:val="26"/>
        </w:rPr>
        <w:t>model</w:t>
      </w:r>
      <w:r w:rsidRPr="00647098">
        <w:rPr>
          <w:rFonts w:ascii="Times New Roman" w:hAnsi="Times New Roman" w:cs="Times New Roman"/>
          <w:sz w:val="26"/>
          <w:szCs w:val="26"/>
        </w:rPr>
        <w:t>) искусственного нейрона, являющегося основной составляющей единицей ИНС.</w:t>
      </w:r>
    </w:p>
    <w:p w:rsidR="00522561" w:rsidRPr="00647098" w:rsidRDefault="00522561" w:rsidP="00522561">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Модель представленная на рис</w:t>
      </w:r>
      <w:r w:rsidR="00A06D35">
        <w:rPr>
          <w:rFonts w:ascii="Times New Roman" w:hAnsi="Times New Roman" w:cs="Times New Roman"/>
          <w:sz w:val="26"/>
          <w:szCs w:val="26"/>
        </w:rPr>
        <w:t>унке</w:t>
      </w:r>
      <w:r w:rsidRPr="00647098">
        <w:rPr>
          <w:rFonts w:ascii="Times New Roman" w:hAnsi="Times New Roman" w:cs="Times New Roman"/>
          <w:sz w:val="26"/>
          <w:szCs w:val="26"/>
        </w:rPr>
        <w:t> </w:t>
      </w:r>
      <w:r w:rsidR="00B70394" w:rsidRPr="00647098">
        <w:rPr>
          <w:rFonts w:ascii="Times New Roman" w:hAnsi="Times New Roman" w:cs="Times New Roman"/>
          <w:sz w:val="26"/>
          <w:szCs w:val="26"/>
        </w:rPr>
        <w:t>3</w:t>
      </w:r>
      <w:r w:rsidRPr="00647098">
        <w:rPr>
          <w:rFonts w:ascii="Times New Roman" w:hAnsi="Times New Roman" w:cs="Times New Roman"/>
          <w:sz w:val="26"/>
          <w:szCs w:val="26"/>
        </w:rPr>
        <w:t>.1 состоит из трех основных элементов [4,</w:t>
      </w:r>
      <w:r w:rsidRPr="00647098">
        <w:rPr>
          <w:rFonts w:ascii="Times New Roman" w:hAnsi="Times New Roman" w:cs="Times New Roman"/>
          <w:sz w:val="26"/>
          <w:szCs w:val="26"/>
          <w:lang w:val="en-US"/>
        </w:rPr>
        <w:t> </w:t>
      </w:r>
      <w:r w:rsidRPr="00647098">
        <w:rPr>
          <w:rFonts w:ascii="Times New Roman" w:hAnsi="Times New Roman" w:cs="Times New Roman"/>
          <w:sz w:val="26"/>
          <w:szCs w:val="26"/>
        </w:rPr>
        <w:t>5]:</w:t>
      </w:r>
    </w:p>
    <w:p w:rsidR="00522561" w:rsidRPr="00647098" w:rsidRDefault="00522561" w:rsidP="00522561">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 синапсы (</w:t>
      </w:r>
      <w:r w:rsidRPr="00647098">
        <w:rPr>
          <w:rFonts w:ascii="Times New Roman" w:hAnsi="Times New Roman" w:cs="Times New Roman"/>
          <w:i/>
          <w:sz w:val="26"/>
          <w:szCs w:val="26"/>
        </w:rPr>
        <w:t>synapse</w:t>
      </w:r>
      <w:r w:rsidRPr="00647098">
        <w:rPr>
          <w:rFonts w:ascii="Times New Roman" w:hAnsi="Times New Roman" w:cs="Times New Roman"/>
          <w:sz w:val="26"/>
          <w:szCs w:val="26"/>
        </w:rPr>
        <w:t>)/связи (</w:t>
      </w:r>
      <w:r w:rsidRPr="00647098">
        <w:rPr>
          <w:rFonts w:ascii="Times New Roman" w:hAnsi="Times New Roman" w:cs="Times New Roman"/>
          <w:i/>
          <w:sz w:val="26"/>
          <w:szCs w:val="26"/>
        </w:rPr>
        <w:t>connectinglink</w:t>
      </w:r>
      <w:r w:rsidRPr="00647098">
        <w:rPr>
          <w:rFonts w:ascii="Times New Roman" w:hAnsi="Times New Roman" w:cs="Times New Roman"/>
          <w:sz w:val="26"/>
          <w:szCs w:val="26"/>
        </w:rPr>
        <w:t>) (</w:t>
      </w:r>
      <w:r w:rsidR="009E68E3" w:rsidRPr="00647098">
        <w:rPr>
          <w:rFonts w:ascii="Times New Roman" w:hAnsi="Times New Roman" w:cs="Times New Roman"/>
          <w:sz w:val="26"/>
          <w:szCs w:val="26"/>
        </w:rPr>
        <w:t>характеризуются</w:t>
      </w:r>
      <w:r w:rsidRPr="00647098">
        <w:rPr>
          <w:rFonts w:ascii="Times New Roman" w:hAnsi="Times New Roman" w:cs="Times New Roman"/>
          <w:sz w:val="26"/>
          <w:szCs w:val="26"/>
        </w:rPr>
        <w:t xml:space="preserve"> весовыми (</w:t>
      </w:r>
      <w:r w:rsidRPr="00647098">
        <w:rPr>
          <w:rFonts w:ascii="Times New Roman" w:hAnsi="Times New Roman" w:cs="Times New Roman"/>
          <w:i/>
          <w:sz w:val="26"/>
          <w:szCs w:val="26"/>
        </w:rPr>
        <w:t>weight</w:t>
      </w:r>
      <w:r w:rsidRPr="00647098">
        <w:rPr>
          <w:rFonts w:ascii="Times New Roman" w:hAnsi="Times New Roman" w:cs="Times New Roman"/>
          <w:sz w:val="26"/>
          <w:szCs w:val="26"/>
        </w:rPr>
        <w:t>) коэффициентами или силой (</w:t>
      </w:r>
      <w:r w:rsidRPr="00647098">
        <w:rPr>
          <w:rFonts w:ascii="Times New Roman" w:hAnsi="Times New Roman" w:cs="Times New Roman"/>
          <w:i/>
          <w:sz w:val="26"/>
          <w:szCs w:val="26"/>
        </w:rPr>
        <w:t>strength</w:t>
      </w:r>
      <w:r w:rsidRPr="00647098">
        <w:rPr>
          <w:rFonts w:ascii="Times New Roman" w:hAnsi="Times New Roman" w:cs="Times New Roman"/>
          <w:sz w:val="26"/>
          <w:szCs w:val="26"/>
        </w:rPr>
        <w:t xml:space="preserve">), сигнал </w:t>
      </w:r>
      <w:r w:rsidRPr="00647098">
        <w:rPr>
          <w:rFonts w:ascii="Times New Roman" w:hAnsi="Times New Roman" w:cs="Times New Roman"/>
          <w:i/>
          <w:sz w:val="26"/>
          <w:szCs w:val="26"/>
          <w:lang w:val="en-US"/>
        </w:rPr>
        <w:t>x</w:t>
      </w:r>
      <w:r w:rsidRPr="00647098">
        <w:rPr>
          <w:rFonts w:ascii="Times New Roman" w:hAnsi="Times New Roman" w:cs="Times New Roman"/>
          <w:i/>
          <w:sz w:val="26"/>
          <w:szCs w:val="26"/>
          <w:vertAlign w:val="subscript"/>
        </w:rPr>
        <w:t>j</w:t>
      </w:r>
      <w:r w:rsidRPr="00647098">
        <w:rPr>
          <w:rFonts w:ascii="Times New Roman" w:hAnsi="Times New Roman" w:cs="Times New Roman"/>
          <w:sz w:val="26"/>
          <w:szCs w:val="26"/>
        </w:rPr>
        <w:t xml:space="preserve"> на входе синапса </w:t>
      </w:r>
      <w:r w:rsidRPr="00647098">
        <w:rPr>
          <w:rFonts w:ascii="Times New Roman" w:hAnsi="Times New Roman" w:cs="Times New Roman"/>
          <w:i/>
          <w:sz w:val="26"/>
          <w:szCs w:val="26"/>
        </w:rPr>
        <w:t>j</w:t>
      </w:r>
      <w:r w:rsidRPr="00647098">
        <w:rPr>
          <w:rFonts w:ascii="Times New Roman" w:hAnsi="Times New Roman" w:cs="Times New Roman"/>
          <w:sz w:val="26"/>
          <w:szCs w:val="26"/>
        </w:rPr>
        <w:t xml:space="preserve">, связанного с нейроном </w:t>
      </w:r>
      <w:r w:rsidRPr="00647098">
        <w:rPr>
          <w:rFonts w:ascii="Times New Roman" w:hAnsi="Times New Roman" w:cs="Times New Roman"/>
          <w:i/>
          <w:sz w:val="26"/>
          <w:szCs w:val="26"/>
        </w:rPr>
        <w:t>k</w:t>
      </w:r>
      <w:r w:rsidRPr="00647098">
        <w:rPr>
          <w:rFonts w:ascii="Times New Roman" w:hAnsi="Times New Roman" w:cs="Times New Roman"/>
          <w:sz w:val="26"/>
          <w:szCs w:val="26"/>
        </w:rPr>
        <w:t xml:space="preserve">, умножается на вес </w:t>
      </w:r>
      <w:r w:rsidRPr="00647098">
        <w:rPr>
          <w:rFonts w:ascii="Times New Roman" w:hAnsi="Times New Roman" w:cs="Times New Roman"/>
          <w:i/>
          <w:sz w:val="26"/>
          <w:szCs w:val="26"/>
          <w:lang w:val="en-US"/>
        </w:rPr>
        <w:t>w</w:t>
      </w:r>
      <w:r w:rsidRPr="00647098">
        <w:rPr>
          <w:rFonts w:ascii="Times New Roman" w:hAnsi="Times New Roman" w:cs="Times New Roman"/>
          <w:i/>
          <w:sz w:val="26"/>
          <w:szCs w:val="26"/>
          <w:vertAlign w:val="subscript"/>
        </w:rPr>
        <w:t>kj</w:t>
      </w:r>
      <w:r w:rsidRPr="00647098">
        <w:rPr>
          <w:rFonts w:ascii="Times New Roman" w:hAnsi="Times New Roman" w:cs="Times New Roman"/>
          <w:sz w:val="26"/>
          <w:szCs w:val="26"/>
        </w:rPr>
        <w:t>);</w:t>
      </w:r>
    </w:p>
    <w:p w:rsidR="00522561" w:rsidRPr="00647098" w:rsidRDefault="00522561" w:rsidP="00522561">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 сумматор (</w:t>
      </w:r>
      <w:r w:rsidRPr="00647098">
        <w:rPr>
          <w:rFonts w:ascii="Times New Roman" w:hAnsi="Times New Roman" w:cs="Times New Roman"/>
          <w:i/>
          <w:sz w:val="26"/>
          <w:szCs w:val="26"/>
        </w:rPr>
        <w:t>adder</w:t>
      </w:r>
      <w:r w:rsidRPr="00647098">
        <w:rPr>
          <w:rFonts w:ascii="Times New Roman" w:hAnsi="Times New Roman" w:cs="Times New Roman"/>
          <w:sz w:val="26"/>
          <w:szCs w:val="26"/>
        </w:rPr>
        <w:t xml:space="preserve">) (осуществляет суммирование входных сигналов, взвешенных относительно </w:t>
      </w:r>
      <w:r w:rsidR="009A2C22" w:rsidRPr="00647098">
        <w:rPr>
          <w:rFonts w:ascii="Times New Roman" w:hAnsi="Times New Roman" w:cs="Times New Roman"/>
          <w:sz w:val="26"/>
          <w:szCs w:val="26"/>
        </w:rPr>
        <w:t>соответствующих</w:t>
      </w:r>
      <w:r w:rsidRPr="00647098">
        <w:rPr>
          <w:rFonts w:ascii="Times New Roman" w:hAnsi="Times New Roman" w:cs="Times New Roman"/>
          <w:sz w:val="26"/>
          <w:szCs w:val="26"/>
        </w:rPr>
        <w:t xml:space="preserve"> синапсов нейрона);</w:t>
      </w:r>
    </w:p>
    <w:p w:rsidR="00522561" w:rsidRPr="00647098" w:rsidRDefault="009A2C22" w:rsidP="00522561">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w:t>
      </w:r>
      <w:r w:rsidRPr="00647098">
        <w:rPr>
          <w:rFonts w:ascii="Times New Roman" w:hAnsi="Times New Roman" w:cs="Times New Roman"/>
          <w:sz w:val="26"/>
          <w:szCs w:val="26"/>
          <w:lang w:val="en-US"/>
        </w:rPr>
        <w:t> </w:t>
      </w:r>
      <w:r w:rsidRPr="00647098">
        <w:rPr>
          <w:rFonts w:ascii="Times New Roman" w:hAnsi="Times New Roman" w:cs="Times New Roman"/>
          <w:sz w:val="26"/>
          <w:szCs w:val="26"/>
        </w:rPr>
        <w:t>функция активации (</w:t>
      </w:r>
      <w:r w:rsidRPr="00647098">
        <w:rPr>
          <w:rFonts w:ascii="Times New Roman" w:hAnsi="Times New Roman" w:cs="Times New Roman"/>
          <w:i/>
          <w:sz w:val="26"/>
          <w:szCs w:val="26"/>
          <w:lang w:val="en-US"/>
        </w:rPr>
        <w:t>activationfunction</w:t>
      </w:r>
      <w:r w:rsidRPr="00647098">
        <w:rPr>
          <w:rFonts w:ascii="Times New Roman" w:hAnsi="Times New Roman" w:cs="Times New Roman"/>
          <w:sz w:val="26"/>
          <w:szCs w:val="26"/>
        </w:rPr>
        <w:t>) (ог</w:t>
      </w:r>
      <w:r w:rsidRPr="00647098">
        <w:rPr>
          <w:rFonts w:ascii="Times New Roman" w:hAnsi="Times New Roman" w:cs="Times New Roman"/>
          <w:sz w:val="26"/>
          <w:szCs w:val="26"/>
          <w:lang w:val="en-US"/>
        </w:rPr>
        <w:t>p</w:t>
      </w:r>
      <w:r w:rsidRPr="00647098">
        <w:rPr>
          <w:rFonts w:ascii="Times New Roman" w:hAnsi="Times New Roman" w:cs="Times New Roman"/>
          <w:sz w:val="26"/>
          <w:szCs w:val="26"/>
        </w:rPr>
        <w:t>аничивает амплитуду выходного сигнала нейрона, т.е. выполняет операцию сжатия (</w:t>
      </w:r>
      <w:r w:rsidRPr="00647098">
        <w:rPr>
          <w:rFonts w:ascii="Times New Roman" w:hAnsi="Times New Roman" w:cs="Times New Roman"/>
          <w:i/>
          <w:sz w:val="26"/>
          <w:szCs w:val="26"/>
          <w:lang w:val="en-US"/>
        </w:rPr>
        <w:t>squashingfunction</w:t>
      </w:r>
      <w:r w:rsidRPr="00647098">
        <w:rPr>
          <w:rFonts w:ascii="Times New Roman" w:hAnsi="Times New Roman" w:cs="Times New Roman"/>
          <w:sz w:val="26"/>
          <w:szCs w:val="26"/>
        </w:rPr>
        <w:t>).</w:t>
      </w:r>
    </w:p>
    <w:p w:rsidR="00522561" w:rsidRPr="00647098" w:rsidRDefault="00522561" w:rsidP="00522561">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object w:dxaOrig="9282" w:dyaOrig="6217">
          <v:shape id="_x0000_i1031" type="#_x0000_t75" style="width:326.7pt;height:219.2pt" o:ole="">
            <v:imagedata r:id="rId43" o:title=""/>
          </v:shape>
          <o:OLEObject Type="Embed" ProgID="Visio.Drawing.11" ShapeID="_x0000_i1031" DrawAspect="Content" ObjectID="_1588760636" r:id="rId44"/>
        </w:object>
      </w:r>
    </w:p>
    <w:p w:rsidR="00522561" w:rsidRPr="00647098" w:rsidRDefault="00522561" w:rsidP="00522561">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Рис. 3.1.</w:t>
      </w:r>
      <w:r w:rsidR="005D1E79" w:rsidRPr="00647098">
        <w:rPr>
          <w:sz w:val="26"/>
          <w:szCs w:val="26"/>
        </w:rPr>
        <w:t xml:space="preserve"> – </w:t>
      </w:r>
      <w:r w:rsidRPr="00647098">
        <w:rPr>
          <w:rFonts w:ascii="Times New Roman" w:hAnsi="Times New Roman" w:cs="Times New Roman"/>
          <w:sz w:val="26"/>
          <w:szCs w:val="26"/>
        </w:rPr>
        <w:t>Модель искусственного нейрона</w:t>
      </w:r>
    </w:p>
    <w:p w:rsidR="00522561" w:rsidRPr="00647098" w:rsidRDefault="00522561" w:rsidP="00522561">
      <w:pPr>
        <w:spacing w:after="0" w:line="360" w:lineRule="auto"/>
        <w:jc w:val="center"/>
        <w:rPr>
          <w:rFonts w:ascii="Times New Roman" w:hAnsi="Times New Roman" w:cs="Times New Roman"/>
          <w:sz w:val="26"/>
          <w:szCs w:val="26"/>
        </w:rPr>
      </w:pPr>
    </w:p>
    <w:p w:rsidR="00522561" w:rsidRPr="00647098" w:rsidRDefault="00522561" w:rsidP="00522561">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Стандартный диапазон амплитуд выхода нейрона лежит в интервале [0,1] или [-1, 1].</w:t>
      </w:r>
    </w:p>
    <w:p w:rsidR="00522561" w:rsidRPr="00647098" w:rsidRDefault="00522561" w:rsidP="00522561">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 xml:space="preserve">Модель нейрона, приведенная на </w:t>
      </w:r>
      <w:r w:rsidR="00A06D35" w:rsidRPr="00647098">
        <w:rPr>
          <w:rFonts w:ascii="Times New Roman" w:hAnsi="Times New Roman" w:cs="Times New Roman"/>
          <w:sz w:val="26"/>
          <w:szCs w:val="26"/>
        </w:rPr>
        <w:t>рис</w:t>
      </w:r>
      <w:r w:rsidR="00A06D35">
        <w:rPr>
          <w:rFonts w:ascii="Times New Roman" w:hAnsi="Times New Roman" w:cs="Times New Roman"/>
          <w:sz w:val="26"/>
          <w:szCs w:val="26"/>
        </w:rPr>
        <w:t>унке</w:t>
      </w:r>
      <w:r w:rsidRPr="00647098">
        <w:rPr>
          <w:rFonts w:ascii="Times New Roman" w:hAnsi="Times New Roman" w:cs="Times New Roman"/>
          <w:sz w:val="26"/>
          <w:szCs w:val="26"/>
        </w:rPr>
        <w:t> 3.1 включает в состав пороговый элемент (</w:t>
      </w:r>
      <w:r w:rsidRPr="00647098">
        <w:rPr>
          <w:rFonts w:ascii="Times New Roman" w:hAnsi="Times New Roman" w:cs="Times New Roman"/>
          <w:i/>
          <w:sz w:val="26"/>
          <w:szCs w:val="26"/>
        </w:rPr>
        <w:t>bias</w:t>
      </w:r>
      <w:r w:rsidRPr="00647098">
        <w:rPr>
          <w:rFonts w:ascii="Times New Roman" w:hAnsi="Times New Roman" w:cs="Times New Roman"/>
          <w:sz w:val="26"/>
          <w:szCs w:val="26"/>
        </w:rPr>
        <w:t xml:space="preserve">), который обозначен символом </w:t>
      </w:r>
      <w:r w:rsidRPr="00647098">
        <w:rPr>
          <w:rFonts w:ascii="Times New Roman" w:hAnsi="Times New Roman" w:cs="Times New Roman"/>
          <w:i/>
          <w:sz w:val="26"/>
          <w:szCs w:val="26"/>
        </w:rPr>
        <w:t>b</w:t>
      </w:r>
      <w:r w:rsidRPr="00647098">
        <w:rPr>
          <w:rFonts w:ascii="Times New Roman" w:hAnsi="Times New Roman" w:cs="Times New Roman"/>
          <w:i/>
          <w:sz w:val="26"/>
          <w:szCs w:val="26"/>
          <w:vertAlign w:val="subscript"/>
        </w:rPr>
        <w:t>k</w:t>
      </w:r>
      <w:r w:rsidRPr="00647098">
        <w:rPr>
          <w:rFonts w:ascii="Times New Roman" w:hAnsi="Times New Roman" w:cs="Times New Roman"/>
          <w:sz w:val="26"/>
          <w:szCs w:val="26"/>
        </w:rPr>
        <w:t xml:space="preserve">. Эта величина отражает увеличение или уменьшение </w:t>
      </w:r>
      <w:r w:rsidR="009E68E3" w:rsidRPr="00647098">
        <w:rPr>
          <w:rFonts w:ascii="Times New Roman" w:hAnsi="Times New Roman" w:cs="Times New Roman"/>
          <w:sz w:val="26"/>
          <w:szCs w:val="26"/>
        </w:rPr>
        <w:t>входного</w:t>
      </w:r>
      <w:r w:rsidRPr="00647098">
        <w:rPr>
          <w:rFonts w:ascii="Times New Roman" w:hAnsi="Times New Roman" w:cs="Times New Roman"/>
          <w:sz w:val="26"/>
          <w:szCs w:val="26"/>
        </w:rPr>
        <w:t xml:space="preserve"> сигнала, подаваемого на функцию активации. </w:t>
      </w:r>
    </w:p>
    <w:p w:rsidR="00522561" w:rsidRPr="00647098" w:rsidRDefault="00522561" w:rsidP="00522561">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 xml:space="preserve">Математическое представление функционирования нейрона </w:t>
      </w:r>
      <w:r w:rsidRPr="00647098">
        <w:rPr>
          <w:rFonts w:ascii="Times New Roman" w:hAnsi="Times New Roman" w:cs="Times New Roman"/>
          <w:i/>
          <w:sz w:val="26"/>
          <w:szCs w:val="26"/>
        </w:rPr>
        <w:t>k</w:t>
      </w:r>
      <w:r w:rsidRPr="00647098">
        <w:rPr>
          <w:rFonts w:ascii="Times New Roman" w:hAnsi="Times New Roman" w:cs="Times New Roman"/>
          <w:sz w:val="26"/>
          <w:szCs w:val="26"/>
        </w:rPr>
        <w:t xml:space="preserve"> можно описать следующей парой уравнений [4]:</w:t>
      </w:r>
    </w:p>
    <w:p w:rsidR="00522561" w:rsidRPr="00647098" w:rsidRDefault="00522561" w:rsidP="00522561">
      <w:pPr>
        <w:spacing w:after="0" w:line="360" w:lineRule="auto"/>
        <w:jc w:val="right"/>
        <w:rPr>
          <w:rFonts w:ascii="Times New Roman" w:hAnsi="Times New Roman" w:cs="Times New Roman"/>
          <w:sz w:val="26"/>
          <w:szCs w:val="26"/>
        </w:rPr>
      </w:pPr>
      <w:r w:rsidRPr="00647098">
        <w:rPr>
          <w:rFonts w:ascii="Times New Roman" w:hAnsi="Times New Roman" w:cs="Times New Roman"/>
          <w:position w:val="-48"/>
          <w:sz w:val="26"/>
          <w:szCs w:val="26"/>
        </w:rPr>
        <w:object w:dxaOrig="1579" w:dyaOrig="1080">
          <v:shape id="_x0000_i1032" type="#_x0000_t75" style="width:97.8pt;height:67.7pt" o:ole="">
            <v:imagedata r:id="rId45" o:title=""/>
          </v:shape>
          <o:OLEObject Type="Embed" ProgID="Equation.3" ShapeID="_x0000_i1032" DrawAspect="Content" ObjectID="_1588760637" r:id="rId46"/>
        </w:object>
      </w:r>
      <w:r w:rsidRPr="00647098">
        <w:rPr>
          <w:rFonts w:ascii="Times New Roman" w:hAnsi="Times New Roman" w:cs="Times New Roman"/>
          <w:sz w:val="26"/>
          <w:szCs w:val="26"/>
        </w:rPr>
        <w:tab/>
      </w:r>
      <w:r w:rsidRPr="00647098">
        <w:rPr>
          <w:rFonts w:ascii="Times New Roman" w:hAnsi="Times New Roman" w:cs="Times New Roman"/>
          <w:sz w:val="26"/>
          <w:szCs w:val="26"/>
        </w:rPr>
        <w:tab/>
      </w:r>
      <w:r w:rsidRPr="00647098">
        <w:rPr>
          <w:rFonts w:ascii="Times New Roman" w:hAnsi="Times New Roman" w:cs="Times New Roman"/>
          <w:sz w:val="26"/>
          <w:szCs w:val="26"/>
        </w:rPr>
        <w:tab/>
      </w:r>
      <w:r w:rsidRPr="00647098">
        <w:rPr>
          <w:rFonts w:ascii="Times New Roman" w:hAnsi="Times New Roman" w:cs="Times New Roman"/>
          <w:sz w:val="26"/>
          <w:szCs w:val="26"/>
        </w:rPr>
        <w:tab/>
      </w:r>
      <w:r w:rsidRPr="00647098">
        <w:rPr>
          <w:rFonts w:ascii="Times New Roman" w:hAnsi="Times New Roman" w:cs="Times New Roman"/>
          <w:sz w:val="26"/>
          <w:szCs w:val="26"/>
        </w:rPr>
        <w:tab/>
      </w:r>
      <w:r w:rsidRPr="00647098">
        <w:rPr>
          <w:rFonts w:ascii="Times New Roman" w:hAnsi="Times New Roman" w:cs="Times New Roman"/>
          <w:sz w:val="26"/>
          <w:szCs w:val="26"/>
        </w:rPr>
        <w:tab/>
        <w:t>(3.1)</w:t>
      </w:r>
    </w:p>
    <w:p w:rsidR="00522561" w:rsidRPr="00647098" w:rsidRDefault="00522561" w:rsidP="00522561">
      <w:pPr>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 xml:space="preserve">где </w:t>
      </w:r>
      <w:r w:rsidRPr="00647098">
        <w:rPr>
          <w:rFonts w:ascii="Times New Roman" w:hAnsi="Times New Roman" w:cs="Times New Roman"/>
          <w:i/>
          <w:sz w:val="26"/>
          <w:szCs w:val="26"/>
          <w:lang w:val="en-US"/>
        </w:rPr>
        <w:t>x</w:t>
      </w:r>
      <w:r w:rsidRPr="00647098">
        <w:rPr>
          <w:rFonts w:ascii="Times New Roman" w:hAnsi="Times New Roman" w:cs="Times New Roman"/>
          <w:i/>
          <w:sz w:val="26"/>
          <w:szCs w:val="26"/>
          <w:vertAlign w:val="subscript"/>
        </w:rPr>
        <w:t>1</w:t>
      </w:r>
      <w:r w:rsidRPr="00647098">
        <w:rPr>
          <w:rFonts w:ascii="Times New Roman" w:hAnsi="Times New Roman" w:cs="Times New Roman"/>
          <w:i/>
          <w:sz w:val="26"/>
          <w:szCs w:val="26"/>
        </w:rPr>
        <w:t xml:space="preserve">, </w:t>
      </w:r>
      <w:r w:rsidRPr="00647098">
        <w:rPr>
          <w:rFonts w:ascii="Times New Roman" w:hAnsi="Times New Roman" w:cs="Times New Roman"/>
          <w:i/>
          <w:sz w:val="26"/>
          <w:szCs w:val="26"/>
          <w:lang w:val="en-US"/>
        </w:rPr>
        <w:t>x</w:t>
      </w:r>
      <w:r w:rsidRPr="00647098">
        <w:rPr>
          <w:rFonts w:ascii="Times New Roman" w:hAnsi="Times New Roman" w:cs="Times New Roman"/>
          <w:i/>
          <w:sz w:val="26"/>
          <w:szCs w:val="26"/>
          <w:vertAlign w:val="subscript"/>
        </w:rPr>
        <w:t>2</w:t>
      </w:r>
      <w:r w:rsidRPr="00647098">
        <w:rPr>
          <w:rFonts w:ascii="Times New Roman" w:hAnsi="Times New Roman" w:cs="Times New Roman"/>
          <w:i/>
          <w:sz w:val="26"/>
          <w:szCs w:val="26"/>
        </w:rPr>
        <w:t>, ... ,</w:t>
      </w:r>
      <w:r w:rsidRPr="00647098">
        <w:rPr>
          <w:rFonts w:ascii="Times New Roman" w:hAnsi="Times New Roman" w:cs="Times New Roman"/>
          <w:i/>
          <w:sz w:val="26"/>
          <w:szCs w:val="26"/>
          <w:lang w:val="en-US"/>
        </w:rPr>
        <w:t>x</w:t>
      </w:r>
      <w:r w:rsidRPr="00647098">
        <w:rPr>
          <w:rFonts w:ascii="Times New Roman" w:hAnsi="Times New Roman" w:cs="Times New Roman"/>
          <w:i/>
          <w:sz w:val="26"/>
          <w:szCs w:val="26"/>
          <w:vertAlign w:val="subscript"/>
          <w:lang w:val="en-US"/>
        </w:rPr>
        <w:t>n</w:t>
      </w:r>
      <w:r w:rsidRPr="00647098">
        <w:rPr>
          <w:rFonts w:ascii="Times New Roman" w:hAnsi="Times New Roman" w:cs="Times New Roman"/>
          <w:sz w:val="26"/>
          <w:szCs w:val="26"/>
          <w:lang w:val="en-US"/>
        </w:rPr>
        <w:t> </w:t>
      </w:r>
      <w:r w:rsidRPr="00647098">
        <w:rPr>
          <w:rFonts w:ascii="Times New Roman" w:hAnsi="Times New Roman" w:cs="Times New Roman"/>
          <w:sz w:val="26"/>
          <w:szCs w:val="26"/>
        </w:rPr>
        <w:noBreakHyphen/>
      </w:r>
      <w:r w:rsidRPr="00647098">
        <w:rPr>
          <w:rFonts w:ascii="Times New Roman" w:hAnsi="Times New Roman" w:cs="Times New Roman"/>
          <w:sz w:val="26"/>
          <w:szCs w:val="26"/>
          <w:lang w:val="en-US"/>
        </w:rPr>
        <w:t> </w:t>
      </w:r>
      <w:r w:rsidRPr="00647098">
        <w:rPr>
          <w:rFonts w:ascii="Times New Roman" w:hAnsi="Times New Roman" w:cs="Times New Roman"/>
          <w:sz w:val="26"/>
          <w:szCs w:val="26"/>
        </w:rPr>
        <w:t xml:space="preserve">входные сигналы; </w:t>
      </w:r>
      <w:r w:rsidRPr="00647098">
        <w:rPr>
          <w:rFonts w:ascii="Times New Roman" w:hAnsi="Times New Roman" w:cs="Times New Roman"/>
          <w:i/>
          <w:sz w:val="26"/>
          <w:szCs w:val="26"/>
          <w:lang w:val="en-US"/>
        </w:rPr>
        <w:t>w</w:t>
      </w:r>
      <w:r w:rsidRPr="00647098">
        <w:rPr>
          <w:rFonts w:ascii="Times New Roman" w:hAnsi="Times New Roman" w:cs="Times New Roman"/>
          <w:i/>
          <w:sz w:val="26"/>
          <w:szCs w:val="26"/>
          <w:vertAlign w:val="subscript"/>
        </w:rPr>
        <w:t>1</w:t>
      </w:r>
      <w:r w:rsidRPr="00647098">
        <w:rPr>
          <w:rFonts w:ascii="Times New Roman" w:hAnsi="Times New Roman" w:cs="Times New Roman"/>
          <w:sz w:val="26"/>
          <w:szCs w:val="26"/>
        </w:rPr>
        <w:t xml:space="preserve">, </w:t>
      </w:r>
      <w:r w:rsidRPr="00647098">
        <w:rPr>
          <w:rFonts w:ascii="Times New Roman" w:hAnsi="Times New Roman" w:cs="Times New Roman"/>
          <w:i/>
          <w:sz w:val="26"/>
          <w:szCs w:val="26"/>
          <w:lang w:val="en-US"/>
        </w:rPr>
        <w:t>w</w:t>
      </w:r>
      <w:r w:rsidRPr="00647098">
        <w:rPr>
          <w:rFonts w:ascii="Times New Roman" w:hAnsi="Times New Roman" w:cs="Times New Roman"/>
          <w:i/>
          <w:sz w:val="26"/>
          <w:szCs w:val="26"/>
          <w:vertAlign w:val="subscript"/>
        </w:rPr>
        <w:t>2</w:t>
      </w:r>
      <w:r w:rsidRPr="00647098">
        <w:rPr>
          <w:rFonts w:ascii="Times New Roman" w:hAnsi="Times New Roman" w:cs="Times New Roman"/>
          <w:sz w:val="26"/>
          <w:szCs w:val="26"/>
        </w:rPr>
        <w:t xml:space="preserve">, ..., </w:t>
      </w:r>
      <w:r w:rsidRPr="00647098">
        <w:rPr>
          <w:rFonts w:ascii="Times New Roman" w:hAnsi="Times New Roman" w:cs="Times New Roman"/>
          <w:i/>
          <w:sz w:val="26"/>
          <w:szCs w:val="26"/>
          <w:lang w:val="en-US"/>
        </w:rPr>
        <w:t>w</w:t>
      </w:r>
      <w:r w:rsidRPr="00647098">
        <w:rPr>
          <w:rFonts w:ascii="Times New Roman" w:hAnsi="Times New Roman" w:cs="Times New Roman"/>
          <w:i/>
          <w:sz w:val="26"/>
          <w:szCs w:val="26"/>
          <w:vertAlign w:val="subscript"/>
          <w:lang w:val="en-US"/>
        </w:rPr>
        <w:t>n</w:t>
      </w:r>
      <w:r w:rsidRPr="00647098">
        <w:rPr>
          <w:rFonts w:ascii="Times New Roman" w:hAnsi="Times New Roman" w:cs="Times New Roman"/>
          <w:sz w:val="26"/>
          <w:szCs w:val="26"/>
          <w:lang w:val="en-US"/>
        </w:rPr>
        <w:t> </w:t>
      </w:r>
      <w:r w:rsidRPr="00647098">
        <w:rPr>
          <w:rFonts w:ascii="Times New Roman" w:hAnsi="Times New Roman" w:cs="Times New Roman"/>
          <w:sz w:val="26"/>
          <w:szCs w:val="26"/>
        </w:rPr>
        <w:noBreakHyphen/>
      </w:r>
      <w:r w:rsidRPr="00647098">
        <w:rPr>
          <w:rFonts w:ascii="Times New Roman" w:hAnsi="Times New Roman" w:cs="Times New Roman"/>
          <w:sz w:val="26"/>
          <w:szCs w:val="26"/>
          <w:lang w:val="en-US"/>
        </w:rPr>
        <w:t> </w:t>
      </w:r>
      <w:r w:rsidRPr="00647098">
        <w:rPr>
          <w:rFonts w:ascii="Times New Roman" w:hAnsi="Times New Roman" w:cs="Times New Roman"/>
          <w:sz w:val="26"/>
          <w:szCs w:val="26"/>
        </w:rPr>
        <w:t xml:space="preserve">синаптические веса нейрона </w:t>
      </w:r>
      <w:r w:rsidRPr="00647098">
        <w:rPr>
          <w:rFonts w:ascii="Times New Roman" w:hAnsi="Times New Roman" w:cs="Times New Roman"/>
          <w:i/>
          <w:sz w:val="26"/>
          <w:szCs w:val="26"/>
          <w:lang w:val="en-US"/>
        </w:rPr>
        <w:t>k</w:t>
      </w:r>
      <w:r w:rsidRPr="00647098">
        <w:rPr>
          <w:rFonts w:ascii="Times New Roman" w:hAnsi="Times New Roman" w:cs="Times New Roman"/>
          <w:sz w:val="26"/>
          <w:szCs w:val="26"/>
        </w:rPr>
        <w:t xml:space="preserve">, </w:t>
      </w:r>
      <w:r w:rsidRPr="00647098">
        <w:rPr>
          <w:rFonts w:ascii="Times New Roman" w:hAnsi="Times New Roman" w:cs="Times New Roman"/>
          <w:i/>
          <w:sz w:val="26"/>
          <w:szCs w:val="26"/>
          <w:lang w:val="en-US"/>
        </w:rPr>
        <w:t>u</w:t>
      </w:r>
      <w:r w:rsidRPr="00647098">
        <w:rPr>
          <w:rFonts w:ascii="Times New Roman" w:hAnsi="Times New Roman" w:cs="Times New Roman"/>
          <w:i/>
          <w:sz w:val="26"/>
          <w:szCs w:val="26"/>
          <w:vertAlign w:val="subscript"/>
          <w:lang w:val="en-US"/>
        </w:rPr>
        <w:t>k</w:t>
      </w:r>
      <w:r w:rsidRPr="00647098">
        <w:rPr>
          <w:rFonts w:ascii="Times New Roman" w:hAnsi="Times New Roman" w:cs="Times New Roman"/>
          <w:i/>
          <w:sz w:val="26"/>
          <w:szCs w:val="26"/>
          <w:lang w:val="en-US"/>
        </w:rPr>
        <w:t> </w:t>
      </w:r>
      <w:r w:rsidRPr="00647098">
        <w:rPr>
          <w:rFonts w:ascii="Times New Roman" w:hAnsi="Times New Roman" w:cs="Times New Roman"/>
          <w:i/>
          <w:sz w:val="26"/>
          <w:szCs w:val="26"/>
        </w:rPr>
        <w:noBreakHyphen/>
      </w:r>
      <w:r w:rsidRPr="00647098">
        <w:rPr>
          <w:rFonts w:ascii="Times New Roman" w:hAnsi="Times New Roman" w:cs="Times New Roman"/>
          <w:i/>
          <w:sz w:val="26"/>
          <w:szCs w:val="26"/>
          <w:lang w:val="en-US"/>
        </w:rPr>
        <w:t> </w:t>
      </w:r>
      <w:r w:rsidRPr="00647098">
        <w:rPr>
          <w:rFonts w:ascii="Times New Roman" w:hAnsi="Times New Roman" w:cs="Times New Roman"/>
          <w:sz w:val="26"/>
          <w:szCs w:val="26"/>
        </w:rPr>
        <w:t xml:space="preserve">линейная комбинация воздействий; </w:t>
      </w:r>
      <w:r w:rsidRPr="00647098">
        <w:rPr>
          <w:rFonts w:ascii="Times New Roman" w:hAnsi="Times New Roman" w:cs="Times New Roman"/>
          <w:i/>
          <w:sz w:val="26"/>
          <w:szCs w:val="26"/>
          <w:lang w:val="en-US"/>
        </w:rPr>
        <w:t>b</w:t>
      </w:r>
      <w:r w:rsidRPr="00647098">
        <w:rPr>
          <w:rFonts w:ascii="Times New Roman" w:hAnsi="Times New Roman" w:cs="Times New Roman"/>
          <w:i/>
          <w:sz w:val="26"/>
          <w:szCs w:val="26"/>
          <w:vertAlign w:val="subscript"/>
          <w:lang w:val="en-US"/>
        </w:rPr>
        <w:t>k</w:t>
      </w:r>
      <w:r w:rsidRPr="00647098">
        <w:rPr>
          <w:rFonts w:ascii="Times New Roman" w:hAnsi="Times New Roman" w:cs="Times New Roman"/>
          <w:sz w:val="26"/>
          <w:szCs w:val="26"/>
          <w:lang w:val="en-US"/>
        </w:rPr>
        <w:t> </w:t>
      </w:r>
      <w:r w:rsidRPr="00647098">
        <w:rPr>
          <w:rFonts w:ascii="Times New Roman" w:hAnsi="Times New Roman" w:cs="Times New Roman"/>
          <w:sz w:val="26"/>
          <w:szCs w:val="26"/>
        </w:rPr>
        <w:noBreakHyphen/>
      </w:r>
      <w:r w:rsidRPr="00647098">
        <w:rPr>
          <w:rFonts w:ascii="Times New Roman" w:hAnsi="Times New Roman" w:cs="Times New Roman"/>
          <w:sz w:val="26"/>
          <w:szCs w:val="26"/>
          <w:lang w:val="en-US"/>
        </w:rPr>
        <w:t> </w:t>
      </w:r>
      <w:r w:rsidRPr="00647098">
        <w:rPr>
          <w:rFonts w:ascii="Times New Roman" w:hAnsi="Times New Roman" w:cs="Times New Roman"/>
          <w:sz w:val="26"/>
          <w:szCs w:val="26"/>
        </w:rPr>
        <w:t>порог; φ(.)</w:t>
      </w:r>
      <w:r w:rsidRPr="00647098">
        <w:rPr>
          <w:rFonts w:ascii="Times New Roman" w:hAnsi="Times New Roman" w:cs="Times New Roman"/>
          <w:sz w:val="26"/>
          <w:szCs w:val="26"/>
          <w:lang w:val="en-US"/>
        </w:rPr>
        <w:t> </w:t>
      </w:r>
      <w:r w:rsidRPr="00647098">
        <w:rPr>
          <w:rFonts w:ascii="Times New Roman" w:hAnsi="Times New Roman" w:cs="Times New Roman"/>
          <w:sz w:val="26"/>
          <w:szCs w:val="26"/>
        </w:rPr>
        <w:noBreakHyphen/>
      </w:r>
      <w:r w:rsidRPr="00647098">
        <w:rPr>
          <w:rFonts w:ascii="Times New Roman" w:hAnsi="Times New Roman" w:cs="Times New Roman"/>
          <w:sz w:val="26"/>
          <w:szCs w:val="26"/>
          <w:lang w:val="en-US"/>
        </w:rPr>
        <w:t> </w:t>
      </w:r>
      <w:r w:rsidRPr="00647098">
        <w:rPr>
          <w:rFonts w:ascii="Times New Roman" w:hAnsi="Times New Roman" w:cs="Times New Roman"/>
          <w:sz w:val="26"/>
          <w:szCs w:val="26"/>
        </w:rPr>
        <w:t xml:space="preserve">функция активации; </w:t>
      </w:r>
      <w:r w:rsidRPr="00647098">
        <w:rPr>
          <w:rFonts w:ascii="Times New Roman" w:hAnsi="Times New Roman" w:cs="Times New Roman"/>
          <w:i/>
          <w:sz w:val="26"/>
          <w:szCs w:val="26"/>
          <w:lang w:val="en-US"/>
        </w:rPr>
        <w:t>y</w:t>
      </w:r>
      <w:r w:rsidRPr="00647098">
        <w:rPr>
          <w:rFonts w:ascii="Times New Roman" w:hAnsi="Times New Roman" w:cs="Times New Roman"/>
          <w:i/>
          <w:sz w:val="26"/>
          <w:szCs w:val="26"/>
          <w:vertAlign w:val="subscript"/>
          <w:lang w:val="en-US"/>
        </w:rPr>
        <w:t>k</w:t>
      </w:r>
      <w:r w:rsidRPr="00647098">
        <w:rPr>
          <w:rFonts w:ascii="Times New Roman" w:hAnsi="Times New Roman" w:cs="Times New Roman"/>
          <w:sz w:val="26"/>
          <w:szCs w:val="26"/>
          <w:lang w:val="en-US"/>
        </w:rPr>
        <w:t> </w:t>
      </w:r>
      <w:r w:rsidRPr="00647098">
        <w:rPr>
          <w:rFonts w:ascii="Times New Roman" w:hAnsi="Times New Roman" w:cs="Times New Roman"/>
          <w:sz w:val="26"/>
          <w:szCs w:val="26"/>
        </w:rPr>
        <w:noBreakHyphen/>
      </w:r>
      <w:r w:rsidRPr="00647098">
        <w:rPr>
          <w:rFonts w:ascii="Times New Roman" w:hAnsi="Times New Roman" w:cs="Times New Roman"/>
          <w:sz w:val="26"/>
          <w:szCs w:val="26"/>
          <w:lang w:val="en-US"/>
        </w:rPr>
        <w:t> </w:t>
      </w:r>
      <w:r w:rsidRPr="00647098">
        <w:rPr>
          <w:rFonts w:ascii="Times New Roman" w:hAnsi="Times New Roman" w:cs="Times New Roman"/>
          <w:sz w:val="26"/>
          <w:szCs w:val="26"/>
        </w:rPr>
        <w:t>выходной сигнал нейрона.</w:t>
      </w:r>
    </w:p>
    <w:p w:rsidR="00522561" w:rsidRPr="00647098" w:rsidRDefault="00522561" w:rsidP="00522561">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Постсинаптический потенциал вычисляется следующим образом:</w:t>
      </w:r>
    </w:p>
    <w:p w:rsidR="00522561" w:rsidRPr="00647098" w:rsidRDefault="00522561" w:rsidP="00522561">
      <w:pPr>
        <w:spacing w:after="0" w:line="360" w:lineRule="auto"/>
        <w:ind w:firstLine="709"/>
        <w:jc w:val="right"/>
        <w:rPr>
          <w:rFonts w:ascii="Times New Roman" w:hAnsi="Times New Roman" w:cs="Times New Roman"/>
          <w:sz w:val="26"/>
          <w:szCs w:val="26"/>
        </w:rPr>
      </w:pPr>
      <w:r w:rsidRPr="00647098">
        <w:rPr>
          <w:rFonts w:ascii="Times New Roman" w:hAnsi="Times New Roman" w:cs="Times New Roman"/>
          <w:position w:val="-12"/>
          <w:sz w:val="26"/>
          <w:szCs w:val="26"/>
        </w:rPr>
        <w:object w:dxaOrig="1219" w:dyaOrig="360">
          <v:shape id="_x0000_i1033" type="#_x0000_t75" style="width:67.7pt;height:20.4pt" o:ole="">
            <v:imagedata r:id="rId47" o:title=""/>
          </v:shape>
          <o:OLEObject Type="Embed" ProgID="Equation.3" ShapeID="_x0000_i1033" DrawAspect="Content" ObjectID="_1588760638" r:id="rId48"/>
        </w:object>
      </w:r>
      <w:r w:rsidRPr="00647098">
        <w:rPr>
          <w:rFonts w:ascii="Times New Roman" w:hAnsi="Times New Roman" w:cs="Times New Roman"/>
          <w:sz w:val="26"/>
          <w:szCs w:val="26"/>
        </w:rPr>
        <w:tab/>
      </w:r>
      <w:r w:rsidRPr="00647098">
        <w:rPr>
          <w:rFonts w:ascii="Times New Roman" w:hAnsi="Times New Roman" w:cs="Times New Roman"/>
          <w:sz w:val="26"/>
          <w:szCs w:val="26"/>
        </w:rPr>
        <w:tab/>
      </w:r>
      <w:r w:rsidRPr="00647098">
        <w:rPr>
          <w:rFonts w:ascii="Times New Roman" w:hAnsi="Times New Roman" w:cs="Times New Roman"/>
          <w:sz w:val="26"/>
          <w:szCs w:val="26"/>
        </w:rPr>
        <w:tab/>
      </w:r>
      <w:r w:rsidRPr="00647098">
        <w:rPr>
          <w:rFonts w:ascii="Times New Roman" w:hAnsi="Times New Roman" w:cs="Times New Roman"/>
          <w:sz w:val="26"/>
          <w:szCs w:val="26"/>
        </w:rPr>
        <w:tab/>
      </w:r>
      <w:r w:rsidRPr="00647098">
        <w:rPr>
          <w:rFonts w:ascii="Times New Roman" w:hAnsi="Times New Roman" w:cs="Times New Roman"/>
          <w:sz w:val="26"/>
          <w:szCs w:val="26"/>
        </w:rPr>
        <w:tab/>
      </w:r>
      <w:r w:rsidRPr="00647098">
        <w:rPr>
          <w:rFonts w:ascii="Times New Roman" w:hAnsi="Times New Roman" w:cs="Times New Roman"/>
          <w:sz w:val="26"/>
          <w:szCs w:val="26"/>
        </w:rPr>
        <w:tab/>
        <w:t>(3.2)</w:t>
      </w:r>
    </w:p>
    <w:p w:rsidR="00522561" w:rsidRPr="00647098" w:rsidRDefault="00522561" w:rsidP="00522561">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 xml:space="preserve">В частности, в зависимости от того, какое значение принимает порог </w:t>
      </w:r>
      <w:r w:rsidRPr="00647098">
        <w:rPr>
          <w:rFonts w:ascii="Times New Roman" w:hAnsi="Times New Roman" w:cs="Times New Roman"/>
          <w:i/>
          <w:sz w:val="26"/>
          <w:szCs w:val="26"/>
        </w:rPr>
        <w:t>b</w:t>
      </w:r>
      <w:r w:rsidRPr="00647098">
        <w:rPr>
          <w:rFonts w:ascii="Times New Roman" w:hAnsi="Times New Roman" w:cs="Times New Roman"/>
          <w:i/>
          <w:sz w:val="26"/>
          <w:szCs w:val="26"/>
          <w:vertAlign w:val="subscript"/>
        </w:rPr>
        <w:t>k</w:t>
      </w:r>
      <w:r w:rsidRPr="00647098">
        <w:rPr>
          <w:rFonts w:ascii="Times New Roman" w:hAnsi="Times New Roman" w:cs="Times New Roman"/>
          <w:sz w:val="26"/>
          <w:szCs w:val="26"/>
        </w:rPr>
        <w:t>, положительное или отрицательное, индуцированное локальное поле (</w:t>
      </w:r>
      <w:r w:rsidRPr="00647098">
        <w:rPr>
          <w:rFonts w:ascii="Times New Roman" w:hAnsi="Times New Roman" w:cs="Times New Roman"/>
          <w:i/>
          <w:sz w:val="26"/>
          <w:szCs w:val="26"/>
        </w:rPr>
        <w:t>inducedlocalfield</w:t>
      </w:r>
      <w:r w:rsidRPr="00647098">
        <w:rPr>
          <w:rFonts w:ascii="Times New Roman" w:hAnsi="Times New Roman" w:cs="Times New Roman"/>
          <w:sz w:val="26"/>
          <w:szCs w:val="26"/>
        </w:rPr>
        <w:t>) или потенциал активации (</w:t>
      </w:r>
      <w:r w:rsidRPr="00647098">
        <w:rPr>
          <w:rFonts w:ascii="Times New Roman" w:hAnsi="Times New Roman" w:cs="Times New Roman"/>
          <w:i/>
          <w:sz w:val="26"/>
          <w:szCs w:val="26"/>
        </w:rPr>
        <w:t>activationpotential</w:t>
      </w:r>
      <w:r w:rsidRPr="00647098">
        <w:rPr>
          <w:rFonts w:ascii="Times New Roman" w:hAnsi="Times New Roman" w:cs="Times New Roman"/>
          <w:sz w:val="26"/>
          <w:szCs w:val="26"/>
        </w:rPr>
        <w:t xml:space="preserve">) </w:t>
      </w:r>
      <w:r w:rsidRPr="00647098">
        <w:rPr>
          <w:rFonts w:ascii="Times New Roman" w:hAnsi="Times New Roman" w:cs="Times New Roman"/>
          <w:sz w:val="26"/>
          <w:szCs w:val="26"/>
          <w:lang w:val="en-US"/>
        </w:rPr>
        <w:t>u</w:t>
      </w:r>
      <w:r w:rsidRPr="00647098">
        <w:rPr>
          <w:rFonts w:ascii="Times New Roman" w:hAnsi="Times New Roman" w:cs="Times New Roman"/>
          <w:sz w:val="26"/>
          <w:szCs w:val="26"/>
          <w:vertAlign w:val="subscript"/>
        </w:rPr>
        <w:t>k</w:t>
      </w:r>
      <w:r w:rsidRPr="00647098">
        <w:rPr>
          <w:rFonts w:ascii="Times New Roman" w:hAnsi="Times New Roman" w:cs="Times New Roman"/>
          <w:sz w:val="26"/>
          <w:szCs w:val="26"/>
        </w:rPr>
        <w:t xml:space="preserve"> нейрона </w:t>
      </w:r>
      <w:r w:rsidRPr="00647098">
        <w:rPr>
          <w:rFonts w:ascii="Times New Roman" w:hAnsi="Times New Roman" w:cs="Times New Roman"/>
          <w:i/>
          <w:sz w:val="26"/>
          <w:szCs w:val="26"/>
        </w:rPr>
        <w:t>k</w:t>
      </w:r>
      <w:r w:rsidRPr="00647098">
        <w:rPr>
          <w:rFonts w:ascii="Times New Roman" w:hAnsi="Times New Roman" w:cs="Times New Roman"/>
          <w:sz w:val="26"/>
          <w:szCs w:val="26"/>
        </w:rPr>
        <w:t xml:space="preserve"> изменяется нелинейно. Порог </w:t>
      </w:r>
      <w:r w:rsidRPr="00647098">
        <w:rPr>
          <w:rFonts w:ascii="Times New Roman" w:hAnsi="Times New Roman" w:cs="Times New Roman"/>
          <w:i/>
          <w:sz w:val="26"/>
          <w:szCs w:val="26"/>
        </w:rPr>
        <w:t>b</w:t>
      </w:r>
      <w:r w:rsidRPr="00647098">
        <w:rPr>
          <w:rFonts w:ascii="Times New Roman" w:hAnsi="Times New Roman" w:cs="Times New Roman"/>
          <w:i/>
          <w:sz w:val="26"/>
          <w:szCs w:val="26"/>
          <w:vertAlign w:val="subscript"/>
        </w:rPr>
        <w:t>k</w:t>
      </w:r>
      <w:r w:rsidRPr="00647098">
        <w:rPr>
          <w:rFonts w:ascii="Times New Roman" w:hAnsi="Times New Roman" w:cs="Times New Roman"/>
          <w:sz w:val="26"/>
          <w:szCs w:val="26"/>
        </w:rPr>
        <w:t xml:space="preserve"> является внешним параметром искусственного </w:t>
      </w:r>
      <w:r w:rsidRPr="00647098">
        <w:rPr>
          <w:rFonts w:ascii="Times New Roman" w:hAnsi="Times New Roman" w:cs="Times New Roman"/>
          <w:sz w:val="26"/>
          <w:szCs w:val="26"/>
        </w:rPr>
        <w:lastRenderedPageBreak/>
        <w:t xml:space="preserve">нейрона </w:t>
      </w:r>
      <w:r w:rsidRPr="00647098">
        <w:rPr>
          <w:rFonts w:ascii="Times New Roman" w:hAnsi="Times New Roman" w:cs="Times New Roman"/>
          <w:i/>
          <w:sz w:val="26"/>
          <w:szCs w:val="26"/>
        </w:rPr>
        <w:t>k</w:t>
      </w:r>
      <w:r w:rsidRPr="00647098">
        <w:rPr>
          <w:rFonts w:ascii="Times New Roman" w:hAnsi="Times New Roman" w:cs="Times New Roman"/>
          <w:sz w:val="26"/>
          <w:szCs w:val="26"/>
        </w:rPr>
        <w:t>. Принимая во внимание выражение (3.2), (3.1) модель искусственного нейрона можно представить в следующем виде:</w:t>
      </w:r>
    </w:p>
    <w:p w:rsidR="00522561" w:rsidRPr="00647098" w:rsidRDefault="00522561" w:rsidP="00522561">
      <w:pPr>
        <w:spacing w:after="0" w:line="360" w:lineRule="auto"/>
        <w:jc w:val="center"/>
        <w:rPr>
          <w:rFonts w:ascii="Times New Roman" w:hAnsi="Times New Roman" w:cs="Times New Roman"/>
          <w:position w:val="-48"/>
          <w:sz w:val="26"/>
          <w:szCs w:val="26"/>
        </w:rPr>
      </w:pPr>
      <w:r w:rsidRPr="00647098">
        <w:rPr>
          <w:rFonts w:ascii="Times New Roman" w:hAnsi="Times New Roman" w:cs="Times New Roman"/>
          <w:position w:val="-48"/>
          <w:sz w:val="26"/>
          <w:szCs w:val="26"/>
        </w:rPr>
        <w:object w:dxaOrig="1359" w:dyaOrig="1080">
          <v:shape id="_x0000_i1034" type="#_x0000_t75" style="width:83.8pt;height:67.7pt" o:ole="">
            <v:imagedata r:id="rId49" o:title=""/>
          </v:shape>
          <o:OLEObject Type="Embed" ProgID="Equation.3" ShapeID="_x0000_i1034" DrawAspect="Content" ObjectID="_1588760639" r:id="rId50"/>
        </w:object>
      </w:r>
    </w:p>
    <w:p w:rsidR="00522561" w:rsidRPr="00647098" w:rsidRDefault="00522561" w:rsidP="00522561">
      <w:pPr>
        <w:spacing w:after="0" w:line="360" w:lineRule="auto"/>
        <w:jc w:val="center"/>
        <w:rPr>
          <w:rFonts w:ascii="Times New Roman" w:hAnsi="Times New Roman" w:cs="Times New Roman"/>
          <w:b/>
          <w:sz w:val="26"/>
          <w:szCs w:val="26"/>
        </w:rPr>
      </w:pPr>
    </w:p>
    <w:p w:rsidR="00522561" w:rsidRPr="00647098" w:rsidRDefault="00522561" w:rsidP="00522561">
      <w:pPr>
        <w:pStyle w:val="20"/>
        <w:numPr>
          <w:ilvl w:val="1"/>
          <w:numId w:val="1"/>
        </w:numPr>
        <w:spacing w:before="0" w:line="360" w:lineRule="auto"/>
        <w:ind w:left="0" w:firstLine="0"/>
        <w:jc w:val="center"/>
        <w:rPr>
          <w:rFonts w:ascii="Times New Roman" w:hAnsi="Times New Roman" w:cs="Times New Roman"/>
          <w:b/>
          <w:color w:val="auto"/>
        </w:rPr>
      </w:pPr>
      <w:bookmarkStart w:id="28" w:name="_Toc326867450"/>
      <w:bookmarkStart w:id="29" w:name="_Toc344812112"/>
      <w:bookmarkStart w:id="30" w:name="_Toc435034127"/>
      <w:bookmarkStart w:id="31" w:name="_Toc482641261"/>
      <w:r w:rsidRPr="00647098">
        <w:rPr>
          <w:rFonts w:ascii="Times New Roman" w:hAnsi="Times New Roman" w:cs="Times New Roman"/>
          <w:b/>
          <w:color w:val="auto"/>
        </w:rPr>
        <w:t>Понятие функции активации</w:t>
      </w:r>
      <w:bookmarkEnd w:id="28"/>
      <w:bookmarkEnd w:id="29"/>
      <w:bookmarkEnd w:id="30"/>
      <w:bookmarkEnd w:id="31"/>
    </w:p>
    <w:p w:rsidR="00522561" w:rsidRPr="00647098" w:rsidRDefault="00522561" w:rsidP="00522561">
      <w:pPr>
        <w:spacing w:after="0" w:line="360" w:lineRule="auto"/>
        <w:jc w:val="center"/>
        <w:rPr>
          <w:rFonts w:ascii="Times New Roman" w:hAnsi="Times New Roman" w:cs="Times New Roman"/>
          <w:b/>
          <w:sz w:val="26"/>
          <w:szCs w:val="26"/>
        </w:rPr>
      </w:pPr>
    </w:p>
    <w:p w:rsidR="00522561" w:rsidRPr="00647098" w:rsidRDefault="00522561" w:rsidP="00522561">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Функция активации предназначена для выполнения нелинейного преобразования суммы взвешенных входных сигналов искусственного нейрона. В литературе [4</w:t>
      </w:r>
      <w:r w:rsidRPr="00647098">
        <w:rPr>
          <w:rFonts w:ascii="Times New Roman" w:hAnsi="Times New Roman" w:cs="Times New Roman"/>
          <w:sz w:val="26"/>
          <w:szCs w:val="26"/>
          <w:lang w:val="en-US"/>
        </w:rPr>
        <w:t> </w:t>
      </w:r>
      <w:r w:rsidRPr="00647098">
        <w:rPr>
          <w:rFonts w:ascii="Times New Roman" w:hAnsi="Times New Roman" w:cs="Times New Roman"/>
          <w:sz w:val="26"/>
          <w:szCs w:val="26"/>
        </w:rPr>
        <w:noBreakHyphen/>
      </w:r>
      <w:r w:rsidRPr="00647098">
        <w:rPr>
          <w:rFonts w:ascii="Times New Roman" w:hAnsi="Times New Roman" w:cs="Times New Roman"/>
          <w:sz w:val="26"/>
          <w:szCs w:val="26"/>
          <w:lang w:val="en-US"/>
        </w:rPr>
        <w:t> </w:t>
      </w:r>
      <w:r w:rsidRPr="00647098">
        <w:rPr>
          <w:rFonts w:ascii="Times New Roman" w:hAnsi="Times New Roman" w:cs="Times New Roman"/>
          <w:sz w:val="26"/>
          <w:szCs w:val="26"/>
        </w:rPr>
        <w:t>7] выделяют три основных типа функций активации.</w:t>
      </w:r>
    </w:p>
    <w:p w:rsidR="00522561" w:rsidRPr="00647098" w:rsidRDefault="00522561" w:rsidP="00522561">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1.</w:t>
      </w:r>
      <w:r w:rsidRPr="00647098">
        <w:rPr>
          <w:rFonts w:ascii="Times New Roman" w:hAnsi="Times New Roman" w:cs="Times New Roman"/>
          <w:sz w:val="26"/>
          <w:szCs w:val="26"/>
          <w:lang w:val="en-US"/>
        </w:rPr>
        <w:t> </w:t>
      </w:r>
      <w:r w:rsidRPr="00647098">
        <w:rPr>
          <w:rFonts w:ascii="Times New Roman" w:hAnsi="Times New Roman" w:cs="Times New Roman"/>
          <w:sz w:val="26"/>
          <w:szCs w:val="26"/>
        </w:rPr>
        <w:t>Функция единого скачка, или пороговая функция (</w:t>
      </w:r>
      <w:r w:rsidRPr="00647098">
        <w:rPr>
          <w:rFonts w:ascii="Times New Roman" w:hAnsi="Times New Roman" w:cs="Times New Roman"/>
          <w:i/>
          <w:sz w:val="26"/>
          <w:szCs w:val="26"/>
          <w:lang w:val="en-US"/>
        </w:rPr>
        <w:t>thresholdfunction</w:t>
      </w:r>
      <w:r w:rsidRPr="00647098">
        <w:rPr>
          <w:rFonts w:ascii="Times New Roman" w:hAnsi="Times New Roman" w:cs="Times New Roman"/>
          <w:sz w:val="26"/>
          <w:szCs w:val="26"/>
        </w:rPr>
        <w:t xml:space="preserve">). Этот тип функции показан на </w:t>
      </w:r>
      <w:r w:rsidR="00A06D35" w:rsidRPr="00647098">
        <w:rPr>
          <w:rFonts w:ascii="Times New Roman" w:hAnsi="Times New Roman" w:cs="Times New Roman"/>
          <w:sz w:val="26"/>
          <w:szCs w:val="26"/>
        </w:rPr>
        <w:t>рис</w:t>
      </w:r>
      <w:r w:rsidR="00A06D35">
        <w:rPr>
          <w:rFonts w:ascii="Times New Roman" w:hAnsi="Times New Roman" w:cs="Times New Roman"/>
          <w:sz w:val="26"/>
          <w:szCs w:val="26"/>
        </w:rPr>
        <w:t>унке</w:t>
      </w:r>
      <w:r w:rsidRPr="00647098">
        <w:rPr>
          <w:rFonts w:ascii="Times New Roman" w:hAnsi="Times New Roman" w:cs="Times New Roman"/>
          <w:sz w:val="26"/>
          <w:szCs w:val="26"/>
        </w:rPr>
        <w:t> </w:t>
      </w:r>
      <w:r w:rsidR="00B70394" w:rsidRPr="00647098">
        <w:rPr>
          <w:rFonts w:ascii="Times New Roman" w:hAnsi="Times New Roman" w:cs="Times New Roman"/>
          <w:sz w:val="26"/>
          <w:szCs w:val="26"/>
        </w:rPr>
        <w:t>3</w:t>
      </w:r>
      <w:r w:rsidRPr="00647098">
        <w:rPr>
          <w:rFonts w:ascii="Times New Roman" w:hAnsi="Times New Roman" w:cs="Times New Roman"/>
          <w:sz w:val="26"/>
          <w:szCs w:val="26"/>
        </w:rPr>
        <w:t>.2, и описывается следующим выражением [4,</w:t>
      </w:r>
      <w:r w:rsidRPr="00647098">
        <w:rPr>
          <w:rFonts w:ascii="Times New Roman" w:hAnsi="Times New Roman" w:cs="Times New Roman"/>
          <w:sz w:val="26"/>
          <w:szCs w:val="26"/>
          <w:lang w:val="en-US"/>
        </w:rPr>
        <w:t> </w:t>
      </w:r>
      <w:r w:rsidRPr="00647098">
        <w:rPr>
          <w:rFonts w:ascii="Times New Roman" w:hAnsi="Times New Roman" w:cs="Times New Roman"/>
          <w:sz w:val="26"/>
          <w:szCs w:val="26"/>
        </w:rPr>
        <w:t>6]:</w:t>
      </w:r>
    </w:p>
    <w:p w:rsidR="00522561" w:rsidRPr="00647098" w:rsidRDefault="00522561" w:rsidP="00522561">
      <w:pPr>
        <w:spacing w:after="0" w:line="360" w:lineRule="auto"/>
        <w:jc w:val="center"/>
        <w:rPr>
          <w:rFonts w:ascii="Times New Roman" w:hAnsi="Times New Roman" w:cs="Times New Roman"/>
          <w:sz w:val="26"/>
          <w:szCs w:val="26"/>
        </w:rPr>
      </w:pPr>
      <w:r w:rsidRPr="00647098">
        <w:rPr>
          <w:rFonts w:ascii="Times New Roman" w:hAnsi="Times New Roman" w:cs="Times New Roman"/>
          <w:position w:val="-30"/>
          <w:sz w:val="26"/>
          <w:szCs w:val="26"/>
        </w:rPr>
        <w:object w:dxaOrig="2180" w:dyaOrig="720">
          <v:shape id="_x0000_i1035" type="#_x0000_t75" style="width:118.2pt;height:40.85pt" o:ole="">
            <v:imagedata r:id="rId51" o:title=""/>
          </v:shape>
          <o:OLEObject Type="Embed" ProgID="Equation.3" ShapeID="_x0000_i1035" DrawAspect="Content" ObjectID="_1588760640" r:id="rId52"/>
        </w:object>
      </w:r>
    </w:p>
    <w:p w:rsidR="00522561" w:rsidRPr="00647098" w:rsidRDefault="00522561" w:rsidP="00522561">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В технической литературе эта форма функции единичного скачка обычно называется функцией Хэвисайда (</w:t>
      </w:r>
      <w:r w:rsidRPr="00647098">
        <w:rPr>
          <w:rFonts w:ascii="Times New Roman" w:hAnsi="Times New Roman" w:cs="Times New Roman"/>
          <w:i/>
          <w:sz w:val="26"/>
          <w:szCs w:val="26"/>
          <w:lang w:val="en-US"/>
        </w:rPr>
        <w:t>Heavisidefunction</w:t>
      </w:r>
      <w:r w:rsidRPr="00647098">
        <w:rPr>
          <w:rFonts w:ascii="Times New Roman" w:hAnsi="Times New Roman" w:cs="Times New Roman"/>
          <w:sz w:val="26"/>
          <w:szCs w:val="26"/>
        </w:rPr>
        <w:t xml:space="preserve">). Соответственно выходной сигнал нейрона </w:t>
      </w:r>
      <w:r w:rsidRPr="00647098">
        <w:rPr>
          <w:rFonts w:ascii="Times New Roman" w:hAnsi="Times New Roman" w:cs="Times New Roman"/>
          <w:i/>
          <w:sz w:val="26"/>
          <w:szCs w:val="26"/>
        </w:rPr>
        <w:t>k</w:t>
      </w:r>
      <w:r w:rsidRPr="00647098">
        <w:rPr>
          <w:rFonts w:ascii="Times New Roman" w:hAnsi="Times New Roman" w:cs="Times New Roman"/>
          <w:sz w:val="26"/>
          <w:szCs w:val="26"/>
        </w:rPr>
        <w:t xml:space="preserve"> такой функции можно представить как</w:t>
      </w:r>
    </w:p>
    <w:p w:rsidR="00522561" w:rsidRPr="00647098" w:rsidRDefault="00522561" w:rsidP="00522561">
      <w:pPr>
        <w:spacing w:after="0" w:line="360" w:lineRule="auto"/>
        <w:jc w:val="center"/>
        <w:rPr>
          <w:rFonts w:ascii="Times New Roman" w:hAnsi="Times New Roman" w:cs="Times New Roman"/>
          <w:sz w:val="26"/>
          <w:szCs w:val="26"/>
        </w:rPr>
      </w:pPr>
      <w:r w:rsidRPr="00647098">
        <w:rPr>
          <w:rFonts w:ascii="Times New Roman" w:hAnsi="Times New Roman" w:cs="Times New Roman"/>
          <w:position w:val="-32"/>
          <w:sz w:val="26"/>
          <w:szCs w:val="26"/>
        </w:rPr>
        <w:object w:dxaOrig="2079" w:dyaOrig="760">
          <v:shape id="_x0000_i1036" type="#_x0000_t75" style="width:119.3pt;height:44.05pt" o:ole="">
            <v:imagedata r:id="rId53" o:title=""/>
          </v:shape>
          <o:OLEObject Type="Embed" ProgID="Equation.3" ShapeID="_x0000_i1036" DrawAspect="Content" ObjectID="_1588760641" r:id="rId54"/>
        </w:object>
      </w:r>
    </w:p>
    <w:p w:rsidR="00522561" w:rsidRPr="00647098" w:rsidRDefault="00522561" w:rsidP="00522561">
      <w:pPr>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 xml:space="preserve">где </w:t>
      </w:r>
      <w:r w:rsidRPr="00647098">
        <w:rPr>
          <w:rFonts w:ascii="Times New Roman" w:hAnsi="Times New Roman" w:cs="Times New Roman"/>
          <w:sz w:val="26"/>
          <w:szCs w:val="26"/>
          <w:lang w:val="en-US"/>
        </w:rPr>
        <w:t>u</w:t>
      </w:r>
      <w:r w:rsidRPr="00647098">
        <w:rPr>
          <w:rFonts w:ascii="Times New Roman" w:hAnsi="Times New Roman" w:cs="Times New Roman"/>
          <w:sz w:val="26"/>
          <w:szCs w:val="26"/>
          <w:vertAlign w:val="subscript"/>
          <w:lang w:val="en-US"/>
        </w:rPr>
        <w:t>k</w:t>
      </w:r>
      <w:r w:rsidRPr="00647098">
        <w:rPr>
          <w:rFonts w:ascii="Times New Roman" w:hAnsi="Times New Roman" w:cs="Times New Roman"/>
          <w:sz w:val="26"/>
          <w:szCs w:val="26"/>
        </w:rPr>
        <w:t> </w:t>
      </w:r>
      <w:r w:rsidRPr="00647098">
        <w:rPr>
          <w:rFonts w:ascii="Times New Roman" w:hAnsi="Times New Roman" w:cs="Times New Roman"/>
          <w:sz w:val="26"/>
          <w:szCs w:val="26"/>
        </w:rPr>
        <w:noBreakHyphen/>
        <w:t> это индуцированное локальное поле нейрона, т.е.</w:t>
      </w:r>
    </w:p>
    <w:p w:rsidR="00522561" w:rsidRPr="00647098" w:rsidRDefault="00522561" w:rsidP="00522561">
      <w:pPr>
        <w:spacing w:after="0" w:line="360" w:lineRule="auto"/>
        <w:jc w:val="center"/>
        <w:rPr>
          <w:rFonts w:ascii="Times New Roman" w:hAnsi="Times New Roman" w:cs="Times New Roman"/>
          <w:sz w:val="26"/>
          <w:szCs w:val="26"/>
          <w:lang w:val="en-US"/>
        </w:rPr>
      </w:pPr>
      <w:r w:rsidRPr="00647098">
        <w:rPr>
          <w:rFonts w:ascii="Times New Roman" w:hAnsi="Times New Roman" w:cs="Times New Roman"/>
          <w:position w:val="-30"/>
          <w:sz w:val="26"/>
          <w:szCs w:val="26"/>
          <w:lang w:val="en-US"/>
        </w:rPr>
        <w:object w:dxaOrig="1820" w:dyaOrig="700">
          <v:shape id="_x0000_i1037" type="#_x0000_t75" style="width:111.75pt;height:44.05pt" o:ole="">
            <v:imagedata r:id="rId55" o:title=""/>
          </v:shape>
          <o:OLEObject Type="Embed" ProgID="Equation.3" ShapeID="_x0000_i1037" DrawAspect="Content" ObjectID="_1588760642" r:id="rId56"/>
        </w:object>
      </w:r>
    </w:p>
    <w:p w:rsidR="00522561" w:rsidRPr="00647098" w:rsidRDefault="00522561" w:rsidP="00522561">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Эту модель в литературе называют моделью Мак</w:t>
      </w:r>
      <w:r w:rsidRPr="00647098">
        <w:rPr>
          <w:rFonts w:ascii="Times New Roman" w:hAnsi="Times New Roman" w:cs="Times New Roman"/>
          <w:sz w:val="26"/>
          <w:szCs w:val="26"/>
          <w:lang w:val="en-US"/>
        </w:rPr>
        <w:t> </w:t>
      </w:r>
      <w:r w:rsidRPr="00647098">
        <w:rPr>
          <w:rFonts w:ascii="Times New Roman" w:hAnsi="Times New Roman" w:cs="Times New Roman"/>
          <w:sz w:val="26"/>
          <w:szCs w:val="26"/>
        </w:rPr>
        <w:noBreakHyphen/>
      </w:r>
      <w:r w:rsidRPr="00647098">
        <w:rPr>
          <w:rFonts w:ascii="Times New Roman" w:hAnsi="Times New Roman" w:cs="Times New Roman"/>
          <w:sz w:val="26"/>
          <w:szCs w:val="26"/>
          <w:lang w:val="en-US"/>
        </w:rPr>
        <w:t> </w:t>
      </w:r>
      <w:r w:rsidRPr="00647098">
        <w:rPr>
          <w:rFonts w:ascii="Times New Roman" w:hAnsi="Times New Roman" w:cs="Times New Roman"/>
          <w:sz w:val="26"/>
          <w:szCs w:val="26"/>
        </w:rPr>
        <w:t>Калока</w:t>
      </w:r>
      <w:r w:rsidRPr="00647098">
        <w:rPr>
          <w:rFonts w:ascii="Times New Roman" w:hAnsi="Times New Roman" w:cs="Times New Roman"/>
          <w:sz w:val="26"/>
          <w:szCs w:val="26"/>
          <w:lang w:val="en-US"/>
        </w:rPr>
        <w:t> </w:t>
      </w:r>
      <w:r w:rsidRPr="00647098">
        <w:rPr>
          <w:rFonts w:ascii="Times New Roman" w:hAnsi="Times New Roman" w:cs="Times New Roman"/>
          <w:sz w:val="26"/>
          <w:szCs w:val="26"/>
        </w:rPr>
        <w:noBreakHyphen/>
      </w:r>
      <w:r w:rsidRPr="00647098">
        <w:rPr>
          <w:rFonts w:ascii="Times New Roman" w:hAnsi="Times New Roman" w:cs="Times New Roman"/>
          <w:sz w:val="26"/>
          <w:szCs w:val="26"/>
          <w:lang w:val="en-US"/>
        </w:rPr>
        <w:t> </w:t>
      </w:r>
      <w:r w:rsidRPr="00647098">
        <w:rPr>
          <w:rFonts w:ascii="Times New Roman" w:hAnsi="Times New Roman" w:cs="Times New Roman"/>
          <w:sz w:val="26"/>
          <w:szCs w:val="26"/>
        </w:rPr>
        <w:t>Питца (McCal1och </w:t>
      </w:r>
      <w:r w:rsidRPr="00647098">
        <w:rPr>
          <w:rFonts w:ascii="Times New Roman" w:hAnsi="Times New Roman" w:cs="Times New Roman"/>
          <w:sz w:val="26"/>
          <w:szCs w:val="26"/>
        </w:rPr>
        <w:noBreakHyphen/>
        <w:t> Pittsmode1). В этой модели выходной сигнал нейрона принимает значение 1, если индуцированное локальное поле этого нейрона не отрицательно, и 0 </w:t>
      </w:r>
      <w:r w:rsidRPr="00647098">
        <w:rPr>
          <w:rFonts w:ascii="Times New Roman" w:hAnsi="Times New Roman" w:cs="Times New Roman"/>
          <w:sz w:val="26"/>
          <w:szCs w:val="26"/>
        </w:rPr>
        <w:noBreakHyphen/>
        <w:t> в противном случае. Это выражение описывает свойство «все или ничего» модели Мак </w:t>
      </w:r>
      <w:r w:rsidRPr="00647098">
        <w:rPr>
          <w:rFonts w:ascii="Times New Roman" w:hAnsi="Times New Roman" w:cs="Times New Roman"/>
          <w:sz w:val="26"/>
          <w:szCs w:val="26"/>
        </w:rPr>
        <w:noBreakHyphen/>
        <w:t> Каллока </w:t>
      </w:r>
      <w:r w:rsidRPr="00647098">
        <w:rPr>
          <w:rFonts w:ascii="Times New Roman" w:hAnsi="Times New Roman" w:cs="Times New Roman"/>
          <w:sz w:val="26"/>
          <w:szCs w:val="26"/>
        </w:rPr>
        <w:noBreakHyphen/>
        <w:t> Питца.</w:t>
      </w:r>
    </w:p>
    <w:p w:rsidR="00522561" w:rsidRPr="00647098" w:rsidRDefault="00522561" w:rsidP="00522561">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lang w:val="en-US"/>
        </w:rPr>
        <w:t>2. </w:t>
      </w:r>
      <w:r w:rsidRPr="00647098">
        <w:rPr>
          <w:rFonts w:ascii="Times New Roman" w:hAnsi="Times New Roman" w:cs="Times New Roman"/>
          <w:sz w:val="26"/>
          <w:szCs w:val="26"/>
        </w:rPr>
        <w:t>Кусочно</w:t>
      </w:r>
      <w:r w:rsidRPr="00647098">
        <w:rPr>
          <w:rFonts w:ascii="Times New Roman" w:hAnsi="Times New Roman" w:cs="Times New Roman"/>
          <w:sz w:val="26"/>
          <w:szCs w:val="26"/>
          <w:lang w:val="en-US"/>
        </w:rPr>
        <w:t> </w:t>
      </w:r>
      <w:r w:rsidR="00B15623">
        <w:rPr>
          <w:rFonts w:ascii="Times New Roman" w:hAnsi="Times New Roman" w:cs="Times New Roman"/>
          <w:sz w:val="26"/>
          <w:szCs w:val="26"/>
          <w:lang w:val="en-US"/>
        </w:rPr>
        <w:t>–</w:t>
      </w:r>
      <w:r w:rsidRPr="00647098">
        <w:rPr>
          <w:rFonts w:ascii="Times New Roman" w:hAnsi="Times New Roman" w:cs="Times New Roman"/>
          <w:sz w:val="26"/>
          <w:szCs w:val="26"/>
          <w:lang w:val="en-US"/>
        </w:rPr>
        <w:t> </w:t>
      </w:r>
      <w:r w:rsidRPr="00647098">
        <w:rPr>
          <w:rFonts w:ascii="Times New Roman" w:hAnsi="Times New Roman" w:cs="Times New Roman"/>
          <w:sz w:val="26"/>
          <w:szCs w:val="26"/>
        </w:rPr>
        <w:t>линейнаяфункция</w:t>
      </w:r>
      <w:r w:rsidRPr="00647098">
        <w:rPr>
          <w:rFonts w:ascii="Times New Roman" w:hAnsi="Times New Roman" w:cs="Times New Roman"/>
          <w:sz w:val="26"/>
          <w:szCs w:val="26"/>
          <w:lang w:val="en-US"/>
        </w:rPr>
        <w:t xml:space="preserve"> (</w:t>
      </w:r>
      <w:r w:rsidRPr="00647098">
        <w:rPr>
          <w:rFonts w:ascii="Times New Roman" w:hAnsi="Times New Roman" w:cs="Times New Roman"/>
          <w:i/>
          <w:sz w:val="26"/>
          <w:szCs w:val="26"/>
          <w:lang w:val="en-US"/>
        </w:rPr>
        <w:t>piecewise </w:t>
      </w:r>
      <w:r w:rsidRPr="00647098">
        <w:rPr>
          <w:rFonts w:ascii="Times New Roman" w:hAnsi="Times New Roman" w:cs="Times New Roman"/>
          <w:i/>
          <w:sz w:val="26"/>
          <w:szCs w:val="26"/>
          <w:lang w:val="en-US"/>
        </w:rPr>
        <w:noBreakHyphen/>
        <w:t> linear function</w:t>
      </w:r>
      <w:r w:rsidRPr="00647098">
        <w:rPr>
          <w:rFonts w:ascii="Times New Roman" w:hAnsi="Times New Roman" w:cs="Times New Roman"/>
          <w:sz w:val="26"/>
          <w:szCs w:val="26"/>
          <w:lang w:val="en-US"/>
        </w:rPr>
        <w:t xml:space="preserve">). </w:t>
      </w:r>
      <w:r w:rsidRPr="00647098">
        <w:rPr>
          <w:rFonts w:ascii="Times New Roman" w:hAnsi="Times New Roman" w:cs="Times New Roman"/>
          <w:sz w:val="26"/>
          <w:szCs w:val="26"/>
        </w:rPr>
        <w:t>Кусочно-линейная функция, приведена на рис</w:t>
      </w:r>
      <w:r w:rsidR="00802B77">
        <w:rPr>
          <w:rFonts w:ascii="Times New Roman" w:hAnsi="Times New Roman" w:cs="Times New Roman"/>
          <w:sz w:val="26"/>
          <w:szCs w:val="26"/>
        </w:rPr>
        <w:t>унке</w:t>
      </w:r>
      <w:r w:rsidRPr="00647098">
        <w:rPr>
          <w:rFonts w:ascii="Times New Roman" w:hAnsi="Times New Roman" w:cs="Times New Roman"/>
          <w:sz w:val="26"/>
          <w:szCs w:val="26"/>
        </w:rPr>
        <w:t> 3.3, описывается следующим выражением:</w:t>
      </w:r>
    </w:p>
    <w:p w:rsidR="00522561" w:rsidRPr="00647098" w:rsidRDefault="00522561" w:rsidP="00522561">
      <w:pPr>
        <w:spacing w:after="0" w:line="360" w:lineRule="auto"/>
        <w:jc w:val="center"/>
        <w:rPr>
          <w:rFonts w:ascii="Times New Roman" w:hAnsi="Times New Roman" w:cs="Times New Roman"/>
          <w:sz w:val="26"/>
          <w:szCs w:val="26"/>
        </w:rPr>
      </w:pPr>
      <w:r w:rsidRPr="00647098">
        <w:rPr>
          <w:rFonts w:ascii="Times New Roman" w:hAnsi="Times New Roman" w:cs="Times New Roman"/>
          <w:position w:val="-92"/>
          <w:sz w:val="26"/>
          <w:szCs w:val="26"/>
          <w:lang w:val="en-US"/>
        </w:rPr>
        <w:object w:dxaOrig="2580" w:dyaOrig="1960">
          <v:shape id="_x0000_i1038" type="#_x0000_t75" style="width:130.05pt;height:97.8pt" o:ole="">
            <v:imagedata r:id="rId57" o:title=""/>
          </v:shape>
          <o:OLEObject Type="Embed" ProgID="Equation.3" ShapeID="_x0000_i1038" DrawAspect="Content" ObjectID="_1588760643" r:id="rId58"/>
        </w:object>
      </w:r>
    </w:p>
    <w:p w:rsidR="00522561" w:rsidRPr="00647098" w:rsidRDefault="00522561" w:rsidP="00522561">
      <w:pPr>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гд</w:t>
      </w:r>
      <w:r w:rsidRPr="00647098">
        <w:rPr>
          <w:rFonts w:ascii="Times New Roman" w:hAnsi="Times New Roman" w:cs="Times New Roman"/>
          <w:sz w:val="26"/>
          <w:szCs w:val="26"/>
          <w:lang w:val="en-US"/>
        </w:rPr>
        <w:t>e</w:t>
      </w:r>
      <w:r w:rsidRPr="00647098">
        <w:rPr>
          <w:rFonts w:ascii="Times New Roman" w:hAnsi="Times New Roman" w:cs="Times New Roman"/>
          <w:sz w:val="26"/>
          <w:szCs w:val="26"/>
        </w:rPr>
        <w:t xml:space="preserve"> коэффициент усиления в линейной области оператора предполагается </w:t>
      </w:r>
      <w:r w:rsidRPr="00647098">
        <w:rPr>
          <w:rFonts w:ascii="Times New Roman" w:hAnsi="Times New Roman" w:cs="Times New Roman"/>
          <w:sz w:val="26"/>
          <w:szCs w:val="26"/>
          <w:lang w:val="en-US"/>
        </w:rPr>
        <w:t>pa</w:t>
      </w:r>
      <w:r w:rsidRPr="00647098">
        <w:rPr>
          <w:rFonts w:ascii="Times New Roman" w:hAnsi="Times New Roman" w:cs="Times New Roman"/>
          <w:sz w:val="26"/>
          <w:szCs w:val="26"/>
        </w:rPr>
        <w:t>вным единице. Эту функцию активации можно рассматривать как аппроксимацию (</w:t>
      </w:r>
      <w:r w:rsidRPr="00647098">
        <w:rPr>
          <w:rFonts w:ascii="Times New Roman" w:hAnsi="Times New Roman" w:cs="Times New Roman"/>
          <w:i/>
          <w:sz w:val="26"/>
          <w:szCs w:val="26"/>
          <w:lang w:val="en-US"/>
        </w:rPr>
        <w:t>approximation</w:t>
      </w:r>
      <w:r w:rsidRPr="00647098">
        <w:rPr>
          <w:rFonts w:ascii="Times New Roman" w:hAnsi="Times New Roman" w:cs="Times New Roman"/>
          <w:sz w:val="26"/>
          <w:szCs w:val="26"/>
        </w:rPr>
        <w:t>) нелинейного усилителя. Следующие два варианта можно считать особой формой кусочно </w:t>
      </w:r>
      <w:r w:rsidRPr="00647098">
        <w:rPr>
          <w:rFonts w:ascii="Times New Roman" w:hAnsi="Times New Roman" w:cs="Times New Roman"/>
          <w:sz w:val="26"/>
          <w:szCs w:val="26"/>
        </w:rPr>
        <w:noBreakHyphen/>
        <w:t> линейной функции:</w:t>
      </w:r>
    </w:p>
    <w:p w:rsidR="00522561" w:rsidRPr="00647098" w:rsidRDefault="00522561" w:rsidP="00522561">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 если линейная область оператора не достигает порога насыщения, он превращается в линейный сумматор (</w:t>
      </w:r>
      <w:r w:rsidRPr="00647098">
        <w:rPr>
          <w:rFonts w:ascii="Times New Roman" w:hAnsi="Times New Roman" w:cs="Times New Roman"/>
          <w:i/>
          <w:sz w:val="26"/>
          <w:szCs w:val="26"/>
        </w:rPr>
        <w:t>linearcombiner</w:t>
      </w:r>
      <w:r w:rsidRPr="00647098">
        <w:rPr>
          <w:rFonts w:ascii="Times New Roman" w:hAnsi="Times New Roman" w:cs="Times New Roman"/>
          <w:sz w:val="26"/>
          <w:szCs w:val="26"/>
        </w:rPr>
        <w:t>);</w:t>
      </w:r>
    </w:p>
    <w:p w:rsidR="00522561" w:rsidRPr="00647098" w:rsidRDefault="00522561" w:rsidP="00522561">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w:t>
      </w:r>
      <w:r w:rsidRPr="00647098">
        <w:rPr>
          <w:rFonts w:ascii="Times New Roman" w:hAnsi="Times New Roman" w:cs="Times New Roman"/>
          <w:sz w:val="26"/>
          <w:szCs w:val="26"/>
          <w:lang w:val="en-US"/>
        </w:rPr>
        <w:t> </w:t>
      </w:r>
      <w:r w:rsidRPr="00647098">
        <w:rPr>
          <w:rFonts w:ascii="Times New Roman" w:hAnsi="Times New Roman" w:cs="Times New Roman"/>
          <w:sz w:val="26"/>
          <w:szCs w:val="26"/>
        </w:rPr>
        <w:t>если коэффициент усиления линейной области принять бесконечно большим, то кусочно </w:t>
      </w:r>
      <w:r w:rsidRPr="00647098">
        <w:rPr>
          <w:rFonts w:ascii="Times New Roman" w:hAnsi="Times New Roman" w:cs="Times New Roman"/>
          <w:sz w:val="26"/>
          <w:szCs w:val="26"/>
        </w:rPr>
        <w:noBreakHyphen/>
        <w:t> линейная функция вырождается в пороговую (</w:t>
      </w:r>
      <w:r w:rsidRPr="00647098">
        <w:rPr>
          <w:rFonts w:ascii="Times New Roman" w:hAnsi="Times New Roman" w:cs="Times New Roman"/>
          <w:i/>
          <w:sz w:val="26"/>
          <w:szCs w:val="26"/>
        </w:rPr>
        <w:t>thresholdfunction</w:t>
      </w:r>
      <w:r w:rsidRPr="00647098">
        <w:rPr>
          <w:rFonts w:ascii="Times New Roman" w:hAnsi="Times New Roman" w:cs="Times New Roman"/>
          <w:sz w:val="26"/>
          <w:szCs w:val="26"/>
        </w:rPr>
        <w:t>).</w:t>
      </w:r>
    </w:p>
    <w:p w:rsidR="00522561" w:rsidRPr="00647098" w:rsidRDefault="00522561" w:rsidP="00522561">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3. Сигмоидальная функция (</w:t>
      </w:r>
      <w:r w:rsidRPr="00647098">
        <w:rPr>
          <w:rFonts w:ascii="Times New Roman" w:hAnsi="Times New Roman" w:cs="Times New Roman"/>
          <w:i/>
          <w:sz w:val="26"/>
          <w:szCs w:val="26"/>
        </w:rPr>
        <w:t>sigmoidfunction</w:t>
      </w:r>
      <w:r w:rsidRPr="00647098">
        <w:rPr>
          <w:rFonts w:ascii="Times New Roman" w:hAnsi="Times New Roman" w:cs="Times New Roman"/>
          <w:sz w:val="26"/>
          <w:szCs w:val="26"/>
        </w:rPr>
        <w:t xml:space="preserve">). Сигмоидальная функция, </w:t>
      </w:r>
      <w:r w:rsidR="009E68E3" w:rsidRPr="00647098">
        <w:rPr>
          <w:rFonts w:ascii="Times New Roman" w:hAnsi="Times New Roman" w:cs="Times New Roman"/>
          <w:sz w:val="26"/>
          <w:szCs w:val="26"/>
        </w:rPr>
        <w:t>график</w:t>
      </w:r>
      <w:r w:rsidRPr="00647098">
        <w:rPr>
          <w:rFonts w:ascii="Times New Roman" w:hAnsi="Times New Roman" w:cs="Times New Roman"/>
          <w:sz w:val="26"/>
          <w:szCs w:val="26"/>
        </w:rPr>
        <w:t xml:space="preserve"> которой рой напоминает букву </w:t>
      </w:r>
      <w:r w:rsidRPr="00647098">
        <w:rPr>
          <w:rFonts w:ascii="Times New Roman" w:hAnsi="Times New Roman" w:cs="Times New Roman"/>
          <w:i/>
          <w:sz w:val="26"/>
          <w:szCs w:val="26"/>
        </w:rPr>
        <w:t>S</w:t>
      </w:r>
      <w:r w:rsidRPr="00647098">
        <w:rPr>
          <w:rFonts w:ascii="Times New Roman" w:hAnsi="Times New Roman" w:cs="Times New Roman"/>
          <w:sz w:val="26"/>
          <w:szCs w:val="26"/>
        </w:rPr>
        <w:t xml:space="preserve">, является, самой распространенной функцией. Это быстро возрастающая функция, которая поддерживает баланс между линейным и нелинейным поведением. </w:t>
      </w:r>
    </w:p>
    <w:p w:rsidR="00522561" w:rsidRPr="00647098" w:rsidRDefault="00522561" w:rsidP="00522561">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Примером сигмоидальной функции может служить логическая функция (</w:t>
      </w:r>
      <w:r w:rsidRPr="00647098">
        <w:rPr>
          <w:rFonts w:ascii="Times New Roman" w:hAnsi="Times New Roman" w:cs="Times New Roman"/>
          <w:i/>
          <w:sz w:val="26"/>
          <w:szCs w:val="26"/>
        </w:rPr>
        <w:t>logisticfunction</w:t>
      </w:r>
      <w:r w:rsidRPr="00647098">
        <w:rPr>
          <w:rFonts w:ascii="Times New Roman" w:hAnsi="Times New Roman" w:cs="Times New Roman"/>
          <w:sz w:val="26"/>
          <w:szCs w:val="26"/>
        </w:rPr>
        <w:t>), описываемая следующим выражением:</w:t>
      </w:r>
    </w:p>
    <w:p w:rsidR="00522561" w:rsidRPr="00647098" w:rsidRDefault="00522561" w:rsidP="0049136A">
      <w:pPr>
        <w:spacing w:after="0" w:line="360" w:lineRule="auto"/>
        <w:jc w:val="center"/>
        <w:rPr>
          <w:rFonts w:ascii="Times New Roman" w:hAnsi="Times New Roman" w:cs="Times New Roman"/>
          <w:sz w:val="26"/>
          <w:szCs w:val="26"/>
        </w:rPr>
      </w:pPr>
      <w:r w:rsidRPr="00647098">
        <w:rPr>
          <w:rFonts w:ascii="Times New Roman" w:hAnsi="Times New Roman" w:cs="Times New Roman"/>
          <w:position w:val="-28"/>
          <w:sz w:val="26"/>
          <w:szCs w:val="26"/>
        </w:rPr>
        <w:object w:dxaOrig="2100" w:dyaOrig="660">
          <v:shape id="_x0000_i1039" type="#_x0000_t75" style="width:106.4pt;height:32.25pt" o:ole="">
            <v:imagedata r:id="rId59" o:title=""/>
          </v:shape>
          <o:OLEObject Type="Embed" ProgID="Equation.3" ShapeID="_x0000_i1039" DrawAspect="Content" ObjectID="_1588760644" r:id="rId60"/>
        </w:object>
      </w:r>
    </w:p>
    <w:p w:rsidR="00522561" w:rsidRPr="00647098" w:rsidRDefault="00522561" w:rsidP="0049136A">
      <w:pPr>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гдe</w:t>
      </w:r>
      <w:r w:rsidRPr="00647098">
        <w:rPr>
          <w:rFonts w:ascii="Times New Roman" w:hAnsi="Times New Roman" w:cs="Times New Roman"/>
          <w:i/>
          <w:sz w:val="26"/>
          <w:szCs w:val="26"/>
        </w:rPr>
        <w:t>а</w:t>
      </w:r>
      <w:r w:rsidRPr="00647098">
        <w:rPr>
          <w:rFonts w:ascii="Times New Roman" w:hAnsi="Times New Roman" w:cs="Times New Roman"/>
          <w:sz w:val="26"/>
          <w:szCs w:val="26"/>
        </w:rPr>
        <w:t> </w:t>
      </w:r>
      <w:r w:rsidRPr="00647098">
        <w:rPr>
          <w:rFonts w:ascii="Times New Roman" w:hAnsi="Times New Roman" w:cs="Times New Roman"/>
          <w:sz w:val="26"/>
          <w:szCs w:val="26"/>
        </w:rPr>
        <w:noBreakHyphen/>
        <w:t>  параметр наклона (</w:t>
      </w:r>
      <w:r w:rsidRPr="00647098">
        <w:rPr>
          <w:rFonts w:ascii="Times New Roman" w:hAnsi="Times New Roman" w:cs="Times New Roman"/>
          <w:i/>
          <w:sz w:val="26"/>
          <w:szCs w:val="26"/>
        </w:rPr>
        <w:t>slopeparameter</w:t>
      </w:r>
      <w:r w:rsidRPr="00647098">
        <w:rPr>
          <w:rFonts w:ascii="Times New Roman" w:hAnsi="Times New Roman" w:cs="Times New Roman"/>
          <w:sz w:val="26"/>
          <w:szCs w:val="26"/>
        </w:rPr>
        <w:t xml:space="preserve">) сигмоидальной функции. Изменяя этот параметр, можно построить функции с различной. </w:t>
      </w:r>
    </w:p>
    <w:p w:rsidR="00522561" w:rsidRPr="00647098" w:rsidRDefault="00522561" w:rsidP="00522561">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Область значений функций активации, определенных ранее представляет собой отрезов [</w:t>
      </w:r>
      <w:r w:rsidRPr="00647098">
        <w:rPr>
          <w:rFonts w:ascii="Times New Roman" w:hAnsi="Times New Roman" w:cs="Times New Roman"/>
          <w:i/>
          <w:sz w:val="26"/>
          <w:szCs w:val="26"/>
        </w:rPr>
        <w:t>0,+1</w:t>
      </w:r>
      <w:r w:rsidRPr="00647098">
        <w:rPr>
          <w:rFonts w:ascii="Times New Roman" w:hAnsi="Times New Roman" w:cs="Times New Roman"/>
          <w:sz w:val="26"/>
          <w:szCs w:val="26"/>
        </w:rPr>
        <w:t>]. В некоторых случаях требуется функция активации, имеющая область значений заключенных в диапазоне [-1; 1]. Функция активации в этом случае должна быть симметричной относительно начала координат. Это значит, что функция активации является нечетной функцией индуцированного локального поля. В частности, пороговую функцию в данном случае можно определить следующим образом:</w:t>
      </w:r>
    </w:p>
    <w:p w:rsidR="00522561" w:rsidRPr="00647098" w:rsidRDefault="00522561" w:rsidP="0049136A">
      <w:pPr>
        <w:spacing w:after="0" w:line="360" w:lineRule="auto"/>
        <w:jc w:val="center"/>
        <w:rPr>
          <w:rFonts w:ascii="Times New Roman" w:hAnsi="Times New Roman" w:cs="Times New Roman"/>
          <w:sz w:val="26"/>
          <w:szCs w:val="26"/>
        </w:rPr>
      </w:pPr>
      <w:r w:rsidRPr="00647098">
        <w:rPr>
          <w:rFonts w:ascii="Times New Roman" w:hAnsi="Times New Roman" w:cs="Times New Roman"/>
          <w:position w:val="-50"/>
          <w:sz w:val="26"/>
          <w:szCs w:val="26"/>
        </w:rPr>
        <w:object w:dxaOrig="2260" w:dyaOrig="1120">
          <v:shape id="_x0000_i1040" type="#_x0000_t75" style="width:112.85pt;height:56.95pt" o:ole="">
            <v:imagedata r:id="rId61" o:title=""/>
          </v:shape>
          <o:OLEObject Type="Embed" ProgID="Equation.3" ShapeID="_x0000_i1040" DrawAspect="Content" ObjectID="_1588760645" r:id="rId62"/>
        </w:object>
      </w:r>
    </w:p>
    <w:p w:rsidR="00522561" w:rsidRPr="00647098" w:rsidRDefault="00522561" w:rsidP="00522561">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lastRenderedPageBreak/>
        <w:t xml:space="preserve">Эта функция обычно называется сигнум. В данном случае сигмоидальная функция будет иметь форму гиперболического тангенса: </w:t>
      </w:r>
    </w:p>
    <w:p w:rsidR="00522561" w:rsidRPr="00647098" w:rsidRDefault="00522561" w:rsidP="00522561">
      <w:pPr>
        <w:spacing w:after="0" w:line="360" w:lineRule="auto"/>
        <w:ind w:firstLine="709"/>
        <w:jc w:val="center"/>
        <w:rPr>
          <w:rFonts w:ascii="Times New Roman" w:hAnsi="Times New Roman" w:cs="Times New Roman"/>
          <w:sz w:val="26"/>
          <w:szCs w:val="26"/>
          <w:lang w:val="en-US"/>
        </w:rPr>
      </w:pPr>
      <w:r w:rsidRPr="00647098">
        <w:rPr>
          <w:rFonts w:ascii="Times New Roman" w:hAnsi="Times New Roman" w:cs="Times New Roman"/>
          <w:i/>
          <w:sz w:val="26"/>
          <w:szCs w:val="26"/>
        </w:rPr>
        <w:t>φ(</w:t>
      </w:r>
      <w:r w:rsidRPr="00647098">
        <w:rPr>
          <w:rFonts w:ascii="Times New Roman" w:hAnsi="Times New Roman" w:cs="Times New Roman"/>
          <w:i/>
          <w:sz w:val="26"/>
          <w:szCs w:val="26"/>
          <w:lang w:val="en-US"/>
        </w:rPr>
        <w:t>u</w:t>
      </w:r>
      <w:r w:rsidRPr="00647098">
        <w:rPr>
          <w:rFonts w:ascii="Times New Roman" w:hAnsi="Times New Roman" w:cs="Times New Roman"/>
          <w:i/>
          <w:sz w:val="26"/>
          <w:szCs w:val="26"/>
        </w:rPr>
        <w:t>)</w:t>
      </w:r>
      <w:r w:rsidRPr="00647098">
        <w:rPr>
          <w:rFonts w:ascii="Times New Roman" w:hAnsi="Times New Roman" w:cs="Times New Roman"/>
          <w:i/>
          <w:sz w:val="26"/>
          <w:szCs w:val="26"/>
          <w:lang w:val="en-US"/>
        </w:rPr>
        <w:t>=tanh(h)</w:t>
      </w:r>
      <w:r w:rsidRPr="00647098">
        <w:rPr>
          <w:rFonts w:ascii="Times New Roman" w:hAnsi="Times New Roman" w:cs="Times New Roman"/>
          <w:sz w:val="26"/>
          <w:szCs w:val="26"/>
          <w:lang w:val="en-US"/>
        </w:rPr>
        <w:t>.</w:t>
      </w:r>
    </w:p>
    <w:p w:rsidR="00522561" w:rsidRPr="00647098" w:rsidRDefault="00127CF2" w:rsidP="0049136A">
      <w:pPr>
        <w:spacing w:after="0" w:line="360" w:lineRule="auto"/>
        <w:jc w:val="center"/>
        <w:rPr>
          <w:rFonts w:ascii="Times New Roman" w:hAnsi="Times New Roman" w:cs="Times New Roman"/>
          <w:i/>
          <w:sz w:val="26"/>
          <w:szCs w:val="26"/>
        </w:rPr>
      </w:pPr>
      <w:r w:rsidRPr="00647098">
        <w:rPr>
          <w:rFonts w:ascii="Times New Roman" w:hAnsi="Times New Roman" w:cs="Times New Roman"/>
          <w:sz w:val="26"/>
          <w:szCs w:val="26"/>
        </w:rPr>
        <w:object w:dxaOrig="3249" w:dyaOrig="3211">
          <v:shape id="_x0000_i1041" type="#_x0000_t75" style="width:183.75pt;height:184.85pt" o:ole="">
            <v:imagedata r:id="rId63" o:title=""/>
          </v:shape>
          <o:OLEObject Type="Embed" ProgID="Visio.Drawing.11" ShapeID="_x0000_i1041" DrawAspect="Content" ObjectID="_1588760646" r:id="rId64"/>
        </w:object>
      </w:r>
    </w:p>
    <w:p w:rsidR="00522561" w:rsidRPr="00647098" w:rsidRDefault="00522561" w:rsidP="00522561">
      <w:pPr>
        <w:spacing w:after="0" w:line="360" w:lineRule="auto"/>
        <w:ind w:firstLine="709"/>
        <w:jc w:val="center"/>
        <w:rPr>
          <w:rFonts w:ascii="Times New Roman" w:hAnsi="Times New Roman" w:cs="Times New Roman"/>
          <w:sz w:val="26"/>
          <w:szCs w:val="26"/>
        </w:rPr>
      </w:pPr>
      <w:r w:rsidRPr="00647098">
        <w:rPr>
          <w:rFonts w:ascii="Times New Roman" w:hAnsi="Times New Roman" w:cs="Times New Roman"/>
          <w:sz w:val="26"/>
          <w:szCs w:val="26"/>
        </w:rPr>
        <w:t>Рис. </w:t>
      </w:r>
      <w:r w:rsidR="0049136A" w:rsidRPr="00647098">
        <w:rPr>
          <w:rFonts w:ascii="Times New Roman" w:hAnsi="Times New Roman" w:cs="Times New Roman"/>
          <w:sz w:val="26"/>
          <w:szCs w:val="26"/>
        </w:rPr>
        <w:t>3</w:t>
      </w:r>
      <w:r w:rsidR="00127CF2" w:rsidRPr="00647098">
        <w:rPr>
          <w:rFonts w:ascii="Times New Roman" w:hAnsi="Times New Roman" w:cs="Times New Roman"/>
          <w:sz w:val="26"/>
          <w:szCs w:val="26"/>
        </w:rPr>
        <w:t xml:space="preserve">.2 </w:t>
      </w:r>
      <w:r w:rsidR="00127CF2" w:rsidRPr="00647098">
        <w:rPr>
          <w:sz w:val="26"/>
          <w:szCs w:val="26"/>
        </w:rPr>
        <w:t xml:space="preserve">– </w:t>
      </w:r>
      <w:r w:rsidRPr="00647098">
        <w:rPr>
          <w:rFonts w:ascii="Times New Roman" w:hAnsi="Times New Roman" w:cs="Times New Roman"/>
          <w:sz w:val="26"/>
          <w:szCs w:val="26"/>
        </w:rPr>
        <w:t>Функция единого скачка (пороговая функция)</w:t>
      </w:r>
    </w:p>
    <w:p w:rsidR="00522561" w:rsidRPr="00647098" w:rsidRDefault="00522561" w:rsidP="00522561">
      <w:pPr>
        <w:spacing w:after="0" w:line="360" w:lineRule="auto"/>
        <w:ind w:firstLine="709"/>
        <w:jc w:val="center"/>
        <w:rPr>
          <w:rFonts w:ascii="Times New Roman" w:hAnsi="Times New Roman" w:cs="Times New Roman"/>
          <w:sz w:val="26"/>
          <w:szCs w:val="26"/>
        </w:rPr>
      </w:pPr>
    </w:p>
    <w:p w:rsidR="00522561" w:rsidRPr="00647098" w:rsidRDefault="00127CF2" w:rsidP="00B15623">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object w:dxaOrig="3228" w:dyaOrig="3192">
          <v:shape id="_x0000_i1042" type="#_x0000_t75" style="width:206.35pt;height:206.35pt" o:ole="">
            <v:imagedata r:id="rId65" o:title=""/>
          </v:shape>
          <o:OLEObject Type="Embed" ProgID="Visio.Drawing.11" ShapeID="_x0000_i1042" DrawAspect="Content" ObjectID="_1588760647" r:id="rId66"/>
        </w:object>
      </w:r>
    </w:p>
    <w:p w:rsidR="00522561" w:rsidRPr="00647098" w:rsidRDefault="00522561" w:rsidP="00522561">
      <w:pPr>
        <w:spacing w:after="0" w:line="360" w:lineRule="auto"/>
        <w:ind w:firstLine="709"/>
        <w:jc w:val="center"/>
        <w:rPr>
          <w:rFonts w:ascii="Times New Roman" w:hAnsi="Times New Roman" w:cs="Times New Roman"/>
          <w:sz w:val="26"/>
          <w:szCs w:val="26"/>
        </w:rPr>
      </w:pPr>
      <w:r w:rsidRPr="00647098">
        <w:rPr>
          <w:rFonts w:ascii="Times New Roman" w:hAnsi="Times New Roman" w:cs="Times New Roman"/>
          <w:sz w:val="26"/>
          <w:szCs w:val="26"/>
        </w:rPr>
        <w:t>Рис. </w:t>
      </w:r>
      <w:r w:rsidR="0049136A" w:rsidRPr="00647098">
        <w:rPr>
          <w:rFonts w:ascii="Times New Roman" w:hAnsi="Times New Roman" w:cs="Times New Roman"/>
          <w:sz w:val="26"/>
          <w:szCs w:val="26"/>
        </w:rPr>
        <w:t>3</w:t>
      </w:r>
      <w:r w:rsidRPr="00647098">
        <w:rPr>
          <w:rFonts w:ascii="Times New Roman" w:hAnsi="Times New Roman" w:cs="Times New Roman"/>
          <w:sz w:val="26"/>
          <w:szCs w:val="26"/>
        </w:rPr>
        <w:t>.3</w:t>
      </w:r>
      <w:r w:rsidR="00127CF2" w:rsidRPr="00647098">
        <w:rPr>
          <w:sz w:val="26"/>
          <w:szCs w:val="26"/>
        </w:rPr>
        <w:t>–</w:t>
      </w:r>
      <w:r w:rsidRPr="00647098">
        <w:rPr>
          <w:rFonts w:ascii="Times New Roman" w:hAnsi="Times New Roman" w:cs="Times New Roman"/>
          <w:sz w:val="26"/>
          <w:szCs w:val="26"/>
        </w:rPr>
        <w:t xml:space="preserve"> Кусочно-линейная функция</w:t>
      </w:r>
    </w:p>
    <w:p w:rsidR="00522561" w:rsidRPr="00647098" w:rsidRDefault="00522561" w:rsidP="00754DD0">
      <w:pPr>
        <w:spacing w:after="0" w:line="360" w:lineRule="auto"/>
        <w:jc w:val="center"/>
        <w:rPr>
          <w:rFonts w:ascii="Times New Roman" w:hAnsi="Times New Roman" w:cs="Times New Roman"/>
          <w:sz w:val="26"/>
          <w:szCs w:val="26"/>
        </w:rPr>
      </w:pPr>
    </w:p>
    <w:p w:rsidR="00522561" w:rsidRPr="00647098" w:rsidRDefault="00522561" w:rsidP="00754DD0">
      <w:pPr>
        <w:pStyle w:val="20"/>
        <w:numPr>
          <w:ilvl w:val="1"/>
          <w:numId w:val="1"/>
        </w:numPr>
        <w:spacing w:before="0" w:line="360" w:lineRule="auto"/>
        <w:ind w:left="0"/>
        <w:jc w:val="center"/>
        <w:rPr>
          <w:rFonts w:ascii="Times New Roman" w:hAnsi="Times New Roman" w:cs="Times New Roman"/>
          <w:b/>
          <w:color w:val="auto"/>
        </w:rPr>
      </w:pPr>
      <w:bookmarkStart w:id="32" w:name="_Toc326867451"/>
      <w:bookmarkStart w:id="33" w:name="_Toc344812113"/>
      <w:bookmarkStart w:id="34" w:name="_Toc435034128"/>
      <w:bookmarkStart w:id="35" w:name="_Toc482641262"/>
      <w:r w:rsidRPr="00647098">
        <w:rPr>
          <w:rFonts w:ascii="Times New Roman" w:hAnsi="Times New Roman" w:cs="Times New Roman"/>
          <w:b/>
          <w:color w:val="auto"/>
        </w:rPr>
        <w:t>Архитектуры искусственных нейронных сетей</w:t>
      </w:r>
      <w:bookmarkEnd w:id="32"/>
      <w:bookmarkEnd w:id="33"/>
      <w:bookmarkEnd w:id="34"/>
      <w:bookmarkEnd w:id="35"/>
    </w:p>
    <w:p w:rsidR="00522561" w:rsidRPr="00647098" w:rsidRDefault="00522561" w:rsidP="00754DD0">
      <w:pPr>
        <w:spacing w:after="0" w:line="360" w:lineRule="auto"/>
        <w:jc w:val="center"/>
        <w:rPr>
          <w:rFonts w:ascii="Times New Roman" w:hAnsi="Times New Roman" w:cs="Times New Roman"/>
          <w:b/>
          <w:sz w:val="26"/>
          <w:szCs w:val="26"/>
        </w:rPr>
      </w:pPr>
    </w:p>
    <w:p w:rsidR="00522561" w:rsidRPr="00647098" w:rsidRDefault="00522561" w:rsidP="00522561">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Нейронные сети разнообразны, а количество архитектур, предложенных различными исследователями превышает 100-ни. Несмотря на разнообразие нейросетевых архитектур все они в определенной степени являются результатом модификации одного из базовых типов сетей, к которым относятся [4]:</w:t>
      </w:r>
    </w:p>
    <w:p w:rsidR="00522561" w:rsidRPr="00647098" w:rsidRDefault="00522561" w:rsidP="00522561">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 однослойные сети прямого распространения;</w:t>
      </w:r>
    </w:p>
    <w:p w:rsidR="00522561" w:rsidRPr="00647098" w:rsidRDefault="00522561" w:rsidP="00522561">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lastRenderedPageBreak/>
        <w:t>-</w:t>
      </w:r>
      <w:r w:rsidRPr="00647098">
        <w:rPr>
          <w:rFonts w:ascii="Times New Roman" w:hAnsi="Times New Roman" w:cs="Times New Roman"/>
          <w:sz w:val="26"/>
          <w:szCs w:val="26"/>
          <w:lang w:val="en-US"/>
        </w:rPr>
        <w:t> </w:t>
      </w:r>
      <w:r w:rsidRPr="00647098">
        <w:rPr>
          <w:rFonts w:ascii="Times New Roman" w:hAnsi="Times New Roman" w:cs="Times New Roman"/>
          <w:sz w:val="26"/>
          <w:szCs w:val="26"/>
        </w:rPr>
        <w:t>многослойные сети прямого распространения;</w:t>
      </w:r>
    </w:p>
    <w:p w:rsidR="00522561" w:rsidRPr="00647098" w:rsidRDefault="00522561" w:rsidP="00522561">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w:t>
      </w:r>
      <w:r w:rsidRPr="00647098">
        <w:rPr>
          <w:rFonts w:ascii="Times New Roman" w:hAnsi="Times New Roman" w:cs="Times New Roman"/>
          <w:sz w:val="26"/>
          <w:szCs w:val="26"/>
          <w:lang w:val="en-US"/>
        </w:rPr>
        <w:t> </w:t>
      </w:r>
      <w:r w:rsidRPr="00647098">
        <w:rPr>
          <w:rFonts w:ascii="Times New Roman" w:hAnsi="Times New Roman" w:cs="Times New Roman"/>
          <w:sz w:val="26"/>
          <w:szCs w:val="26"/>
        </w:rPr>
        <w:t>рекуррентные сети.</w:t>
      </w:r>
    </w:p>
    <w:p w:rsidR="00522561" w:rsidRPr="00647098" w:rsidRDefault="00522561" w:rsidP="00522561">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i/>
          <w:sz w:val="26"/>
          <w:szCs w:val="26"/>
        </w:rPr>
        <w:t>Однослойные сети прямого распространения.</w:t>
      </w:r>
      <w:r w:rsidRPr="00647098">
        <w:rPr>
          <w:rFonts w:ascii="Times New Roman" w:hAnsi="Times New Roman" w:cs="Times New Roman"/>
          <w:sz w:val="26"/>
          <w:szCs w:val="26"/>
        </w:rPr>
        <w:t xml:space="preserve"> В многослойной нейронной сети нейроны располагаются по слоям. В простейшем случае в такой сети существует входной слой (</w:t>
      </w:r>
      <w:r w:rsidRPr="00647098">
        <w:rPr>
          <w:rFonts w:ascii="Times New Roman" w:hAnsi="Times New Roman" w:cs="Times New Roman"/>
          <w:i/>
          <w:sz w:val="26"/>
          <w:szCs w:val="26"/>
        </w:rPr>
        <w:t>inputlayer</w:t>
      </w:r>
      <w:r w:rsidRPr="00647098">
        <w:rPr>
          <w:rFonts w:ascii="Times New Roman" w:hAnsi="Times New Roman" w:cs="Times New Roman"/>
          <w:sz w:val="26"/>
          <w:szCs w:val="26"/>
        </w:rPr>
        <w:t>) узлов источника, информация от которого передается на выходной слой (</w:t>
      </w:r>
      <w:r w:rsidRPr="00647098">
        <w:rPr>
          <w:rFonts w:ascii="Times New Roman" w:hAnsi="Times New Roman" w:cs="Times New Roman"/>
          <w:i/>
          <w:sz w:val="26"/>
          <w:szCs w:val="26"/>
        </w:rPr>
        <w:t>outputlayer</w:t>
      </w:r>
      <w:r w:rsidRPr="00647098">
        <w:rPr>
          <w:rFonts w:ascii="Times New Roman" w:hAnsi="Times New Roman" w:cs="Times New Roman"/>
          <w:sz w:val="26"/>
          <w:szCs w:val="26"/>
        </w:rPr>
        <w:t xml:space="preserve">) нейронов (вычислительные узлы), но не наоборот. </w:t>
      </w:r>
    </w:p>
    <w:p w:rsidR="00522561" w:rsidRPr="00647098" w:rsidRDefault="00522561" w:rsidP="00522561">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Такая сеть называется сетью прямого распространения (</w:t>
      </w:r>
      <w:r w:rsidRPr="00647098">
        <w:rPr>
          <w:rFonts w:ascii="Times New Roman" w:hAnsi="Times New Roman" w:cs="Times New Roman"/>
          <w:i/>
          <w:sz w:val="26"/>
          <w:szCs w:val="26"/>
        </w:rPr>
        <w:t>feed </w:t>
      </w:r>
      <w:r w:rsidRPr="00647098">
        <w:rPr>
          <w:rFonts w:ascii="Times New Roman" w:hAnsi="Times New Roman" w:cs="Times New Roman"/>
          <w:i/>
          <w:sz w:val="26"/>
          <w:szCs w:val="26"/>
        </w:rPr>
        <w:noBreakHyphen/>
        <w:t> forward</w:t>
      </w:r>
      <w:r w:rsidRPr="00647098">
        <w:rPr>
          <w:rFonts w:ascii="Times New Roman" w:hAnsi="Times New Roman" w:cs="Times New Roman"/>
          <w:sz w:val="26"/>
          <w:szCs w:val="26"/>
        </w:rPr>
        <w:t>) или ацикличной сетью (</w:t>
      </w:r>
      <w:r w:rsidRPr="00647098">
        <w:rPr>
          <w:rFonts w:ascii="Times New Roman" w:hAnsi="Times New Roman" w:cs="Times New Roman"/>
          <w:i/>
          <w:sz w:val="26"/>
          <w:szCs w:val="26"/>
        </w:rPr>
        <w:t>acyclic</w:t>
      </w:r>
      <w:r w:rsidRPr="00647098">
        <w:rPr>
          <w:rFonts w:ascii="Times New Roman" w:hAnsi="Times New Roman" w:cs="Times New Roman"/>
          <w:sz w:val="26"/>
          <w:szCs w:val="26"/>
        </w:rPr>
        <w:t>). На рис</w:t>
      </w:r>
      <w:r w:rsidR="00802B77">
        <w:rPr>
          <w:rFonts w:ascii="Times New Roman" w:hAnsi="Times New Roman" w:cs="Times New Roman"/>
          <w:sz w:val="26"/>
          <w:szCs w:val="26"/>
        </w:rPr>
        <w:t>унке</w:t>
      </w:r>
      <w:r w:rsidRPr="00647098">
        <w:rPr>
          <w:rFonts w:ascii="Times New Roman" w:hAnsi="Times New Roman" w:cs="Times New Roman"/>
          <w:sz w:val="26"/>
          <w:szCs w:val="26"/>
        </w:rPr>
        <w:t> </w:t>
      </w:r>
      <w:r w:rsidR="0049136A" w:rsidRPr="00647098">
        <w:rPr>
          <w:rFonts w:ascii="Times New Roman" w:hAnsi="Times New Roman" w:cs="Times New Roman"/>
          <w:sz w:val="26"/>
          <w:szCs w:val="26"/>
        </w:rPr>
        <w:t>3</w:t>
      </w:r>
      <w:r w:rsidRPr="00647098">
        <w:rPr>
          <w:rFonts w:ascii="Times New Roman" w:hAnsi="Times New Roman" w:cs="Times New Roman"/>
          <w:sz w:val="26"/>
          <w:szCs w:val="26"/>
        </w:rPr>
        <w:t>.4 показана структура такой сети для случая четырех узлов в каждом из слоев (входном и выходном). Такая нейронная сеть называется однослойной (</w:t>
      </w:r>
      <w:r w:rsidRPr="00647098">
        <w:rPr>
          <w:rFonts w:ascii="Times New Roman" w:hAnsi="Times New Roman" w:cs="Times New Roman"/>
          <w:i/>
          <w:sz w:val="26"/>
          <w:szCs w:val="26"/>
        </w:rPr>
        <w:t>single </w:t>
      </w:r>
      <w:r w:rsidRPr="00647098">
        <w:rPr>
          <w:rFonts w:ascii="Times New Roman" w:hAnsi="Times New Roman" w:cs="Times New Roman"/>
          <w:i/>
          <w:sz w:val="26"/>
          <w:szCs w:val="26"/>
        </w:rPr>
        <w:noBreakHyphen/>
        <w:t> layernetwork</w:t>
      </w:r>
      <w:r w:rsidRPr="00647098">
        <w:rPr>
          <w:rFonts w:ascii="Times New Roman" w:hAnsi="Times New Roman" w:cs="Times New Roman"/>
          <w:sz w:val="26"/>
          <w:szCs w:val="26"/>
        </w:rPr>
        <w:t xml:space="preserve">), при этом под единственным слоем подразумевается слой вычислительных элементов (нейронов). </w:t>
      </w:r>
    </w:p>
    <w:p w:rsidR="00522561" w:rsidRPr="00647098" w:rsidRDefault="00522561" w:rsidP="00522561">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При подсчете числа слоев мы не принимаем во внимание узлы источника, так как они не выполняют никаких вычислений.</w:t>
      </w:r>
    </w:p>
    <w:p w:rsidR="00522561" w:rsidRPr="00647098" w:rsidRDefault="00522561" w:rsidP="00A81732">
      <w:pPr>
        <w:spacing w:after="0" w:line="348" w:lineRule="auto"/>
        <w:ind w:firstLine="709"/>
        <w:jc w:val="both"/>
        <w:rPr>
          <w:rFonts w:ascii="Times New Roman" w:hAnsi="Times New Roman" w:cs="Times New Roman"/>
          <w:sz w:val="26"/>
          <w:szCs w:val="26"/>
        </w:rPr>
      </w:pPr>
      <w:r w:rsidRPr="00647098">
        <w:rPr>
          <w:rFonts w:ascii="Times New Roman" w:hAnsi="Times New Roman" w:cs="Times New Roman"/>
          <w:i/>
          <w:sz w:val="26"/>
          <w:szCs w:val="26"/>
        </w:rPr>
        <w:t>Многослойные сети прямого распространения.</w:t>
      </w:r>
      <w:r w:rsidRPr="00647098">
        <w:rPr>
          <w:rFonts w:ascii="Times New Roman" w:hAnsi="Times New Roman" w:cs="Times New Roman"/>
          <w:sz w:val="26"/>
          <w:szCs w:val="26"/>
        </w:rPr>
        <w:t>Другoй класс нейронных сетей прямого распространения характеризуется наличием одного или нескольких скрытых слоев (</w:t>
      </w:r>
      <w:r w:rsidRPr="00647098">
        <w:rPr>
          <w:rFonts w:ascii="Times New Roman" w:hAnsi="Times New Roman" w:cs="Times New Roman"/>
          <w:i/>
          <w:sz w:val="26"/>
          <w:szCs w:val="26"/>
        </w:rPr>
        <w:t>hiddenlayer</w:t>
      </w:r>
      <w:r w:rsidRPr="00647098">
        <w:rPr>
          <w:rFonts w:ascii="Times New Roman" w:hAnsi="Times New Roman" w:cs="Times New Roman"/>
          <w:sz w:val="26"/>
          <w:szCs w:val="26"/>
        </w:rPr>
        <w:t>), узлы которых называются cкpытыми нейронами (</w:t>
      </w:r>
      <w:r w:rsidRPr="00647098">
        <w:rPr>
          <w:rFonts w:ascii="Times New Roman" w:hAnsi="Times New Roman" w:cs="Times New Roman"/>
          <w:i/>
          <w:sz w:val="26"/>
          <w:szCs w:val="26"/>
        </w:rPr>
        <w:t>hidden</w:t>
      </w:r>
      <w:r w:rsidRPr="00647098">
        <w:rPr>
          <w:rFonts w:ascii="Times New Roman" w:hAnsi="Times New Roman" w:cs="Times New Roman"/>
          <w:i/>
          <w:sz w:val="26"/>
          <w:szCs w:val="26"/>
          <w:lang w:val="en-US"/>
        </w:rPr>
        <w:t>neuron</w:t>
      </w:r>
      <w:r w:rsidRPr="00647098">
        <w:rPr>
          <w:rFonts w:ascii="Times New Roman" w:hAnsi="Times New Roman" w:cs="Times New Roman"/>
          <w:sz w:val="26"/>
          <w:szCs w:val="26"/>
        </w:rPr>
        <w:t>), или скрытыми элементами (</w:t>
      </w:r>
      <w:r w:rsidRPr="00647098">
        <w:rPr>
          <w:rFonts w:ascii="Times New Roman" w:hAnsi="Times New Roman" w:cs="Times New Roman"/>
          <w:i/>
          <w:sz w:val="26"/>
          <w:szCs w:val="26"/>
        </w:rPr>
        <w:t>hiddenunit</w:t>
      </w:r>
      <w:r w:rsidRPr="00647098">
        <w:rPr>
          <w:rFonts w:ascii="Times New Roman" w:hAnsi="Times New Roman" w:cs="Times New Roman"/>
          <w:sz w:val="26"/>
          <w:szCs w:val="26"/>
        </w:rPr>
        <w:t xml:space="preserve">). </w:t>
      </w:r>
    </w:p>
    <w:p w:rsidR="00522561" w:rsidRPr="00647098" w:rsidRDefault="00522561" w:rsidP="00A81732">
      <w:pPr>
        <w:spacing w:after="0" w:line="348"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Функция последних заключается в посредничестве между внешним входным си</w:t>
      </w:r>
      <w:r w:rsidRPr="00647098">
        <w:rPr>
          <w:rFonts w:ascii="Times New Roman" w:hAnsi="Times New Roman" w:cs="Times New Roman"/>
          <w:sz w:val="26"/>
          <w:szCs w:val="26"/>
          <w:lang w:val="en-US"/>
        </w:rPr>
        <w:t>u</w:t>
      </w:r>
      <w:r w:rsidRPr="00647098">
        <w:rPr>
          <w:rFonts w:ascii="Times New Roman" w:hAnsi="Times New Roman" w:cs="Times New Roman"/>
          <w:sz w:val="26"/>
          <w:szCs w:val="26"/>
        </w:rPr>
        <w:t xml:space="preserve">налом и выходом нейронной сети. Добавляя один или несколько скрытых слоев, мы можем выделить статистики высокого порядка. </w:t>
      </w:r>
    </w:p>
    <w:p w:rsidR="00522561" w:rsidRPr="00647098" w:rsidRDefault="00522561" w:rsidP="00A81732">
      <w:pPr>
        <w:spacing w:after="0" w:line="348"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Такая сеть позволяет выделять глобальные свойства данных с помощью локальных соединений за счет наличия дополнительных синаптических связей и повышения уровня взаимодействия нейронов.</w:t>
      </w:r>
    </w:p>
    <w:p w:rsidR="00522561" w:rsidRPr="00647098" w:rsidRDefault="00A81732" w:rsidP="0049136A">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object w:dxaOrig="6485" w:dyaOrig="6896">
          <v:shape id="_x0000_i1043" type="#_x0000_t75" style="width:182.7pt;height:194.5pt" o:ole="">
            <v:imagedata r:id="rId67" o:title=""/>
          </v:shape>
          <o:OLEObject Type="Embed" ProgID="Visio.Drawing.11" ShapeID="_x0000_i1043" DrawAspect="Content" ObjectID="_1588760648" r:id="rId68"/>
        </w:object>
      </w:r>
    </w:p>
    <w:p w:rsidR="00522561" w:rsidRPr="00647098" w:rsidRDefault="00522561" w:rsidP="0049136A">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Рис. </w:t>
      </w:r>
      <w:r w:rsidR="0049136A" w:rsidRPr="00647098">
        <w:rPr>
          <w:rFonts w:ascii="Times New Roman" w:hAnsi="Times New Roman" w:cs="Times New Roman"/>
          <w:sz w:val="26"/>
          <w:szCs w:val="26"/>
        </w:rPr>
        <w:t>3</w:t>
      </w:r>
      <w:r w:rsidRPr="00647098">
        <w:rPr>
          <w:rFonts w:ascii="Times New Roman" w:hAnsi="Times New Roman" w:cs="Times New Roman"/>
          <w:sz w:val="26"/>
          <w:szCs w:val="26"/>
        </w:rPr>
        <w:t>.4.</w:t>
      </w:r>
      <w:r w:rsidR="00231773" w:rsidRPr="00647098">
        <w:rPr>
          <w:sz w:val="26"/>
          <w:szCs w:val="26"/>
        </w:rPr>
        <w:t xml:space="preserve"> – </w:t>
      </w:r>
      <w:r w:rsidRPr="00647098">
        <w:rPr>
          <w:rFonts w:ascii="Times New Roman" w:hAnsi="Times New Roman" w:cs="Times New Roman"/>
          <w:sz w:val="26"/>
          <w:szCs w:val="26"/>
        </w:rPr>
        <w:t>Однослойная сеть прямого распространения</w:t>
      </w:r>
    </w:p>
    <w:p w:rsidR="00522561" w:rsidRPr="00647098" w:rsidRDefault="00522561" w:rsidP="00522561">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lastRenderedPageBreak/>
        <w:t xml:space="preserve">Способность скрытых нейронов выделять статистические зависимости высокого порядка особенно существенна, когда размер входного слоя достаточно велик. Пример многослойной нейронной сети приведен на </w:t>
      </w:r>
      <w:r w:rsidR="00802B77" w:rsidRPr="00647098">
        <w:rPr>
          <w:rFonts w:ascii="Times New Roman" w:hAnsi="Times New Roman" w:cs="Times New Roman"/>
          <w:sz w:val="26"/>
          <w:szCs w:val="26"/>
        </w:rPr>
        <w:t>рис</w:t>
      </w:r>
      <w:r w:rsidR="00802B77">
        <w:rPr>
          <w:rFonts w:ascii="Times New Roman" w:hAnsi="Times New Roman" w:cs="Times New Roman"/>
          <w:sz w:val="26"/>
          <w:szCs w:val="26"/>
        </w:rPr>
        <w:t>унке</w:t>
      </w:r>
      <w:r w:rsidRPr="00647098">
        <w:rPr>
          <w:rFonts w:ascii="Times New Roman" w:hAnsi="Times New Roman" w:cs="Times New Roman"/>
          <w:sz w:val="26"/>
          <w:szCs w:val="26"/>
        </w:rPr>
        <w:t> </w:t>
      </w:r>
      <w:r w:rsidR="0049136A" w:rsidRPr="00647098">
        <w:rPr>
          <w:rFonts w:ascii="Times New Roman" w:hAnsi="Times New Roman" w:cs="Times New Roman"/>
          <w:sz w:val="26"/>
          <w:szCs w:val="26"/>
        </w:rPr>
        <w:t>3</w:t>
      </w:r>
      <w:r w:rsidRPr="00647098">
        <w:rPr>
          <w:rFonts w:ascii="Times New Roman" w:hAnsi="Times New Roman" w:cs="Times New Roman"/>
          <w:sz w:val="26"/>
          <w:szCs w:val="26"/>
        </w:rPr>
        <w:t>.5.</w:t>
      </w:r>
    </w:p>
    <w:p w:rsidR="00522561" w:rsidRPr="00647098" w:rsidRDefault="00522561" w:rsidP="0049136A">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object w:dxaOrig="8452" w:dyaOrig="6896">
          <v:shape id="_x0000_i1044" type="#_x0000_t75" style="width:232.1pt;height:195.6pt" o:ole="">
            <v:imagedata r:id="rId69" o:title=""/>
          </v:shape>
          <o:OLEObject Type="Embed" ProgID="Visio.Drawing.11" ShapeID="_x0000_i1044" DrawAspect="Content" ObjectID="_1588760649" r:id="rId70"/>
        </w:object>
      </w:r>
    </w:p>
    <w:p w:rsidR="00522561" w:rsidRPr="00647098" w:rsidRDefault="00522561" w:rsidP="0049136A">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Рис. </w:t>
      </w:r>
      <w:r w:rsidR="00AD5E28" w:rsidRPr="00647098">
        <w:rPr>
          <w:rFonts w:ascii="Times New Roman" w:hAnsi="Times New Roman" w:cs="Times New Roman"/>
          <w:sz w:val="26"/>
          <w:szCs w:val="26"/>
        </w:rPr>
        <w:t>3</w:t>
      </w:r>
      <w:r w:rsidRPr="00647098">
        <w:rPr>
          <w:rFonts w:ascii="Times New Roman" w:hAnsi="Times New Roman" w:cs="Times New Roman"/>
          <w:sz w:val="26"/>
          <w:szCs w:val="26"/>
        </w:rPr>
        <w:t>.5.</w:t>
      </w:r>
      <w:r w:rsidR="00231773" w:rsidRPr="00647098">
        <w:rPr>
          <w:sz w:val="26"/>
          <w:szCs w:val="26"/>
        </w:rPr>
        <w:t xml:space="preserve"> –</w:t>
      </w:r>
      <w:r w:rsidRPr="00647098">
        <w:rPr>
          <w:rFonts w:ascii="Times New Roman" w:hAnsi="Times New Roman" w:cs="Times New Roman"/>
          <w:sz w:val="26"/>
          <w:szCs w:val="26"/>
        </w:rPr>
        <w:t xml:space="preserve"> Многослойная сеть прямого распространения</w:t>
      </w:r>
    </w:p>
    <w:p w:rsidR="00522561" w:rsidRPr="00647098" w:rsidRDefault="00522561" w:rsidP="00522561">
      <w:pPr>
        <w:spacing w:after="0" w:line="360" w:lineRule="auto"/>
        <w:ind w:firstLine="709"/>
        <w:jc w:val="center"/>
        <w:rPr>
          <w:rFonts w:ascii="Times New Roman" w:hAnsi="Times New Roman" w:cs="Times New Roman"/>
          <w:sz w:val="26"/>
          <w:szCs w:val="26"/>
        </w:rPr>
      </w:pPr>
    </w:p>
    <w:p w:rsidR="00522561" w:rsidRPr="00647098" w:rsidRDefault="00522561" w:rsidP="0049136A">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object w:dxaOrig="9598" w:dyaOrig="8597">
          <v:shape id="_x0000_i1045" type="#_x0000_t75" style="width:241.8pt;height:214.95pt" o:ole="">
            <v:imagedata r:id="rId71" o:title=""/>
          </v:shape>
          <o:OLEObject Type="Embed" ProgID="Visio.Drawing.11" ShapeID="_x0000_i1045" DrawAspect="Content" ObjectID="_1588760650" r:id="rId72"/>
        </w:object>
      </w:r>
    </w:p>
    <w:p w:rsidR="00522561" w:rsidRPr="00647098" w:rsidRDefault="00522561" w:rsidP="0049136A">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Рис. </w:t>
      </w:r>
      <w:r w:rsidR="0049136A" w:rsidRPr="00647098">
        <w:rPr>
          <w:rFonts w:ascii="Times New Roman" w:hAnsi="Times New Roman" w:cs="Times New Roman"/>
          <w:sz w:val="26"/>
          <w:szCs w:val="26"/>
        </w:rPr>
        <w:t>3</w:t>
      </w:r>
      <w:r w:rsidRPr="00647098">
        <w:rPr>
          <w:rFonts w:ascii="Times New Roman" w:hAnsi="Times New Roman" w:cs="Times New Roman"/>
          <w:sz w:val="26"/>
          <w:szCs w:val="26"/>
        </w:rPr>
        <w:t xml:space="preserve">.6 </w:t>
      </w:r>
      <w:r w:rsidR="00231773" w:rsidRPr="00647098">
        <w:rPr>
          <w:sz w:val="26"/>
          <w:szCs w:val="26"/>
        </w:rPr>
        <w:t xml:space="preserve">– </w:t>
      </w:r>
      <w:r w:rsidRPr="00647098">
        <w:rPr>
          <w:rFonts w:ascii="Times New Roman" w:hAnsi="Times New Roman" w:cs="Times New Roman"/>
          <w:sz w:val="26"/>
          <w:szCs w:val="26"/>
        </w:rPr>
        <w:t>Рекуррентная сеть</w:t>
      </w:r>
    </w:p>
    <w:p w:rsidR="00522561" w:rsidRPr="00647098" w:rsidRDefault="00522561" w:rsidP="00522561">
      <w:pPr>
        <w:spacing w:after="0" w:line="360" w:lineRule="auto"/>
        <w:ind w:firstLine="709"/>
        <w:jc w:val="center"/>
        <w:rPr>
          <w:rFonts w:ascii="Times New Roman" w:hAnsi="Times New Roman" w:cs="Times New Roman"/>
          <w:sz w:val="26"/>
          <w:szCs w:val="26"/>
        </w:rPr>
      </w:pPr>
    </w:p>
    <w:p w:rsidR="00522561" w:rsidRPr="00647098" w:rsidRDefault="00522561" w:rsidP="00522561">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i/>
          <w:sz w:val="26"/>
          <w:szCs w:val="26"/>
        </w:rPr>
        <w:t xml:space="preserve">Рекуррентные сети. </w:t>
      </w:r>
      <w:r w:rsidRPr="00647098">
        <w:rPr>
          <w:rFonts w:ascii="Times New Roman" w:hAnsi="Times New Roman" w:cs="Times New Roman"/>
          <w:sz w:val="26"/>
          <w:szCs w:val="26"/>
        </w:rPr>
        <w:t>Рекуррентная нейронная сеть (</w:t>
      </w:r>
      <w:r w:rsidRPr="00647098">
        <w:rPr>
          <w:rFonts w:ascii="Times New Roman" w:hAnsi="Times New Roman" w:cs="Times New Roman"/>
          <w:i/>
          <w:sz w:val="26"/>
          <w:szCs w:val="26"/>
          <w:lang w:val="en-US"/>
        </w:rPr>
        <w:t>recurrentnetwork</w:t>
      </w:r>
      <w:r w:rsidRPr="00647098">
        <w:rPr>
          <w:rFonts w:ascii="Times New Roman" w:hAnsi="Times New Roman" w:cs="Times New Roman"/>
          <w:sz w:val="26"/>
          <w:szCs w:val="26"/>
        </w:rPr>
        <w:t xml:space="preserve">) отличается от сети прямого распространения </w:t>
      </w:r>
      <w:r w:rsidR="0049136A" w:rsidRPr="00647098">
        <w:rPr>
          <w:rFonts w:ascii="Times New Roman" w:hAnsi="Times New Roman" w:cs="Times New Roman"/>
          <w:sz w:val="26"/>
          <w:szCs w:val="26"/>
        </w:rPr>
        <w:t>наличием,</w:t>
      </w:r>
      <w:r w:rsidRPr="00647098">
        <w:rPr>
          <w:rFonts w:ascii="Times New Roman" w:hAnsi="Times New Roman" w:cs="Times New Roman"/>
          <w:sz w:val="26"/>
          <w:szCs w:val="26"/>
        </w:rPr>
        <w:t xml:space="preserve"> по крайней мере одной обратной связи (</w:t>
      </w:r>
      <w:r w:rsidRPr="00647098">
        <w:rPr>
          <w:rFonts w:ascii="Times New Roman" w:hAnsi="Times New Roman" w:cs="Times New Roman"/>
          <w:i/>
          <w:sz w:val="26"/>
          <w:szCs w:val="26"/>
          <w:lang w:val="en-US"/>
        </w:rPr>
        <w:t>feedbackloop</w:t>
      </w:r>
      <w:r w:rsidRPr="00647098">
        <w:rPr>
          <w:rFonts w:ascii="Times New Roman" w:hAnsi="Times New Roman" w:cs="Times New Roman"/>
          <w:sz w:val="26"/>
          <w:szCs w:val="26"/>
        </w:rPr>
        <w:t>). Н</w:t>
      </w:r>
      <w:r w:rsidRPr="00647098">
        <w:rPr>
          <w:rFonts w:ascii="Times New Roman" w:hAnsi="Times New Roman" w:cs="Times New Roman"/>
          <w:sz w:val="26"/>
          <w:szCs w:val="26"/>
          <w:lang w:val="en-US"/>
        </w:rPr>
        <w:t>a</w:t>
      </w:r>
      <w:r w:rsidRPr="00647098">
        <w:rPr>
          <w:rFonts w:ascii="Times New Roman" w:hAnsi="Times New Roman" w:cs="Times New Roman"/>
          <w:sz w:val="26"/>
          <w:szCs w:val="26"/>
        </w:rPr>
        <w:t xml:space="preserve">пример, рекуррентная сеть может состоять из единственного слоя нейронов, каждый из которых направляет свой выходной сигнал на входы всех остальных нейронов слоя. Пример архитектуры рекуррентной сети приведен на </w:t>
      </w:r>
      <w:r w:rsidR="003D53C7" w:rsidRPr="00647098">
        <w:rPr>
          <w:rFonts w:ascii="Times New Roman" w:hAnsi="Times New Roman" w:cs="Times New Roman"/>
          <w:sz w:val="26"/>
          <w:szCs w:val="26"/>
        </w:rPr>
        <w:t>рис</w:t>
      </w:r>
      <w:r w:rsidR="003D53C7">
        <w:rPr>
          <w:rFonts w:ascii="Times New Roman" w:hAnsi="Times New Roman" w:cs="Times New Roman"/>
          <w:sz w:val="26"/>
          <w:szCs w:val="26"/>
        </w:rPr>
        <w:t>унке</w:t>
      </w:r>
      <w:r w:rsidRPr="00647098">
        <w:rPr>
          <w:rFonts w:ascii="Times New Roman" w:hAnsi="Times New Roman" w:cs="Times New Roman"/>
          <w:sz w:val="26"/>
          <w:szCs w:val="26"/>
        </w:rPr>
        <w:t> </w:t>
      </w:r>
      <w:r w:rsidR="0049136A" w:rsidRPr="00647098">
        <w:rPr>
          <w:rFonts w:ascii="Times New Roman" w:hAnsi="Times New Roman" w:cs="Times New Roman"/>
          <w:sz w:val="26"/>
          <w:szCs w:val="26"/>
        </w:rPr>
        <w:t>3</w:t>
      </w:r>
      <w:r w:rsidRPr="00647098">
        <w:rPr>
          <w:rFonts w:ascii="Times New Roman" w:hAnsi="Times New Roman" w:cs="Times New Roman"/>
          <w:sz w:val="26"/>
          <w:szCs w:val="26"/>
        </w:rPr>
        <w:t>.6.</w:t>
      </w:r>
    </w:p>
    <w:p w:rsidR="00132485" w:rsidRPr="00647098" w:rsidRDefault="003702E1" w:rsidP="005B254A">
      <w:pPr>
        <w:pStyle w:val="1"/>
        <w:numPr>
          <w:ilvl w:val="0"/>
          <w:numId w:val="1"/>
        </w:numPr>
        <w:spacing w:before="0" w:line="360" w:lineRule="auto"/>
        <w:ind w:left="0" w:firstLine="0"/>
        <w:jc w:val="center"/>
        <w:rPr>
          <w:rFonts w:ascii="Times New Roman" w:hAnsi="Times New Roman" w:cs="Times New Roman"/>
          <w:b/>
          <w:color w:val="auto"/>
          <w:sz w:val="26"/>
          <w:szCs w:val="26"/>
        </w:rPr>
      </w:pPr>
      <w:bookmarkStart w:id="36" w:name="_Toc482641263"/>
      <w:r w:rsidRPr="00647098">
        <w:rPr>
          <w:rFonts w:ascii="Times New Roman" w:hAnsi="Times New Roman" w:cs="Times New Roman"/>
          <w:b/>
          <w:color w:val="auto"/>
          <w:sz w:val="26"/>
          <w:szCs w:val="26"/>
        </w:rPr>
        <w:lastRenderedPageBreak/>
        <w:t>РАЗРАБОТКА АВТОМАТИЧЕСКОЙ СИСТЕМЫ ДИАГНОСТИКИ НЕИСПРАВНОТЕЙ ДВИГАТЕЛЯ ВНУТРЕННЕГО СГОРАНИЯ</w:t>
      </w:r>
      <w:bookmarkEnd w:id="36"/>
    </w:p>
    <w:p w:rsidR="00132485" w:rsidRPr="00647098" w:rsidRDefault="00132485" w:rsidP="005B254A">
      <w:pPr>
        <w:pStyle w:val="20"/>
        <w:numPr>
          <w:ilvl w:val="1"/>
          <w:numId w:val="1"/>
        </w:numPr>
        <w:spacing w:before="0" w:line="360" w:lineRule="auto"/>
        <w:ind w:left="0" w:firstLine="0"/>
        <w:jc w:val="center"/>
        <w:rPr>
          <w:rFonts w:ascii="Times New Roman" w:hAnsi="Times New Roman" w:cs="Times New Roman"/>
          <w:b/>
          <w:color w:val="auto"/>
        </w:rPr>
      </w:pPr>
      <w:bookmarkStart w:id="37" w:name="_Toc435034130"/>
      <w:bookmarkStart w:id="38" w:name="_Toc482641264"/>
      <w:r w:rsidRPr="00647098">
        <w:rPr>
          <w:rFonts w:ascii="Times New Roman" w:hAnsi="Times New Roman" w:cs="Times New Roman"/>
          <w:b/>
          <w:color w:val="auto"/>
        </w:rPr>
        <w:t>Анализ задачи проектирования</w:t>
      </w:r>
      <w:bookmarkEnd w:id="37"/>
      <w:bookmarkEnd w:id="38"/>
    </w:p>
    <w:p w:rsidR="00132485" w:rsidRPr="00647098" w:rsidRDefault="00132485" w:rsidP="005B254A">
      <w:pPr>
        <w:spacing w:after="0" w:line="360" w:lineRule="auto"/>
        <w:jc w:val="center"/>
        <w:rPr>
          <w:rFonts w:ascii="Times New Roman" w:hAnsi="Times New Roman" w:cs="Times New Roman"/>
          <w:b/>
          <w:sz w:val="26"/>
          <w:szCs w:val="26"/>
        </w:rPr>
      </w:pPr>
    </w:p>
    <w:p w:rsidR="00132485" w:rsidRPr="00647098" w:rsidRDefault="00132485" w:rsidP="00246548">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 xml:space="preserve">Проектирование системы </w:t>
      </w:r>
      <w:r w:rsidR="004C2CCE" w:rsidRPr="00647098">
        <w:rPr>
          <w:rFonts w:ascii="Times New Roman" w:hAnsi="Times New Roman" w:cs="Times New Roman"/>
          <w:sz w:val="26"/>
          <w:szCs w:val="26"/>
        </w:rPr>
        <w:t>диагностики ДВС</w:t>
      </w:r>
      <w:r w:rsidRPr="00647098">
        <w:rPr>
          <w:rFonts w:ascii="Times New Roman" w:hAnsi="Times New Roman" w:cs="Times New Roman"/>
          <w:sz w:val="26"/>
          <w:szCs w:val="26"/>
        </w:rPr>
        <w:t xml:space="preserve"> представляет собой сложную техническую проблему, которою целесообразно решать с применением методологии системного анализа. Представим задачу в виде последовательных подзадач, этапов, как показано на </w:t>
      </w:r>
      <w:r w:rsidR="003D53C7" w:rsidRPr="00647098">
        <w:rPr>
          <w:rFonts w:ascii="Times New Roman" w:hAnsi="Times New Roman" w:cs="Times New Roman"/>
          <w:sz w:val="26"/>
          <w:szCs w:val="26"/>
        </w:rPr>
        <w:t>рис</w:t>
      </w:r>
      <w:r w:rsidR="003D53C7">
        <w:rPr>
          <w:rFonts w:ascii="Times New Roman" w:hAnsi="Times New Roman" w:cs="Times New Roman"/>
          <w:sz w:val="26"/>
          <w:szCs w:val="26"/>
        </w:rPr>
        <w:t>унке</w:t>
      </w:r>
      <w:r w:rsidRPr="00647098">
        <w:rPr>
          <w:rFonts w:ascii="Times New Roman" w:hAnsi="Times New Roman" w:cs="Times New Roman"/>
          <w:sz w:val="26"/>
          <w:szCs w:val="26"/>
        </w:rPr>
        <w:t> </w:t>
      </w:r>
      <w:r w:rsidR="004C2CCE" w:rsidRPr="00647098">
        <w:rPr>
          <w:rFonts w:ascii="Times New Roman" w:hAnsi="Times New Roman" w:cs="Times New Roman"/>
          <w:sz w:val="26"/>
          <w:szCs w:val="26"/>
        </w:rPr>
        <w:t>4</w:t>
      </w:r>
      <w:r w:rsidRPr="00647098">
        <w:rPr>
          <w:rFonts w:ascii="Times New Roman" w:hAnsi="Times New Roman" w:cs="Times New Roman"/>
          <w:sz w:val="26"/>
          <w:szCs w:val="26"/>
        </w:rPr>
        <w:t>.1. Рассмотрим каждый из этапов более подробно.</w:t>
      </w:r>
    </w:p>
    <w:p w:rsidR="00132485" w:rsidRPr="00647098" w:rsidRDefault="00132485" w:rsidP="00246548">
      <w:pPr>
        <w:pStyle w:val="a3"/>
        <w:spacing w:after="0" w:line="360" w:lineRule="auto"/>
        <w:ind w:left="0" w:firstLine="709"/>
        <w:contextualSpacing w:val="0"/>
        <w:jc w:val="both"/>
        <w:rPr>
          <w:rFonts w:ascii="Times New Roman" w:hAnsi="Times New Roman" w:cs="Times New Roman"/>
          <w:sz w:val="26"/>
          <w:szCs w:val="26"/>
        </w:rPr>
      </w:pPr>
      <w:r w:rsidRPr="00647098">
        <w:rPr>
          <w:rFonts w:ascii="Times New Roman" w:hAnsi="Times New Roman" w:cs="Times New Roman"/>
          <w:sz w:val="26"/>
          <w:szCs w:val="26"/>
          <w:u w:val="single"/>
        </w:rPr>
        <w:t>Этап 1. Определение задачи автоматизации.</w:t>
      </w:r>
      <w:r w:rsidRPr="00647098">
        <w:rPr>
          <w:rFonts w:ascii="Times New Roman" w:hAnsi="Times New Roman" w:cs="Times New Roman"/>
          <w:sz w:val="26"/>
          <w:szCs w:val="26"/>
        </w:rPr>
        <w:t xml:space="preserve"> Первый этап рассматривает задачу синтеза системы </w:t>
      </w:r>
      <w:r w:rsidR="00246548" w:rsidRPr="00647098">
        <w:rPr>
          <w:rFonts w:ascii="Times New Roman" w:hAnsi="Times New Roman" w:cs="Times New Roman"/>
          <w:sz w:val="26"/>
          <w:szCs w:val="26"/>
        </w:rPr>
        <w:t>диагностики</w:t>
      </w:r>
      <w:r w:rsidRPr="00647098">
        <w:rPr>
          <w:rFonts w:ascii="Times New Roman" w:hAnsi="Times New Roman" w:cs="Times New Roman"/>
          <w:sz w:val="26"/>
          <w:szCs w:val="26"/>
        </w:rPr>
        <w:t xml:space="preserve"> и возможные способы ее решения. </w:t>
      </w:r>
    </w:p>
    <w:p w:rsidR="00132485" w:rsidRPr="00647098" w:rsidRDefault="00132485" w:rsidP="005B254A">
      <w:pPr>
        <w:pStyle w:val="a3"/>
        <w:spacing w:after="0" w:line="360" w:lineRule="auto"/>
        <w:ind w:left="0" w:firstLine="709"/>
        <w:contextualSpacing w:val="0"/>
        <w:jc w:val="both"/>
        <w:rPr>
          <w:rFonts w:ascii="Times New Roman" w:hAnsi="Times New Roman" w:cs="Times New Roman"/>
          <w:sz w:val="26"/>
          <w:szCs w:val="26"/>
        </w:rPr>
      </w:pPr>
      <w:r w:rsidRPr="00647098">
        <w:rPr>
          <w:rFonts w:ascii="Times New Roman" w:hAnsi="Times New Roman" w:cs="Times New Roman"/>
          <w:sz w:val="26"/>
          <w:szCs w:val="26"/>
          <w:u w:val="single"/>
        </w:rPr>
        <w:t>Этап 2. Определение целей системы автоматизации, критериев их достижения.</w:t>
      </w:r>
      <w:r w:rsidRPr="00647098">
        <w:rPr>
          <w:rFonts w:ascii="Times New Roman" w:hAnsi="Times New Roman" w:cs="Times New Roman"/>
          <w:sz w:val="26"/>
          <w:szCs w:val="26"/>
        </w:rPr>
        <w:t xml:space="preserve"> Цель функционирования САУ </w:t>
      </w:r>
      <w:r w:rsidRPr="00647098">
        <w:rPr>
          <w:rFonts w:ascii="Times New Roman" w:hAnsi="Times New Roman" w:cs="Times New Roman"/>
          <w:sz w:val="26"/>
          <w:szCs w:val="26"/>
        </w:rPr>
        <w:noBreakHyphen/>
        <w:t xml:space="preserve"> желание разработчика придать системе определенные свойства, которые зависят от предъявляемых к ней требований. Так как однозначное определение целей функционирования и критериев оценки качества работы в физических величинах не всегда возможно, то осуществляется их вербальное определение. </w:t>
      </w:r>
    </w:p>
    <w:p w:rsidR="00132485" w:rsidRPr="00647098" w:rsidRDefault="00132485" w:rsidP="005B254A">
      <w:pPr>
        <w:pStyle w:val="a3"/>
        <w:spacing w:after="0" w:line="360" w:lineRule="auto"/>
        <w:ind w:left="0" w:firstLine="709"/>
        <w:contextualSpacing w:val="0"/>
        <w:jc w:val="both"/>
        <w:rPr>
          <w:rFonts w:ascii="Times New Roman" w:hAnsi="Times New Roman" w:cs="Times New Roman"/>
          <w:sz w:val="26"/>
          <w:szCs w:val="26"/>
        </w:rPr>
      </w:pPr>
      <w:r w:rsidRPr="00647098">
        <w:rPr>
          <w:rFonts w:ascii="Times New Roman" w:hAnsi="Times New Roman" w:cs="Times New Roman"/>
          <w:sz w:val="26"/>
          <w:szCs w:val="26"/>
        </w:rPr>
        <w:t xml:space="preserve">В случае реализации системы </w:t>
      </w:r>
      <w:r w:rsidR="00246548" w:rsidRPr="00647098">
        <w:rPr>
          <w:rFonts w:ascii="Times New Roman" w:hAnsi="Times New Roman" w:cs="Times New Roman"/>
          <w:sz w:val="26"/>
          <w:szCs w:val="26"/>
        </w:rPr>
        <w:t>диагностики</w:t>
      </w:r>
      <w:r w:rsidRPr="00647098">
        <w:rPr>
          <w:rFonts w:ascii="Times New Roman" w:hAnsi="Times New Roman" w:cs="Times New Roman"/>
          <w:sz w:val="26"/>
          <w:szCs w:val="26"/>
        </w:rPr>
        <w:t xml:space="preserve"> основные цели функционирования могут быть сформулированы достаточно четко как с помощью вербальных, так и оценочных критериев.</w:t>
      </w:r>
    </w:p>
    <w:p w:rsidR="00132485" w:rsidRPr="00647098" w:rsidRDefault="00132485" w:rsidP="005B254A">
      <w:pPr>
        <w:pStyle w:val="a3"/>
        <w:spacing w:after="0" w:line="360" w:lineRule="auto"/>
        <w:ind w:left="0" w:firstLine="709"/>
        <w:contextualSpacing w:val="0"/>
        <w:jc w:val="both"/>
        <w:rPr>
          <w:rFonts w:ascii="Times New Roman" w:hAnsi="Times New Roman" w:cs="Times New Roman"/>
          <w:sz w:val="26"/>
          <w:szCs w:val="26"/>
        </w:rPr>
      </w:pPr>
      <w:r w:rsidRPr="00647098">
        <w:rPr>
          <w:rFonts w:ascii="Times New Roman" w:hAnsi="Times New Roman" w:cs="Times New Roman"/>
          <w:sz w:val="26"/>
          <w:szCs w:val="26"/>
          <w:u w:val="single"/>
        </w:rPr>
        <w:t>Этап 3. Определение структуры системы.</w:t>
      </w:r>
      <w:r w:rsidRPr="00647098">
        <w:rPr>
          <w:rFonts w:ascii="Times New Roman" w:hAnsi="Times New Roman" w:cs="Times New Roman"/>
          <w:sz w:val="26"/>
          <w:szCs w:val="26"/>
        </w:rPr>
        <w:t xml:space="preserve"> Разработка структуры системы позволяет разработчику определить перечень составляющих элементов и их взаимосвязь между собой. Это в свою очередь логически структурирует задачу разработки в виде реализации отдельных модулей.</w:t>
      </w:r>
    </w:p>
    <w:p w:rsidR="00096C3D" w:rsidRPr="00647098" w:rsidRDefault="00096C3D" w:rsidP="00096C3D">
      <w:pPr>
        <w:pStyle w:val="a3"/>
        <w:spacing w:after="0" w:line="360" w:lineRule="auto"/>
        <w:ind w:left="0" w:firstLine="709"/>
        <w:contextualSpacing w:val="0"/>
        <w:jc w:val="both"/>
        <w:rPr>
          <w:rFonts w:ascii="Times New Roman" w:hAnsi="Times New Roman" w:cs="Times New Roman"/>
          <w:sz w:val="26"/>
          <w:szCs w:val="26"/>
        </w:rPr>
      </w:pPr>
      <w:r w:rsidRPr="00647098">
        <w:rPr>
          <w:rFonts w:ascii="Times New Roman" w:hAnsi="Times New Roman" w:cs="Times New Roman"/>
          <w:sz w:val="26"/>
          <w:szCs w:val="26"/>
        </w:rPr>
        <w:t>Этап определения структуры системы является одним из ключевых, определяет методы и алгоритмы, которые будут использованы для ее реализации.</w:t>
      </w:r>
    </w:p>
    <w:p w:rsidR="00096C3D" w:rsidRPr="00647098" w:rsidRDefault="00096C3D" w:rsidP="00096C3D">
      <w:pPr>
        <w:pStyle w:val="a3"/>
        <w:spacing w:after="0" w:line="360" w:lineRule="auto"/>
        <w:ind w:left="0" w:firstLine="709"/>
        <w:contextualSpacing w:val="0"/>
        <w:jc w:val="both"/>
        <w:rPr>
          <w:rFonts w:ascii="Times New Roman" w:hAnsi="Times New Roman" w:cs="Times New Roman"/>
          <w:sz w:val="26"/>
          <w:szCs w:val="26"/>
        </w:rPr>
      </w:pPr>
      <w:r w:rsidRPr="00647098">
        <w:rPr>
          <w:rFonts w:ascii="Times New Roman" w:hAnsi="Times New Roman" w:cs="Times New Roman"/>
          <w:sz w:val="26"/>
          <w:szCs w:val="26"/>
          <w:u w:val="single"/>
        </w:rPr>
        <w:t>Этап 4. Реализация системы.</w:t>
      </w:r>
      <w:r w:rsidRPr="00647098">
        <w:rPr>
          <w:rFonts w:ascii="Times New Roman" w:hAnsi="Times New Roman" w:cs="Times New Roman"/>
          <w:sz w:val="26"/>
          <w:szCs w:val="26"/>
        </w:rPr>
        <w:t xml:space="preserve"> Реализация системы направлена на разработку составляющих ее частей с последующей проверкой их работоспособности, как в отдельности, так и вместе.</w:t>
      </w:r>
    </w:p>
    <w:p w:rsidR="0071173F" w:rsidRPr="00647098" w:rsidRDefault="0071173F" w:rsidP="0071173F">
      <w:pPr>
        <w:pStyle w:val="a3"/>
        <w:spacing w:after="0" w:line="360" w:lineRule="auto"/>
        <w:ind w:left="0" w:firstLine="709"/>
        <w:contextualSpacing w:val="0"/>
        <w:jc w:val="both"/>
        <w:rPr>
          <w:rFonts w:ascii="Times New Roman" w:hAnsi="Times New Roman" w:cs="Times New Roman"/>
          <w:sz w:val="26"/>
          <w:szCs w:val="26"/>
        </w:rPr>
      </w:pPr>
      <w:r w:rsidRPr="00647098">
        <w:rPr>
          <w:rFonts w:ascii="Times New Roman" w:hAnsi="Times New Roman" w:cs="Times New Roman"/>
          <w:sz w:val="26"/>
          <w:szCs w:val="26"/>
          <w:u w:val="single"/>
        </w:rPr>
        <w:t>Этап 5. Ввод в эксплуатацию, оптимизация.</w:t>
      </w:r>
      <w:r w:rsidRPr="00647098">
        <w:rPr>
          <w:rFonts w:ascii="Times New Roman" w:hAnsi="Times New Roman" w:cs="Times New Roman"/>
          <w:sz w:val="26"/>
          <w:szCs w:val="26"/>
        </w:rPr>
        <w:t xml:space="preserve"> Ввод в эксплуатацию системы диагностики может выявить, что ее характеристики могут отличаться от желаемых. В таком случае необходимо проведение оптимизации системы автоматизации учета. В большинстве случаев выявленные недостатки относительно легко устранимы.</w:t>
      </w:r>
    </w:p>
    <w:bookmarkStart w:id="39" w:name="_MON_1460716446"/>
    <w:bookmarkStart w:id="40" w:name="_MON_1460716454"/>
    <w:bookmarkStart w:id="41" w:name="_MON_1460717272"/>
    <w:bookmarkStart w:id="42" w:name="_MON_1460716382"/>
    <w:bookmarkEnd w:id="39"/>
    <w:bookmarkEnd w:id="40"/>
    <w:bookmarkEnd w:id="41"/>
    <w:bookmarkEnd w:id="42"/>
    <w:p w:rsidR="00132485" w:rsidRPr="00647098" w:rsidRDefault="00132485" w:rsidP="003702E1">
      <w:pPr>
        <w:pStyle w:val="a3"/>
        <w:spacing w:after="0" w:line="360" w:lineRule="auto"/>
        <w:ind w:left="0"/>
        <w:contextualSpacing w:val="0"/>
        <w:jc w:val="center"/>
        <w:rPr>
          <w:rFonts w:ascii="Times New Roman" w:hAnsi="Times New Roman" w:cs="Times New Roman"/>
          <w:sz w:val="26"/>
          <w:szCs w:val="26"/>
        </w:rPr>
      </w:pPr>
      <w:r w:rsidRPr="00647098">
        <w:rPr>
          <w:rFonts w:ascii="Times New Roman" w:hAnsi="Times New Roman" w:cs="Times New Roman"/>
          <w:b/>
          <w:i/>
          <w:sz w:val="26"/>
          <w:szCs w:val="26"/>
        </w:rPr>
        <w:object w:dxaOrig="5106" w:dyaOrig="4750">
          <v:shape id="_x0000_i1046" type="#_x0000_t75" style="width:223.5pt;height:223.5pt" o:ole="">
            <v:imagedata r:id="rId73" o:title=""/>
          </v:shape>
          <o:OLEObject Type="Embed" ProgID="Word.Picture.8" ShapeID="_x0000_i1046" DrawAspect="Content" ObjectID="_1588760651" r:id="rId74"/>
        </w:object>
      </w:r>
    </w:p>
    <w:p w:rsidR="00132485" w:rsidRPr="00647098" w:rsidRDefault="00132485" w:rsidP="003702E1">
      <w:pPr>
        <w:pStyle w:val="a3"/>
        <w:spacing w:after="0" w:line="360" w:lineRule="auto"/>
        <w:ind w:left="0"/>
        <w:contextualSpacing w:val="0"/>
        <w:jc w:val="center"/>
        <w:rPr>
          <w:rFonts w:ascii="Times New Roman" w:hAnsi="Times New Roman" w:cs="Times New Roman"/>
          <w:sz w:val="26"/>
          <w:szCs w:val="26"/>
        </w:rPr>
      </w:pPr>
      <w:r w:rsidRPr="00647098">
        <w:rPr>
          <w:rFonts w:ascii="Times New Roman" w:hAnsi="Times New Roman" w:cs="Times New Roman"/>
          <w:sz w:val="26"/>
          <w:szCs w:val="26"/>
        </w:rPr>
        <w:t>Рис. </w:t>
      </w:r>
      <w:r w:rsidR="00275FF1" w:rsidRPr="00647098">
        <w:rPr>
          <w:rFonts w:ascii="Times New Roman" w:hAnsi="Times New Roman" w:cs="Times New Roman"/>
          <w:sz w:val="26"/>
          <w:szCs w:val="26"/>
        </w:rPr>
        <w:t>4</w:t>
      </w:r>
      <w:r w:rsidRPr="00647098">
        <w:rPr>
          <w:rFonts w:ascii="Times New Roman" w:hAnsi="Times New Roman" w:cs="Times New Roman"/>
          <w:sz w:val="26"/>
          <w:szCs w:val="26"/>
        </w:rPr>
        <w:t>.1</w:t>
      </w:r>
      <w:r w:rsidR="0071173F" w:rsidRPr="00647098">
        <w:rPr>
          <w:sz w:val="26"/>
          <w:szCs w:val="26"/>
        </w:rPr>
        <w:t>–</w:t>
      </w:r>
      <w:r w:rsidRPr="00647098">
        <w:rPr>
          <w:rFonts w:ascii="Times New Roman" w:hAnsi="Times New Roman" w:cs="Times New Roman"/>
          <w:sz w:val="26"/>
          <w:szCs w:val="26"/>
        </w:rPr>
        <w:t xml:space="preserve"> Последовательность этапов реализации</w:t>
      </w:r>
    </w:p>
    <w:p w:rsidR="00132485" w:rsidRPr="00647098" w:rsidRDefault="00132485" w:rsidP="003702E1">
      <w:pPr>
        <w:pStyle w:val="a3"/>
        <w:spacing w:after="0" w:line="360" w:lineRule="auto"/>
        <w:ind w:left="0"/>
        <w:contextualSpacing w:val="0"/>
        <w:jc w:val="center"/>
        <w:rPr>
          <w:rFonts w:ascii="Times New Roman" w:hAnsi="Times New Roman" w:cs="Times New Roman"/>
          <w:sz w:val="26"/>
          <w:szCs w:val="26"/>
        </w:rPr>
      </w:pPr>
      <w:r w:rsidRPr="00647098">
        <w:rPr>
          <w:rFonts w:ascii="Times New Roman" w:hAnsi="Times New Roman" w:cs="Times New Roman"/>
          <w:sz w:val="26"/>
          <w:szCs w:val="26"/>
        </w:rPr>
        <w:t>автоматизированной системы учета</w:t>
      </w:r>
    </w:p>
    <w:p w:rsidR="00132485" w:rsidRPr="00647098" w:rsidRDefault="00132485" w:rsidP="00976B95">
      <w:pPr>
        <w:spacing w:after="0" w:line="360" w:lineRule="auto"/>
        <w:jc w:val="center"/>
        <w:rPr>
          <w:rFonts w:ascii="Times New Roman" w:hAnsi="Times New Roman" w:cs="Times New Roman"/>
          <w:b/>
          <w:sz w:val="26"/>
          <w:szCs w:val="26"/>
        </w:rPr>
      </w:pPr>
    </w:p>
    <w:p w:rsidR="00132485" w:rsidRPr="00647098" w:rsidRDefault="00132485" w:rsidP="00976B95">
      <w:pPr>
        <w:pStyle w:val="20"/>
        <w:numPr>
          <w:ilvl w:val="1"/>
          <w:numId w:val="1"/>
        </w:numPr>
        <w:spacing w:before="0" w:line="360" w:lineRule="auto"/>
        <w:ind w:left="0" w:firstLine="0"/>
        <w:jc w:val="center"/>
        <w:rPr>
          <w:rFonts w:ascii="Times New Roman" w:hAnsi="Times New Roman" w:cs="Times New Roman"/>
          <w:b/>
          <w:color w:val="auto"/>
        </w:rPr>
      </w:pPr>
      <w:bookmarkStart w:id="43" w:name="_Toc435034131"/>
      <w:bookmarkStart w:id="44" w:name="_Toc482641265"/>
      <w:r w:rsidRPr="00647098">
        <w:rPr>
          <w:rFonts w:ascii="Times New Roman" w:hAnsi="Times New Roman" w:cs="Times New Roman"/>
          <w:b/>
          <w:color w:val="auto"/>
        </w:rPr>
        <w:t>Определение задачи автоматизации</w:t>
      </w:r>
      <w:bookmarkEnd w:id="43"/>
      <w:bookmarkEnd w:id="44"/>
    </w:p>
    <w:p w:rsidR="00132485" w:rsidRPr="00647098" w:rsidRDefault="00132485" w:rsidP="00976B95">
      <w:pPr>
        <w:spacing w:after="0" w:line="360" w:lineRule="auto"/>
        <w:jc w:val="center"/>
        <w:rPr>
          <w:rFonts w:ascii="Times New Roman" w:hAnsi="Times New Roman" w:cs="Times New Roman"/>
          <w:sz w:val="26"/>
          <w:szCs w:val="26"/>
        </w:rPr>
      </w:pPr>
    </w:p>
    <w:p w:rsidR="00DF6DDB" w:rsidRPr="00647098" w:rsidRDefault="00132485" w:rsidP="007C5F3C">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 xml:space="preserve">Задачей автоматизации является создание системы </w:t>
      </w:r>
      <w:r w:rsidR="00DF6DDB" w:rsidRPr="00647098">
        <w:rPr>
          <w:rFonts w:ascii="Times New Roman" w:hAnsi="Times New Roman" w:cs="Times New Roman"/>
          <w:sz w:val="26"/>
          <w:szCs w:val="26"/>
        </w:rPr>
        <w:t>диагностики модуля зажигания двигателя внутреннего сгорания. В ходе разработки системы диагностики должны быть решены следующие задачи:</w:t>
      </w:r>
    </w:p>
    <w:p w:rsidR="00DF6DDB" w:rsidRPr="00647098" w:rsidRDefault="00DF6DDB" w:rsidP="007C5F3C">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 определение способа представления входных/выходных данных;</w:t>
      </w:r>
    </w:p>
    <w:p w:rsidR="00DF6DDB" w:rsidRPr="00647098" w:rsidRDefault="00DF6DDB" w:rsidP="007C5F3C">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w:t>
      </w:r>
      <w:r w:rsidRPr="00647098">
        <w:rPr>
          <w:rFonts w:ascii="Times New Roman" w:hAnsi="Times New Roman" w:cs="Times New Roman"/>
          <w:sz w:val="26"/>
          <w:szCs w:val="26"/>
          <w:lang w:val="en-US"/>
        </w:rPr>
        <w:t> </w:t>
      </w:r>
      <w:r w:rsidRPr="00647098">
        <w:rPr>
          <w:rFonts w:ascii="Times New Roman" w:hAnsi="Times New Roman" w:cs="Times New Roman"/>
          <w:sz w:val="26"/>
          <w:szCs w:val="26"/>
        </w:rPr>
        <w:t>определение структуры искусственной нейронной сети;</w:t>
      </w:r>
    </w:p>
    <w:p w:rsidR="007C5F3C" w:rsidRPr="00647098" w:rsidRDefault="00DF6DDB" w:rsidP="007C5F3C">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w:t>
      </w:r>
      <w:r w:rsidRPr="00647098">
        <w:rPr>
          <w:rFonts w:ascii="Times New Roman" w:hAnsi="Times New Roman" w:cs="Times New Roman"/>
          <w:sz w:val="26"/>
          <w:szCs w:val="26"/>
          <w:lang w:val="en-US"/>
        </w:rPr>
        <w:t> </w:t>
      </w:r>
      <w:r w:rsidR="007C5F3C" w:rsidRPr="00647098">
        <w:rPr>
          <w:rFonts w:ascii="Times New Roman" w:hAnsi="Times New Roman" w:cs="Times New Roman"/>
          <w:sz w:val="26"/>
          <w:szCs w:val="26"/>
        </w:rPr>
        <w:t>определение алгоритма обучения искусственной нейронной сети.</w:t>
      </w:r>
    </w:p>
    <w:p w:rsidR="00132485" w:rsidRPr="00647098" w:rsidRDefault="00132485" w:rsidP="00CD2C13">
      <w:pPr>
        <w:spacing w:after="0" w:line="360" w:lineRule="auto"/>
        <w:jc w:val="center"/>
        <w:rPr>
          <w:rFonts w:ascii="Times New Roman" w:hAnsi="Times New Roman" w:cs="Times New Roman"/>
          <w:b/>
          <w:sz w:val="26"/>
          <w:szCs w:val="26"/>
        </w:rPr>
      </w:pPr>
    </w:p>
    <w:p w:rsidR="00132485" w:rsidRPr="00647098" w:rsidRDefault="00132485" w:rsidP="00CD2C13">
      <w:pPr>
        <w:pStyle w:val="20"/>
        <w:numPr>
          <w:ilvl w:val="1"/>
          <w:numId w:val="1"/>
        </w:numPr>
        <w:spacing w:before="0" w:line="360" w:lineRule="auto"/>
        <w:ind w:left="0" w:firstLine="0"/>
        <w:jc w:val="center"/>
        <w:rPr>
          <w:rFonts w:ascii="Times New Roman" w:hAnsi="Times New Roman" w:cs="Times New Roman"/>
          <w:b/>
          <w:color w:val="auto"/>
        </w:rPr>
      </w:pPr>
      <w:bookmarkStart w:id="45" w:name="_Toc435034132"/>
      <w:bookmarkStart w:id="46" w:name="_Toc482641266"/>
      <w:r w:rsidRPr="00647098">
        <w:rPr>
          <w:rFonts w:ascii="Times New Roman" w:hAnsi="Times New Roman" w:cs="Times New Roman"/>
          <w:b/>
          <w:color w:val="auto"/>
        </w:rPr>
        <w:t>Определение целей системы автоматизации, критериев их достижения</w:t>
      </w:r>
      <w:bookmarkEnd w:id="45"/>
      <w:bookmarkEnd w:id="46"/>
    </w:p>
    <w:p w:rsidR="00132485" w:rsidRPr="00647098" w:rsidRDefault="00132485" w:rsidP="003702E1">
      <w:pPr>
        <w:spacing w:after="0" w:line="360" w:lineRule="auto"/>
        <w:jc w:val="center"/>
        <w:rPr>
          <w:rFonts w:ascii="Times New Roman" w:hAnsi="Times New Roman" w:cs="Times New Roman"/>
          <w:sz w:val="26"/>
          <w:szCs w:val="26"/>
        </w:rPr>
      </w:pPr>
    </w:p>
    <w:p w:rsidR="00CD2C13" w:rsidRPr="00647098" w:rsidRDefault="00CD2C13" w:rsidP="001F16D3">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Цель функционирования системы диагностики заключается в определении с заданной степенью точности причины неисправности определенного модуля ДВС.</w:t>
      </w:r>
    </w:p>
    <w:p w:rsidR="00DC2952" w:rsidRPr="00647098" w:rsidRDefault="002E3C96" w:rsidP="001F16D3">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 xml:space="preserve">В главе 2 данной работы приведены возможные </w:t>
      </w:r>
      <w:r w:rsidR="00827841" w:rsidRPr="00647098">
        <w:rPr>
          <w:rFonts w:ascii="Times New Roman" w:hAnsi="Times New Roman" w:cs="Times New Roman"/>
          <w:sz w:val="26"/>
          <w:szCs w:val="26"/>
        </w:rPr>
        <w:t>неисправности системы зажигания ДВС:</w:t>
      </w:r>
    </w:p>
    <w:p w:rsidR="00DC2952" w:rsidRPr="00647098" w:rsidRDefault="00DC2952" w:rsidP="001F16D3">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 </w:t>
      </w:r>
      <w:r w:rsidR="0023475E" w:rsidRPr="00647098">
        <w:rPr>
          <w:rFonts w:ascii="Times New Roman" w:hAnsi="Times New Roman" w:cs="Times New Roman"/>
          <w:sz w:val="26"/>
          <w:szCs w:val="26"/>
        </w:rPr>
        <w:t>неисправность свечи зажигания</w:t>
      </w:r>
      <w:r w:rsidRPr="00647098">
        <w:rPr>
          <w:rFonts w:ascii="Times New Roman" w:hAnsi="Times New Roman" w:cs="Times New Roman"/>
          <w:sz w:val="26"/>
          <w:szCs w:val="26"/>
        </w:rPr>
        <w:t>;</w:t>
      </w:r>
    </w:p>
    <w:p w:rsidR="00DC2952" w:rsidRPr="00647098" w:rsidRDefault="00DC2952" w:rsidP="001F16D3">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w:t>
      </w:r>
      <w:r w:rsidRPr="00647098">
        <w:rPr>
          <w:rFonts w:ascii="Times New Roman" w:hAnsi="Times New Roman" w:cs="Times New Roman"/>
          <w:sz w:val="26"/>
          <w:szCs w:val="26"/>
          <w:lang w:val="en-US"/>
        </w:rPr>
        <w:t> </w:t>
      </w:r>
      <w:r w:rsidR="0023475E" w:rsidRPr="00647098">
        <w:rPr>
          <w:rFonts w:ascii="Times New Roman" w:hAnsi="Times New Roman" w:cs="Times New Roman"/>
          <w:sz w:val="26"/>
          <w:szCs w:val="26"/>
        </w:rPr>
        <w:t>неисправность катушки зажигания</w:t>
      </w:r>
      <w:r w:rsidRPr="00647098">
        <w:rPr>
          <w:rFonts w:ascii="Times New Roman" w:hAnsi="Times New Roman" w:cs="Times New Roman"/>
          <w:sz w:val="26"/>
          <w:szCs w:val="26"/>
        </w:rPr>
        <w:t>;</w:t>
      </w:r>
    </w:p>
    <w:p w:rsidR="00DC2952" w:rsidRPr="00647098" w:rsidRDefault="00DC2952" w:rsidP="001F16D3">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w:t>
      </w:r>
      <w:r w:rsidRPr="00647098">
        <w:rPr>
          <w:rFonts w:ascii="Times New Roman" w:hAnsi="Times New Roman" w:cs="Times New Roman"/>
          <w:sz w:val="26"/>
          <w:szCs w:val="26"/>
          <w:lang w:val="en-US"/>
        </w:rPr>
        <w:t> </w:t>
      </w:r>
      <w:r w:rsidR="001203B1" w:rsidRPr="00647098">
        <w:rPr>
          <w:rFonts w:ascii="Times New Roman" w:hAnsi="Times New Roman" w:cs="Times New Roman"/>
          <w:sz w:val="26"/>
          <w:szCs w:val="26"/>
        </w:rPr>
        <w:t>неисправность высоковольтного провода</w:t>
      </w:r>
      <w:r w:rsidRPr="00647098">
        <w:rPr>
          <w:rFonts w:ascii="Times New Roman" w:hAnsi="Times New Roman" w:cs="Times New Roman"/>
          <w:sz w:val="26"/>
          <w:szCs w:val="26"/>
        </w:rPr>
        <w:t>;</w:t>
      </w:r>
    </w:p>
    <w:p w:rsidR="001203B1" w:rsidRPr="00647098" w:rsidRDefault="00DC2952" w:rsidP="001F16D3">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w:t>
      </w:r>
      <w:r w:rsidRPr="00647098">
        <w:rPr>
          <w:rFonts w:ascii="Times New Roman" w:hAnsi="Times New Roman" w:cs="Times New Roman"/>
          <w:sz w:val="26"/>
          <w:szCs w:val="26"/>
          <w:lang w:val="en-US"/>
        </w:rPr>
        <w:t> </w:t>
      </w:r>
      <w:r w:rsidR="001203B1" w:rsidRPr="00647098">
        <w:rPr>
          <w:rFonts w:ascii="Times New Roman" w:hAnsi="Times New Roman" w:cs="Times New Roman"/>
          <w:sz w:val="26"/>
          <w:szCs w:val="26"/>
        </w:rPr>
        <w:t>заниженность компрессии или уменьшение свечного зазора</w:t>
      </w:r>
      <w:r w:rsidR="005C73C4" w:rsidRPr="00647098">
        <w:rPr>
          <w:rFonts w:ascii="Times New Roman" w:hAnsi="Times New Roman" w:cs="Times New Roman"/>
          <w:sz w:val="26"/>
          <w:szCs w:val="26"/>
        </w:rPr>
        <w:t>.</w:t>
      </w:r>
    </w:p>
    <w:p w:rsidR="00CD2C13" w:rsidRPr="00647098" w:rsidRDefault="005C73C4" w:rsidP="001F16D3">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lastRenderedPageBreak/>
        <w:t xml:space="preserve">Обнаружение перечисленных неисправностей системой </w:t>
      </w:r>
      <w:r w:rsidR="001F16D3" w:rsidRPr="00647098">
        <w:rPr>
          <w:rFonts w:ascii="Times New Roman" w:hAnsi="Times New Roman" w:cs="Times New Roman"/>
          <w:sz w:val="26"/>
          <w:szCs w:val="26"/>
        </w:rPr>
        <w:t>диагностики на основе нейронной сети должно обеспечиваться в большинстве случаев (более 95%).</w:t>
      </w:r>
    </w:p>
    <w:p w:rsidR="00132485" w:rsidRPr="00647098" w:rsidRDefault="00132485" w:rsidP="001F16D3">
      <w:pPr>
        <w:spacing w:after="0" w:line="360" w:lineRule="auto"/>
        <w:jc w:val="center"/>
        <w:rPr>
          <w:rFonts w:ascii="Times New Roman" w:hAnsi="Times New Roman" w:cs="Times New Roman"/>
          <w:b/>
          <w:sz w:val="26"/>
          <w:szCs w:val="26"/>
        </w:rPr>
      </w:pPr>
    </w:p>
    <w:p w:rsidR="00132485" w:rsidRPr="00647098" w:rsidRDefault="00132485" w:rsidP="001F16D3">
      <w:pPr>
        <w:pStyle w:val="20"/>
        <w:numPr>
          <w:ilvl w:val="1"/>
          <w:numId w:val="1"/>
        </w:numPr>
        <w:spacing w:before="0" w:line="360" w:lineRule="auto"/>
        <w:ind w:left="0" w:firstLine="0"/>
        <w:jc w:val="center"/>
        <w:rPr>
          <w:rFonts w:ascii="Times New Roman" w:hAnsi="Times New Roman" w:cs="Times New Roman"/>
          <w:b/>
          <w:color w:val="auto"/>
        </w:rPr>
      </w:pPr>
      <w:bookmarkStart w:id="47" w:name="_Toc435034133"/>
      <w:bookmarkStart w:id="48" w:name="_Toc482641267"/>
      <w:r w:rsidRPr="00647098">
        <w:rPr>
          <w:rFonts w:ascii="Times New Roman" w:hAnsi="Times New Roman" w:cs="Times New Roman"/>
          <w:b/>
          <w:color w:val="auto"/>
        </w:rPr>
        <w:t>Определение структуры системы</w:t>
      </w:r>
      <w:bookmarkEnd w:id="47"/>
      <w:bookmarkEnd w:id="48"/>
    </w:p>
    <w:p w:rsidR="00132485" w:rsidRPr="00647098" w:rsidRDefault="00132485" w:rsidP="001F16D3">
      <w:pPr>
        <w:spacing w:after="0" w:line="360" w:lineRule="auto"/>
        <w:jc w:val="center"/>
        <w:rPr>
          <w:rFonts w:ascii="Times New Roman" w:hAnsi="Times New Roman" w:cs="Times New Roman"/>
          <w:b/>
          <w:sz w:val="26"/>
          <w:szCs w:val="26"/>
        </w:rPr>
      </w:pPr>
    </w:p>
    <w:p w:rsidR="006C64F8" w:rsidRPr="00647098" w:rsidRDefault="00132485" w:rsidP="006C64F8">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 xml:space="preserve">Структура системы </w:t>
      </w:r>
      <w:r w:rsidR="0002424A" w:rsidRPr="00647098">
        <w:rPr>
          <w:rFonts w:ascii="Times New Roman" w:hAnsi="Times New Roman" w:cs="Times New Roman"/>
          <w:sz w:val="26"/>
          <w:szCs w:val="26"/>
        </w:rPr>
        <w:t>диагностики</w:t>
      </w:r>
      <w:r w:rsidRPr="00647098">
        <w:rPr>
          <w:rFonts w:ascii="Times New Roman" w:hAnsi="Times New Roman" w:cs="Times New Roman"/>
          <w:sz w:val="26"/>
          <w:szCs w:val="26"/>
        </w:rPr>
        <w:t xml:space="preserve"> иерархический вид, состоит из нескольких уровней, </w:t>
      </w:r>
      <w:r w:rsidR="003D53C7" w:rsidRPr="00647098">
        <w:rPr>
          <w:rFonts w:ascii="Times New Roman" w:hAnsi="Times New Roman" w:cs="Times New Roman"/>
          <w:sz w:val="26"/>
          <w:szCs w:val="26"/>
        </w:rPr>
        <w:t>рис</w:t>
      </w:r>
      <w:r w:rsidR="003D53C7">
        <w:rPr>
          <w:rFonts w:ascii="Times New Roman" w:hAnsi="Times New Roman" w:cs="Times New Roman"/>
          <w:sz w:val="26"/>
          <w:szCs w:val="26"/>
        </w:rPr>
        <w:t>унке</w:t>
      </w:r>
      <w:r w:rsidRPr="00647098">
        <w:rPr>
          <w:rFonts w:ascii="Times New Roman" w:hAnsi="Times New Roman" w:cs="Times New Roman"/>
          <w:sz w:val="26"/>
          <w:szCs w:val="26"/>
        </w:rPr>
        <w:t> </w:t>
      </w:r>
      <w:r w:rsidR="006C64F8" w:rsidRPr="00647098">
        <w:rPr>
          <w:rFonts w:ascii="Times New Roman" w:hAnsi="Times New Roman" w:cs="Times New Roman"/>
          <w:sz w:val="26"/>
          <w:szCs w:val="26"/>
        </w:rPr>
        <w:t>4</w:t>
      </w:r>
      <w:r w:rsidRPr="00647098">
        <w:rPr>
          <w:rFonts w:ascii="Times New Roman" w:hAnsi="Times New Roman" w:cs="Times New Roman"/>
          <w:sz w:val="26"/>
          <w:szCs w:val="26"/>
        </w:rPr>
        <w:t xml:space="preserve">.2. </w:t>
      </w:r>
      <w:r w:rsidR="006C64F8" w:rsidRPr="00647098">
        <w:rPr>
          <w:rFonts w:ascii="Times New Roman" w:hAnsi="Times New Roman" w:cs="Times New Roman"/>
          <w:sz w:val="26"/>
          <w:szCs w:val="26"/>
        </w:rPr>
        <w:t>Первый уровень предназначен для предварительной обработки входных данных (нормировании), второй – </w:t>
      </w:r>
      <w:r w:rsidR="00727330" w:rsidRPr="00647098">
        <w:rPr>
          <w:rFonts w:ascii="Times New Roman" w:hAnsi="Times New Roman" w:cs="Times New Roman"/>
          <w:sz w:val="26"/>
          <w:szCs w:val="26"/>
        </w:rPr>
        <w:t>уровень классификации,</w:t>
      </w:r>
      <w:r w:rsidR="006C64F8" w:rsidRPr="00647098">
        <w:rPr>
          <w:rFonts w:ascii="Times New Roman" w:hAnsi="Times New Roman" w:cs="Times New Roman"/>
          <w:sz w:val="26"/>
          <w:szCs w:val="26"/>
        </w:rPr>
        <w:t xml:space="preserve"> состоящий из нескольких искусственных</w:t>
      </w:r>
      <w:r w:rsidR="008322E4" w:rsidRPr="00647098">
        <w:rPr>
          <w:rFonts w:ascii="Times New Roman" w:hAnsi="Times New Roman" w:cs="Times New Roman"/>
          <w:sz w:val="26"/>
          <w:szCs w:val="26"/>
        </w:rPr>
        <w:t xml:space="preserve"> нейронных сетей, третий – интерпретатор результатов классификации и подготовки информации для пользователя.</w:t>
      </w:r>
    </w:p>
    <w:p w:rsidR="008322E4" w:rsidRPr="00647098" w:rsidRDefault="008322E4" w:rsidP="006C64F8">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 xml:space="preserve">Возможна и </w:t>
      </w:r>
      <w:r w:rsidR="00727330" w:rsidRPr="00647098">
        <w:rPr>
          <w:rFonts w:ascii="Times New Roman" w:hAnsi="Times New Roman" w:cs="Times New Roman"/>
          <w:sz w:val="26"/>
          <w:szCs w:val="26"/>
        </w:rPr>
        <w:t>другая структура системы классификации,</w:t>
      </w:r>
      <w:r w:rsidRPr="00647098">
        <w:rPr>
          <w:rFonts w:ascii="Times New Roman" w:hAnsi="Times New Roman" w:cs="Times New Roman"/>
          <w:sz w:val="26"/>
          <w:szCs w:val="26"/>
        </w:rPr>
        <w:t xml:space="preserve"> основанная на одной нейронной сети с несколькими выходами.</w:t>
      </w:r>
    </w:p>
    <w:p w:rsidR="006C64F8" w:rsidRPr="00647098" w:rsidRDefault="008C231B" w:rsidP="008322E4">
      <w:pPr>
        <w:spacing w:after="0" w:line="360" w:lineRule="auto"/>
        <w:jc w:val="center"/>
        <w:rPr>
          <w:rFonts w:ascii="Times New Roman" w:hAnsi="Times New Roman" w:cs="Times New Roman"/>
          <w:sz w:val="26"/>
          <w:szCs w:val="26"/>
        </w:rPr>
      </w:pPr>
      <w:r w:rsidRPr="00647098">
        <w:rPr>
          <w:sz w:val="26"/>
          <w:szCs w:val="26"/>
        </w:rPr>
        <w:object w:dxaOrig="13846" w:dyaOrig="10350">
          <v:shape id="_x0000_i1047" type="#_x0000_t75" style="width:480.35pt;height:361.05pt" o:ole="">
            <v:imagedata r:id="rId75" o:title=""/>
          </v:shape>
          <o:OLEObject Type="Embed" ProgID="Visio.Drawing.15" ShapeID="_x0000_i1047" DrawAspect="Content" ObjectID="_1588760652" r:id="rId76"/>
        </w:object>
      </w:r>
    </w:p>
    <w:p w:rsidR="006C64F8" w:rsidRPr="00647098" w:rsidRDefault="00AF676E" w:rsidP="0017339F">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Рис. </w:t>
      </w:r>
      <w:r w:rsidR="008322E4" w:rsidRPr="00647098">
        <w:rPr>
          <w:rFonts w:ascii="Times New Roman" w:hAnsi="Times New Roman" w:cs="Times New Roman"/>
          <w:sz w:val="26"/>
          <w:szCs w:val="26"/>
        </w:rPr>
        <w:t>4.2 </w:t>
      </w:r>
      <w:r w:rsidR="003D2445" w:rsidRPr="00647098">
        <w:rPr>
          <w:sz w:val="26"/>
          <w:szCs w:val="26"/>
        </w:rPr>
        <w:t xml:space="preserve">– </w:t>
      </w:r>
      <w:r w:rsidR="008322E4" w:rsidRPr="00647098">
        <w:rPr>
          <w:rFonts w:ascii="Times New Roman" w:hAnsi="Times New Roman" w:cs="Times New Roman"/>
          <w:sz w:val="26"/>
          <w:szCs w:val="26"/>
        </w:rPr>
        <w:t>Структура системы диагностики на основе ИНС</w:t>
      </w:r>
    </w:p>
    <w:p w:rsidR="00132485" w:rsidRPr="00647098" w:rsidRDefault="00132485" w:rsidP="008230F9">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 xml:space="preserve">Для </w:t>
      </w:r>
      <w:r w:rsidR="008322E4" w:rsidRPr="00647098">
        <w:rPr>
          <w:rFonts w:ascii="Times New Roman" w:hAnsi="Times New Roman" w:cs="Times New Roman"/>
          <w:sz w:val="26"/>
          <w:szCs w:val="26"/>
        </w:rPr>
        <w:t>решения задачи классификации</w:t>
      </w:r>
      <w:r w:rsidRPr="00647098">
        <w:rPr>
          <w:rFonts w:ascii="Times New Roman" w:hAnsi="Times New Roman" w:cs="Times New Roman"/>
          <w:sz w:val="26"/>
          <w:szCs w:val="26"/>
        </w:rPr>
        <w:t xml:space="preserve"> будет использоваться нейронная сеть прямого распространения, а именно персептрон</w:t>
      </w:r>
      <w:r w:rsidR="008322E4" w:rsidRPr="00647098">
        <w:rPr>
          <w:rFonts w:ascii="Times New Roman" w:hAnsi="Times New Roman" w:cs="Times New Roman"/>
          <w:sz w:val="26"/>
          <w:szCs w:val="26"/>
        </w:rPr>
        <w:t xml:space="preserve">, </w:t>
      </w:r>
      <w:r w:rsidR="003D53C7" w:rsidRPr="00647098">
        <w:rPr>
          <w:rFonts w:ascii="Times New Roman" w:hAnsi="Times New Roman" w:cs="Times New Roman"/>
          <w:sz w:val="26"/>
          <w:szCs w:val="26"/>
        </w:rPr>
        <w:t>рис</w:t>
      </w:r>
      <w:r w:rsidR="003D53C7">
        <w:rPr>
          <w:rFonts w:ascii="Times New Roman" w:hAnsi="Times New Roman" w:cs="Times New Roman"/>
          <w:sz w:val="26"/>
          <w:szCs w:val="26"/>
        </w:rPr>
        <w:t>унке</w:t>
      </w:r>
      <w:r w:rsidR="008322E4" w:rsidRPr="00647098">
        <w:rPr>
          <w:rFonts w:ascii="Times New Roman" w:hAnsi="Times New Roman" w:cs="Times New Roman"/>
          <w:sz w:val="26"/>
          <w:szCs w:val="26"/>
        </w:rPr>
        <w:t> 4.3.</w:t>
      </w:r>
    </w:p>
    <w:p w:rsidR="00132485" w:rsidRPr="00647098" w:rsidRDefault="008322E4" w:rsidP="003702E1">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object w:dxaOrig="8415" w:dyaOrig="5296">
          <v:shape id="_x0000_i1048" type="#_x0000_t75" style="width:352.5pt;height:221.35pt" o:ole="">
            <v:imagedata r:id="rId77" o:title=""/>
          </v:shape>
          <o:OLEObject Type="Embed" ProgID="Visio.Drawing.15" ShapeID="_x0000_i1048" DrawAspect="Content" ObjectID="_1588760653" r:id="rId78"/>
        </w:object>
      </w:r>
    </w:p>
    <w:p w:rsidR="008322E4" w:rsidRPr="00647098" w:rsidRDefault="008322E4" w:rsidP="003702E1">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Рис. 4.3 </w:t>
      </w:r>
      <w:r w:rsidR="003D2445" w:rsidRPr="00647098">
        <w:rPr>
          <w:sz w:val="26"/>
          <w:szCs w:val="26"/>
        </w:rPr>
        <w:t xml:space="preserve">– </w:t>
      </w:r>
      <w:r w:rsidR="00EA3C5F" w:rsidRPr="00647098">
        <w:rPr>
          <w:rFonts w:ascii="Times New Roman" w:hAnsi="Times New Roman" w:cs="Times New Roman"/>
          <w:sz w:val="26"/>
          <w:szCs w:val="26"/>
        </w:rPr>
        <w:t>Нейросетевой</w:t>
      </w:r>
      <w:r w:rsidRPr="00647098">
        <w:rPr>
          <w:rFonts w:ascii="Times New Roman" w:hAnsi="Times New Roman" w:cs="Times New Roman"/>
          <w:sz w:val="26"/>
          <w:szCs w:val="26"/>
        </w:rPr>
        <w:t xml:space="preserve"> классификатор</w:t>
      </w:r>
    </w:p>
    <w:p w:rsidR="00314D36" w:rsidRPr="00647098" w:rsidRDefault="00132485" w:rsidP="00824B72">
      <w:pPr>
        <w:spacing w:after="0" w:line="360" w:lineRule="auto"/>
        <w:ind w:firstLine="709"/>
        <w:jc w:val="both"/>
        <w:rPr>
          <w:rFonts w:ascii="Times New Roman" w:hAnsi="Times New Roman" w:cs="Times New Roman"/>
          <w:i/>
          <w:sz w:val="26"/>
          <w:szCs w:val="26"/>
        </w:rPr>
      </w:pPr>
      <w:r w:rsidRPr="00647098">
        <w:rPr>
          <w:rFonts w:ascii="Times New Roman" w:hAnsi="Times New Roman" w:cs="Times New Roman"/>
          <w:i/>
          <w:sz w:val="26"/>
          <w:szCs w:val="26"/>
          <w:u w:val="single"/>
        </w:rPr>
        <w:t>Подготовка данных для тренировки сети.</w:t>
      </w:r>
      <w:r w:rsidR="00314D36" w:rsidRPr="00647098">
        <w:rPr>
          <w:rFonts w:ascii="Times New Roman" w:hAnsi="Times New Roman" w:cs="Times New Roman"/>
          <w:sz w:val="26"/>
          <w:szCs w:val="26"/>
        </w:rPr>
        <w:t xml:space="preserve">Нейронная сеть получает определенную информацию на </w:t>
      </w:r>
      <w:r w:rsidR="00824B72" w:rsidRPr="00647098">
        <w:rPr>
          <w:rFonts w:ascii="Times New Roman" w:hAnsi="Times New Roman" w:cs="Times New Roman"/>
          <w:sz w:val="26"/>
          <w:szCs w:val="26"/>
        </w:rPr>
        <w:t>основе,</w:t>
      </w:r>
      <w:r w:rsidR="00314D36" w:rsidRPr="00647098">
        <w:rPr>
          <w:rFonts w:ascii="Times New Roman" w:hAnsi="Times New Roman" w:cs="Times New Roman"/>
          <w:sz w:val="26"/>
          <w:szCs w:val="26"/>
        </w:rPr>
        <w:t xml:space="preserve"> которой принимает решение о наличии или отсутствии определенной неисправности.</w:t>
      </w:r>
      <w:r w:rsidR="009B276A" w:rsidRPr="00647098">
        <w:rPr>
          <w:rFonts w:ascii="Times New Roman" w:hAnsi="Times New Roman" w:cs="Times New Roman"/>
          <w:sz w:val="26"/>
          <w:szCs w:val="26"/>
        </w:rPr>
        <w:t>В качестве информационного носителя состояния систем</w:t>
      </w:r>
      <w:r w:rsidR="00824B72" w:rsidRPr="00647098">
        <w:rPr>
          <w:rFonts w:ascii="Times New Roman" w:hAnsi="Times New Roman" w:cs="Times New Roman"/>
          <w:sz w:val="26"/>
          <w:szCs w:val="26"/>
        </w:rPr>
        <w:t>ы</w:t>
      </w:r>
      <w:r w:rsidR="009B276A" w:rsidRPr="00647098">
        <w:rPr>
          <w:rFonts w:ascii="Times New Roman" w:hAnsi="Times New Roman" w:cs="Times New Roman"/>
          <w:sz w:val="26"/>
          <w:szCs w:val="26"/>
        </w:rPr>
        <w:t xml:space="preserve"> зажигания </w:t>
      </w:r>
      <w:r w:rsidR="00824B72" w:rsidRPr="00647098">
        <w:rPr>
          <w:rFonts w:ascii="Times New Roman" w:hAnsi="Times New Roman" w:cs="Times New Roman"/>
          <w:sz w:val="26"/>
          <w:szCs w:val="26"/>
        </w:rPr>
        <w:t xml:space="preserve">выступает осциллограмма (функция напряжения от времени </w:t>
      </w:r>
      <w:r w:rsidR="00824B72" w:rsidRPr="00647098">
        <w:rPr>
          <w:rFonts w:ascii="Times New Roman" w:hAnsi="Times New Roman" w:cs="Times New Roman"/>
          <w:sz w:val="26"/>
          <w:szCs w:val="26"/>
          <w:lang w:val="en-US"/>
        </w:rPr>
        <w:t>U</w:t>
      </w:r>
      <w:r w:rsidR="00824B72" w:rsidRPr="00647098">
        <w:rPr>
          <w:rFonts w:ascii="Times New Roman" w:hAnsi="Times New Roman" w:cs="Times New Roman"/>
          <w:sz w:val="26"/>
          <w:szCs w:val="26"/>
        </w:rPr>
        <w:t>(</w:t>
      </w:r>
      <w:r w:rsidR="00824B72" w:rsidRPr="00647098">
        <w:rPr>
          <w:rFonts w:ascii="Times New Roman" w:hAnsi="Times New Roman" w:cs="Times New Roman"/>
          <w:sz w:val="26"/>
          <w:szCs w:val="26"/>
          <w:lang w:val="en-US"/>
        </w:rPr>
        <w:t>t</w:t>
      </w:r>
      <w:r w:rsidR="00824B72" w:rsidRPr="00647098">
        <w:rPr>
          <w:rFonts w:ascii="Times New Roman" w:hAnsi="Times New Roman" w:cs="Times New Roman"/>
          <w:sz w:val="26"/>
          <w:szCs w:val="26"/>
        </w:rPr>
        <w:t>)). Вид неисправности оказывает существенное влияние на вид осциллограммы</w:t>
      </w:r>
      <w:r w:rsidR="00476402" w:rsidRPr="00647098">
        <w:rPr>
          <w:rFonts w:ascii="Times New Roman" w:hAnsi="Times New Roman" w:cs="Times New Roman"/>
          <w:i/>
          <w:sz w:val="26"/>
          <w:szCs w:val="26"/>
        </w:rPr>
        <w:t>.</w:t>
      </w:r>
    </w:p>
    <w:p w:rsidR="00476402" w:rsidRPr="00647098" w:rsidRDefault="00A97EEE" w:rsidP="00824B72">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В качестве входных данных сети будет использован вектор значений выходного напряжения</w:t>
      </w:r>
      <w:r w:rsidR="008D2B16" w:rsidRPr="00647098">
        <w:rPr>
          <w:rFonts w:ascii="Times New Roman" w:hAnsi="Times New Roman" w:cs="Times New Roman"/>
          <w:sz w:val="26"/>
          <w:szCs w:val="26"/>
        </w:rPr>
        <w:t xml:space="preserve">, </w:t>
      </w:r>
      <w:r w:rsidR="006C2EB7" w:rsidRPr="00647098">
        <w:rPr>
          <w:rFonts w:ascii="Times New Roman" w:hAnsi="Times New Roman" w:cs="Times New Roman"/>
          <w:sz w:val="26"/>
          <w:szCs w:val="26"/>
        </w:rPr>
        <w:t>рис</w:t>
      </w:r>
      <w:r w:rsidR="006C2EB7">
        <w:rPr>
          <w:rFonts w:ascii="Times New Roman" w:hAnsi="Times New Roman" w:cs="Times New Roman"/>
          <w:sz w:val="26"/>
          <w:szCs w:val="26"/>
        </w:rPr>
        <w:t>унке</w:t>
      </w:r>
      <w:r w:rsidR="008D2B16" w:rsidRPr="00647098">
        <w:rPr>
          <w:rFonts w:ascii="Times New Roman" w:hAnsi="Times New Roman" w:cs="Times New Roman"/>
          <w:sz w:val="26"/>
          <w:szCs w:val="26"/>
        </w:rPr>
        <w:t> 4.4,</w:t>
      </w:r>
      <w:r w:rsidRPr="00647098">
        <w:rPr>
          <w:rFonts w:ascii="Times New Roman" w:hAnsi="Times New Roman" w:cs="Times New Roman"/>
          <w:sz w:val="26"/>
          <w:szCs w:val="26"/>
        </w:rPr>
        <w:t xml:space="preserve"> осциллограммы вида:</w:t>
      </w:r>
    </w:p>
    <w:p w:rsidR="00A97EEE" w:rsidRPr="00647098" w:rsidRDefault="00191961" w:rsidP="00191961">
      <w:pPr>
        <w:spacing w:after="0" w:line="360" w:lineRule="auto"/>
        <w:jc w:val="center"/>
        <w:rPr>
          <w:rFonts w:ascii="Times New Roman" w:hAnsi="Times New Roman" w:cs="Times New Roman"/>
          <w:i/>
          <w:sz w:val="26"/>
          <w:szCs w:val="26"/>
        </w:rPr>
      </w:pPr>
      <w:r w:rsidRPr="00647098">
        <w:rPr>
          <w:rFonts w:ascii="Times New Roman" w:hAnsi="Times New Roman" w:cs="Times New Roman"/>
          <w:i/>
          <w:sz w:val="26"/>
          <w:szCs w:val="26"/>
          <w:lang w:val="en-US"/>
        </w:rPr>
        <w:t>U=[U</w:t>
      </w:r>
      <w:r w:rsidRPr="00647098">
        <w:rPr>
          <w:rFonts w:ascii="Times New Roman" w:hAnsi="Times New Roman" w:cs="Times New Roman"/>
          <w:i/>
          <w:sz w:val="26"/>
          <w:szCs w:val="26"/>
          <w:vertAlign w:val="subscript"/>
          <w:lang w:val="en-US"/>
        </w:rPr>
        <w:t>1</w:t>
      </w:r>
      <w:r w:rsidRPr="00647098">
        <w:rPr>
          <w:rFonts w:ascii="Times New Roman" w:hAnsi="Times New Roman" w:cs="Times New Roman"/>
          <w:i/>
          <w:sz w:val="26"/>
          <w:szCs w:val="26"/>
          <w:lang w:val="en-US"/>
        </w:rPr>
        <w:t>(t) U</w:t>
      </w:r>
      <w:r w:rsidRPr="00647098">
        <w:rPr>
          <w:rFonts w:ascii="Times New Roman" w:hAnsi="Times New Roman" w:cs="Times New Roman"/>
          <w:i/>
          <w:sz w:val="26"/>
          <w:szCs w:val="26"/>
          <w:vertAlign w:val="subscript"/>
          <w:lang w:val="en-US"/>
        </w:rPr>
        <w:t>2</w:t>
      </w:r>
      <w:r w:rsidRPr="00647098">
        <w:rPr>
          <w:rFonts w:ascii="Times New Roman" w:hAnsi="Times New Roman" w:cs="Times New Roman"/>
          <w:i/>
          <w:sz w:val="26"/>
          <w:szCs w:val="26"/>
          <w:lang w:val="en-US"/>
        </w:rPr>
        <w:t>(t) U</w:t>
      </w:r>
      <w:r w:rsidRPr="00647098">
        <w:rPr>
          <w:rFonts w:ascii="Times New Roman" w:hAnsi="Times New Roman" w:cs="Times New Roman"/>
          <w:i/>
          <w:sz w:val="26"/>
          <w:szCs w:val="26"/>
          <w:vertAlign w:val="subscript"/>
          <w:lang w:val="en-US"/>
        </w:rPr>
        <w:t>3</w:t>
      </w:r>
      <w:r w:rsidRPr="00647098">
        <w:rPr>
          <w:rFonts w:ascii="Times New Roman" w:hAnsi="Times New Roman" w:cs="Times New Roman"/>
          <w:i/>
          <w:sz w:val="26"/>
          <w:szCs w:val="26"/>
          <w:lang w:val="en-US"/>
        </w:rPr>
        <w:t>(t) U</w:t>
      </w:r>
      <w:r w:rsidRPr="00647098">
        <w:rPr>
          <w:rFonts w:ascii="Times New Roman" w:hAnsi="Times New Roman" w:cs="Times New Roman"/>
          <w:i/>
          <w:sz w:val="26"/>
          <w:szCs w:val="26"/>
          <w:vertAlign w:val="subscript"/>
          <w:lang w:val="en-US"/>
        </w:rPr>
        <w:t>4</w:t>
      </w:r>
      <w:r w:rsidRPr="00647098">
        <w:rPr>
          <w:rFonts w:ascii="Times New Roman" w:hAnsi="Times New Roman" w:cs="Times New Roman"/>
          <w:i/>
          <w:sz w:val="26"/>
          <w:szCs w:val="26"/>
          <w:lang w:val="en-US"/>
        </w:rPr>
        <w:t>(t) U</w:t>
      </w:r>
      <w:r w:rsidRPr="00647098">
        <w:rPr>
          <w:rFonts w:ascii="Times New Roman" w:hAnsi="Times New Roman" w:cs="Times New Roman"/>
          <w:i/>
          <w:sz w:val="26"/>
          <w:szCs w:val="26"/>
          <w:vertAlign w:val="subscript"/>
          <w:lang w:val="en-US"/>
        </w:rPr>
        <w:t>5</w:t>
      </w:r>
      <w:r w:rsidRPr="00647098">
        <w:rPr>
          <w:rFonts w:ascii="Times New Roman" w:hAnsi="Times New Roman" w:cs="Times New Roman"/>
          <w:i/>
          <w:sz w:val="26"/>
          <w:szCs w:val="26"/>
          <w:lang w:val="en-US"/>
        </w:rPr>
        <w:t>(t) … U</w:t>
      </w:r>
      <w:r w:rsidRPr="00647098">
        <w:rPr>
          <w:rFonts w:ascii="Times New Roman" w:hAnsi="Times New Roman" w:cs="Times New Roman"/>
          <w:i/>
          <w:sz w:val="26"/>
          <w:szCs w:val="26"/>
          <w:vertAlign w:val="subscript"/>
          <w:lang w:val="en-US"/>
        </w:rPr>
        <w:t>i</w:t>
      </w:r>
      <w:r w:rsidRPr="00647098">
        <w:rPr>
          <w:rFonts w:ascii="Times New Roman" w:hAnsi="Times New Roman" w:cs="Times New Roman"/>
          <w:i/>
          <w:sz w:val="26"/>
          <w:szCs w:val="26"/>
        </w:rPr>
        <w:t>(</w:t>
      </w:r>
      <w:r w:rsidRPr="00647098">
        <w:rPr>
          <w:rFonts w:ascii="Times New Roman" w:hAnsi="Times New Roman" w:cs="Times New Roman"/>
          <w:i/>
          <w:sz w:val="26"/>
          <w:szCs w:val="26"/>
          <w:lang w:val="en-US"/>
        </w:rPr>
        <w:t>t</w:t>
      </w:r>
      <w:r w:rsidRPr="00647098">
        <w:rPr>
          <w:rFonts w:ascii="Times New Roman" w:hAnsi="Times New Roman" w:cs="Times New Roman"/>
          <w:i/>
          <w:sz w:val="26"/>
          <w:szCs w:val="26"/>
        </w:rPr>
        <w:t>)]</w:t>
      </w:r>
    </w:p>
    <w:p w:rsidR="00476402" w:rsidRPr="00647098" w:rsidRDefault="00017B6E" w:rsidP="00824B72">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 xml:space="preserve">Выходным сигналом сети является </w:t>
      </w:r>
      <w:r w:rsidR="00985ADB" w:rsidRPr="00647098">
        <w:rPr>
          <w:rFonts w:ascii="Times New Roman" w:hAnsi="Times New Roman" w:cs="Times New Roman"/>
          <w:sz w:val="26"/>
          <w:szCs w:val="26"/>
        </w:rPr>
        <w:t>степень принадлежности вида осциллограммы к одной из ошибок</w:t>
      </w:r>
      <w:r w:rsidR="00A03D21" w:rsidRPr="00647098">
        <w:rPr>
          <w:rFonts w:ascii="Times New Roman" w:hAnsi="Times New Roman" w:cs="Times New Roman"/>
          <w:sz w:val="26"/>
          <w:szCs w:val="26"/>
        </w:rPr>
        <w:t>.</w:t>
      </w:r>
    </w:p>
    <w:p w:rsidR="008D2B16" w:rsidRPr="00647098" w:rsidRDefault="00725ED4" w:rsidP="007130D0">
      <w:pPr>
        <w:spacing w:after="0" w:line="360" w:lineRule="auto"/>
        <w:jc w:val="center"/>
        <w:rPr>
          <w:rFonts w:ascii="Times New Roman" w:hAnsi="Times New Roman" w:cs="Times New Roman"/>
          <w:sz w:val="26"/>
          <w:szCs w:val="26"/>
        </w:rPr>
      </w:pPr>
      <w:r w:rsidRPr="00647098">
        <w:rPr>
          <w:sz w:val="26"/>
          <w:szCs w:val="26"/>
        </w:rPr>
        <w:object w:dxaOrig="6192" w:dyaOrig="3132">
          <v:shape id="_x0000_i1049" type="#_x0000_t75" style="width:339.6pt;height:173pt" o:ole="">
            <v:imagedata r:id="rId79" o:title=""/>
          </v:shape>
          <o:OLEObject Type="Embed" ProgID="Visio.Drawing.15" ShapeID="_x0000_i1049" DrawAspect="Content" ObjectID="_1588760654" r:id="rId80"/>
        </w:object>
      </w:r>
    </w:p>
    <w:p w:rsidR="008D2B16" w:rsidRPr="00647098" w:rsidRDefault="008D2B16" w:rsidP="007130D0">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Рис. 4.4</w:t>
      </w:r>
      <w:r w:rsidR="0017339F" w:rsidRPr="00647098">
        <w:rPr>
          <w:sz w:val="26"/>
          <w:szCs w:val="26"/>
        </w:rPr>
        <w:t>–</w:t>
      </w:r>
      <w:r w:rsidR="007130D0" w:rsidRPr="00647098">
        <w:rPr>
          <w:rFonts w:ascii="Times New Roman" w:hAnsi="Times New Roman" w:cs="Times New Roman"/>
          <w:sz w:val="26"/>
          <w:szCs w:val="26"/>
        </w:rPr>
        <w:t>Формирование входного вектора для нейронной сети</w:t>
      </w:r>
    </w:p>
    <w:p w:rsidR="008D2B16" w:rsidRPr="00647098" w:rsidRDefault="008D2B16" w:rsidP="007130D0">
      <w:pPr>
        <w:spacing w:after="0" w:line="360" w:lineRule="auto"/>
        <w:jc w:val="center"/>
        <w:rPr>
          <w:rFonts w:ascii="Times New Roman" w:hAnsi="Times New Roman" w:cs="Times New Roman"/>
          <w:sz w:val="26"/>
          <w:szCs w:val="26"/>
        </w:rPr>
      </w:pPr>
    </w:p>
    <w:p w:rsidR="00C37817" w:rsidRPr="00647098" w:rsidRDefault="00C37817" w:rsidP="00824B72">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lastRenderedPageBreak/>
        <w:t>Величины напряжений осциллограммы нормируются следующим способом:</w:t>
      </w:r>
    </w:p>
    <w:p w:rsidR="00C37817" w:rsidRPr="00647098" w:rsidRDefault="00C37817" w:rsidP="00C37817">
      <w:pPr>
        <w:spacing w:after="0" w:line="360" w:lineRule="auto"/>
        <w:jc w:val="center"/>
        <w:rPr>
          <w:rFonts w:ascii="Times New Roman" w:hAnsi="Times New Roman" w:cs="Times New Roman"/>
          <w:sz w:val="26"/>
          <w:szCs w:val="26"/>
        </w:rPr>
      </w:pPr>
      <w:r w:rsidRPr="00647098">
        <w:rPr>
          <w:rFonts w:ascii="Times New Roman" w:hAnsi="Times New Roman" w:cs="Times New Roman"/>
          <w:i/>
          <w:sz w:val="26"/>
          <w:szCs w:val="26"/>
          <w:lang w:val="en-US"/>
        </w:rPr>
        <w:t>U</w:t>
      </w:r>
      <w:r w:rsidRPr="00647098">
        <w:rPr>
          <w:rFonts w:ascii="Times New Roman" w:hAnsi="Times New Roman" w:cs="Times New Roman"/>
          <w:i/>
          <w:sz w:val="26"/>
          <w:szCs w:val="26"/>
          <w:vertAlign w:val="subscript"/>
          <w:lang w:val="en-US"/>
        </w:rPr>
        <w:t>i</w:t>
      </w:r>
      <w:r w:rsidRPr="00647098">
        <w:rPr>
          <w:rFonts w:ascii="Times New Roman" w:hAnsi="Times New Roman" w:cs="Times New Roman"/>
          <w:i/>
          <w:sz w:val="26"/>
          <w:szCs w:val="26"/>
          <w:vertAlign w:val="subscript"/>
        </w:rPr>
        <w:t>норм</w:t>
      </w:r>
      <w:r w:rsidRPr="00647098">
        <w:rPr>
          <w:rFonts w:ascii="Times New Roman" w:hAnsi="Times New Roman" w:cs="Times New Roman"/>
          <w:i/>
          <w:sz w:val="26"/>
          <w:szCs w:val="26"/>
        </w:rPr>
        <w:t>=</w:t>
      </w:r>
      <w:r w:rsidRPr="00647098">
        <w:rPr>
          <w:rFonts w:ascii="Times New Roman" w:hAnsi="Times New Roman" w:cs="Times New Roman"/>
          <w:i/>
          <w:sz w:val="26"/>
          <w:szCs w:val="26"/>
          <w:lang w:val="en-US"/>
        </w:rPr>
        <w:t>U</w:t>
      </w:r>
      <w:r w:rsidRPr="00647098">
        <w:rPr>
          <w:rFonts w:ascii="Times New Roman" w:hAnsi="Times New Roman" w:cs="Times New Roman"/>
          <w:i/>
          <w:sz w:val="26"/>
          <w:szCs w:val="26"/>
          <w:vertAlign w:val="subscript"/>
          <w:lang w:val="en-US"/>
        </w:rPr>
        <w:t>i</w:t>
      </w:r>
      <w:r w:rsidRPr="00647098">
        <w:rPr>
          <w:rFonts w:ascii="Times New Roman" w:hAnsi="Times New Roman" w:cs="Times New Roman"/>
          <w:i/>
          <w:sz w:val="26"/>
          <w:szCs w:val="26"/>
        </w:rPr>
        <w:t>(</w:t>
      </w:r>
      <w:r w:rsidRPr="00647098">
        <w:rPr>
          <w:rFonts w:ascii="Times New Roman" w:hAnsi="Times New Roman" w:cs="Times New Roman"/>
          <w:i/>
          <w:sz w:val="26"/>
          <w:szCs w:val="26"/>
          <w:lang w:val="en-US"/>
        </w:rPr>
        <w:t>t</w:t>
      </w:r>
      <w:r w:rsidRPr="00647098">
        <w:rPr>
          <w:rFonts w:ascii="Times New Roman" w:hAnsi="Times New Roman" w:cs="Times New Roman"/>
          <w:i/>
          <w:sz w:val="26"/>
          <w:szCs w:val="26"/>
        </w:rPr>
        <w:t>)/</w:t>
      </w:r>
      <w:r w:rsidRPr="00647098">
        <w:rPr>
          <w:rFonts w:ascii="Times New Roman" w:hAnsi="Times New Roman" w:cs="Times New Roman"/>
          <w:i/>
          <w:sz w:val="26"/>
          <w:szCs w:val="26"/>
          <w:lang w:val="en-US"/>
        </w:rPr>
        <w:t>U</w:t>
      </w:r>
      <w:r w:rsidRPr="00647098">
        <w:rPr>
          <w:rFonts w:ascii="Times New Roman" w:hAnsi="Times New Roman" w:cs="Times New Roman"/>
          <w:i/>
          <w:sz w:val="26"/>
          <w:szCs w:val="26"/>
          <w:vertAlign w:val="subscript"/>
          <w:lang w:val="en-US"/>
        </w:rPr>
        <w:t>max</w:t>
      </w:r>
      <w:r w:rsidRPr="00647098">
        <w:rPr>
          <w:rFonts w:ascii="Times New Roman" w:hAnsi="Times New Roman" w:cs="Times New Roman"/>
          <w:sz w:val="26"/>
          <w:szCs w:val="26"/>
        </w:rPr>
        <w:t>,</w:t>
      </w:r>
    </w:p>
    <w:p w:rsidR="00C37817" w:rsidRPr="00647098" w:rsidRDefault="00C37817" w:rsidP="00C37817">
      <w:pPr>
        <w:spacing w:after="0" w:line="360" w:lineRule="auto"/>
        <w:jc w:val="both"/>
        <w:rPr>
          <w:rFonts w:ascii="Times New Roman" w:hAnsi="Times New Roman" w:cs="Times New Roman"/>
          <w:i/>
          <w:sz w:val="26"/>
          <w:szCs w:val="26"/>
        </w:rPr>
      </w:pPr>
      <w:r w:rsidRPr="00647098">
        <w:rPr>
          <w:rFonts w:ascii="Times New Roman" w:hAnsi="Times New Roman" w:cs="Times New Roman"/>
          <w:sz w:val="26"/>
          <w:szCs w:val="26"/>
        </w:rPr>
        <w:t xml:space="preserve">где </w:t>
      </w:r>
      <w:r w:rsidRPr="00647098">
        <w:rPr>
          <w:rFonts w:ascii="Times New Roman" w:hAnsi="Times New Roman" w:cs="Times New Roman"/>
          <w:i/>
          <w:sz w:val="26"/>
          <w:szCs w:val="26"/>
          <w:lang w:val="en-US"/>
        </w:rPr>
        <w:t>U</w:t>
      </w:r>
      <w:r w:rsidRPr="00647098">
        <w:rPr>
          <w:rFonts w:ascii="Times New Roman" w:hAnsi="Times New Roman" w:cs="Times New Roman"/>
          <w:i/>
          <w:sz w:val="26"/>
          <w:szCs w:val="26"/>
          <w:vertAlign w:val="subscript"/>
          <w:lang w:val="en-US"/>
        </w:rPr>
        <w:t>i</w:t>
      </w:r>
      <w:r w:rsidRPr="00647098">
        <w:rPr>
          <w:rFonts w:ascii="Times New Roman" w:hAnsi="Times New Roman" w:cs="Times New Roman"/>
          <w:i/>
          <w:sz w:val="26"/>
          <w:szCs w:val="26"/>
          <w:vertAlign w:val="subscript"/>
        </w:rPr>
        <w:t>норм</w:t>
      </w:r>
      <w:r w:rsidRPr="00647098">
        <w:rPr>
          <w:rFonts w:ascii="Times New Roman" w:hAnsi="Times New Roman" w:cs="Times New Roman"/>
          <w:sz w:val="26"/>
          <w:szCs w:val="26"/>
        </w:rPr>
        <w:t xml:space="preserve"> – нормированное значение входного сигнала; </w:t>
      </w:r>
      <w:r w:rsidRPr="00647098">
        <w:rPr>
          <w:rFonts w:ascii="Times New Roman" w:hAnsi="Times New Roman" w:cs="Times New Roman"/>
          <w:i/>
          <w:sz w:val="26"/>
          <w:szCs w:val="26"/>
          <w:lang w:val="en-US"/>
        </w:rPr>
        <w:t>U</w:t>
      </w:r>
      <w:r w:rsidRPr="00647098">
        <w:rPr>
          <w:rFonts w:ascii="Times New Roman" w:hAnsi="Times New Roman" w:cs="Times New Roman"/>
          <w:i/>
          <w:sz w:val="26"/>
          <w:szCs w:val="26"/>
          <w:vertAlign w:val="subscript"/>
          <w:lang w:val="en-US"/>
        </w:rPr>
        <w:t>i</w:t>
      </w:r>
      <w:r w:rsidRPr="00647098">
        <w:rPr>
          <w:rFonts w:ascii="Times New Roman" w:hAnsi="Times New Roman" w:cs="Times New Roman"/>
          <w:i/>
          <w:sz w:val="26"/>
          <w:szCs w:val="26"/>
        </w:rPr>
        <w:t>(</w:t>
      </w:r>
      <w:r w:rsidRPr="00647098">
        <w:rPr>
          <w:rFonts w:ascii="Times New Roman" w:hAnsi="Times New Roman" w:cs="Times New Roman"/>
          <w:i/>
          <w:sz w:val="26"/>
          <w:szCs w:val="26"/>
          <w:lang w:val="en-US"/>
        </w:rPr>
        <w:t>t</w:t>
      </w:r>
      <w:r w:rsidRPr="00647098">
        <w:rPr>
          <w:rFonts w:ascii="Times New Roman" w:hAnsi="Times New Roman" w:cs="Times New Roman"/>
          <w:i/>
          <w:sz w:val="26"/>
          <w:szCs w:val="26"/>
        </w:rPr>
        <w:t>)</w:t>
      </w:r>
      <w:r w:rsidRPr="00647098">
        <w:rPr>
          <w:rFonts w:ascii="Times New Roman" w:hAnsi="Times New Roman" w:cs="Times New Roman"/>
          <w:sz w:val="26"/>
          <w:szCs w:val="26"/>
          <w:lang w:val="en-US"/>
        </w:rPr>
        <w:t> </w:t>
      </w:r>
      <w:r w:rsidRPr="00647098">
        <w:rPr>
          <w:rFonts w:ascii="Times New Roman" w:hAnsi="Times New Roman" w:cs="Times New Roman"/>
          <w:sz w:val="26"/>
          <w:szCs w:val="26"/>
        </w:rPr>
        <w:t>–</w:t>
      </w:r>
      <w:r w:rsidRPr="00647098">
        <w:rPr>
          <w:rFonts w:ascii="Times New Roman" w:hAnsi="Times New Roman" w:cs="Times New Roman"/>
          <w:sz w:val="26"/>
          <w:szCs w:val="26"/>
          <w:lang w:val="en-US"/>
        </w:rPr>
        <w:t> </w:t>
      </w:r>
      <w:r w:rsidRPr="00647098">
        <w:rPr>
          <w:rFonts w:ascii="Times New Roman" w:hAnsi="Times New Roman" w:cs="Times New Roman"/>
          <w:sz w:val="26"/>
          <w:szCs w:val="26"/>
        </w:rPr>
        <w:t xml:space="preserve">значение напряжения осциллограммы в </w:t>
      </w:r>
      <w:r w:rsidRPr="00647098">
        <w:rPr>
          <w:rFonts w:ascii="Times New Roman" w:hAnsi="Times New Roman" w:cs="Times New Roman"/>
          <w:i/>
          <w:sz w:val="26"/>
          <w:szCs w:val="26"/>
          <w:lang w:val="en-US"/>
        </w:rPr>
        <w:t>i</w:t>
      </w:r>
      <w:r w:rsidRPr="00647098">
        <w:rPr>
          <w:rFonts w:ascii="Times New Roman" w:hAnsi="Times New Roman" w:cs="Times New Roman"/>
          <w:sz w:val="26"/>
          <w:szCs w:val="26"/>
        </w:rPr>
        <w:t xml:space="preserve">-ый момент времени; </w:t>
      </w:r>
      <w:r w:rsidRPr="00647098">
        <w:rPr>
          <w:rFonts w:ascii="Times New Roman" w:hAnsi="Times New Roman" w:cs="Times New Roman"/>
          <w:i/>
          <w:sz w:val="26"/>
          <w:szCs w:val="26"/>
          <w:lang w:val="en-US"/>
        </w:rPr>
        <w:t>U</w:t>
      </w:r>
      <w:r w:rsidRPr="00647098">
        <w:rPr>
          <w:rFonts w:ascii="Times New Roman" w:hAnsi="Times New Roman" w:cs="Times New Roman"/>
          <w:i/>
          <w:sz w:val="26"/>
          <w:szCs w:val="26"/>
          <w:vertAlign w:val="subscript"/>
          <w:lang w:val="en-US"/>
        </w:rPr>
        <w:t>max</w:t>
      </w:r>
      <w:r w:rsidRPr="00647098">
        <w:rPr>
          <w:rFonts w:ascii="Times New Roman" w:hAnsi="Times New Roman" w:cs="Times New Roman"/>
          <w:sz w:val="26"/>
          <w:szCs w:val="26"/>
          <w:lang w:val="en-US"/>
        </w:rPr>
        <w:t> </w:t>
      </w:r>
      <w:r w:rsidRPr="00647098">
        <w:rPr>
          <w:rFonts w:ascii="Times New Roman" w:hAnsi="Times New Roman" w:cs="Times New Roman"/>
          <w:sz w:val="26"/>
          <w:szCs w:val="26"/>
        </w:rPr>
        <w:t>–</w:t>
      </w:r>
      <w:r w:rsidRPr="00647098">
        <w:rPr>
          <w:rFonts w:ascii="Times New Roman" w:hAnsi="Times New Roman" w:cs="Times New Roman"/>
          <w:sz w:val="26"/>
          <w:szCs w:val="26"/>
          <w:lang w:val="en-US"/>
        </w:rPr>
        <w:t> </w:t>
      </w:r>
      <w:r w:rsidRPr="00647098">
        <w:rPr>
          <w:rFonts w:ascii="Times New Roman" w:hAnsi="Times New Roman" w:cs="Times New Roman"/>
          <w:sz w:val="26"/>
          <w:szCs w:val="26"/>
        </w:rPr>
        <w:t xml:space="preserve">максимальная величина напряжения </w:t>
      </w:r>
      <w:r w:rsidR="009A2C22" w:rsidRPr="00647098">
        <w:rPr>
          <w:rFonts w:ascii="Times New Roman" w:hAnsi="Times New Roman" w:cs="Times New Roman"/>
          <w:sz w:val="26"/>
          <w:szCs w:val="26"/>
        </w:rPr>
        <w:t>осциллограммы</w:t>
      </w:r>
      <w:r w:rsidRPr="00647098">
        <w:rPr>
          <w:rFonts w:ascii="Times New Roman" w:hAnsi="Times New Roman" w:cs="Times New Roman"/>
          <w:sz w:val="26"/>
          <w:szCs w:val="26"/>
        </w:rPr>
        <w:t>.</w:t>
      </w:r>
    </w:p>
    <w:p w:rsidR="00132485" w:rsidRPr="00647098" w:rsidRDefault="00132485" w:rsidP="008D2B16">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i/>
          <w:sz w:val="26"/>
          <w:szCs w:val="26"/>
          <w:u w:val="single"/>
        </w:rPr>
        <w:t>Обучение сети.</w:t>
      </w:r>
      <w:r w:rsidRPr="00647098">
        <w:rPr>
          <w:rFonts w:ascii="Times New Roman" w:hAnsi="Times New Roman" w:cs="Times New Roman"/>
          <w:sz w:val="26"/>
          <w:szCs w:val="26"/>
        </w:rPr>
        <w:t xml:space="preserve"> Для обучения нейронных сетей в </w:t>
      </w:r>
      <w:r w:rsidRPr="00647098">
        <w:rPr>
          <w:rFonts w:ascii="Times New Roman" w:hAnsi="Times New Roman" w:cs="Times New Roman"/>
          <w:sz w:val="26"/>
          <w:szCs w:val="26"/>
          <w:lang w:val="en-US"/>
        </w:rPr>
        <w:t>Matlab</w:t>
      </w:r>
      <w:r w:rsidRPr="00647098">
        <w:rPr>
          <w:rFonts w:ascii="Times New Roman" w:hAnsi="Times New Roman" w:cs="Times New Roman"/>
          <w:sz w:val="26"/>
          <w:szCs w:val="26"/>
        </w:rPr>
        <w:t xml:space="preserve"> предусмотрены различные алгоритмы, например обратного распр</w:t>
      </w:r>
      <w:r w:rsidR="00727330">
        <w:rPr>
          <w:rFonts w:ascii="Times New Roman" w:hAnsi="Times New Roman" w:cs="Times New Roman"/>
          <w:sz w:val="26"/>
          <w:szCs w:val="26"/>
        </w:rPr>
        <w:t xml:space="preserve">остранения, генетические, </w:t>
      </w:r>
      <w:r w:rsidRPr="00647098">
        <w:rPr>
          <w:rFonts w:ascii="Times New Roman" w:hAnsi="Times New Roman" w:cs="Times New Roman"/>
          <w:sz w:val="26"/>
          <w:szCs w:val="26"/>
        </w:rPr>
        <w:t xml:space="preserve">Левенберга-Марквардта и д.р. В данной работе будет использован алгоритм Левенберга-Марквардта. </w:t>
      </w:r>
    </w:p>
    <w:p w:rsidR="00132485" w:rsidRPr="00647098" w:rsidRDefault="00132485" w:rsidP="008D2B16">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Суть процесса обучения заключается предъявлении сети векторов обучающей выборки и подстройке ее весовых коэффициентов с целью минимизации разницы между желаемым и действительным значением ее выхода:</w:t>
      </w:r>
    </w:p>
    <w:p w:rsidR="00132485" w:rsidRPr="00647098" w:rsidRDefault="00132485" w:rsidP="003702E1">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w:t>
      </w:r>
      <w:r w:rsidRPr="00647098">
        <w:rPr>
          <w:rFonts w:ascii="Times New Roman" w:hAnsi="Times New Roman" w:cs="Times New Roman"/>
          <w:sz w:val="26"/>
          <w:szCs w:val="26"/>
          <w:lang w:val="en-US"/>
        </w:rPr>
        <w:t>O</w:t>
      </w:r>
      <w:r w:rsidRPr="00647098">
        <w:rPr>
          <w:rFonts w:ascii="Times New Roman" w:hAnsi="Times New Roman" w:cs="Times New Roman"/>
          <w:sz w:val="26"/>
          <w:szCs w:val="26"/>
          <w:vertAlign w:val="subscript"/>
          <w:lang w:val="en-US"/>
        </w:rPr>
        <w:t>N</w:t>
      </w:r>
      <w:r w:rsidRPr="00647098">
        <w:rPr>
          <w:rFonts w:ascii="Times New Roman" w:hAnsi="Times New Roman" w:cs="Times New Roman"/>
          <w:sz w:val="26"/>
          <w:szCs w:val="26"/>
          <w:lang w:val="en-US"/>
        </w:rPr>
        <w:t> </w:t>
      </w:r>
      <w:r w:rsidRPr="00647098">
        <w:rPr>
          <w:rFonts w:ascii="Times New Roman" w:hAnsi="Times New Roman" w:cs="Times New Roman"/>
          <w:sz w:val="26"/>
          <w:szCs w:val="26"/>
        </w:rPr>
        <w:noBreakHyphen/>
      </w:r>
      <w:r w:rsidRPr="00647098">
        <w:rPr>
          <w:rFonts w:ascii="Times New Roman" w:hAnsi="Times New Roman" w:cs="Times New Roman"/>
          <w:sz w:val="26"/>
          <w:szCs w:val="26"/>
          <w:lang w:val="en-US"/>
        </w:rPr>
        <w:t> O</w:t>
      </w:r>
      <w:r w:rsidRPr="00647098">
        <w:rPr>
          <w:rFonts w:ascii="Times New Roman" w:hAnsi="Times New Roman" w:cs="Times New Roman"/>
          <w:sz w:val="26"/>
          <w:szCs w:val="26"/>
          <w:vertAlign w:val="subscript"/>
          <w:lang w:val="en-US"/>
        </w:rPr>
        <w:t>D</w:t>
      </w:r>
      <w:r w:rsidRPr="00647098">
        <w:rPr>
          <w:rFonts w:ascii="Times New Roman" w:hAnsi="Times New Roman" w:cs="Times New Roman"/>
          <w:sz w:val="26"/>
          <w:szCs w:val="26"/>
        </w:rPr>
        <w:t xml:space="preserve">|≤ɛ, </w:t>
      </w:r>
    </w:p>
    <w:p w:rsidR="00132485" w:rsidRPr="00647098" w:rsidRDefault="00132485" w:rsidP="003702E1">
      <w:pPr>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 xml:space="preserve">где </w:t>
      </w:r>
      <w:r w:rsidRPr="00647098">
        <w:rPr>
          <w:rFonts w:ascii="Times New Roman" w:hAnsi="Times New Roman" w:cs="Times New Roman"/>
          <w:sz w:val="26"/>
          <w:szCs w:val="26"/>
          <w:lang w:val="en-US"/>
        </w:rPr>
        <w:t>O</w:t>
      </w:r>
      <w:r w:rsidRPr="00647098">
        <w:rPr>
          <w:rFonts w:ascii="Times New Roman" w:hAnsi="Times New Roman" w:cs="Times New Roman"/>
          <w:sz w:val="26"/>
          <w:szCs w:val="26"/>
          <w:vertAlign w:val="subscript"/>
          <w:lang w:val="en-US"/>
        </w:rPr>
        <w:t>N</w:t>
      </w:r>
      <w:r w:rsidRPr="00647098">
        <w:rPr>
          <w:rFonts w:ascii="Times New Roman" w:hAnsi="Times New Roman" w:cs="Times New Roman"/>
          <w:sz w:val="26"/>
          <w:szCs w:val="26"/>
        </w:rPr>
        <w:t xml:space="preserve"> – выходной сигнал нейронной сети; </w:t>
      </w:r>
      <w:r w:rsidRPr="00647098">
        <w:rPr>
          <w:rFonts w:ascii="Times New Roman" w:hAnsi="Times New Roman" w:cs="Times New Roman"/>
          <w:sz w:val="26"/>
          <w:szCs w:val="26"/>
          <w:lang w:val="en-US"/>
        </w:rPr>
        <w:t>O</w:t>
      </w:r>
      <w:r w:rsidRPr="00647098">
        <w:rPr>
          <w:rFonts w:ascii="Times New Roman" w:hAnsi="Times New Roman" w:cs="Times New Roman"/>
          <w:sz w:val="26"/>
          <w:szCs w:val="26"/>
          <w:vertAlign w:val="subscript"/>
        </w:rPr>
        <w:t>D</w:t>
      </w:r>
      <w:r w:rsidRPr="00647098">
        <w:rPr>
          <w:rFonts w:ascii="Times New Roman" w:hAnsi="Times New Roman" w:cs="Times New Roman"/>
          <w:sz w:val="26"/>
          <w:szCs w:val="26"/>
        </w:rPr>
        <w:t> – желаемый выходной сигнал нейронной сети; ɛ </w:t>
      </w:r>
      <w:r w:rsidRPr="00647098">
        <w:rPr>
          <w:rFonts w:ascii="Times New Roman" w:hAnsi="Times New Roman" w:cs="Times New Roman"/>
          <w:sz w:val="26"/>
          <w:szCs w:val="26"/>
        </w:rPr>
        <w:noBreakHyphen/>
        <w:t> величина допустимой ошибки.</w:t>
      </w:r>
    </w:p>
    <w:p w:rsidR="00132485" w:rsidRPr="00647098" w:rsidRDefault="00132485" w:rsidP="008D2B16">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i/>
          <w:sz w:val="26"/>
          <w:szCs w:val="26"/>
          <w:u w:val="single"/>
        </w:rPr>
        <w:t>Тестирование сети.</w:t>
      </w:r>
      <w:r w:rsidRPr="00647098">
        <w:rPr>
          <w:rFonts w:ascii="Times New Roman" w:hAnsi="Times New Roman" w:cs="Times New Roman"/>
          <w:sz w:val="26"/>
          <w:szCs w:val="26"/>
        </w:rPr>
        <w:t xml:space="preserve"> Для проверки адекватности обученной сети осуществляют ее тестовые испытания. Тестовая данные не используются в процессе настройки сети. Результаты тестирования позволяют судить о возможности практического использования сети.</w:t>
      </w:r>
    </w:p>
    <w:p w:rsidR="00132485" w:rsidRPr="00647098" w:rsidRDefault="00132485" w:rsidP="008D2B16">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i/>
          <w:sz w:val="26"/>
          <w:szCs w:val="26"/>
          <w:u w:val="single"/>
        </w:rPr>
        <w:t>Моделирование сети (использование сети для решения поставленной задачи).</w:t>
      </w:r>
      <w:r w:rsidRPr="00647098">
        <w:rPr>
          <w:rFonts w:ascii="Times New Roman" w:hAnsi="Times New Roman" w:cs="Times New Roman"/>
          <w:sz w:val="26"/>
          <w:szCs w:val="26"/>
        </w:rPr>
        <w:t>После завершения процессов обучения и проверки качества функционирования нейронные сети могут быть использованы в задачах управления.</w:t>
      </w:r>
    </w:p>
    <w:p w:rsidR="00132485" w:rsidRPr="00647098" w:rsidRDefault="00132485" w:rsidP="00AB3B36">
      <w:pPr>
        <w:spacing w:after="0" w:line="360" w:lineRule="auto"/>
        <w:jc w:val="center"/>
        <w:rPr>
          <w:rFonts w:ascii="Times New Roman" w:hAnsi="Times New Roman" w:cs="Times New Roman"/>
          <w:b/>
          <w:sz w:val="26"/>
          <w:szCs w:val="26"/>
        </w:rPr>
      </w:pPr>
    </w:p>
    <w:p w:rsidR="00132485" w:rsidRPr="00647098" w:rsidRDefault="00132485" w:rsidP="00AB3B36">
      <w:pPr>
        <w:pStyle w:val="20"/>
        <w:numPr>
          <w:ilvl w:val="1"/>
          <w:numId w:val="1"/>
        </w:numPr>
        <w:spacing w:before="0" w:line="360" w:lineRule="auto"/>
        <w:ind w:left="0" w:firstLine="0"/>
        <w:jc w:val="center"/>
        <w:rPr>
          <w:rFonts w:ascii="Times New Roman" w:hAnsi="Times New Roman" w:cs="Times New Roman"/>
          <w:b/>
          <w:color w:val="auto"/>
        </w:rPr>
      </w:pPr>
      <w:bookmarkStart w:id="49" w:name="_Toc435034134"/>
      <w:bookmarkStart w:id="50" w:name="_Toc482641268"/>
      <w:r w:rsidRPr="00647098">
        <w:rPr>
          <w:rFonts w:ascii="Times New Roman" w:hAnsi="Times New Roman" w:cs="Times New Roman"/>
          <w:b/>
          <w:color w:val="auto"/>
        </w:rPr>
        <w:t xml:space="preserve">Реализация </w:t>
      </w:r>
      <w:r w:rsidR="006B2507" w:rsidRPr="00647098">
        <w:rPr>
          <w:rFonts w:ascii="Times New Roman" w:hAnsi="Times New Roman" w:cs="Times New Roman"/>
          <w:b/>
          <w:color w:val="auto"/>
        </w:rPr>
        <w:t xml:space="preserve">системы диагностики </w:t>
      </w:r>
      <w:r w:rsidRPr="00647098">
        <w:rPr>
          <w:rFonts w:ascii="Times New Roman" w:hAnsi="Times New Roman" w:cs="Times New Roman"/>
          <w:b/>
          <w:color w:val="auto"/>
        </w:rPr>
        <w:t xml:space="preserve">в </w:t>
      </w:r>
      <w:r w:rsidRPr="00647098">
        <w:rPr>
          <w:rFonts w:ascii="Times New Roman" w:hAnsi="Times New Roman" w:cs="Times New Roman"/>
          <w:b/>
          <w:color w:val="auto"/>
          <w:lang w:val="en-US"/>
        </w:rPr>
        <w:t>Matlab</w:t>
      </w:r>
      <w:bookmarkEnd w:id="49"/>
      <w:bookmarkEnd w:id="50"/>
    </w:p>
    <w:p w:rsidR="00132485" w:rsidRPr="00647098" w:rsidRDefault="00132485" w:rsidP="00AB3B36">
      <w:pPr>
        <w:spacing w:after="0" w:line="360" w:lineRule="auto"/>
        <w:jc w:val="center"/>
        <w:rPr>
          <w:rFonts w:ascii="Times New Roman" w:hAnsi="Times New Roman" w:cs="Times New Roman"/>
          <w:b/>
          <w:sz w:val="26"/>
          <w:szCs w:val="26"/>
        </w:rPr>
      </w:pPr>
    </w:p>
    <w:p w:rsidR="00132485" w:rsidRPr="00647098" w:rsidRDefault="00132485" w:rsidP="00BB11AC">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 xml:space="preserve">Рассмотрим особенности создания, обучения, тестирования нейронных сетей в среде математического моделирования </w:t>
      </w:r>
      <w:r w:rsidRPr="00647098">
        <w:rPr>
          <w:rFonts w:ascii="Times New Roman" w:hAnsi="Times New Roman" w:cs="Times New Roman"/>
          <w:sz w:val="26"/>
          <w:szCs w:val="26"/>
          <w:lang w:val="en-US"/>
        </w:rPr>
        <w:t>Matlab</w:t>
      </w:r>
      <w:r w:rsidRPr="00647098">
        <w:rPr>
          <w:rFonts w:ascii="Times New Roman" w:hAnsi="Times New Roman" w:cs="Times New Roman"/>
          <w:sz w:val="26"/>
          <w:szCs w:val="26"/>
        </w:rPr>
        <w:t>.</w:t>
      </w:r>
    </w:p>
    <w:p w:rsidR="00F016AB" w:rsidRPr="00647098" w:rsidRDefault="00FA0985" w:rsidP="00BB11AC">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В качестве сигналов ошибок будут использованы выходные значения следующих математических функций:</w:t>
      </w:r>
    </w:p>
    <w:p w:rsidR="00F3479A" w:rsidRPr="00647098" w:rsidRDefault="00F3479A" w:rsidP="00F3479A">
      <w:pPr>
        <w:spacing w:after="0" w:line="360" w:lineRule="auto"/>
        <w:ind w:firstLine="709"/>
        <w:jc w:val="both"/>
        <w:rPr>
          <w:rFonts w:ascii="Times New Roman" w:hAnsi="Times New Roman" w:cs="Times New Roman"/>
          <w:i/>
          <w:sz w:val="26"/>
          <w:szCs w:val="26"/>
          <w:lang w:val="en-US"/>
        </w:rPr>
      </w:pPr>
      <w:r w:rsidRPr="00647098">
        <w:rPr>
          <w:rFonts w:ascii="Times New Roman" w:hAnsi="Times New Roman" w:cs="Times New Roman"/>
          <w:i/>
          <w:sz w:val="26"/>
          <w:szCs w:val="26"/>
          <w:lang w:val="en-US"/>
        </w:rPr>
        <w:t>- y=cos(x);</w:t>
      </w:r>
    </w:p>
    <w:p w:rsidR="00F3479A" w:rsidRPr="00647098" w:rsidRDefault="00F3479A" w:rsidP="00F3479A">
      <w:pPr>
        <w:spacing w:after="0" w:line="360" w:lineRule="auto"/>
        <w:ind w:firstLine="709"/>
        <w:jc w:val="both"/>
        <w:rPr>
          <w:rFonts w:ascii="Times New Roman" w:hAnsi="Times New Roman" w:cs="Times New Roman"/>
          <w:i/>
          <w:sz w:val="26"/>
          <w:szCs w:val="26"/>
          <w:lang w:val="en-US"/>
        </w:rPr>
      </w:pPr>
      <w:r w:rsidRPr="00647098">
        <w:rPr>
          <w:rFonts w:ascii="Times New Roman" w:hAnsi="Times New Roman" w:cs="Times New Roman"/>
          <w:i/>
          <w:sz w:val="26"/>
          <w:szCs w:val="26"/>
          <w:lang w:val="en-US"/>
        </w:rPr>
        <w:t>- y=cos(2*x);</w:t>
      </w:r>
    </w:p>
    <w:p w:rsidR="00F3479A" w:rsidRPr="00647098" w:rsidRDefault="00F3479A" w:rsidP="00F3479A">
      <w:pPr>
        <w:spacing w:after="0" w:line="360" w:lineRule="auto"/>
        <w:ind w:firstLine="709"/>
        <w:jc w:val="both"/>
        <w:rPr>
          <w:rFonts w:ascii="Times New Roman" w:hAnsi="Times New Roman" w:cs="Times New Roman"/>
          <w:i/>
          <w:sz w:val="26"/>
          <w:szCs w:val="26"/>
          <w:lang w:val="en-US"/>
        </w:rPr>
      </w:pPr>
      <w:r w:rsidRPr="00647098">
        <w:rPr>
          <w:rFonts w:ascii="Times New Roman" w:hAnsi="Times New Roman" w:cs="Times New Roman"/>
          <w:i/>
          <w:sz w:val="26"/>
          <w:szCs w:val="26"/>
          <w:lang w:val="en-US"/>
        </w:rPr>
        <w:t>y=cos(3*x);</w:t>
      </w:r>
    </w:p>
    <w:p w:rsidR="00F016AB" w:rsidRPr="00647098" w:rsidRDefault="00BB11AC" w:rsidP="00BB11AC">
      <w:pPr>
        <w:spacing w:after="0" w:line="360" w:lineRule="auto"/>
        <w:ind w:firstLine="709"/>
        <w:jc w:val="both"/>
        <w:rPr>
          <w:rFonts w:ascii="Times New Roman" w:hAnsi="Times New Roman" w:cs="Times New Roman"/>
          <w:i/>
          <w:sz w:val="26"/>
          <w:szCs w:val="26"/>
          <w:lang w:val="en-US"/>
        </w:rPr>
      </w:pPr>
      <w:r w:rsidRPr="00647098">
        <w:rPr>
          <w:rFonts w:ascii="Times New Roman" w:hAnsi="Times New Roman" w:cs="Times New Roman"/>
          <w:i/>
          <w:sz w:val="26"/>
          <w:szCs w:val="26"/>
          <w:lang w:val="en-US"/>
        </w:rPr>
        <w:lastRenderedPageBreak/>
        <w:t>- y=sin(x);</w:t>
      </w:r>
    </w:p>
    <w:p w:rsidR="00BB11AC" w:rsidRPr="00647098" w:rsidRDefault="00BB11AC" w:rsidP="00BB11AC">
      <w:pPr>
        <w:spacing w:after="0" w:line="360" w:lineRule="auto"/>
        <w:ind w:firstLine="709"/>
        <w:jc w:val="both"/>
        <w:rPr>
          <w:rFonts w:ascii="Times New Roman" w:hAnsi="Times New Roman" w:cs="Times New Roman"/>
          <w:i/>
          <w:sz w:val="26"/>
          <w:szCs w:val="26"/>
          <w:lang w:val="en-US"/>
        </w:rPr>
      </w:pPr>
      <w:r w:rsidRPr="00647098">
        <w:rPr>
          <w:rFonts w:ascii="Times New Roman" w:hAnsi="Times New Roman" w:cs="Times New Roman"/>
          <w:i/>
          <w:sz w:val="26"/>
          <w:szCs w:val="26"/>
          <w:lang w:val="en-US"/>
        </w:rPr>
        <w:t>- y=sin(2*x);</w:t>
      </w:r>
    </w:p>
    <w:p w:rsidR="00BB11AC" w:rsidRPr="00647098" w:rsidRDefault="00B15A1A" w:rsidP="00BB11AC">
      <w:pPr>
        <w:spacing w:after="0" w:line="360" w:lineRule="auto"/>
        <w:ind w:firstLine="709"/>
        <w:jc w:val="both"/>
        <w:rPr>
          <w:rFonts w:ascii="Times New Roman" w:hAnsi="Times New Roman" w:cs="Times New Roman"/>
          <w:i/>
          <w:sz w:val="26"/>
          <w:szCs w:val="26"/>
          <w:lang w:val="en-US"/>
        </w:rPr>
      </w:pPr>
      <w:r w:rsidRPr="005C33E8">
        <w:rPr>
          <w:rFonts w:ascii="Times New Roman" w:hAnsi="Times New Roman" w:cs="Times New Roman"/>
          <w:i/>
          <w:sz w:val="26"/>
          <w:szCs w:val="26"/>
          <w:lang w:val="en-US"/>
        </w:rPr>
        <w:t>- </w:t>
      </w:r>
      <w:r w:rsidR="00BB11AC" w:rsidRPr="00647098">
        <w:rPr>
          <w:rFonts w:ascii="Times New Roman" w:hAnsi="Times New Roman" w:cs="Times New Roman"/>
          <w:i/>
          <w:sz w:val="26"/>
          <w:szCs w:val="26"/>
          <w:lang w:val="en-US"/>
        </w:rPr>
        <w:t>y=sin(3*x);</w:t>
      </w:r>
    </w:p>
    <w:p w:rsidR="00BB11AC" w:rsidRPr="00647098" w:rsidRDefault="00BB11AC" w:rsidP="00BB11AC">
      <w:pPr>
        <w:spacing w:after="0" w:line="360" w:lineRule="auto"/>
        <w:ind w:firstLine="709"/>
        <w:jc w:val="both"/>
        <w:rPr>
          <w:rFonts w:ascii="Times New Roman" w:hAnsi="Times New Roman" w:cs="Times New Roman"/>
          <w:i/>
          <w:sz w:val="26"/>
          <w:szCs w:val="26"/>
          <w:lang w:val="en-US"/>
        </w:rPr>
      </w:pPr>
      <w:r w:rsidRPr="00647098">
        <w:rPr>
          <w:rFonts w:ascii="Times New Roman" w:hAnsi="Times New Roman" w:cs="Times New Roman"/>
          <w:i/>
          <w:sz w:val="26"/>
          <w:szCs w:val="26"/>
          <w:lang w:val="en-US"/>
        </w:rPr>
        <w:t>- y=tan(x);</w:t>
      </w:r>
    </w:p>
    <w:p w:rsidR="00BB11AC" w:rsidRPr="00647098" w:rsidRDefault="00BB11AC" w:rsidP="00BB11AC">
      <w:pPr>
        <w:spacing w:after="0" w:line="360" w:lineRule="auto"/>
        <w:ind w:firstLine="709"/>
        <w:jc w:val="both"/>
        <w:rPr>
          <w:rFonts w:ascii="Times New Roman" w:hAnsi="Times New Roman" w:cs="Times New Roman"/>
          <w:i/>
          <w:sz w:val="26"/>
          <w:szCs w:val="26"/>
          <w:lang w:val="en-US"/>
        </w:rPr>
      </w:pPr>
      <w:r w:rsidRPr="00647098">
        <w:rPr>
          <w:rFonts w:ascii="Times New Roman" w:hAnsi="Times New Roman" w:cs="Times New Roman"/>
          <w:i/>
          <w:sz w:val="26"/>
          <w:szCs w:val="26"/>
          <w:lang w:val="en-US"/>
        </w:rPr>
        <w:t>- y= tan (2*x);</w:t>
      </w:r>
    </w:p>
    <w:p w:rsidR="00BB11AC" w:rsidRPr="00647098" w:rsidRDefault="00BB11AC" w:rsidP="00BB11AC">
      <w:pPr>
        <w:spacing w:after="0" w:line="360" w:lineRule="auto"/>
        <w:ind w:firstLine="709"/>
        <w:jc w:val="both"/>
        <w:rPr>
          <w:rFonts w:ascii="Times New Roman" w:hAnsi="Times New Roman" w:cs="Times New Roman"/>
          <w:i/>
          <w:sz w:val="26"/>
          <w:szCs w:val="26"/>
        </w:rPr>
      </w:pPr>
      <w:r w:rsidRPr="00647098">
        <w:rPr>
          <w:rFonts w:ascii="Times New Roman" w:hAnsi="Times New Roman" w:cs="Times New Roman"/>
          <w:i/>
          <w:sz w:val="26"/>
          <w:szCs w:val="26"/>
          <w:lang w:val="en-US"/>
        </w:rPr>
        <w:t>y</w:t>
      </w:r>
      <w:r w:rsidRPr="00647098">
        <w:rPr>
          <w:rFonts w:ascii="Times New Roman" w:hAnsi="Times New Roman" w:cs="Times New Roman"/>
          <w:i/>
          <w:sz w:val="26"/>
          <w:szCs w:val="26"/>
        </w:rPr>
        <w:t xml:space="preserve">= </w:t>
      </w:r>
      <w:r w:rsidRPr="00647098">
        <w:rPr>
          <w:rFonts w:ascii="Times New Roman" w:hAnsi="Times New Roman" w:cs="Times New Roman"/>
          <w:i/>
          <w:sz w:val="26"/>
          <w:szCs w:val="26"/>
          <w:lang w:val="en-US"/>
        </w:rPr>
        <w:t>tan</w:t>
      </w:r>
      <w:r w:rsidRPr="00647098">
        <w:rPr>
          <w:rFonts w:ascii="Times New Roman" w:hAnsi="Times New Roman" w:cs="Times New Roman"/>
          <w:i/>
          <w:sz w:val="26"/>
          <w:szCs w:val="26"/>
        </w:rPr>
        <w:t xml:space="preserve"> (3*</w:t>
      </w:r>
      <w:r w:rsidRPr="00647098">
        <w:rPr>
          <w:rFonts w:ascii="Times New Roman" w:hAnsi="Times New Roman" w:cs="Times New Roman"/>
          <w:i/>
          <w:sz w:val="26"/>
          <w:szCs w:val="26"/>
          <w:lang w:val="en-US"/>
        </w:rPr>
        <w:t>x</w:t>
      </w:r>
      <w:r w:rsidRPr="00647098">
        <w:rPr>
          <w:rFonts w:ascii="Times New Roman" w:hAnsi="Times New Roman" w:cs="Times New Roman"/>
          <w:i/>
          <w:sz w:val="26"/>
          <w:szCs w:val="26"/>
        </w:rPr>
        <w:t>)</w:t>
      </w:r>
      <w:r w:rsidR="002C4682" w:rsidRPr="00647098">
        <w:rPr>
          <w:rFonts w:ascii="Times New Roman" w:hAnsi="Times New Roman" w:cs="Times New Roman"/>
          <w:i/>
          <w:sz w:val="26"/>
          <w:szCs w:val="26"/>
        </w:rPr>
        <w:t>.</w:t>
      </w:r>
    </w:p>
    <w:p w:rsidR="00BB11AC" w:rsidRPr="00647098" w:rsidRDefault="00CB18FF" w:rsidP="00BB11AC">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 xml:space="preserve">На </w:t>
      </w:r>
      <w:r w:rsidR="00467EC4" w:rsidRPr="00647098">
        <w:rPr>
          <w:rFonts w:ascii="Times New Roman" w:hAnsi="Times New Roman" w:cs="Times New Roman"/>
          <w:sz w:val="26"/>
          <w:szCs w:val="26"/>
        </w:rPr>
        <w:t>рис</w:t>
      </w:r>
      <w:r w:rsidR="00467EC4">
        <w:rPr>
          <w:rFonts w:ascii="Times New Roman" w:hAnsi="Times New Roman" w:cs="Times New Roman"/>
          <w:sz w:val="26"/>
          <w:szCs w:val="26"/>
        </w:rPr>
        <w:t>унке</w:t>
      </w:r>
      <w:r w:rsidRPr="00647098">
        <w:rPr>
          <w:rFonts w:ascii="Times New Roman" w:hAnsi="Times New Roman" w:cs="Times New Roman"/>
          <w:sz w:val="26"/>
          <w:szCs w:val="26"/>
        </w:rPr>
        <w:t xml:space="preserve"> 4.5 приведены графики функций используемых в качестве сигналов для системы диагностики. </w:t>
      </w:r>
    </w:p>
    <w:p w:rsidR="00BB11AC" w:rsidRPr="00647098" w:rsidRDefault="009D79D1" w:rsidP="00591180">
      <w:pPr>
        <w:spacing w:after="0" w:line="240" w:lineRule="auto"/>
        <w:jc w:val="both"/>
        <w:rPr>
          <w:rFonts w:ascii="Times New Roman" w:hAnsi="Times New Roman" w:cs="Times New Roman"/>
          <w:sz w:val="26"/>
          <w:szCs w:val="26"/>
        </w:rPr>
      </w:pPr>
      <w:r w:rsidRPr="00647098">
        <w:rPr>
          <w:rFonts w:ascii="Times New Roman" w:hAnsi="Times New Roman" w:cs="Times New Roman"/>
          <w:noProof/>
          <w:sz w:val="26"/>
          <w:szCs w:val="26"/>
          <w:lang w:eastAsia="ru-RU"/>
        </w:rPr>
        <w:drawing>
          <wp:inline distT="0" distB="0" distL="0" distR="0">
            <wp:extent cx="2880000" cy="1620000"/>
            <wp:effectExtent l="0" t="0" r="0" b="0"/>
            <wp:docPr id="45" name="Рисунок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pic:cNvPicPr preferRelativeResize="0">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0000" cy="1620000"/>
                    </a:xfrm>
                    <a:prstGeom prst="rect">
                      <a:avLst/>
                    </a:prstGeom>
                    <a:noFill/>
                    <a:ln>
                      <a:noFill/>
                    </a:ln>
                  </pic:spPr>
                </pic:pic>
              </a:graphicData>
            </a:graphic>
          </wp:inline>
        </w:drawing>
      </w:r>
      <w:r w:rsidR="00F3479A" w:rsidRPr="00647098">
        <w:rPr>
          <w:rFonts w:ascii="Times New Roman" w:hAnsi="Times New Roman" w:cs="Times New Roman"/>
          <w:noProof/>
          <w:sz w:val="26"/>
          <w:szCs w:val="26"/>
          <w:lang w:eastAsia="ru-RU"/>
        </w:rPr>
        <w:drawing>
          <wp:inline distT="0" distB="0" distL="0" distR="0">
            <wp:extent cx="2880000" cy="1620000"/>
            <wp:effectExtent l="0" t="0" r="0" b="0"/>
            <wp:docPr id="48" name="Рисунок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
                    <pic:cNvPicPr preferRelativeResize="0">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0000" cy="1620000"/>
                    </a:xfrm>
                    <a:prstGeom prst="rect">
                      <a:avLst/>
                    </a:prstGeom>
                    <a:noFill/>
                    <a:ln>
                      <a:noFill/>
                    </a:ln>
                  </pic:spPr>
                </pic:pic>
              </a:graphicData>
            </a:graphic>
          </wp:inline>
        </w:drawing>
      </w:r>
    </w:p>
    <w:p w:rsidR="00BB11AC" w:rsidRPr="00647098" w:rsidRDefault="00F3479A" w:rsidP="00591180">
      <w:pPr>
        <w:spacing w:after="0" w:line="240" w:lineRule="auto"/>
        <w:jc w:val="center"/>
        <w:rPr>
          <w:rFonts w:ascii="Times New Roman" w:hAnsi="Times New Roman" w:cs="Times New Roman"/>
          <w:sz w:val="26"/>
          <w:szCs w:val="26"/>
        </w:rPr>
      </w:pPr>
      <w:r w:rsidRPr="00647098">
        <w:rPr>
          <w:rFonts w:ascii="Times New Roman" w:hAnsi="Times New Roman" w:cs="Times New Roman"/>
          <w:sz w:val="26"/>
          <w:szCs w:val="26"/>
        </w:rPr>
        <w:t>а)</w:t>
      </w:r>
      <w:r w:rsidRPr="00647098">
        <w:rPr>
          <w:rFonts w:ascii="Times New Roman" w:hAnsi="Times New Roman" w:cs="Times New Roman"/>
          <w:sz w:val="26"/>
          <w:szCs w:val="26"/>
        </w:rPr>
        <w:tab/>
      </w:r>
      <w:r w:rsidRPr="00647098">
        <w:rPr>
          <w:rFonts w:ascii="Times New Roman" w:hAnsi="Times New Roman" w:cs="Times New Roman"/>
          <w:sz w:val="26"/>
          <w:szCs w:val="26"/>
        </w:rPr>
        <w:tab/>
      </w:r>
      <w:r w:rsidRPr="00647098">
        <w:rPr>
          <w:rFonts w:ascii="Times New Roman" w:hAnsi="Times New Roman" w:cs="Times New Roman"/>
          <w:sz w:val="26"/>
          <w:szCs w:val="26"/>
        </w:rPr>
        <w:tab/>
      </w:r>
      <w:r w:rsidRPr="00647098">
        <w:rPr>
          <w:rFonts w:ascii="Times New Roman" w:hAnsi="Times New Roman" w:cs="Times New Roman"/>
          <w:sz w:val="26"/>
          <w:szCs w:val="26"/>
        </w:rPr>
        <w:tab/>
      </w:r>
      <w:r w:rsidRPr="00647098">
        <w:rPr>
          <w:rFonts w:ascii="Times New Roman" w:hAnsi="Times New Roman" w:cs="Times New Roman"/>
          <w:sz w:val="26"/>
          <w:szCs w:val="26"/>
        </w:rPr>
        <w:tab/>
      </w:r>
      <w:r w:rsidRPr="00647098">
        <w:rPr>
          <w:rFonts w:ascii="Times New Roman" w:hAnsi="Times New Roman" w:cs="Times New Roman"/>
          <w:sz w:val="26"/>
          <w:szCs w:val="26"/>
        </w:rPr>
        <w:tab/>
        <w:t>б)</w:t>
      </w:r>
    </w:p>
    <w:p w:rsidR="00F016AB" w:rsidRPr="00647098" w:rsidRDefault="00F3479A" w:rsidP="00591180">
      <w:pPr>
        <w:spacing w:after="0" w:line="240" w:lineRule="auto"/>
        <w:jc w:val="both"/>
        <w:rPr>
          <w:rFonts w:ascii="Times New Roman" w:hAnsi="Times New Roman" w:cs="Times New Roman"/>
          <w:sz w:val="26"/>
          <w:szCs w:val="26"/>
        </w:rPr>
      </w:pPr>
      <w:r w:rsidRPr="00647098">
        <w:rPr>
          <w:noProof/>
          <w:sz w:val="26"/>
          <w:szCs w:val="26"/>
          <w:lang w:eastAsia="ru-RU"/>
        </w:rPr>
        <w:drawing>
          <wp:inline distT="0" distB="0" distL="0" distR="0">
            <wp:extent cx="2880000" cy="1620000"/>
            <wp:effectExtent l="0" t="0" r="0" b="0"/>
            <wp:docPr id="50" name="Рисунок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pic:cNvPicPr preferRelativeResize="0">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0000" cy="1620000"/>
                    </a:xfrm>
                    <a:prstGeom prst="rect">
                      <a:avLst/>
                    </a:prstGeom>
                    <a:noFill/>
                    <a:ln>
                      <a:noFill/>
                    </a:ln>
                  </pic:spPr>
                </pic:pic>
              </a:graphicData>
            </a:graphic>
          </wp:inline>
        </w:drawing>
      </w:r>
      <w:r w:rsidR="003A7AF7" w:rsidRPr="00647098">
        <w:rPr>
          <w:rFonts w:ascii="Times New Roman" w:hAnsi="Times New Roman" w:cs="Times New Roman"/>
          <w:noProof/>
          <w:sz w:val="26"/>
          <w:szCs w:val="26"/>
          <w:lang w:eastAsia="ru-RU"/>
        </w:rPr>
        <w:drawing>
          <wp:inline distT="0" distB="0" distL="0" distR="0">
            <wp:extent cx="2880000" cy="1620000"/>
            <wp:effectExtent l="0" t="0" r="0" b="0"/>
            <wp:docPr id="51" name="Рисунок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pic:cNvPicPr preferRelativeResize="0">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0000" cy="1620000"/>
                    </a:xfrm>
                    <a:prstGeom prst="rect">
                      <a:avLst/>
                    </a:prstGeom>
                    <a:noFill/>
                    <a:ln>
                      <a:noFill/>
                    </a:ln>
                  </pic:spPr>
                </pic:pic>
              </a:graphicData>
            </a:graphic>
          </wp:inline>
        </w:drawing>
      </w:r>
    </w:p>
    <w:p w:rsidR="00F016AB" w:rsidRPr="00647098" w:rsidRDefault="00F3479A" w:rsidP="00591180">
      <w:pPr>
        <w:spacing w:after="0" w:line="240" w:lineRule="auto"/>
        <w:jc w:val="center"/>
        <w:rPr>
          <w:rFonts w:ascii="Times New Roman" w:hAnsi="Times New Roman" w:cs="Times New Roman"/>
          <w:sz w:val="26"/>
          <w:szCs w:val="26"/>
        </w:rPr>
      </w:pPr>
      <w:r w:rsidRPr="00647098">
        <w:rPr>
          <w:rFonts w:ascii="Times New Roman" w:hAnsi="Times New Roman" w:cs="Times New Roman"/>
          <w:sz w:val="26"/>
          <w:szCs w:val="26"/>
        </w:rPr>
        <w:t>в)</w:t>
      </w:r>
      <w:r w:rsidRPr="00647098">
        <w:rPr>
          <w:rFonts w:ascii="Times New Roman" w:hAnsi="Times New Roman" w:cs="Times New Roman"/>
          <w:sz w:val="26"/>
          <w:szCs w:val="26"/>
        </w:rPr>
        <w:tab/>
      </w:r>
      <w:r w:rsidRPr="00647098">
        <w:rPr>
          <w:rFonts w:ascii="Times New Roman" w:hAnsi="Times New Roman" w:cs="Times New Roman"/>
          <w:sz w:val="26"/>
          <w:szCs w:val="26"/>
        </w:rPr>
        <w:tab/>
      </w:r>
      <w:r w:rsidRPr="00647098">
        <w:rPr>
          <w:rFonts w:ascii="Times New Roman" w:hAnsi="Times New Roman" w:cs="Times New Roman"/>
          <w:sz w:val="26"/>
          <w:szCs w:val="26"/>
        </w:rPr>
        <w:tab/>
      </w:r>
      <w:r w:rsidRPr="00647098">
        <w:rPr>
          <w:rFonts w:ascii="Times New Roman" w:hAnsi="Times New Roman" w:cs="Times New Roman"/>
          <w:sz w:val="26"/>
          <w:szCs w:val="26"/>
        </w:rPr>
        <w:tab/>
      </w:r>
      <w:r w:rsidRPr="00647098">
        <w:rPr>
          <w:rFonts w:ascii="Times New Roman" w:hAnsi="Times New Roman" w:cs="Times New Roman"/>
          <w:sz w:val="26"/>
          <w:szCs w:val="26"/>
        </w:rPr>
        <w:tab/>
      </w:r>
      <w:r w:rsidRPr="00647098">
        <w:rPr>
          <w:rFonts w:ascii="Times New Roman" w:hAnsi="Times New Roman" w:cs="Times New Roman"/>
          <w:sz w:val="26"/>
          <w:szCs w:val="26"/>
        </w:rPr>
        <w:tab/>
        <w:t>г)</w:t>
      </w:r>
    </w:p>
    <w:p w:rsidR="00F3479A" w:rsidRPr="00647098" w:rsidRDefault="003A7AF7" w:rsidP="00727330">
      <w:pPr>
        <w:spacing w:after="0" w:line="240" w:lineRule="auto"/>
        <w:jc w:val="both"/>
        <w:rPr>
          <w:rFonts w:ascii="Times New Roman" w:hAnsi="Times New Roman" w:cs="Times New Roman"/>
          <w:sz w:val="26"/>
          <w:szCs w:val="26"/>
        </w:rPr>
      </w:pPr>
      <w:r w:rsidRPr="00647098">
        <w:rPr>
          <w:rFonts w:ascii="Times New Roman" w:hAnsi="Times New Roman" w:cs="Times New Roman"/>
          <w:noProof/>
          <w:sz w:val="26"/>
          <w:szCs w:val="26"/>
          <w:lang w:eastAsia="ru-RU"/>
        </w:rPr>
        <w:drawing>
          <wp:inline distT="0" distB="0" distL="0" distR="0">
            <wp:extent cx="2880000" cy="1620000"/>
            <wp:effectExtent l="0" t="0" r="0" b="0"/>
            <wp:docPr id="52" name="Рисунок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pic:cNvPicPr preferRelativeResize="0">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0000" cy="1620000"/>
                    </a:xfrm>
                    <a:prstGeom prst="rect">
                      <a:avLst/>
                    </a:prstGeom>
                    <a:noFill/>
                    <a:ln>
                      <a:noFill/>
                    </a:ln>
                  </pic:spPr>
                </pic:pic>
              </a:graphicData>
            </a:graphic>
          </wp:inline>
        </w:drawing>
      </w:r>
      <w:r w:rsidR="00785EEA" w:rsidRPr="00647098">
        <w:rPr>
          <w:rFonts w:ascii="Times New Roman" w:hAnsi="Times New Roman" w:cs="Times New Roman"/>
          <w:noProof/>
          <w:sz w:val="26"/>
          <w:szCs w:val="26"/>
          <w:lang w:eastAsia="ru-RU"/>
        </w:rPr>
        <w:drawing>
          <wp:inline distT="0" distB="0" distL="0" distR="0">
            <wp:extent cx="2880000" cy="1620000"/>
            <wp:effectExtent l="0" t="0" r="0" b="0"/>
            <wp:docPr id="57" name="Рисунок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pic:cNvPicPr preferRelativeResize="0">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0000" cy="1620000"/>
                    </a:xfrm>
                    <a:prstGeom prst="rect">
                      <a:avLst/>
                    </a:prstGeom>
                    <a:noFill/>
                    <a:ln>
                      <a:noFill/>
                    </a:ln>
                  </pic:spPr>
                </pic:pic>
              </a:graphicData>
            </a:graphic>
          </wp:inline>
        </w:drawing>
      </w:r>
    </w:p>
    <w:p w:rsidR="003A7AF7" w:rsidRPr="00647098" w:rsidRDefault="003A7AF7" w:rsidP="00591180">
      <w:pPr>
        <w:spacing w:after="0" w:line="240" w:lineRule="auto"/>
        <w:jc w:val="center"/>
        <w:rPr>
          <w:rFonts w:ascii="Times New Roman" w:hAnsi="Times New Roman" w:cs="Times New Roman"/>
          <w:sz w:val="26"/>
          <w:szCs w:val="26"/>
        </w:rPr>
      </w:pPr>
      <w:r w:rsidRPr="00647098">
        <w:rPr>
          <w:rFonts w:ascii="Times New Roman" w:hAnsi="Times New Roman" w:cs="Times New Roman"/>
          <w:sz w:val="26"/>
          <w:szCs w:val="26"/>
        </w:rPr>
        <w:t>д)</w:t>
      </w:r>
      <w:r w:rsidRPr="00647098">
        <w:rPr>
          <w:rFonts w:ascii="Times New Roman" w:hAnsi="Times New Roman" w:cs="Times New Roman"/>
          <w:sz w:val="26"/>
          <w:szCs w:val="26"/>
        </w:rPr>
        <w:tab/>
      </w:r>
      <w:r w:rsidRPr="00647098">
        <w:rPr>
          <w:rFonts w:ascii="Times New Roman" w:hAnsi="Times New Roman" w:cs="Times New Roman"/>
          <w:sz w:val="26"/>
          <w:szCs w:val="26"/>
        </w:rPr>
        <w:tab/>
      </w:r>
      <w:r w:rsidRPr="00647098">
        <w:rPr>
          <w:rFonts w:ascii="Times New Roman" w:hAnsi="Times New Roman" w:cs="Times New Roman"/>
          <w:sz w:val="26"/>
          <w:szCs w:val="26"/>
        </w:rPr>
        <w:tab/>
      </w:r>
      <w:r w:rsidRPr="00647098">
        <w:rPr>
          <w:rFonts w:ascii="Times New Roman" w:hAnsi="Times New Roman" w:cs="Times New Roman"/>
          <w:sz w:val="26"/>
          <w:szCs w:val="26"/>
        </w:rPr>
        <w:tab/>
      </w:r>
      <w:r w:rsidRPr="00647098">
        <w:rPr>
          <w:rFonts w:ascii="Times New Roman" w:hAnsi="Times New Roman" w:cs="Times New Roman"/>
          <w:sz w:val="26"/>
          <w:szCs w:val="26"/>
        </w:rPr>
        <w:tab/>
      </w:r>
      <w:r w:rsidRPr="00647098">
        <w:rPr>
          <w:rFonts w:ascii="Times New Roman" w:hAnsi="Times New Roman" w:cs="Times New Roman"/>
          <w:sz w:val="26"/>
          <w:szCs w:val="26"/>
        </w:rPr>
        <w:tab/>
        <w:t>е)</w:t>
      </w:r>
    </w:p>
    <w:p w:rsidR="003A7AF7" w:rsidRPr="00647098" w:rsidRDefault="00065104" w:rsidP="00727330">
      <w:pPr>
        <w:spacing w:after="0" w:line="240" w:lineRule="auto"/>
        <w:jc w:val="center"/>
        <w:rPr>
          <w:rFonts w:ascii="Times New Roman" w:hAnsi="Times New Roman" w:cs="Times New Roman"/>
          <w:sz w:val="26"/>
          <w:szCs w:val="26"/>
        </w:rPr>
      </w:pPr>
      <w:r w:rsidRPr="00647098">
        <w:rPr>
          <w:rFonts w:ascii="Times New Roman" w:hAnsi="Times New Roman" w:cs="Times New Roman"/>
          <w:noProof/>
          <w:sz w:val="26"/>
          <w:szCs w:val="26"/>
          <w:lang w:eastAsia="ru-RU"/>
        </w:rPr>
        <w:lastRenderedPageBreak/>
        <w:drawing>
          <wp:inline distT="0" distB="0" distL="0" distR="0">
            <wp:extent cx="2880000" cy="1620000"/>
            <wp:effectExtent l="0" t="0" r="0" b="0"/>
            <wp:docPr id="54" name="Рисунок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pic:cNvPicPr preferRelativeResize="0">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0000" cy="1620000"/>
                    </a:xfrm>
                    <a:prstGeom prst="rect">
                      <a:avLst/>
                    </a:prstGeom>
                    <a:noFill/>
                    <a:ln>
                      <a:noFill/>
                    </a:ln>
                  </pic:spPr>
                </pic:pic>
              </a:graphicData>
            </a:graphic>
          </wp:inline>
        </w:drawing>
      </w:r>
      <w:r w:rsidRPr="00647098">
        <w:rPr>
          <w:rFonts w:ascii="Times New Roman" w:hAnsi="Times New Roman" w:cs="Times New Roman"/>
          <w:noProof/>
          <w:sz w:val="26"/>
          <w:szCs w:val="26"/>
          <w:lang w:eastAsia="ru-RU"/>
        </w:rPr>
        <w:drawing>
          <wp:inline distT="0" distB="0" distL="0" distR="0">
            <wp:extent cx="2880000" cy="1620000"/>
            <wp:effectExtent l="0" t="0" r="0" b="0"/>
            <wp:docPr id="55" name="Рисунок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
                    <pic:cNvPicPr preferRelativeResize="0">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0000" cy="1620000"/>
                    </a:xfrm>
                    <a:prstGeom prst="rect">
                      <a:avLst/>
                    </a:prstGeom>
                    <a:noFill/>
                    <a:ln>
                      <a:noFill/>
                    </a:ln>
                  </pic:spPr>
                </pic:pic>
              </a:graphicData>
            </a:graphic>
          </wp:inline>
        </w:drawing>
      </w:r>
    </w:p>
    <w:p w:rsidR="002F3095" w:rsidRPr="00647098" w:rsidRDefault="002F3095" w:rsidP="00591180">
      <w:pPr>
        <w:spacing w:after="0" w:line="240" w:lineRule="auto"/>
        <w:jc w:val="center"/>
        <w:rPr>
          <w:rFonts w:ascii="Times New Roman" w:hAnsi="Times New Roman" w:cs="Times New Roman"/>
          <w:sz w:val="26"/>
          <w:szCs w:val="26"/>
        </w:rPr>
      </w:pPr>
      <w:r w:rsidRPr="00647098">
        <w:rPr>
          <w:rFonts w:ascii="Times New Roman" w:hAnsi="Times New Roman" w:cs="Times New Roman"/>
          <w:sz w:val="26"/>
          <w:szCs w:val="26"/>
        </w:rPr>
        <w:t>и)</w:t>
      </w:r>
      <w:r w:rsidRPr="00647098">
        <w:rPr>
          <w:rFonts w:ascii="Times New Roman" w:hAnsi="Times New Roman" w:cs="Times New Roman"/>
          <w:sz w:val="26"/>
          <w:szCs w:val="26"/>
        </w:rPr>
        <w:tab/>
      </w:r>
      <w:r w:rsidRPr="00647098">
        <w:rPr>
          <w:rFonts w:ascii="Times New Roman" w:hAnsi="Times New Roman" w:cs="Times New Roman"/>
          <w:sz w:val="26"/>
          <w:szCs w:val="26"/>
        </w:rPr>
        <w:tab/>
      </w:r>
      <w:r w:rsidRPr="00647098">
        <w:rPr>
          <w:rFonts w:ascii="Times New Roman" w:hAnsi="Times New Roman" w:cs="Times New Roman"/>
          <w:sz w:val="26"/>
          <w:szCs w:val="26"/>
        </w:rPr>
        <w:tab/>
      </w:r>
      <w:r w:rsidRPr="00647098">
        <w:rPr>
          <w:rFonts w:ascii="Times New Roman" w:hAnsi="Times New Roman" w:cs="Times New Roman"/>
          <w:sz w:val="26"/>
          <w:szCs w:val="26"/>
        </w:rPr>
        <w:tab/>
      </w:r>
      <w:r w:rsidRPr="00647098">
        <w:rPr>
          <w:rFonts w:ascii="Times New Roman" w:hAnsi="Times New Roman" w:cs="Times New Roman"/>
          <w:sz w:val="26"/>
          <w:szCs w:val="26"/>
        </w:rPr>
        <w:tab/>
      </w:r>
      <w:r w:rsidRPr="00647098">
        <w:rPr>
          <w:rFonts w:ascii="Times New Roman" w:hAnsi="Times New Roman" w:cs="Times New Roman"/>
          <w:sz w:val="26"/>
          <w:szCs w:val="26"/>
        </w:rPr>
        <w:tab/>
        <w:t>к)</w:t>
      </w:r>
    </w:p>
    <w:p w:rsidR="00785EEA" w:rsidRPr="00647098" w:rsidRDefault="00785EEA" w:rsidP="00591180">
      <w:pPr>
        <w:spacing w:after="0" w:line="240" w:lineRule="auto"/>
        <w:jc w:val="center"/>
        <w:rPr>
          <w:rFonts w:ascii="Times New Roman" w:hAnsi="Times New Roman" w:cs="Times New Roman"/>
          <w:sz w:val="26"/>
          <w:szCs w:val="26"/>
        </w:rPr>
      </w:pPr>
      <w:r w:rsidRPr="00647098">
        <w:rPr>
          <w:rFonts w:ascii="Times New Roman" w:hAnsi="Times New Roman" w:cs="Times New Roman"/>
          <w:noProof/>
          <w:sz w:val="26"/>
          <w:szCs w:val="26"/>
          <w:lang w:eastAsia="ru-RU"/>
        </w:rPr>
        <w:drawing>
          <wp:inline distT="0" distB="0" distL="0" distR="0">
            <wp:extent cx="2880000" cy="1728000"/>
            <wp:effectExtent l="0" t="0" r="0" b="5715"/>
            <wp:docPr id="56" name="Рисунок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
                    <pic:cNvPicPr preferRelativeResize="0">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0000" cy="1728000"/>
                    </a:xfrm>
                    <a:prstGeom prst="rect">
                      <a:avLst/>
                    </a:prstGeom>
                    <a:noFill/>
                    <a:ln>
                      <a:noFill/>
                    </a:ln>
                  </pic:spPr>
                </pic:pic>
              </a:graphicData>
            </a:graphic>
          </wp:inline>
        </w:drawing>
      </w:r>
    </w:p>
    <w:p w:rsidR="00512164" w:rsidRPr="00647098" w:rsidRDefault="002F3095" w:rsidP="00512164">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л)</w:t>
      </w:r>
    </w:p>
    <w:p w:rsidR="000A0422" w:rsidRPr="00647098" w:rsidRDefault="002C4682" w:rsidP="00512164">
      <w:pPr>
        <w:spacing w:after="0" w:line="360" w:lineRule="auto"/>
        <w:jc w:val="center"/>
        <w:rPr>
          <w:rFonts w:ascii="Times New Roman" w:hAnsi="Times New Roman" w:cs="Times New Roman"/>
          <w:b/>
          <w:sz w:val="26"/>
          <w:szCs w:val="26"/>
        </w:rPr>
      </w:pPr>
      <w:r w:rsidRPr="00647098">
        <w:rPr>
          <w:rFonts w:ascii="Times New Roman" w:hAnsi="Times New Roman" w:cs="Times New Roman"/>
          <w:sz w:val="26"/>
          <w:szCs w:val="26"/>
        </w:rPr>
        <w:t>а – </w:t>
      </w:r>
      <w:r w:rsidRPr="00647098">
        <w:rPr>
          <w:rFonts w:ascii="Times New Roman" w:hAnsi="Times New Roman" w:cs="Times New Roman"/>
          <w:i/>
          <w:sz w:val="26"/>
          <w:szCs w:val="26"/>
          <w:lang w:val="en-US"/>
        </w:rPr>
        <w:t>sin</w:t>
      </w:r>
      <w:r w:rsidRPr="00647098">
        <w:rPr>
          <w:rFonts w:ascii="Times New Roman" w:hAnsi="Times New Roman" w:cs="Times New Roman"/>
          <w:i/>
          <w:sz w:val="26"/>
          <w:szCs w:val="26"/>
        </w:rPr>
        <w:t>(</w:t>
      </w:r>
      <w:r w:rsidRPr="00647098">
        <w:rPr>
          <w:rFonts w:ascii="Times New Roman" w:hAnsi="Times New Roman" w:cs="Times New Roman"/>
          <w:i/>
          <w:sz w:val="26"/>
          <w:szCs w:val="26"/>
          <w:lang w:val="en-US"/>
        </w:rPr>
        <w:t>x</w:t>
      </w:r>
      <w:r w:rsidRPr="00647098">
        <w:rPr>
          <w:rFonts w:ascii="Times New Roman" w:hAnsi="Times New Roman" w:cs="Times New Roman"/>
          <w:i/>
          <w:sz w:val="26"/>
          <w:szCs w:val="26"/>
        </w:rPr>
        <w:t>)</w:t>
      </w:r>
      <w:r w:rsidRPr="00647098">
        <w:rPr>
          <w:rFonts w:ascii="Times New Roman" w:hAnsi="Times New Roman" w:cs="Times New Roman"/>
          <w:sz w:val="26"/>
          <w:szCs w:val="26"/>
        </w:rPr>
        <w:t>; б – </w:t>
      </w:r>
      <w:r w:rsidRPr="00647098">
        <w:rPr>
          <w:rFonts w:ascii="Times New Roman" w:hAnsi="Times New Roman" w:cs="Times New Roman"/>
          <w:i/>
          <w:sz w:val="26"/>
          <w:szCs w:val="26"/>
          <w:lang w:val="en-US"/>
        </w:rPr>
        <w:t>sin</w:t>
      </w:r>
      <w:r w:rsidRPr="00647098">
        <w:rPr>
          <w:rFonts w:ascii="Times New Roman" w:hAnsi="Times New Roman" w:cs="Times New Roman"/>
          <w:i/>
          <w:sz w:val="26"/>
          <w:szCs w:val="26"/>
        </w:rPr>
        <w:t>(2*</w:t>
      </w:r>
      <w:r w:rsidRPr="00647098">
        <w:rPr>
          <w:rFonts w:ascii="Times New Roman" w:hAnsi="Times New Roman" w:cs="Times New Roman"/>
          <w:i/>
          <w:sz w:val="26"/>
          <w:szCs w:val="26"/>
          <w:lang w:val="en-US"/>
        </w:rPr>
        <w:t>x</w:t>
      </w:r>
      <w:r w:rsidRPr="00647098">
        <w:rPr>
          <w:rFonts w:ascii="Times New Roman" w:hAnsi="Times New Roman" w:cs="Times New Roman"/>
          <w:i/>
          <w:sz w:val="26"/>
          <w:szCs w:val="26"/>
        </w:rPr>
        <w:t>)</w:t>
      </w:r>
      <w:r w:rsidRPr="00647098">
        <w:rPr>
          <w:rFonts w:ascii="Times New Roman" w:hAnsi="Times New Roman" w:cs="Times New Roman"/>
          <w:sz w:val="26"/>
          <w:szCs w:val="26"/>
        </w:rPr>
        <w:t>;в – </w:t>
      </w:r>
      <w:r w:rsidRPr="00647098">
        <w:rPr>
          <w:rFonts w:ascii="Times New Roman" w:hAnsi="Times New Roman" w:cs="Times New Roman"/>
          <w:i/>
          <w:sz w:val="26"/>
          <w:szCs w:val="26"/>
          <w:lang w:val="en-US"/>
        </w:rPr>
        <w:t>sin</w:t>
      </w:r>
      <w:r w:rsidRPr="00647098">
        <w:rPr>
          <w:rFonts w:ascii="Times New Roman" w:hAnsi="Times New Roman" w:cs="Times New Roman"/>
          <w:i/>
          <w:sz w:val="26"/>
          <w:szCs w:val="26"/>
        </w:rPr>
        <w:t>(3*</w:t>
      </w:r>
      <w:r w:rsidRPr="00647098">
        <w:rPr>
          <w:rFonts w:ascii="Times New Roman" w:hAnsi="Times New Roman" w:cs="Times New Roman"/>
          <w:i/>
          <w:sz w:val="26"/>
          <w:szCs w:val="26"/>
          <w:lang w:val="en-US"/>
        </w:rPr>
        <w:t>x</w:t>
      </w:r>
      <w:r w:rsidRPr="00647098">
        <w:rPr>
          <w:rFonts w:ascii="Times New Roman" w:hAnsi="Times New Roman" w:cs="Times New Roman"/>
          <w:i/>
          <w:sz w:val="26"/>
          <w:szCs w:val="26"/>
        </w:rPr>
        <w:t>)</w:t>
      </w:r>
      <w:r w:rsidR="000A0422" w:rsidRPr="00647098">
        <w:rPr>
          <w:rFonts w:ascii="Times New Roman" w:hAnsi="Times New Roman" w:cs="Times New Roman"/>
          <w:sz w:val="26"/>
          <w:szCs w:val="26"/>
        </w:rPr>
        <w:t>;г – </w:t>
      </w:r>
      <w:r w:rsidR="000A0422" w:rsidRPr="00647098">
        <w:rPr>
          <w:rFonts w:ascii="Times New Roman" w:hAnsi="Times New Roman" w:cs="Times New Roman"/>
          <w:i/>
          <w:sz w:val="26"/>
          <w:szCs w:val="26"/>
          <w:lang w:val="en-US"/>
        </w:rPr>
        <w:t>cos</w:t>
      </w:r>
      <w:r w:rsidR="000A0422" w:rsidRPr="00647098">
        <w:rPr>
          <w:rFonts w:ascii="Times New Roman" w:hAnsi="Times New Roman" w:cs="Times New Roman"/>
          <w:i/>
          <w:sz w:val="26"/>
          <w:szCs w:val="26"/>
        </w:rPr>
        <w:t>(</w:t>
      </w:r>
      <w:r w:rsidR="000A0422" w:rsidRPr="00647098">
        <w:rPr>
          <w:rFonts w:ascii="Times New Roman" w:hAnsi="Times New Roman" w:cs="Times New Roman"/>
          <w:i/>
          <w:sz w:val="26"/>
          <w:szCs w:val="26"/>
          <w:lang w:val="en-US"/>
        </w:rPr>
        <w:t>x</w:t>
      </w:r>
      <w:r w:rsidR="000A0422" w:rsidRPr="00647098">
        <w:rPr>
          <w:rFonts w:ascii="Times New Roman" w:hAnsi="Times New Roman" w:cs="Times New Roman"/>
          <w:i/>
          <w:sz w:val="26"/>
          <w:szCs w:val="26"/>
        </w:rPr>
        <w:t>)</w:t>
      </w:r>
      <w:r w:rsidR="000A0422" w:rsidRPr="00647098">
        <w:rPr>
          <w:rFonts w:ascii="Times New Roman" w:hAnsi="Times New Roman" w:cs="Times New Roman"/>
          <w:sz w:val="26"/>
          <w:szCs w:val="26"/>
        </w:rPr>
        <w:t>; д – </w:t>
      </w:r>
      <w:r w:rsidR="000A0422" w:rsidRPr="00647098">
        <w:rPr>
          <w:rFonts w:ascii="Times New Roman" w:hAnsi="Times New Roman" w:cs="Times New Roman"/>
          <w:i/>
          <w:sz w:val="26"/>
          <w:szCs w:val="26"/>
          <w:lang w:val="en-US"/>
        </w:rPr>
        <w:t>cos</w:t>
      </w:r>
      <w:r w:rsidR="000A0422" w:rsidRPr="00647098">
        <w:rPr>
          <w:rFonts w:ascii="Times New Roman" w:hAnsi="Times New Roman" w:cs="Times New Roman"/>
          <w:i/>
          <w:sz w:val="26"/>
          <w:szCs w:val="26"/>
        </w:rPr>
        <w:t>(2*</w:t>
      </w:r>
      <w:r w:rsidR="000A0422" w:rsidRPr="00647098">
        <w:rPr>
          <w:rFonts w:ascii="Times New Roman" w:hAnsi="Times New Roman" w:cs="Times New Roman"/>
          <w:i/>
          <w:sz w:val="26"/>
          <w:szCs w:val="26"/>
          <w:lang w:val="en-US"/>
        </w:rPr>
        <w:t>x</w:t>
      </w:r>
      <w:r w:rsidR="000A0422" w:rsidRPr="00647098">
        <w:rPr>
          <w:rFonts w:ascii="Times New Roman" w:hAnsi="Times New Roman" w:cs="Times New Roman"/>
          <w:i/>
          <w:sz w:val="26"/>
          <w:szCs w:val="26"/>
        </w:rPr>
        <w:t>)</w:t>
      </w:r>
      <w:r w:rsidR="000A0422" w:rsidRPr="00647098">
        <w:rPr>
          <w:rFonts w:ascii="Times New Roman" w:hAnsi="Times New Roman" w:cs="Times New Roman"/>
          <w:sz w:val="26"/>
          <w:szCs w:val="26"/>
        </w:rPr>
        <w:t>;е – </w:t>
      </w:r>
      <w:r w:rsidR="000A0422" w:rsidRPr="00647098">
        <w:rPr>
          <w:rFonts w:ascii="Times New Roman" w:hAnsi="Times New Roman" w:cs="Times New Roman"/>
          <w:i/>
          <w:sz w:val="26"/>
          <w:szCs w:val="26"/>
          <w:lang w:val="en-US"/>
        </w:rPr>
        <w:t>cos</w:t>
      </w:r>
      <w:r w:rsidR="000A0422" w:rsidRPr="00647098">
        <w:rPr>
          <w:rFonts w:ascii="Times New Roman" w:hAnsi="Times New Roman" w:cs="Times New Roman"/>
          <w:i/>
          <w:sz w:val="26"/>
          <w:szCs w:val="26"/>
        </w:rPr>
        <w:t>(3*</w:t>
      </w:r>
      <w:r w:rsidR="000A0422" w:rsidRPr="00647098">
        <w:rPr>
          <w:rFonts w:ascii="Times New Roman" w:hAnsi="Times New Roman" w:cs="Times New Roman"/>
          <w:i/>
          <w:sz w:val="26"/>
          <w:szCs w:val="26"/>
          <w:lang w:val="en-US"/>
        </w:rPr>
        <w:t>x</w:t>
      </w:r>
      <w:r w:rsidR="000A0422" w:rsidRPr="00647098">
        <w:rPr>
          <w:rFonts w:ascii="Times New Roman" w:hAnsi="Times New Roman" w:cs="Times New Roman"/>
          <w:i/>
          <w:sz w:val="26"/>
          <w:szCs w:val="26"/>
        </w:rPr>
        <w:t>)</w:t>
      </w:r>
    </w:p>
    <w:p w:rsidR="00785EEA" w:rsidRPr="00647098" w:rsidRDefault="00785EEA" w:rsidP="00D40D50">
      <w:pPr>
        <w:spacing w:after="0" w:line="360" w:lineRule="auto"/>
        <w:jc w:val="center"/>
        <w:rPr>
          <w:rFonts w:ascii="Times New Roman" w:hAnsi="Times New Roman" w:cs="Times New Roman"/>
          <w:b/>
          <w:sz w:val="26"/>
          <w:szCs w:val="26"/>
        </w:rPr>
      </w:pPr>
      <w:r w:rsidRPr="00647098">
        <w:rPr>
          <w:rFonts w:ascii="Times New Roman" w:hAnsi="Times New Roman" w:cs="Times New Roman"/>
          <w:sz w:val="26"/>
          <w:szCs w:val="26"/>
        </w:rPr>
        <w:t>и – </w:t>
      </w:r>
      <w:r w:rsidRPr="00647098">
        <w:rPr>
          <w:rFonts w:ascii="Times New Roman" w:hAnsi="Times New Roman" w:cs="Times New Roman"/>
          <w:i/>
          <w:sz w:val="26"/>
          <w:szCs w:val="26"/>
          <w:lang w:val="en-US"/>
        </w:rPr>
        <w:t>tan</w:t>
      </w:r>
      <w:r w:rsidRPr="00647098">
        <w:rPr>
          <w:rFonts w:ascii="Times New Roman" w:hAnsi="Times New Roman" w:cs="Times New Roman"/>
          <w:i/>
          <w:sz w:val="26"/>
          <w:szCs w:val="26"/>
        </w:rPr>
        <w:t>(</w:t>
      </w:r>
      <w:r w:rsidRPr="00647098">
        <w:rPr>
          <w:rFonts w:ascii="Times New Roman" w:hAnsi="Times New Roman" w:cs="Times New Roman"/>
          <w:i/>
          <w:sz w:val="26"/>
          <w:szCs w:val="26"/>
          <w:lang w:val="en-US"/>
        </w:rPr>
        <w:t>x</w:t>
      </w:r>
      <w:r w:rsidRPr="00647098">
        <w:rPr>
          <w:rFonts w:ascii="Times New Roman" w:hAnsi="Times New Roman" w:cs="Times New Roman"/>
          <w:i/>
          <w:sz w:val="26"/>
          <w:szCs w:val="26"/>
        </w:rPr>
        <w:t>)</w:t>
      </w:r>
      <w:r w:rsidRPr="00647098">
        <w:rPr>
          <w:rFonts w:ascii="Times New Roman" w:hAnsi="Times New Roman" w:cs="Times New Roman"/>
          <w:sz w:val="26"/>
          <w:szCs w:val="26"/>
        </w:rPr>
        <w:t>; к – </w:t>
      </w:r>
      <w:r w:rsidRPr="00647098">
        <w:rPr>
          <w:rFonts w:ascii="Times New Roman" w:hAnsi="Times New Roman" w:cs="Times New Roman"/>
          <w:i/>
          <w:sz w:val="26"/>
          <w:szCs w:val="26"/>
          <w:lang w:val="en-US"/>
        </w:rPr>
        <w:t>tan</w:t>
      </w:r>
      <w:r w:rsidRPr="00647098">
        <w:rPr>
          <w:rFonts w:ascii="Times New Roman" w:hAnsi="Times New Roman" w:cs="Times New Roman"/>
          <w:i/>
          <w:sz w:val="26"/>
          <w:szCs w:val="26"/>
        </w:rPr>
        <w:t>(2*</w:t>
      </w:r>
      <w:r w:rsidRPr="00647098">
        <w:rPr>
          <w:rFonts w:ascii="Times New Roman" w:hAnsi="Times New Roman" w:cs="Times New Roman"/>
          <w:i/>
          <w:sz w:val="26"/>
          <w:szCs w:val="26"/>
          <w:lang w:val="en-US"/>
        </w:rPr>
        <w:t>x</w:t>
      </w:r>
      <w:r w:rsidRPr="00647098">
        <w:rPr>
          <w:rFonts w:ascii="Times New Roman" w:hAnsi="Times New Roman" w:cs="Times New Roman"/>
          <w:i/>
          <w:sz w:val="26"/>
          <w:szCs w:val="26"/>
        </w:rPr>
        <w:t>)</w:t>
      </w:r>
      <w:r w:rsidRPr="00647098">
        <w:rPr>
          <w:rFonts w:ascii="Times New Roman" w:hAnsi="Times New Roman" w:cs="Times New Roman"/>
          <w:sz w:val="26"/>
          <w:szCs w:val="26"/>
        </w:rPr>
        <w:t>;л – </w:t>
      </w:r>
      <w:r w:rsidRPr="00647098">
        <w:rPr>
          <w:rFonts w:ascii="Times New Roman" w:hAnsi="Times New Roman" w:cs="Times New Roman"/>
          <w:i/>
          <w:sz w:val="26"/>
          <w:szCs w:val="26"/>
          <w:lang w:val="en-US"/>
        </w:rPr>
        <w:t>tan</w:t>
      </w:r>
      <w:r w:rsidRPr="00647098">
        <w:rPr>
          <w:rFonts w:ascii="Times New Roman" w:hAnsi="Times New Roman" w:cs="Times New Roman"/>
          <w:i/>
          <w:sz w:val="26"/>
          <w:szCs w:val="26"/>
        </w:rPr>
        <w:t>(3*</w:t>
      </w:r>
      <w:r w:rsidRPr="00647098">
        <w:rPr>
          <w:rFonts w:ascii="Times New Roman" w:hAnsi="Times New Roman" w:cs="Times New Roman"/>
          <w:i/>
          <w:sz w:val="26"/>
          <w:szCs w:val="26"/>
          <w:lang w:val="en-US"/>
        </w:rPr>
        <w:t>x</w:t>
      </w:r>
      <w:r w:rsidRPr="00647098">
        <w:rPr>
          <w:rFonts w:ascii="Times New Roman" w:hAnsi="Times New Roman" w:cs="Times New Roman"/>
          <w:i/>
          <w:sz w:val="26"/>
          <w:szCs w:val="26"/>
        </w:rPr>
        <w:t>)</w:t>
      </w:r>
    </w:p>
    <w:p w:rsidR="00F3479A" w:rsidRPr="00647098" w:rsidRDefault="00785EEA" w:rsidP="00D40D50">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 xml:space="preserve">Рис. 4.5 </w:t>
      </w:r>
      <w:r w:rsidR="003D244A" w:rsidRPr="00647098">
        <w:rPr>
          <w:sz w:val="26"/>
          <w:szCs w:val="26"/>
        </w:rPr>
        <w:t xml:space="preserve">– </w:t>
      </w:r>
      <w:r w:rsidRPr="00647098">
        <w:rPr>
          <w:rFonts w:ascii="Times New Roman" w:hAnsi="Times New Roman" w:cs="Times New Roman"/>
          <w:sz w:val="26"/>
          <w:szCs w:val="26"/>
        </w:rPr>
        <w:t>Вид входных сигналов классификатора</w:t>
      </w:r>
    </w:p>
    <w:p w:rsidR="00785EEA" w:rsidRPr="00647098" w:rsidRDefault="00785EEA" w:rsidP="00FA5A32">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 xml:space="preserve">Создадим искусственную нейронную сети и выполним ее обучение для </w:t>
      </w:r>
      <w:r w:rsidR="00743D92" w:rsidRPr="00647098">
        <w:rPr>
          <w:rFonts w:ascii="Times New Roman" w:hAnsi="Times New Roman" w:cs="Times New Roman"/>
          <w:sz w:val="26"/>
          <w:szCs w:val="26"/>
        </w:rPr>
        <w:t xml:space="preserve">распознавания типов подаваемых сигналов. Создание искусственной нейронной сети выполним </w:t>
      </w:r>
      <w:r w:rsidR="00FA5A32" w:rsidRPr="00647098">
        <w:rPr>
          <w:rFonts w:ascii="Times New Roman" w:hAnsi="Times New Roman" w:cs="Times New Roman"/>
          <w:sz w:val="26"/>
          <w:szCs w:val="26"/>
        </w:rPr>
        <w:t>в</w:t>
      </w:r>
      <w:r w:rsidR="00743D92" w:rsidRPr="00647098">
        <w:rPr>
          <w:rFonts w:ascii="Times New Roman" w:hAnsi="Times New Roman" w:cs="Times New Roman"/>
          <w:sz w:val="26"/>
          <w:szCs w:val="26"/>
        </w:rPr>
        <w:t xml:space="preserve"> текстово</w:t>
      </w:r>
      <w:r w:rsidR="00FA5A32" w:rsidRPr="00647098">
        <w:rPr>
          <w:rFonts w:ascii="Times New Roman" w:hAnsi="Times New Roman" w:cs="Times New Roman"/>
          <w:sz w:val="26"/>
          <w:szCs w:val="26"/>
        </w:rPr>
        <w:t>м</w:t>
      </w:r>
      <w:r w:rsidR="00743D92" w:rsidRPr="00647098">
        <w:rPr>
          <w:rFonts w:ascii="Times New Roman" w:hAnsi="Times New Roman" w:cs="Times New Roman"/>
          <w:sz w:val="26"/>
          <w:szCs w:val="26"/>
        </w:rPr>
        <w:t xml:space="preserve"> редактора </w:t>
      </w:r>
      <w:r w:rsidR="00743D92" w:rsidRPr="00647098">
        <w:rPr>
          <w:rFonts w:ascii="Times New Roman" w:hAnsi="Times New Roman" w:cs="Times New Roman"/>
          <w:sz w:val="26"/>
          <w:szCs w:val="26"/>
          <w:lang w:val="en-US"/>
        </w:rPr>
        <w:t>Matlab</w:t>
      </w:r>
      <w:r w:rsidR="00FA5A32" w:rsidRPr="00647098">
        <w:rPr>
          <w:rFonts w:ascii="Times New Roman" w:hAnsi="Times New Roman" w:cs="Times New Roman"/>
          <w:sz w:val="26"/>
          <w:szCs w:val="26"/>
        </w:rPr>
        <w:t xml:space="preserve"> посредством специальных команд, табл</w:t>
      </w:r>
      <w:r w:rsidR="00467EC4">
        <w:rPr>
          <w:rFonts w:ascii="Times New Roman" w:hAnsi="Times New Roman" w:cs="Times New Roman"/>
          <w:sz w:val="26"/>
          <w:szCs w:val="26"/>
        </w:rPr>
        <w:t>ице</w:t>
      </w:r>
      <w:r w:rsidR="00FA5A32" w:rsidRPr="00647098">
        <w:rPr>
          <w:rFonts w:ascii="Times New Roman" w:hAnsi="Times New Roman" w:cs="Times New Roman"/>
          <w:sz w:val="26"/>
          <w:szCs w:val="26"/>
        </w:rPr>
        <w:t> 4.1.</w:t>
      </w:r>
    </w:p>
    <w:p w:rsidR="00FA5A32" w:rsidRPr="00647098" w:rsidRDefault="00FA5A32" w:rsidP="00FA5A32">
      <w:pPr>
        <w:spacing w:after="0" w:line="360" w:lineRule="auto"/>
        <w:ind w:firstLine="709"/>
        <w:jc w:val="right"/>
        <w:rPr>
          <w:rFonts w:ascii="Times New Roman" w:hAnsi="Times New Roman" w:cs="Times New Roman"/>
          <w:sz w:val="26"/>
          <w:szCs w:val="26"/>
        </w:rPr>
      </w:pPr>
      <w:r w:rsidRPr="00647098">
        <w:rPr>
          <w:rFonts w:ascii="Times New Roman" w:hAnsi="Times New Roman" w:cs="Times New Roman"/>
          <w:i/>
          <w:sz w:val="26"/>
          <w:szCs w:val="26"/>
        </w:rPr>
        <w:t>Таблица 4.1</w:t>
      </w:r>
      <w:r w:rsidRPr="00647098">
        <w:rPr>
          <w:rFonts w:ascii="Times New Roman" w:hAnsi="Times New Roman" w:cs="Times New Roman"/>
          <w:sz w:val="26"/>
          <w:szCs w:val="26"/>
        </w:rPr>
        <w:t> </w:t>
      </w:r>
      <w:r w:rsidR="00D40D50" w:rsidRPr="00647098">
        <w:rPr>
          <w:sz w:val="26"/>
          <w:szCs w:val="26"/>
        </w:rPr>
        <w:t xml:space="preserve">– </w:t>
      </w:r>
      <w:r w:rsidRPr="00647098">
        <w:rPr>
          <w:rFonts w:ascii="Times New Roman" w:hAnsi="Times New Roman" w:cs="Times New Roman"/>
          <w:sz w:val="26"/>
          <w:szCs w:val="26"/>
        </w:rPr>
        <w:t>Создание нейросетевого классификатора видов сигналов</w:t>
      </w:r>
    </w:p>
    <w:tbl>
      <w:tblPr>
        <w:tblStyle w:val="a4"/>
        <w:tblW w:w="0" w:type="auto"/>
        <w:tblLook w:val="04A0"/>
      </w:tblPr>
      <w:tblGrid>
        <w:gridCol w:w="3936"/>
        <w:gridCol w:w="5811"/>
      </w:tblGrid>
      <w:tr w:rsidR="00FA5A32" w:rsidRPr="00647098" w:rsidTr="00A71CE8">
        <w:tc>
          <w:tcPr>
            <w:tcW w:w="3936" w:type="dxa"/>
            <w:vAlign w:val="center"/>
          </w:tcPr>
          <w:p w:rsidR="00FA5A32" w:rsidRPr="00647098" w:rsidRDefault="00FA5A32" w:rsidP="00194841">
            <w:pPr>
              <w:spacing w:line="348" w:lineRule="auto"/>
              <w:jc w:val="center"/>
              <w:rPr>
                <w:rFonts w:ascii="Times New Roman" w:hAnsi="Times New Roman" w:cs="Times New Roman"/>
                <w:sz w:val="26"/>
                <w:szCs w:val="26"/>
              </w:rPr>
            </w:pPr>
            <w:r w:rsidRPr="00647098">
              <w:rPr>
                <w:rFonts w:ascii="Times New Roman" w:hAnsi="Times New Roman" w:cs="Times New Roman"/>
                <w:sz w:val="26"/>
                <w:szCs w:val="26"/>
              </w:rPr>
              <w:t>Описание</w:t>
            </w:r>
          </w:p>
        </w:tc>
        <w:tc>
          <w:tcPr>
            <w:tcW w:w="5811" w:type="dxa"/>
            <w:vAlign w:val="center"/>
          </w:tcPr>
          <w:p w:rsidR="00FA5A32" w:rsidRPr="00647098" w:rsidRDefault="00FA5A32" w:rsidP="00194841">
            <w:pPr>
              <w:spacing w:line="348" w:lineRule="auto"/>
              <w:jc w:val="center"/>
              <w:rPr>
                <w:rFonts w:ascii="Times New Roman" w:hAnsi="Times New Roman" w:cs="Times New Roman"/>
                <w:sz w:val="26"/>
                <w:szCs w:val="26"/>
              </w:rPr>
            </w:pPr>
            <w:r w:rsidRPr="00647098">
              <w:rPr>
                <w:rFonts w:ascii="Times New Roman" w:hAnsi="Times New Roman" w:cs="Times New Roman"/>
                <w:sz w:val="26"/>
                <w:szCs w:val="26"/>
              </w:rPr>
              <w:t>Код</w:t>
            </w:r>
          </w:p>
        </w:tc>
      </w:tr>
      <w:tr w:rsidR="00FA5A32" w:rsidRPr="00B5280A" w:rsidTr="008055B6">
        <w:tc>
          <w:tcPr>
            <w:tcW w:w="3936" w:type="dxa"/>
          </w:tcPr>
          <w:p w:rsidR="00FA5A32" w:rsidRPr="00647098" w:rsidRDefault="00746C7F" w:rsidP="00194841">
            <w:pPr>
              <w:spacing w:line="348" w:lineRule="auto"/>
              <w:jc w:val="both"/>
              <w:rPr>
                <w:rFonts w:ascii="Times New Roman" w:hAnsi="Times New Roman" w:cs="Times New Roman"/>
                <w:sz w:val="26"/>
                <w:szCs w:val="26"/>
              </w:rPr>
            </w:pPr>
            <w:r w:rsidRPr="00647098">
              <w:rPr>
                <w:rFonts w:ascii="Times New Roman" w:hAnsi="Times New Roman" w:cs="Times New Roman"/>
                <w:sz w:val="26"/>
                <w:szCs w:val="26"/>
              </w:rPr>
              <w:t>Очистка памяти</w:t>
            </w:r>
            <w:r w:rsidRPr="00647098">
              <w:rPr>
                <w:rFonts w:ascii="Times New Roman" w:hAnsi="Times New Roman" w:cs="Times New Roman"/>
                <w:sz w:val="26"/>
                <w:szCs w:val="26"/>
                <w:lang w:val="en-US"/>
              </w:rPr>
              <w:t xml:space="preserve">, </w:t>
            </w:r>
            <w:r w:rsidRPr="00647098">
              <w:rPr>
                <w:rFonts w:ascii="Times New Roman" w:hAnsi="Times New Roman" w:cs="Times New Roman"/>
                <w:sz w:val="26"/>
                <w:szCs w:val="26"/>
              </w:rPr>
              <w:t>экрана</w:t>
            </w:r>
          </w:p>
        </w:tc>
        <w:tc>
          <w:tcPr>
            <w:tcW w:w="5811" w:type="dxa"/>
          </w:tcPr>
          <w:p w:rsidR="00746C7F" w:rsidRPr="00647098" w:rsidRDefault="00746C7F" w:rsidP="00194841">
            <w:pPr>
              <w:autoSpaceDE w:val="0"/>
              <w:autoSpaceDN w:val="0"/>
              <w:adjustRightInd w:val="0"/>
              <w:spacing w:line="348" w:lineRule="auto"/>
              <w:jc w:val="both"/>
              <w:rPr>
                <w:rFonts w:ascii="Times New Roman" w:hAnsi="Times New Roman" w:cs="Times New Roman"/>
                <w:sz w:val="26"/>
                <w:szCs w:val="26"/>
                <w:lang w:val="en-US"/>
              </w:rPr>
            </w:pPr>
            <w:r w:rsidRPr="00647098">
              <w:rPr>
                <w:rFonts w:ascii="Times New Roman" w:hAnsi="Times New Roman" w:cs="Times New Roman"/>
                <w:color w:val="000000"/>
                <w:sz w:val="26"/>
                <w:szCs w:val="26"/>
                <w:lang w:val="en-US"/>
              </w:rPr>
              <w:t>clc;</w:t>
            </w:r>
          </w:p>
          <w:p w:rsidR="00FA5A32" w:rsidRPr="00647098" w:rsidRDefault="00746C7F" w:rsidP="00194841">
            <w:pPr>
              <w:autoSpaceDE w:val="0"/>
              <w:autoSpaceDN w:val="0"/>
              <w:adjustRightInd w:val="0"/>
              <w:spacing w:line="348" w:lineRule="auto"/>
              <w:jc w:val="both"/>
              <w:rPr>
                <w:rFonts w:ascii="Times New Roman" w:hAnsi="Times New Roman" w:cs="Times New Roman"/>
                <w:sz w:val="26"/>
                <w:szCs w:val="26"/>
                <w:lang w:val="en-US"/>
              </w:rPr>
            </w:pPr>
            <w:r w:rsidRPr="00647098">
              <w:rPr>
                <w:rFonts w:ascii="Times New Roman" w:hAnsi="Times New Roman" w:cs="Times New Roman"/>
                <w:color w:val="000000"/>
                <w:sz w:val="26"/>
                <w:szCs w:val="26"/>
                <w:lang w:val="en-US"/>
              </w:rPr>
              <w:t xml:space="preserve">clear </w:t>
            </w:r>
            <w:r w:rsidRPr="00647098">
              <w:rPr>
                <w:rFonts w:ascii="Times New Roman" w:hAnsi="Times New Roman" w:cs="Times New Roman"/>
                <w:color w:val="A020F0"/>
                <w:sz w:val="26"/>
                <w:szCs w:val="26"/>
                <w:lang w:val="en-US"/>
              </w:rPr>
              <w:t>all</w:t>
            </w:r>
            <w:r w:rsidRPr="00647098">
              <w:rPr>
                <w:rFonts w:ascii="Times New Roman" w:hAnsi="Times New Roman" w:cs="Times New Roman"/>
                <w:color w:val="000000"/>
                <w:sz w:val="26"/>
                <w:szCs w:val="26"/>
                <w:lang w:val="en-US"/>
              </w:rPr>
              <w:t xml:space="preserve">; close </w:t>
            </w:r>
            <w:r w:rsidRPr="00647098">
              <w:rPr>
                <w:rFonts w:ascii="Times New Roman" w:hAnsi="Times New Roman" w:cs="Times New Roman"/>
                <w:color w:val="A020F0"/>
                <w:sz w:val="26"/>
                <w:szCs w:val="26"/>
                <w:lang w:val="en-US"/>
              </w:rPr>
              <w:t>all</w:t>
            </w:r>
            <w:r w:rsidRPr="00647098">
              <w:rPr>
                <w:rFonts w:ascii="Times New Roman" w:hAnsi="Times New Roman" w:cs="Times New Roman"/>
                <w:color w:val="000000"/>
                <w:sz w:val="26"/>
                <w:szCs w:val="26"/>
                <w:lang w:val="en-US"/>
              </w:rPr>
              <w:t>;</w:t>
            </w:r>
          </w:p>
        </w:tc>
      </w:tr>
      <w:tr w:rsidR="00FA5A32" w:rsidRPr="00B5280A" w:rsidTr="008055B6">
        <w:tc>
          <w:tcPr>
            <w:tcW w:w="3936" w:type="dxa"/>
          </w:tcPr>
          <w:p w:rsidR="00FA5A32" w:rsidRPr="00647098" w:rsidRDefault="00746C7F" w:rsidP="00194841">
            <w:pPr>
              <w:autoSpaceDE w:val="0"/>
              <w:autoSpaceDN w:val="0"/>
              <w:adjustRightInd w:val="0"/>
              <w:spacing w:line="348" w:lineRule="auto"/>
              <w:jc w:val="both"/>
              <w:rPr>
                <w:rFonts w:ascii="Times New Roman" w:hAnsi="Times New Roman" w:cs="Times New Roman"/>
                <w:sz w:val="26"/>
                <w:szCs w:val="26"/>
              </w:rPr>
            </w:pPr>
            <w:r w:rsidRPr="00647098">
              <w:rPr>
                <w:rFonts w:ascii="Times New Roman" w:hAnsi="Times New Roman" w:cs="Times New Roman"/>
                <w:sz w:val="26"/>
                <w:szCs w:val="26"/>
              </w:rPr>
              <w:t>Создание векторов тестовых сигналов</w:t>
            </w:r>
          </w:p>
        </w:tc>
        <w:tc>
          <w:tcPr>
            <w:tcW w:w="5811" w:type="dxa"/>
          </w:tcPr>
          <w:p w:rsidR="00746C7F" w:rsidRPr="00647098" w:rsidRDefault="00746C7F" w:rsidP="00194841">
            <w:pPr>
              <w:autoSpaceDE w:val="0"/>
              <w:autoSpaceDN w:val="0"/>
              <w:adjustRightInd w:val="0"/>
              <w:spacing w:line="348" w:lineRule="auto"/>
              <w:jc w:val="both"/>
              <w:rPr>
                <w:rFonts w:ascii="Times New Roman" w:hAnsi="Times New Roman" w:cs="Times New Roman"/>
                <w:sz w:val="26"/>
                <w:szCs w:val="26"/>
                <w:lang w:val="en-US"/>
              </w:rPr>
            </w:pPr>
            <w:r w:rsidRPr="00647098">
              <w:rPr>
                <w:rFonts w:ascii="Times New Roman" w:hAnsi="Times New Roman" w:cs="Times New Roman"/>
                <w:color w:val="000000"/>
                <w:sz w:val="26"/>
                <w:szCs w:val="26"/>
                <w:lang w:val="en-US"/>
              </w:rPr>
              <w:t>x=[-10:0.1:10];</w:t>
            </w:r>
          </w:p>
          <w:p w:rsidR="00746C7F" w:rsidRPr="00647098" w:rsidRDefault="00746C7F" w:rsidP="00194841">
            <w:pPr>
              <w:autoSpaceDE w:val="0"/>
              <w:autoSpaceDN w:val="0"/>
              <w:adjustRightInd w:val="0"/>
              <w:spacing w:line="348" w:lineRule="auto"/>
              <w:jc w:val="both"/>
              <w:rPr>
                <w:rFonts w:ascii="Times New Roman" w:hAnsi="Times New Roman" w:cs="Times New Roman"/>
                <w:sz w:val="26"/>
                <w:szCs w:val="26"/>
                <w:lang w:val="en-US"/>
              </w:rPr>
            </w:pPr>
            <w:r w:rsidRPr="00647098">
              <w:rPr>
                <w:rFonts w:ascii="Times New Roman" w:hAnsi="Times New Roman" w:cs="Times New Roman"/>
                <w:color w:val="000000"/>
                <w:sz w:val="26"/>
                <w:szCs w:val="26"/>
                <w:lang w:val="en-US"/>
              </w:rPr>
              <w:t>y=sin(x);</w:t>
            </w:r>
          </w:p>
          <w:p w:rsidR="00FA5A32" w:rsidRPr="00647098" w:rsidRDefault="00746C7F" w:rsidP="00194841">
            <w:pPr>
              <w:autoSpaceDE w:val="0"/>
              <w:autoSpaceDN w:val="0"/>
              <w:adjustRightInd w:val="0"/>
              <w:spacing w:line="348" w:lineRule="auto"/>
              <w:jc w:val="both"/>
              <w:rPr>
                <w:rFonts w:ascii="Times New Roman" w:hAnsi="Times New Roman" w:cs="Times New Roman"/>
                <w:sz w:val="26"/>
                <w:szCs w:val="26"/>
                <w:lang w:val="en-US"/>
              </w:rPr>
            </w:pPr>
            <w:r w:rsidRPr="00647098">
              <w:rPr>
                <w:rFonts w:ascii="Times New Roman" w:hAnsi="Times New Roman" w:cs="Times New Roman"/>
                <w:color w:val="000000"/>
                <w:sz w:val="26"/>
                <w:szCs w:val="26"/>
                <w:lang w:val="en-US"/>
              </w:rPr>
              <w:t>y1=cos(x);</w:t>
            </w:r>
          </w:p>
        </w:tc>
      </w:tr>
      <w:tr w:rsidR="00FA5A32" w:rsidRPr="00647098" w:rsidTr="008055B6">
        <w:tc>
          <w:tcPr>
            <w:tcW w:w="3936" w:type="dxa"/>
          </w:tcPr>
          <w:p w:rsidR="00FA5A32" w:rsidRPr="00647098" w:rsidRDefault="00880C77" w:rsidP="00194841">
            <w:pPr>
              <w:spacing w:line="348" w:lineRule="auto"/>
              <w:jc w:val="both"/>
              <w:rPr>
                <w:rFonts w:ascii="Times New Roman" w:hAnsi="Times New Roman" w:cs="Times New Roman"/>
                <w:sz w:val="26"/>
                <w:szCs w:val="26"/>
              </w:rPr>
            </w:pPr>
            <w:r w:rsidRPr="00647098">
              <w:rPr>
                <w:rFonts w:ascii="Times New Roman" w:hAnsi="Times New Roman" w:cs="Times New Roman"/>
                <w:sz w:val="26"/>
                <w:szCs w:val="26"/>
              </w:rPr>
              <w:t>Формирование входов, выходов искусственной нейронной сети</w:t>
            </w:r>
          </w:p>
        </w:tc>
        <w:tc>
          <w:tcPr>
            <w:tcW w:w="5811" w:type="dxa"/>
          </w:tcPr>
          <w:p w:rsidR="00880C77" w:rsidRPr="00647098" w:rsidRDefault="00880C77" w:rsidP="00194841">
            <w:pPr>
              <w:autoSpaceDE w:val="0"/>
              <w:autoSpaceDN w:val="0"/>
              <w:adjustRightInd w:val="0"/>
              <w:spacing w:line="348" w:lineRule="auto"/>
              <w:rPr>
                <w:rFonts w:ascii="Times New Roman" w:hAnsi="Times New Roman" w:cs="Times New Roman"/>
                <w:sz w:val="26"/>
                <w:szCs w:val="26"/>
                <w:lang w:val="en-US"/>
              </w:rPr>
            </w:pPr>
            <w:r w:rsidRPr="00647098">
              <w:rPr>
                <w:rFonts w:ascii="Times New Roman" w:hAnsi="Times New Roman" w:cs="Times New Roman"/>
                <w:color w:val="000000"/>
                <w:sz w:val="26"/>
                <w:szCs w:val="26"/>
                <w:lang w:val="en-US"/>
              </w:rPr>
              <w:t>input= [y(1:25)' y1(25:49)' y(50:74)' y1(75:99)' y(100:124)' y1(125:149)'];</w:t>
            </w:r>
          </w:p>
          <w:p w:rsidR="00FA5A32" w:rsidRPr="00647098" w:rsidRDefault="00880C77" w:rsidP="00194841">
            <w:pPr>
              <w:autoSpaceDE w:val="0"/>
              <w:autoSpaceDN w:val="0"/>
              <w:adjustRightInd w:val="0"/>
              <w:spacing w:line="348" w:lineRule="auto"/>
              <w:rPr>
                <w:rFonts w:ascii="Times New Roman" w:hAnsi="Times New Roman" w:cs="Times New Roman"/>
                <w:sz w:val="26"/>
                <w:szCs w:val="26"/>
              </w:rPr>
            </w:pPr>
            <w:r w:rsidRPr="00647098">
              <w:rPr>
                <w:rFonts w:ascii="Times New Roman" w:hAnsi="Times New Roman" w:cs="Times New Roman"/>
                <w:color w:val="000000"/>
                <w:sz w:val="26"/>
                <w:szCs w:val="26"/>
                <w:lang w:val="en-US"/>
              </w:rPr>
              <w:t>output=[1 0 1 0 1 0];</w:t>
            </w:r>
          </w:p>
        </w:tc>
      </w:tr>
      <w:tr w:rsidR="00880C77" w:rsidRPr="00B5280A" w:rsidTr="008055B6">
        <w:tc>
          <w:tcPr>
            <w:tcW w:w="3936" w:type="dxa"/>
          </w:tcPr>
          <w:p w:rsidR="00880C77" w:rsidRPr="00647098" w:rsidRDefault="00880C77" w:rsidP="00194841">
            <w:pPr>
              <w:spacing w:line="348" w:lineRule="auto"/>
              <w:jc w:val="both"/>
              <w:rPr>
                <w:rFonts w:ascii="Times New Roman" w:hAnsi="Times New Roman" w:cs="Times New Roman"/>
                <w:sz w:val="26"/>
                <w:szCs w:val="26"/>
              </w:rPr>
            </w:pPr>
            <w:r w:rsidRPr="00647098">
              <w:rPr>
                <w:rFonts w:ascii="Times New Roman" w:hAnsi="Times New Roman" w:cs="Times New Roman"/>
                <w:sz w:val="26"/>
                <w:szCs w:val="26"/>
              </w:rPr>
              <w:t>Создаем нейронную сеть</w:t>
            </w:r>
          </w:p>
        </w:tc>
        <w:tc>
          <w:tcPr>
            <w:tcW w:w="5811" w:type="dxa"/>
          </w:tcPr>
          <w:p w:rsidR="0051736F" w:rsidRPr="00647098" w:rsidRDefault="00880C77" w:rsidP="00194841">
            <w:pPr>
              <w:autoSpaceDE w:val="0"/>
              <w:autoSpaceDN w:val="0"/>
              <w:adjustRightInd w:val="0"/>
              <w:spacing w:line="348" w:lineRule="auto"/>
              <w:rPr>
                <w:rFonts w:ascii="Times New Roman" w:hAnsi="Times New Roman" w:cs="Times New Roman"/>
                <w:color w:val="000000"/>
                <w:sz w:val="26"/>
                <w:szCs w:val="26"/>
                <w:lang w:val="en-US"/>
              </w:rPr>
            </w:pPr>
            <w:r w:rsidRPr="00647098">
              <w:rPr>
                <w:rFonts w:ascii="Times New Roman" w:hAnsi="Times New Roman" w:cs="Times New Roman"/>
                <w:color w:val="000000"/>
                <w:sz w:val="26"/>
                <w:szCs w:val="26"/>
                <w:lang w:val="en-US"/>
              </w:rPr>
              <w:t>net = newff([min(min(input)) max(max(input))],[25 1],{</w:t>
            </w:r>
            <w:r w:rsidRPr="00647098">
              <w:rPr>
                <w:rFonts w:ascii="Times New Roman" w:hAnsi="Times New Roman" w:cs="Times New Roman"/>
                <w:color w:val="A020F0"/>
                <w:sz w:val="26"/>
                <w:szCs w:val="26"/>
                <w:lang w:val="en-US"/>
              </w:rPr>
              <w:t>'tansig''purelin'</w:t>
            </w:r>
            <w:r w:rsidRPr="00647098">
              <w:rPr>
                <w:rFonts w:ascii="Times New Roman" w:hAnsi="Times New Roman" w:cs="Times New Roman"/>
                <w:color w:val="000000"/>
                <w:sz w:val="26"/>
                <w:szCs w:val="26"/>
                <w:lang w:val="en-US"/>
              </w:rPr>
              <w:t>})</w:t>
            </w:r>
          </w:p>
        </w:tc>
      </w:tr>
    </w:tbl>
    <w:p w:rsidR="006E7F8E" w:rsidRPr="00647098" w:rsidRDefault="006E7F8E" w:rsidP="00F84410">
      <w:pPr>
        <w:spacing w:after="0" w:line="360" w:lineRule="auto"/>
        <w:rPr>
          <w:sz w:val="26"/>
          <w:szCs w:val="26"/>
        </w:rPr>
      </w:pPr>
      <w:r w:rsidRPr="00647098">
        <w:rPr>
          <w:rFonts w:ascii="Times New Roman" w:hAnsi="Times New Roman" w:cs="Times New Roman"/>
          <w:i/>
          <w:sz w:val="26"/>
          <w:szCs w:val="26"/>
        </w:rPr>
        <w:lastRenderedPageBreak/>
        <w:t>Окончание табл. 4.1</w:t>
      </w:r>
    </w:p>
    <w:tbl>
      <w:tblPr>
        <w:tblStyle w:val="a4"/>
        <w:tblW w:w="0" w:type="auto"/>
        <w:tblLook w:val="04A0"/>
      </w:tblPr>
      <w:tblGrid>
        <w:gridCol w:w="3936"/>
        <w:gridCol w:w="5811"/>
      </w:tblGrid>
      <w:tr w:rsidR="006E7F8E" w:rsidRPr="00B5280A" w:rsidTr="008055B6">
        <w:tc>
          <w:tcPr>
            <w:tcW w:w="3936" w:type="dxa"/>
          </w:tcPr>
          <w:p w:rsidR="006E7F8E" w:rsidRPr="00647098" w:rsidRDefault="006E7F8E" w:rsidP="00F84410">
            <w:pPr>
              <w:spacing w:line="360" w:lineRule="auto"/>
              <w:jc w:val="both"/>
              <w:rPr>
                <w:rFonts w:ascii="Times New Roman" w:hAnsi="Times New Roman" w:cs="Times New Roman"/>
                <w:sz w:val="26"/>
                <w:szCs w:val="26"/>
              </w:rPr>
            </w:pPr>
          </w:p>
        </w:tc>
        <w:tc>
          <w:tcPr>
            <w:tcW w:w="5811" w:type="dxa"/>
          </w:tcPr>
          <w:p w:rsidR="006E7F8E" w:rsidRPr="00647098" w:rsidRDefault="006E7F8E" w:rsidP="006E7F8E">
            <w:pPr>
              <w:autoSpaceDE w:val="0"/>
              <w:autoSpaceDN w:val="0"/>
              <w:adjustRightInd w:val="0"/>
              <w:spacing w:line="360" w:lineRule="auto"/>
              <w:rPr>
                <w:rFonts w:ascii="Times New Roman" w:hAnsi="Times New Roman" w:cs="Times New Roman"/>
                <w:sz w:val="26"/>
                <w:szCs w:val="26"/>
                <w:lang w:val="en-US"/>
              </w:rPr>
            </w:pPr>
            <w:r w:rsidRPr="00647098">
              <w:rPr>
                <w:rFonts w:ascii="Times New Roman" w:hAnsi="Times New Roman" w:cs="Times New Roman"/>
                <w:color w:val="000000"/>
                <w:sz w:val="26"/>
                <w:szCs w:val="26"/>
                <w:lang w:val="en-US"/>
              </w:rPr>
              <w:t>net.trainParam.epochs = 1000;</w:t>
            </w:r>
          </w:p>
          <w:p w:rsidR="006E7F8E" w:rsidRPr="00647098" w:rsidRDefault="006E7F8E" w:rsidP="006E7F8E">
            <w:pPr>
              <w:autoSpaceDE w:val="0"/>
              <w:autoSpaceDN w:val="0"/>
              <w:adjustRightInd w:val="0"/>
              <w:spacing w:line="360" w:lineRule="auto"/>
              <w:rPr>
                <w:rFonts w:ascii="Times New Roman" w:hAnsi="Times New Roman" w:cs="Times New Roman"/>
                <w:color w:val="000000"/>
                <w:sz w:val="26"/>
                <w:szCs w:val="26"/>
                <w:lang w:val="en-US"/>
              </w:rPr>
            </w:pPr>
            <w:r w:rsidRPr="00647098">
              <w:rPr>
                <w:rFonts w:ascii="Times New Roman" w:hAnsi="Times New Roman" w:cs="Times New Roman"/>
                <w:color w:val="000000"/>
                <w:sz w:val="26"/>
                <w:szCs w:val="26"/>
                <w:lang w:val="en-US"/>
              </w:rPr>
              <w:t>net.inputs{1}.size=25;</w:t>
            </w:r>
          </w:p>
        </w:tc>
      </w:tr>
      <w:tr w:rsidR="0051736F" w:rsidRPr="00B5280A" w:rsidTr="008055B6">
        <w:tc>
          <w:tcPr>
            <w:tcW w:w="3936" w:type="dxa"/>
          </w:tcPr>
          <w:p w:rsidR="0051736F" w:rsidRPr="00647098" w:rsidRDefault="0051736F" w:rsidP="006E7F8E">
            <w:pPr>
              <w:spacing w:line="360" w:lineRule="auto"/>
              <w:jc w:val="both"/>
              <w:rPr>
                <w:rFonts w:ascii="Times New Roman" w:hAnsi="Times New Roman" w:cs="Times New Roman"/>
                <w:sz w:val="26"/>
                <w:szCs w:val="26"/>
              </w:rPr>
            </w:pPr>
            <w:r w:rsidRPr="00647098">
              <w:rPr>
                <w:rFonts w:ascii="Times New Roman" w:hAnsi="Times New Roman" w:cs="Times New Roman"/>
                <w:sz w:val="26"/>
                <w:szCs w:val="26"/>
              </w:rPr>
              <w:t>Обучаем нейронную сеть</w:t>
            </w:r>
          </w:p>
        </w:tc>
        <w:tc>
          <w:tcPr>
            <w:tcW w:w="5811" w:type="dxa"/>
          </w:tcPr>
          <w:p w:rsidR="0051736F" w:rsidRPr="00647098" w:rsidRDefault="0051736F" w:rsidP="006E7F8E">
            <w:pPr>
              <w:autoSpaceDE w:val="0"/>
              <w:autoSpaceDN w:val="0"/>
              <w:adjustRightInd w:val="0"/>
              <w:spacing w:line="360" w:lineRule="auto"/>
              <w:rPr>
                <w:rFonts w:ascii="Times New Roman" w:hAnsi="Times New Roman" w:cs="Times New Roman"/>
                <w:color w:val="000000"/>
                <w:sz w:val="26"/>
                <w:szCs w:val="26"/>
                <w:lang w:val="en-US"/>
              </w:rPr>
            </w:pPr>
            <w:r w:rsidRPr="00647098">
              <w:rPr>
                <w:rFonts w:ascii="Times New Roman" w:hAnsi="Times New Roman" w:cs="Times New Roman"/>
                <w:color w:val="000000"/>
                <w:sz w:val="26"/>
                <w:szCs w:val="26"/>
                <w:lang w:val="en-US"/>
              </w:rPr>
              <w:t>net = train(net,input,output);</w:t>
            </w:r>
          </w:p>
        </w:tc>
      </w:tr>
    </w:tbl>
    <w:p w:rsidR="00FA5A32" w:rsidRPr="00647098" w:rsidRDefault="00FA5A32" w:rsidP="00FA5A32">
      <w:pPr>
        <w:spacing w:after="0" w:line="360" w:lineRule="auto"/>
        <w:ind w:firstLine="709"/>
        <w:jc w:val="right"/>
        <w:rPr>
          <w:rFonts w:ascii="Times New Roman" w:hAnsi="Times New Roman" w:cs="Times New Roman"/>
          <w:sz w:val="26"/>
          <w:szCs w:val="26"/>
          <w:lang w:val="en-US"/>
        </w:rPr>
      </w:pPr>
    </w:p>
    <w:p w:rsidR="0051736F" w:rsidRPr="00647098" w:rsidRDefault="0051736F" w:rsidP="0051736F">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 xml:space="preserve">После того как нейронная сеть обучена она приобретает способность определения типа входного сигнала, т.е. его классификацию. </w:t>
      </w:r>
    </w:p>
    <w:p w:rsidR="00EC5FF9" w:rsidRPr="00647098" w:rsidRDefault="00EC5FF9" w:rsidP="0051736F">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Для проверки способности сети определять тип сигнала проведем ее тестирование путем подачи специализированных сигналов</w:t>
      </w:r>
      <w:r w:rsidR="00467EC4">
        <w:rPr>
          <w:rFonts w:ascii="Times New Roman" w:hAnsi="Times New Roman" w:cs="Times New Roman"/>
          <w:sz w:val="26"/>
          <w:szCs w:val="26"/>
        </w:rPr>
        <w:t xml:space="preserve">, </w:t>
      </w:r>
      <w:r w:rsidR="00467EC4" w:rsidRPr="00647098">
        <w:rPr>
          <w:rFonts w:ascii="Times New Roman" w:hAnsi="Times New Roman" w:cs="Times New Roman"/>
          <w:sz w:val="26"/>
          <w:szCs w:val="26"/>
        </w:rPr>
        <w:t>рис</w:t>
      </w:r>
      <w:r w:rsidR="00467EC4">
        <w:rPr>
          <w:rFonts w:ascii="Times New Roman" w:hAnsi="Times New Roman" w:cs="Times New Roman"/>
          <w:sz w:val="26"/>
          <w:szCs w:val="26"/>
        </w:rPr>
        <w:t>унке </w:t>
      </w:r>
      <w:r w:rsidR="008C7EB7" w:rsidRPr="00647098">
        <w:rPr>
          <w:rFonts w:ascii="Times New Roman" w:hAnsi="Times New Roman" w:cs="Times New Roman"/>
          <w:sz w:val="26"/>
          <w:szCs w:val="26"/>
        </w:rPr>
        <w:t>4.6.</w:t>
      </w:r>
      <w:r w:rsidR="00813613" w:rsidRPr="00647098">
        <w:rPr>
          <w:rFonts w:ascii="Times New Roman" w:hAnsi="Times New Roman" w:cs="Times New Roman"/>
          <w:sz w:val="26"/>
          <w:szCs w:val="26"/>
        </w:rPr>
        <w:t xml:space="preserve"> Проверочный сигнал представляет собой последовательность вида:</w:t>
      </w:r>
    </w:p>
    <w:p w:rsidR="00813613" w:rsidRPr="00647098" w:rsidRDefault="00813613" w:rsidP="00813613">
      <w:pPr>
        <w:autoSpaceDE w:val="0"/>
        <w:autoSpaceDN w:val="0"/>
        <w:adjustRightInd w:val="0"/>
        <w:spacing w:after="0" w:line="360" w:lineRule="auto"/>
        <w:jc w:val="center"/>
        <w:rPr>
          <w:rFonts w:ascii="Times New Roman" w:hAnsi="Times New Roman" w:cs="Times New Roman"/>
          <w:color w:val="000000"/>
          <w:sz w:val="26"/>
          <w:szCs w:val="26"/>
        </w:rPr>
      </w:pPr>
      <w:r w:rsidRPr="00647098">
        <w:rPr>
          <w:rFonts w:ascii="Times New Roman" w:hAnsi="Times New Roman" w:cs="Times New Roman"/>
          <w:color w:val="000000"/>
          <w:sz w:val="26"/>
          <w:szCs w:val="26"/>
        </w:rPr>
        <w:t>С1 С1С1С1С1С1С1 С2 С2С2 С1 С1 С2 С2 С1 С1,</w:t>
      </w:r>
    </w:p>
    <w:p w:rsidR="00813613" w:rsidRPr="00647098" w:rsidRDefault="00813613" w:rsidP="00813613">
      <w:pPr>
        <w:autoSpaceDE w:val="0"/>
        <w:autoSpaceDN w:val="0"/>
        <w:adjustRightInd w:val="0"/>
        <w:spacing w:after="0" w:line="360" w:lineRule="auto"/>
        <w:jc w:val="both"/>
        <w:rPr>
          <w:rFonts w:ascii="Times New Roman" w:hAnsi="Times New Roman" w:cs="Times New Roman"/>
          <w:sz w:val="26"/>
          <w:szCs w:val="26"/>
        </w:rPr>
      </w:pPr>
      <w:r w:rsidRPr="00647098">
        <w:rPr>
          <w:rFonts w:ascii="Times New Roman" w:hAnsi="Times New Roman" w:cs="Times New Roman"/>
          <w:color w:val="000000"/>
          <w:sz w:val="26"/>
          <w:szCs w:val="26"/>
        </w:rPr>
        <w:t>где С1 – сигнал №1, С2 – сигнал №2.</w:t>
      </w:r>
    </w:p>
    <w:p w:rsidR="00C662D9" w:rsidRPr="00647098" w:rsidRDefault="00C662D9" w:rsidP="00220D93">
      <w:pPr>
        <w:spacing w:after="0" w:line="360" w:lineRule="auto"/>
        <w:jc w:val="center"/>
        <w:rPr>
          <w:rFonts w:ascii="Times New Roman" w:hAnsi="Times New Roman" w:cs="Times New Roman"/>
          <w:sz w:val="26"/>
          <w:szCs w:val="26"/>
        </w:rPr>
      </w:pPr>
      <w:r w:rsidRPr="00647098">
        <w:rPr>
          <w:rFonts w:ascii="Times New Roman" w:hAnsi="Times New Roman" w:cs="Times New Roman"/>
          <w:noProof/>
          <w:sz w:val="26"/>
          <w:szCs w:val="26"/>
          <w:lang w:eastAsia="ru-RU"/>
        </w:rPr>
        <w:drawing>
          <wp:inline distT="0" distB="0" distL="0" distR="0">
            <wp:extent cx="2880000" cy="1620000"/>
            <wp:effectExtent l="0" t="0" r="0" b="0"/>
            <wp:docPr id="64" name="Рисунок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
                    <pic:cNvPicPr preferRelativeResize="0">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0000" cy="1620000"/>
                    </a:xfrm>
                    <a:prstGeom prst="rect">
                      <a:avLst/>
                    </a:prstGeom>
                    <a:noFill/>
                    <a:ln>
                      <a:noFill/>
                    </a:ln>
                  </pic:spPr>
                </pic:pic>
              </a:graphicData>
            </a:graphic>
          </wp:inline>
        </w:drawing>
      </w:r>
      <w:r w:rsidR="00220D93" w:rsidRPr="00647098">
        <w:rPr>
          <w:rFonts w:ascii="Times New Roman" w:hAnsi="Times New Roman" w:cs="Times New Roman"/>
          <w:noProof/>
          <w:sz w:val="26"/>
          <w:szCs w:val="26"/>
          <w:lang w:eastAsia="ru-RU"/>
        </w:rPr>
        <w:drawing>
          <wp:inline distT="0" distB="0" distL="0" distR="0">
            <wp:extent cx="2880000" cy="1620000"/>
            <wp:effectExtent l="0" t="0" r="0" b="0"/>
            <wp:docPr id="65" name="Рисунок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pic:cNvPicPr preferRelativeResize="0">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0000" cy="1620000"/>
                    </a:xfrm>
                    <a:prstGeom prst="rect">
                      <a:avLst/>
                    </a:prstGeom>
                    <a:noFill/>
                    <a:ln>
                      <a:noFill/>
                    </a:ln>
                  </pic:spPr>
                </pic:pic>
              </a:graphicData>
            </a:graphic>
          </wp:inline>
        </w:drawing>
      </w:r>
    </w:p>
    <w:p w:rsidR="00220D93" w:rsidRPr="00647098" w:rsidRDefault="00220D93" w:rsidP="00220D93">
      <w:pPr>
        <w:spacing w:after="0" w:line="240" w:lineRule="auto"/>
        <w:jc w:val="center"/>
        <w:rPr>
          <w:rFonts w:ascii="Times New Roman" w:hAnsi="Times New Roman" w:cs="Times New Roman"/>
          <w:sz w:val="26"/>
          <w:szCs w:val="26"/>
        </w:rPr>
      </w:pPr>
      <w:r w:rsidRPr="00647098">
        <w:rPr>
          <w:rFonts w:ascii="Times New Roman" w:hAnsi="Times New Roman" w:cs="Times New Roman"/>
          <w:sz w:val="26"/>
          <w:szCs w:val="26"/>
        </w:rPr>
        <w:t>а)</w:t>
      </w:r>
      <w:r w:rsidRPr="00647098">
        <w:rPr>
          <w:rFonts w:ascii="Times New Roman" w:hAnsi="Times New Roman" w:cs="Times New Roman"/>
          <w:sz w:val="26"/>
          <w:szCs w:val="26"/>
        </w:rPr>
        <w:tab/>
      </w:r>
      <w:r w:rsidRPr="00647098">
        <w:rPr>
          <w:rFonts w:ascii="Times New Roman" w:hAnsi="Times New Roman" w:cs="Times New Roman"/>
          <w:sz w:val="26"/>
          <w:szCs w:val="26"/>
        </w:rPr>
        <w:tab/>
      </w:r>
      <w:r w:rsidRPr="00647098">
        <w:rPr>
          <w:rFonts w:ascii="Times New Roman" w:hAnsi="Times New Roman" w:cs="Times New Roman"/>
          <w:sz w:val="26"/>
          <w:szCs w:val="26"/>
        </w:rPr>
        <w:tab/>
      </w:r>
      <w:r w:rsidRPr="00647098">
        <w:rPr>
          <w:rFonts w:ascii="Times New Roman" w:hAnsi="Times New Roman" w:cs="Times New Roman"/>
          <w:sz w:val="26"/>
          <w:szCs w:val="26"/>
        </w:rPr>
        <w:tab/>
      </w:r>
      <w:r w:rsidRPr="00647098">
        <w:rPr>
          <w:rFonts w:ascii="Times New Roman" w:hAnsi="Times New Roman" w:cs="Times New Roman"/>
          <w:sz w:val="26"/>
          <w:szCs w:val="26"/>
        </w:rPr>
        <w:tab/>
      </w:r>
      <w:r w:rsidRPr="00647098">
        <w:rPr>
          <w:rFonts w:ascii="Times New Roman" w:hAnsi="Times New Roman" w:cs="Times New Roman"/>
          <w:sz w:val="26"/>
          <w:szCs w:val="26"/>
        </w:rPr>
        <w:tab/>
        <w:t>б)</w:t>
      </w:r>
    </w:p>
    <w:p w:rsidR="00EC5FF9" w:rsidRPr="00647098" w:rsidRDefault="00943DDB" w:rsidP="00727330">
      <w:pPr>
        <w:autoSpaceDE w:val="0"/>
        <w:autoSpaceDN w:val="0"/>
        <w:adjustRightInd w:val="0"/>
        <w:spacing w:after="0" w:line="240" w:lineRule="auto"/>
        <w:jc w:val="center"/>
        <w:rPr>
          <w:rFonts w:ascii="Courier New" w:hAnsi="Courier New" w:cs="Courier New"/>
          <w:color w:val="000000"/>
          <w:sz w:val="26"/>
          <w:szCs w:val="26"/>
        </w:rPr>
      </w:pPr>
      <w:r w:rsidRPr="00647098">
        <w:rPr>
          <w:rFonts w:ascii="Courier New" w:hAnsi="Courier New" w:cs="Courier New"/>
          <w:noProof/>
          <w:color w:val="000000"/>
          <w:sz w:val="26"/>
          <w:szCs w:val="26"/>
          <w:lang w:eastAsia="ru-RU"/>
        </w:rPr>
        <w:drawing>
          <wp:inline distT="0" distB="0" distL="0" distR="0">
            <wp:extent cx="2880000" cy="1620000"/>
            <wp:effectExtent l="0" t="0" r="0" b="0"/>
            <wp:docPr id="67" name="Рисунок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6"/>
                    <pic:cNvPicPr preferRelativeResize="0">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0000" cy="1620000"/>
                    </a:xfrm>
                    <a:prstGeom prst="rect">
                      <a:avLst/>
                    </a:prstGeom>
                    <a:noFill/>
                    <a:ln>
                      <a:noFill/>
                    </a:ln>
                  </pic:spPr>
                </pic:pic>
              </a:graphicData>
            </a:graphic>
          </wp:inline>
        </w:drawing>
      </w:r>
      <w:r w:rsidR="00220D93" w:rsidRPr="00647098">
        <w:rPr>
          <w:rFonts w:ascii="Times New Roman" w:hAnsi="Times New Roman" w:cs="Times New Roman"/>
          <w:noProof/>
          <w:sz w:val="26"/>
          <w:szCs w:val="26"/>
          <w:lang w:eastAsia="ru-RU"/>
        </w:rPr>
        <w:drawing>
          <wp:inline distT="0" distB="0" distL="0" distR="0">
            <wp:extent cx="2880000" cy="1620000"/>
            <wp:effectExtent l="0" t="0" r="0" b="0"/>
            <wp:docPr id="68" name="Рисунок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pic:cNvPicPr preferRelativeResize="0">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0000" cy="1620000"/>
                    </a:xfrm>
                    <a:prstGeom prst="rect">
                      <a:avLst/>
                    </a:prstGeom>
                    <a:noFill/>
                    <a:ln>
                      <a:noFill/>
                    </a:ln>
                  </pic:spPr>
                </pic:pic>
              </a:graphicData>
            </a:graphic>
          </wp:inline>
        </w:drawing>
      </w:r>
    </w:p>
    <w:p w:rsidR="00220D93" w:rsidRPr="00647098" w:rsidRDefault="00220D93" w:rsidP="00220D93">
      <w:pPr>
        <w:spacing w:after="0" w:line="240" w:lineRule="auto"/>
        <w:jc w:val="center"/>
        <w:rPr>
          <w:rFonts w:ascii="Times New Roman" w:hAnsi="Times New Roman" w:cs="Times New Roman"/>
          <w:sz w:val="26"/>
          <w:szCs w:val="26"/>
        </w:rPr>
      </w:pPr>
      <w:r w:rsidRPr="00647098">
        <w:rPr>
          <w:rFonts w:ascii="Times New Roman" w:hAnsi="Times New Roman" w:cs="Times New Roman"/>
          <w:sz w:val="26"/>
          <w:szCs w:val="26"/>
        </w:rPr>
        <w:t>в)</w:t>
      </w:r>
      <w:r w:rsidRPr="00647098">
        <w:rPr>
          <w:rFonts w:ascii="Times New Roman" w:hAnsi="Times New Roman" w:cs="Times New Roman"/>
          <w:sz w:val="26"/>
          <w:szCs w:val="26"/>
        </w:rPr>
        <w:tab/>
      </w:r>
      <w:r w:rsidRPr="00647098">
        <w:rPr>
          <w:rFonts w:ascii="Times New Roman" w:hAnsi="Times New Roman" w:cs="Times New Roman"/>
          <w:sz w:val="26"/>
          <w:szCs w:val="26"/>
        </w:rPr>
        <w:tab/>
      </w:r>
      <w:r w:rsidRPr="00647098">
        <w:rPr>
          <w:rFonts w:ascii="Times New Roman" w:hAnsi="Times New Roman" w:cs="Times New Roman"/>
          <w:sz w:val="26"/>
          <w:szCs w:val="26"/>
        </w:rPr>
        <w:tab/>
      </w:r>
      <w:r w:rsidRPr="00647098">
        <w:rPr>
          <w:rFonts w:ascii="Times New Roman" w:hAnsi="Times New Roman" w:cs="Times New Roman"/>
          <w:sz w:val="26"/>
          <w:szCs w:val="26"/>
        </w:rPr>
        <w:tab/>
      </w:r>
      <w:r w:rsidRPr="00647098">
        <w:rPr>
          <w:rFonts w:ascii="Times New Roman" w:hAnsi="Times New Roman" w:cs="Times New Roman"/>
          <w:sz w:val="26"/>
          <w:szCs w:val="26"/>
        </w:rPr>
        <w:tab/>
      </w:r>
      <w:r w:rsidRPr="00647098">
        <w:rPr>
          <w:rFonts w:ascii="Times New Roman" w:hAnsi="Times New Roman" w:cs="Times New Roman"/>
          <w:sz w:val="26"/>
          <w:szCs w:val="26"/>
        </w:rPr>
        <w:tab/>
        <w:t>г)</w:t>
      </w:r>
    </w:p>
    <w:p w:rsidR="0051736F" w:rsidRPr="00647098" w:rsidRDefault="00086D6D" w:rsidP="00727330">
      <w:pPr>
        <w:spacing w:after="0" w:line="360" w:lineRule="auto"/>
        <w:jc w:val="center"/>
        <w:rPr>
          <w:rFonts w:ascii="Times New Roman" w:hAnsi="Times New Roman" w:cs="Times New Roman"/>
          <w:sz w:val="26"/>
          <w:szCs w:val="26"/>
        </w:rPr>
      </w:pPr>
      <w:r w:rsidRPr="00647098">
        <w:rPr>
          <w:rFonts w:ascii="Times New Roman" w:hAnsi="Times New Roman" w:cs="Times New Roman"/>
          <w:noProof/>
          <w:sz w:val="26"/>
          <w:szCs w:val="26"/>
          <w:lang w:eastAsia="ru-RU"/>
        </w:rPr>
        <w:drawing>
          <wp:inline distT="0" distB="0" distL="0" distR="0">
            <wp:extent cx="2880000" cy="1620000"/>
            <wp:effectExtent l="0" t="0" r="0" b="0"/>
            <wp:docPr id="69" name="Рисунок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pic:cNvPicPr preferRelativeResize="0">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0000" cy="1620000"/>
                    </a:xfrm>
                    <a:prstGeom prst="rect">
                      <a:avLst/>
                    </a:prstGeom>
                    <a:noFill/>
                    <a:ln>
                      <a:noFill/>
                    </a:ln>
                  </pic:spPr>
                </pic:pic>
              </a:graphicData>
            </a:graphic>
          </wp:inline>
        </w:drawing>
      </w:r>
      <w:r w:rsidR="00BC6508" w:rsidRPr="00647098">
        <w:rPr>
          <w:rFonts w:ascii="Times New Roman" w:hAnsi="Times New Roman" w:cs="Times New Roman"/>
          <w:noProof/>
          <w:sz w:val="26"/>
          <w:szCs w:val="26"/>
          <w:lang w:eastAsia="ru-RU"/>
        </w:rPr>
        <w:drawing>
          <wp:inline distT="0" distB="0" distL="0" distR="0">
            <wp:extent cx="2880000" cy="1620000"/>
            <wp:effectExtent l="0" t="0" r="0" b="0"/>
            <wp:docPr id="71" name="Рисунок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0"/>
                    <pic:cNvPicPr preferRelativeResize="0">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0000" cy="1620000"/>
                    </a:xfrm>
                    <a:prstGeom prst="rect">
                      <a:avLst/>
                    </a:prstGeom>
                    <a:noFill/>
                    <a:ln>
                      <a:noFill/>
                    </a:ln>
                  </pic:spPr>
                </pic:pic>
              </a:graphicData>
            </a:graphic>
          </wp:inline>
        </w:drawing>
      </w:r>
    </w:p>
    <w:p w:rsidR="00BC6508" w:rsidRPr="00647098" w:rsidRDefault="00BC6508" w:rsidP="00BC6508">
      <w:pPr>
        <w:spacing w:after="0" w:line="240" w:lineRule="auto"/>
        <w:jc w:val="center"/>
        <w:rPr>
          <w:rFonts w:ascii="Times New Roman" w:hAnsi="Times New Roman" w:cs="Times New Roman"/>
          <w:sz w:val="26"/>
          <w:szCs w:val="26"/>
        </w:rPr>
      </w:pPr>
      <w:r w:rsidRPr="00647098">
        <w:rPr>
          <w:rFonts w:ascii="Times New Roman" w:hAnsi="Times New Roman" w:cs="Times New Roman"/>
          <w:sz w:val="26"/>
          <w:szCs w:val="26"/>
        </w:rPr>
        <w:t>д)</w:t>
      </w:r>
      <w:r w:rsidRPr="00647098">
        <w:rPr>
          <w:rFonts w:ascii="Times New Roman" w:hAnsi="Times New Roman" w:cs="Times New Roman"/>
          <w:sz w:val="26"/>
          <w:szCs w:val="26"/>
        </w:rPr>
        <w:tab/>
      </w:r>
      <w:r w:rsidRPr="00647098">
        <w:rPr>
          <w:rFonts w:ascii="Times New Roman" w:hAnsi="Times New Roman" w:cs="Times New Roman"/>
          <w:sz w:val="26"/>
          <w:szCs w:val="26"/>
        </w:rPr>
        <w:tab/>
      </w:r>
      <w:r w:rsidRPr="00647098">
        <w:rPr>
          <w:rFonts w:ascii="Times New Roman" w:hAnsi="Times New Roman" w:cs="Times New Roman"/>
          <w:sz w:val="26"/>
          <w:szCs w:val="26"/>
        </w:rPr>
        <w:tab/>
      </w:r>
      <w:r w:rsidRPr="00647098">
        <w:rPr>
          <w:rFonts w:ascii="Times New Roman" w:hAnsi="Times New Roman" w:cs="Times New Roman"/>
          <w:sz w:val="26"/>
          <w:szCs w:val="26"/>
        </w:rPr>
        <w:tab/>
      </w:r>
      <w:r w:rsidRPr="00647098">
        <w:rPr>
          <w:rFonts w:ascii="Times New Roman" w:hAnsi="Times New Roman" w:cs="Times New Roman"/>
          <w:sz w:val="26"/>
          <w:szCs w:val="26"/>
        </w:rPr>
        <w:tab/>
      </w:r>
      <w:r w:rsidRPr="00647098">
        <w:rPr>
          <w:rFonts w:ascii="Times New Roman" w:hAnsi="Times New Roman" w:cs="Times New Roman"/>
          <w:sz w:val="26"/>
          <w:szCs w:val="26"/>
        </w:rPr>
        <w:tab/>
        <w:t>е)</w:t>
      </w:r>
    </w:p>
    <w:p w:rsidR="0051736F" w:rsidRPr="00647098" w:rsidRDefault="00BC6508" w:rsidP="00F3479A">
      <w:pPr>
        <w:spacing w:after="0" w:line="360" w:lineRule="auto"/>
        <w:ind w:firstLine="709"/>
        <w:jc w:val="center"/>
        <w:rPr>
          <w:rFonts w:ascii="Times New Roman" w:hAnsi="Times New Roman" w:cs="Times New Roman"/>
          <w:sz w:val="26"/>
          <w:szCs w:val="26"/>
          <w:lang w:val="en-US"/>
        </w:rPr>
      </w:pPr>
      <w:r w:rsidRPr="00647098">
        <w:rPr>
          <w:rFonts w:ascii="Times New Roman" w:hAnsi="Times New Roman" w:cs="Times New Roman"/>
          <w:noProof/>
          <w:sz w:val="26"/>
          <w:szCs w:val="26"/>
          <w:lang w:eastAsia="ru-RU"/>
        </w:rPr>
        <w:lastRenderedPageBreak/>
        <w:drawing>
          <wp:inline distT="0" distB="0" distL="0" distR="0">
            <wp:extent cx="2880000" cy="1620000"/>
            <wp:effectExtent l="0" t="0" r="0" b="0"/>
            <wp:docPr id="70" name="Рисунок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9"/>
                    <pic:cNvPicPr preferRelativeResize="0">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0000" cy="1620000"/>
                    </a:xfrm>
                    <a:prstGeom prst="rect">
                      <a:avLst/>
                    </a:prstGeom>
                    <a:noFill/>
                    <a:ln>
                      <a:noFill/>
                    </a:ln>
                  </pic:spPr>
                </pic:pic>
              </a:graphicData>
            </a:graphic>
          </wp:inline>
        </w:drawing>
      </w:r>
    </w:p>
    <w:p w:rsidR="00813613" w:rsidRPr="00647098" w:rsidRDefault="00BC6508" w:rsidP="00F3479A">
      <w:pPr>
        <w:spacing w:after="0" w:line="360" w:lineRule="auto"/>
        <w:ind w:firstLine="709"/>
        <w:jc w:val="center"/>
        <w:rPr>
          <w:rFonts w:ascii="Times New Roman" w:hAnsi="Times New Roman" w:cs="Times New Roman"/>
          <w:sz w:val="26"/>
          <w:szCs w:val="26"/>
        </w:rPr>
      </w:pPr>
      <w:r w:rsidRPr="00647098">
        <w:rPr>
          <w:rFonts w:ascii="Times New Roman" w:hAnsi="Times New Roman" w:cs="Times New Roman"/>
          <w:sz w:val="26"/>
          <w:szCs w:val="26"/>
        </w:rPr>
        <w:t>и)</w:t>
      </w:r>
    </w:p>
    <w:p w:rsidR="00BC6508" w:rsidRPr="00647098" w:rsidRDefault="00BC6508" w:rsidP="00F3479A">
      <w:pPr>
        <w:spacing w:after="0" w:line="360" w:lineRule="auto"/>
        <w:ind w:firstLine="709"/>
        <w:jc w:val="center"/>
        <w:rPr>
          <w:rFonts w:ascii="Times New Roman" w:hAnsi="Times New Roman" w:cs="Times New Roman"/>
          <w:sz w:val="26"/>
          <w:szCs w:val="26"/>
        </w:rPr>
      </w:pPr>
      <w:r w:rsidRPr="00647098">
        <w:rPr>
          <w:rFonts w:ascii="Times New Roman" w:hAnsi="Times New Roman" w:cs="Times New Roman"/>
          <w:sz w:val="26"/>
          <w:szCs w:val="26"/>
        </w:rPr>
        <w:t xml:space="preserve">Рис. 4.6 </w:t>
      </w:r>
      <w:r w:rsidR="007B79E6" w:rsidRPr="00647098">
        <w:rPr>
          <w:sz w:val="26"/>
          <w:szCs w:val="26"/>
        </w:rPr>
        <w:t xml:space="preserve">– </w:t>
      </w:r>
      <w:r w:rsidRPr="00647098">
        <w:rPr>
          <w:rFonts w:ascii="Times New Roman" w:hAnsi="Times New Roman" w:cs="Times New Roman"/>
          <w:sz w:val="26"/>
          <w:szCs w:val="26"/>
        </w:rPr>
        <w:t>Результат классификации входных сигналов искусственной нейронной сетью</w:t>
      </w:r>
    </w:p>
    <w:p w:rsidR="008760C8" w:rsidRPr="00647098" w:rsidRDefault="00BC6508" w:rsidP="004D1EFE">
      <w:pPr>
        <w:spacing w:after="0" w:line="336"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 xml:space="preserve">На </w:t>
      </w:r>
      <w:r w:rsidR="00467EC4" w:rsidRPr="00647098">
        <w:rPr>
          <w:rFonts w:ascii="Times New Roman" w:hAnsi="Times New Roman" w:cs="Times New Roman"/>
          <w:sz w:val="26"/>
          <w:szCs w:val="26"/>
        </w:rPr>
        <w:t>рис</w:t>
      </w:r>
      <w:r w:rsidR="00467EC4">
        <w:rPr>
          <w:rFonts w:ascii="Times New Roman" w:hAnsi="Times New Roman" w:cs="Times New Roman"/>
          <w:sz w:val="26"/>
          <w:szCs w:val="26"/>
        </w:rPr>
        <w:t>унке</w:t>
      </w:r>
      <w:r w:rsidRPr="00647098">
        <w:rPr>
          <w:rFonts w:ascii="Times New Roman" w:hAnsi="Times New Roman" w:cs="Times New Roman"/>
          <w:sz w:val="26"/>
          <w:szCs w:val="26"/>
        </w:rPr>
        <w:t xml:space="preserve"> 4.5, а приведен результат разделения сигналов </w:t>
      </w:r>
      <w:r w:rsidRPr="00647098">
        <w:rPr>
          <w:rFonts w:ascii="Times New Roman" w:hAnsi="Times New Roman" w:cs="Times New Roman"/>
          <w:i/>
          <w:sz w:val="26"/>
          <w:szCs w:val="26"/>
          <w:lang w:val="en-US"/>
        </w:rPr>
        <w:t>y</w:t>
      </w:r>
      <w:r w:rsidRPr="00647098">
        <w:rPr>
          <w:rFonts w:ascii="Times New Roman" w:hAnsi="Times New Roman" w:cs="Times New Roman"/>
          <w:i/>
          <w:sz w:val="26"/>
          <w:szCs w:val="26"/>
        </w:rPr>
        <w:t>=</w:t>
      </w:r>
      <w:r w:rsidRPr="00647098">
        <w:rPr>
          <w:rFonts w:ascii="Times New Roman" w:hAnsi="Times New Roman" w:cs="Times New Roman"/>
          <w:i/>
          <w:sz w:val="26"/>
          <w:szCs w:val="26"/>
          <w:lang w:val="en-US"/>
        </w:rPr>
        <w:t>cos</w:t>
      </w:r>
      <w:r w:rsidRPr="00647098">
        <w:rPr>
          <w:rFonts w:ascii="Times New Roman" w:hAnsi="Times New Roman" w:cs="Times New Roman"/>
          <w:i/>
          <w:sz w:val="26"/>
          <w:szCs w:val="26"/>
        </w:rPr>
        <w:t>(</w:t>
      </w:r>
      <w:r w:rsidRPr="00647098">
        <w:rPr>
          <w:rFonts w:ascii="Times New Roman" w:hAnsi="Times New Roman" w:cs="Times New Roman"/>
          <w:i/>
          <w:sz w:val="26"/>
          <w:szCs w:val="26"/>
          <w:lang w:val="en-US"/>
        </w:rPr>
        <w:t>x</w:t>
      </w:r>
      <w:r w:rsidRPr="00647098">
        <w:rPr>
          <w:rFonts w:ascii="Times New Roman" w:hAnsi="Times New Roman" w:cs="Times New Roman"/>
          <w:i/>
          <w:sz w:val="26"/>
          <w:szCs w:val="26"/>
        </w:rPr>
        <w:t xml:space="preserve">) </w:t>
      </w:r>
      <w:r w:rsidRPr="00647098">
        <w:rPr>
          <w:rFonts w:ascii="Times New Roman" w:hAnsi="Times New Roman" w:cs="Times New Roman"/>
          <w:sz w:val="26"/>
          <w:szCs w:val="26"/>
        </w:rPr>
        <w:t>и</w:t>
      </w:r>
      <w:r w:rsidRPr="00647098">
        <w:rPr>
          <w:rFonts w:ascii="Times New Roman" w:hAnsi="Times New Roman" w:cs="Times New Roman"/>
          <w:i/>
          <w:sz w:val="26"/>
          <w:szCs w:val="26"/>
          <w:lang w:val="en-US"/>
        </w:rPr>
        <w:t>y</w:t>
      </w:r>
      <w:r w:rsidRPr="00647098">
        <w:rPr>
          <w:rFonts w:ascii="Times New Roman" w:hAnsi="Times New Roman" w:cs="Times New Roman"/>
          <w:i/>
          <w:sz w:val="26"/>
          <w:szCs w:val="26"/>
        </w:rPr>
        <w:t>=</w:t>
      </w:r>
      <w:r w:rsidRPr="00647098">
        <w:rPr>
          <w:rFonts w:ascii="Times New Roman" w:hAnsi="Times New Roman" w:cs="Times New Roman"/>
          <w:i/>
          <w:sz w:val="26"/>
          <w:szCs w:val="26"/>
          <w:lang w:val="en-US"/>
        </w:rPr>
        <w:t>cos</w:t>
      </w:r>
      <w:r w:rsidRPr="00647098">
        <w:rPr>
          <w:rFonts w:ascii="Times New Roman" w:hAnsi="Times New Roman" w:cs="Times New Roman"/>
          <w:i/>
          <w:sz w:val="26"/>
          <w:szCs w:val="26"/>
        </w:rPr>
        <w:t>(2*</w:t>
      </w:r>
      <w:r w:rsidRPr="00647098">
        <w:rPr>
          <w:rFonts w:ascii="Times New Roman" w:hAnsi="Times New Roman" w:cs="Times New Roman"/>
          <w:i/>
          <w:sz w:val="26"/>
          <w:szCs w:val="26"/>
          <w:lang w:val="en-US"/>
        </w:rPr>
        <w:t>x</w:t>
      </w:r>
      <w:r w:rsidRPr="00647098">
        <w:rPr>
          <w:rFonts w:ascii="Times New Roman" w:hAnsi="Times New Roman" w:cs="Times New Roman"/>
          <w:i/>
          <w:sz w:val="26"/>
          <w:szCs w:val="26"/>
        </w:rPr>
        <w:t>)</w:t>
      </w:r>
      <w:r w:rsidRPr="00647098">
        <w:rPr>
          <w:rFonts w:ascii="Times New Roman" w:hAnsi="Times New Roman" w:cs="Times New Roman"/>
          <w:sz w:val="26"/>
          <w:szCs w:val="26"/>
        </w:rPr>
        <w:t xml:space="preserve">. На </w:t>
      </w:r>
      <w:r w:rsidR="00467EC4" w:rsidRPr="00647098">
        <w:rPr>
          <w:rFonts w:ascii="Times New Roman" w:hAnsi="Times New Roman" w:cs="Times New Roman"/>
          <w:sz w:val="26"/>
          <w:szCs w:val="26"/>
        </w:rPr>
        <w:t>рис</w:t>
      </w:r>
      <w:r w:rsidR="00467EC4">
        <w:rPr>
          <w:rFonts w:ascii="Times New Roman" w:hAnsi="Times New Roman" w:cs="Times New Roman"/>
          <w:sz w:val="26"/>
          <w:szCs w:val="26"/>
        </w:rPr>
        <w:t>унке</w:t>
      </w:r>
      <w:r w:rsidRPr="00647098">
        <w:rPr>
          <w:rFonts w:ascii="Times New Roman" w:hAnsi="Times New Roman" w:cs="Times New Roman"/>
          <w:sz w:val="26"/>
          <w:szCs w:val="26"/>
        </w:rPr>
        <w:t xml:space="preserve"> 4.5, б,в приведен результат разделения сигналов </w:t>
      </w:r>
      <w:r w:rsidRPr="00647098">
        <w:rPr>
          <w:rFonts w:ascii="Times New Roman" w:hAnsi="Times New Roman" w:cs="Times New Roman"/>
          <w:i/>
          <w:sz w:val="26"/>
          <w:szCs w:val="26"/>
          <w:lang w:val="en-US"/>
        </w:rPr>
        <w:t>y</w:t>
      </w:r>
      <w:r w:rsidRPr="00647098">
        <w:rPr>
          <w:rFonts w:ascii="Times New Roman" w:hAnsi="Times New Roman" w:cs="Times New Roman"/>
          <w:i/>
          <w:sz w:val="26"/>
          <w:szCs w:val="26"/>
        </w:rPr>
        <w:t>=</w:t>
      </w:r>
      <w:r w:rsidRPr="00647098">
        <w:rPr>
          <w:rFonts w:ascii="Times New Roman" w:hAnsi="Times New Roman" w:cs="Times New Roman"/>
          <w:i/>
          <w:sz w:val="26"/>
          <w:szCs w:val="26"/>
          <w:lang w:val="en-US"/>
        </w:rPr>
        <w:t>sin</w:t>
      </w:r>
      <w:r w:rsidRPr="00647098">
        <w:rPr>
          <w:rFonts w:ascii="Times New Roman" w:hAnsi="Times New Roman" w:cs="Times New Roman"/>
          <w:i/>
          <w:sz w:val="26"/>
          <w:szCs w:val="26"/>
        </w:rPr>
        <w:t>(</w:t>
      </w:r>
      <w:r w:rsidRPr="00647098">
        <w:rPr>
          <w:rFonts w:ascii="Times New Roman" w:hAnsi="Times New Roman" w:cs="Times New Roman"/>
          <w:i/>
          <w:sz w:val="26"/>
          <w:szCs w:val="26"/>
          <w:lang w:val="en-US"/>
        </w:rPr>
        <w:t>x</w:t>
      </w:r>
      <w:r w:rsidRPr="00647098">
        <w:rPr>
          <w:rFonts w:ascii="Times New Roman" w:hAnsi="Times New Roman" w:cs="Times New Roman"/>
          <w:i/>
          <w:sz w:val="26"/>
          <w:szCs w:val="26"/>
        </w:rPr>
        <w:t xml:space="preserve">) </w:t>
      </w:r>
      <w:r w:rsidRPr="00647098">
        <w:rPr>
          <w:rFonts w:ascii="Times New Roman" w:hAnsi="Times New Roman" w:cs="Times New Roman"/>
          <w:sz w:val="26"/>
          <w:szCs w:val="26"/>
        </w:rPr>
        <w:t>и</w:t>
      </w:r>
      <w:r w:rsidRPr="00647098">
        <w:rPr>
          <w:rFonts w:ascii="Times New Roman" w:hAnsi="Times New Roman" w:cs="Times New Roman"/>
          <w:i/>
          <w:sz w:val="26"/>
          <w:szCs w:val="26"/>
          <w:lang w:val="en-US"/>
        </w:rPr>
        <w:t>y</w:t>
      </w:r>
      <w:r w:rsidRPr="00647098">
        <w:rPr>
          <w:rFonts w:ascii="Times New Roman" w:hAnsi="Times New Roman" w:cs="Times New Roman"/>
          <w:i/>
          <w:sz w:val="26"/>
          <w:szCs w:val="26"/>
        </w:rPr>
        <w:t xml:space="preserve">= </w:t>
      </w:r>
      <w:r w:rsidRPr="00647098">
        <w:rPr>
          <w:rFonts w:ascii="Times New Roman" w:hAnsi="Times New Roman" w:cs="Times New Roman"/>
          <w:i/>
          <w:sz w:val="26"/>
          <w:szCs w:val="26"/>
          <w:lang w:val="en-US"/>
        </w:rPr>
        <w:t>tan</w:t>
      </w:r>
      <w:r w:rsidRPr="00647098">
        <w:rPr>
          <w:rFonts w:ascii="Times New Roman" w:hAnsi="Times New Roman" w:cs="Times New Roman"/>
          <w:i/>
          <w:sz w:val="26"/>
          <w:szCs w:val="26"/>
        </w:rPr>
        <w:t xml:space="preserve"> (2*</w:t>
      </w:r>
      <w:r w:rsidRPr="00647098">
        <w:rPr>
          <w:rFonts w:ascii="Times New Roman" w:hAnsi="Times New Roman" w:cs="Times New Roman"/>
          <w:i/>
          <w:sz w:val="26"/>
          <w:szCs w:val="26"/>
          <w:lang w:val="en-US"/>
        </w:rPr>
        <w:t>x</w:t>
      </w:r>
      <w:r w:rsidRPr="00647098">
        <w:rPr>
          <w:rFonts w:ascii="Times New Roman" w:hAnsi="Times New Roman" w:cs="Times New Roman"/>
          <w:i/>
          <w:sz w:val="26"/>
          <w:szCs w:val="26"/>
        </w:rPr>
        <w:t>)</w:t>
      </w:r>
      <w:r w:rsidRPr="00647098">
        <w:rPr>
          <w:rFonts w:ascii="Times New Roman" w:hAnsi="Times New Roman" w:cs="Times New Roman"/>
          <w:sz w:val="26"/>
          <w:szCs w:val="26"/>
        </w:rPr>
        <w:t>.</w:t>
      </w:r>
      <w:r w:rsidR="008760C8" w:rsidRPr="00647098">
        <w:rPr>
          <w:rFonts w:ascii="Times New Roman" w:hAnsi="Times New Roman" w:cs="Times New Roman"/>
          <w:sz w:val="26"/>
          <w:szCs w:val="26"/>
        </w:rPr>
        <w:t xml:space="preserve"> На </w:t>
      </w:r>
      <w:r w:rsidR="00467EC4" w:rsidRPr="00647098">
        <w:rPr>
          <w:rFonts w:ascii="Times New Roman" w:hAnsi="Times New Roman" w:cs="Times New Roman"/>
          <w:sz w:val="26"/>
          <w:szCs w:val="26"/>
        </w:rPr>
        <w:t>рис</w:t>
      </w:r>
      <w:r w:rsidR="00467EC4">
        <w:rPr>
          <w:rFonts w:ascii="Times New Roman" w:hAnsi="Times New Roman" w:cs="Times New Roman"/>
          <w:sz w:val="26"/>
          <w:szCs w:val="26"/>
        </w:rPr>
        <w:t>унке</w:t>
      </w:r>
      <w:r w:rsidR="008760C8" w:rsidRPr="00647098">
        <w:rPr>
          <w:rFonts w:ascii="Times New Roman" w:hAnsi="Times New Roman" w:cs="Times New Roman"/>
          <w:sz w:val="26"/>
          <w:szCs w:val="26"/>
        </w:rPr>
        <w:t xml:space="preserve"> 4.5, г, д, е приведен результат разделения сигналов </w:t>
      </w:r>
      <w:r w:rsidR="008760C8" w:rsidRPr="00647098">
        <w:rPr>
          <w:rFonts w:ascii="Times New Roman" w:hAnsi="Times New Roman" w:cs="Times New Roman"/>
          <w:i/>
          <w:sz w:val="26"/>
          <w:szCs w:val="26"/>
          <w:lang w:val="en-US"/>
        </w:rPr>
        <w:t>y</w:t>
      </w:r>
      <w:r w:rsidR="008760C8" w:rsidRPr="00647098">
        <w:rPr>
          <w:rFonts w:ascii="Times New Roman" w:hAnsi="Times New Roman" w:cs="Times New Roman"/>
          <w:i/>
          <w:sz w:val="26"/>
          <w:szCs w:val="26"/>
        </w:rPr>
        <w:t>=</w:t>
      </w:r>
      <w:r w:rsidR="008760C8" w:rsidRPr="00647098">
        <w:rPr>
          <w:rFonts w:ascii="Times New Roman" w:hAnsi="Times New Roman" w:cs="Times New Roman"/>
          <w:i/>
          <w:sz w:val="26"/>
          <w:szCs w:val="26"/>
          <w:lang w:val="en-US"/>
        </w:rPr>
        <w:t>sin</w:t>
      </w:r>
      <w:r w:rsidR="008760C8" w:rsidRPr="00647098">
        <w:rPr>
          <w:rFonts w:ascii="Times New Roman" w:hAnsi="Times New Roman" w:cs="Times New Roman"/>
          <w:i/>
          <w:sz w:val="26"/>
          <w:szCs w:val="26"/>
        </w:rPr>
        <w:t>(2*</w:t>
      </w:r>
      <w:r w:rsidR="008760C8" w:rsidRPr="00647098">
        <w:rPr>
          <w:rFonts w:ascii="Times New Roman" w:hAnsi="Times New Roman" w:cs="Times New Roman"/>
          <w:i/>
          <w:sz w:val="26"/>
          <w:szCs w:val="26"/>
          <w:lang w:val="en-US"/>
        </w:rPr>
        <w:t>x</w:t>
      </w:r>
      <w:r w:rsidR="008760C8" w:rsidRPr="00647098">
        <w:rPr>
          <w:rFonts w:ascii="Times New Roman" w:hAnsi="Times New Roman" w:cs="Times New Roman"/>
          <w:i/>
          <w:sz w:val="26"/>
          <w:szCs w:val="26"/>
        </w:rPr>
        <w:t xml:space="preserve">) </w:t>
      </w:r>
      <w:r w:rsidR="008760C8" w:rsidRPr="00647098">
        <w:rPr>
          <w:rFonts w:ascii="Times New Roman" w:hAnsi="Times New Roman" w:cs="Times New Roman"/>
          <w:sz w:val="26"/>
          <w:szCs w:val="26"/>
        </w:rPr>
        <w:t>и</w:t>
      </w:r>
      <w:r w:rsidR="008760C8" w:rsidRPr="00647098">
        <w:rPr>
          <w:rFonts w:ascii="Times New Roman" w:hAnsi="Times New Roman" w:cs="Times New Roman"/>
          <w:i/>
          <w:sz w:val="26"/>
          <w:szCs w:val="26"/>
          <w:lang w:val="en-US"/>
        </w:rPr>
        <w:t>y</w:t>
      </w:r>
      <w:r w:rsidR="008760C8" w:rsidRPr="00647098">
        <w:rPr>
          <w:rFonts w:ascii="Times New Roman" w:hAnsi="Times New Roman" w:cs="Times New Roman"/>
          <w:i/>
          <w:sz w:val="26"/>
          <w:szCs w:val="26"/>
        </w:rPr>
        <w:t>= с</w:t>
      </w:r>
      <w:r w:rsidR="008760C8" w:rsidRPr="00647098">
        <w:rPr>
          <w:rFonts w:ascii="Times New Roman" w:hAnsi="Times New Roman" w:cs="Times New Roman"/>
          <w:i/>
          <w:sz w:val="26"/>
          <w:szCs w:val="26"/>
          <w:lang w:val="en-US"/>
        </w:rPr>
        <w:t>os</w:t>
      </w:r>
      <w:r w:rsidR="008760C8" w:rsidRPr="00647098">
        <w:rPr>
          <w:rFonts w:ascii="Times New Roman" w:hAnsi="Times New Roman" w:cs="Times New Roman"/>
          <w:i/>
          <w:sz w:val="26"/>
          <w:szCs w:val="26"/>
        </w:rPr>
        <w:t xml:space="preserve"> (2)</w:t>
      </w:r>
      <w:r w:rsidR="008760C8" w:rsidRPr="00647098">
        <w:rPr>
          <w:rFonts w:ascii="Times New Roman" w:hAnsi="Times New Roman" w:cs="Times New Roman"/>
          <w:sz w:val="26"/>
          <w:szCs w:val="26"/>
        </w:rPr>
        <w:t xml:space="preserve">. </w:t>
      </w:r>
      <w:r w:rsidR="0009280D" w:rsidRPr="00647098">
        <w:rPr>
          <w:rFonts w:ascii="Times New Roman" w:hAnsi="Times New Roman" w:cs="Times New Roman"/>
          <w:sz w:val="26"/>
          <w:szCs w:val="26"/>
        </w:rPr>
        <w:t xml:space="preserve">Как видно ИНС успешно классифицирует типы входных сигналов, т.е. способна по форме сигнала определить его принадлежность. Это </w:t>
      </w:r>
      <w:r w:rsidR="00EC10C7" w:rsidRPr="00647098">
        <w:rPr>
          <w:rFonts w:ascii="Times New Roman" w:hAnsi="Times New Roman" w:cs="Times New Roman"/>
          <w:sz w:val="26"/>
          <w:szCs w:val="26"/>
        </w:rPr>
        <w:t>значит,</w:t>
      </w:r>
      <w:r w:rsidR="0009280D" w:rsidRPr="00647098">
        <w:rPr>
          <w:rFonts w:ascii="Times New Roman" w:hAnsi="Times New Roman" w:cs="Times New Roman"/>
          <w:sz w:val="26"/>
          <w:szCs w:val="26"/>
        </w:rPr>
        <w:t xml:space="preserve"> что ИНС может быть эффективно применена при решении задачи диагностики модуля зажигания ДВС.</w:t>
      </w:r>
    </w:p>
    <w:p w:rsidR="00840E2D" w:rsidRPr="00647098" w:rsidRDefault="00840E2D" w:rsidP="004D1EFE">
      <w:pPr>
        <w:spacing w:after="0" w:line="336"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 xml:space="preserve">В случае, если формы разделяемых сигналов схожи, то возможна ситуация некорректной классификации как показано на </w:t>
      </w:r>
      <w:r w:rsidR="00467EC4" w:rsidRPr="00647098">
        <w:rPr>
          <w:rFonts w:ascii="Times New Roman" w:hAnsi="Times New Roman" w:cs="Times New Roman"/>
          <w:sz w:val="26"/>
          <w:szCs w:val="26"/>
        </w:rPr>
        <w:t>рис</w:t>
      </w:r>
      <w:r w:rsidR="00467EC4">
        <w:rPr>
          <w:rFonts w:ascii="Times New Roman" w:hAnsi="Times New Roman" w:cs="Times New Roman"/>
          <w:sz w:val="26"/>
          <w:szCs w:val="26"/>
        </w:rPr>
        <w:t>унке</w:t>
      </w:r>
      <w:r w:rsidRPr="00647098">
        <w:rPr>
          <w:rFonts w:ascii="Times New Roman" w:hAnsi="Times New Roman" w:cs="Times New Roman"/>
          <w:sz w:val="26"/>
          <w:szCs w:val="26"/>
        </w:rPr>
        <w:t> 4.5, и. Для решения указанной проблемы необходимо изменение формы обучающей выборки.</w:t>
      </w:r>
    </w:p>
    <w:p w:rsidR="00BC6508" w:rsidRPr="00647098" w:rsidRDefault="00840E2D" w:rsidP="004D1EFE">
      <w:pPr>
        <w:spacing w:after="0" w:line="336"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 xml:space="preserve">Перед тем как ИНС может быть использована она должна быть обучена. Процесс обучения выполняется средой </w:t>
      </w:r>
      <w:r w:rsidR="0013436A" w:rsidRPr="00647098">
        <w:rPr>
          <w:rFonts w:ascii="Times New Roman" w:hAnsi="Times New Roman" w:cs="Times New Roman"/>
          <w:sz w:val="26"/>
          <w:szCs w:val="26"/>
          <w:lang w:val="en-US"/>
        </w:rPr>
        <w:t>Matlab</w:t>
      </w:r>
      <w:r w:rsidR="0013436A" w:rsidRPr="00647098">
        <w:rPr>
          <w:rFonts w:ascii="Times New Roman" w:hAnsi="Times New Roman" w:cs="Times New Roman"/>
          <w:sz w:val="26"/>
          <w:szCs w:val="26"/>
        </w:rPr>
        <w:t xml:space="preserve">, представлен на </w:t>
      </w:r>
      <w:r w:rsidR="00467EC4" w:rsidRPr="00647098">
        <w:rPr>
          <w:rFonts w:ascii="Times New Roman" w:hAnsi="Times New Roman" w:cs="Times New Roman"/>
          <w:sz w:val="26"/>
          <w:szCs w:val="26"/>
        </w:rPr>
        <w:t>рис</w:t>
      </w:r>
      <w:r w:rsidR="00467EC4">
        <w:rPr>
          <w:rFonts w:ascii="Times New Roman" w:hAnsi="Times New Roman" w:cs="Times New Roman"/>
          <w:sz w:val="26"/>
          <w:szCs w:val="26"/>
        </w:rPr>
        <w:t>унке</w:t>
      </w:r>
      <w:r w:rsidR="0013436A" w:rsidRPr="00647098">
        <w:rPr>
          <w:rFonts w:ascii="Times New Roman" w:hAnsi="Times New Roman" w:cs="Times New Roman"/>
          <w:sz w:val="26"/>
          <w:szCs w:val="26"/>
        </w:rPr>
        <w:t> 4.7.</w:t>
      </w:r>
    </w:p>
    <w:p w:rsidR="0051736F" w:rsidRPr="00647098" w:rsidRDefault="0051736F" w:rsidP="00F3479A">
      <w:pPr>
        <w:spacing w:after="0" w:line="360" w:lineRule="auto"/>
        <w:ind w:firstLine="709"/>
        <w:jc w:val="center"/>
        <w:rPr>
          <w:rFonts w:ascii="Times New Roman" w:hAnsi="Times New Roman" w:cs="Times New Roman"/>
          <w:sz w:val="26"/>
          <w:szCs w:val="26"/>
        </w:rPr>
      </w:pPr>
      <w:r w:rsidRPr="00647098">
        <w:rPr>
          <w:rFonts w:ascii="Times New Roman" w:hAnsi="Times New Roman" w:cs="Times New Roman"/>
          <w:noProof/>
          <w:sz w:val="26"/>
          <w:szCs w:val="26"/>
          <w:lang w:eastAsia="ru-RU"/>
        </w:rPr>
        <w:drawing>
          <wp:inline distT="0" distB="0" distL="0" distR="0">
            <wp:extent cx="1620000" cy="2880000"/>
            <wp:effectExtent l="0" t="0" r="0" b="0"/>
            <wp:docPr id="61" name="Рисунок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97"/>
                    <a:stretch>
                      <a:fillRect/>
                    </a:stretch>
                  </pic:blipFill>
                  <pic:spPr>
                    <a:xfrm>
                      <a:off x="0" y="0"/>
                      <a:ext cx="1620000" cy="2880000"/>
                    </a:xfrm>
                    <a:prstGeom prst="rect">
                      <a:avLst/>
                    </a:prstGeom>
                  </pic:spPr>
                </pic:pic>
              </a:graphicData>
            </a:graphic>
          </wp:inline>
        </w:drawing>
      </w:r>
      <w:r w:rsidR="0013436A" w:rsidRPr="00647098">
        <w:rPr>
          <w:rFonts w:ascii="Times New Roman" w:hAnsi="Times New Roman" w:cs="Times New Roman"/>
          <w:noProof/>
          <w:sz w:val="26"/>
          <w:szCs w:val="26"/>
          <w:lang w:eastAsia="ru-RU"/>
        </w:rPr>
        <w:drawing>
          <wp:inline distT="0" distB="0" distL="0" distR="0">
            <wp:extent cx="1620000" cy="2880000"/>
            <wp:effectExtent l="0" t="0" r="0" b="0"/>
            <wp:docPr id="63" name="Рисунок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98"/>
                    <a:stretch>
                      <a:fillRect/>
                    </a:stretch>
                  </pic:blipFill>
                  <pic:spPr>
                    <a:xfrm>
                      <a:off x="0" y="0"/>
                      <a:ext cx="1620000" cy="2880000"/>
                    </a:xfrm>
                    <a:prstGeom prst="rect">
                      <a:avLst/>
                    </a:prstGeom>
                  </pic:spPr>
                </pic:pic>
              </a:graphicData>
            </a:graphic>
          </wp:inline>
        </w:drawing>
      </w:r>
      <w:r w:rsidR="0013436A" w:rsidRPr="00647098">
        <w:rPr>
          <w:rFonts w:ascii="Times New Roman" w:hAnsi="Times New Roman" w:cs="Times New Roman"/>
          <w:noProof/>
          <w:sz w:val="26"/>
          <w:szCs w:val="26"/>
          <w:lang w:eastAsia="ru-RU"/>
        </w:rPr>
        <w:drawing>
          <wp:inline distT="0" distB="0" distL="0" distR="0">
            <wp:extent cx="1620000" cy="2880000"/>
            <wp:effectExtent l="0" t="0" r="0" b="0"/>
            <wp:docPr id="62" name="Рисунок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99"/>
                    <a:stretch>
                      <a:fillRect/>
                    </a:stretch>
                  </pic:blipFill>
                  <pic:spPr>
                    <a:xfrm>
                      <a:off x="0" y="0"/>
                      <a:ext cx="1620000" cy="2880000"/>
                    </a:xfrm>
                    <a:prstGeom prst="rect">
                      <a:avLst/>
                    </a:prstGeom>
                  </pic:spPr>
                </pic:pic>
              </a:graphicData>
            </a:graphic>
          </wp:inline>
        </w:drawing>
      </w:r>
    </w:p>
    <w:p w:rsidR="0013436A" w:rsidRPr="00647098" w:rsidRDefault="0013436A" w:rsidP="00F3479A">
      <w:pPr>
        <w:spacing w:after="0" w:line="360" w:lineRule="auto"/>
        <w:ind w:firstLine="709"/>
        <w:jc w:val="center"/>
        <w:rPr>
          <w:rFonts w:ascii="Times New Roman" w:hAnsi="Times New Roman" w:cs="Times New Roman"/>
          <w:sz w:val="26"/>
          <w:szCs w:val="26"/>
        </w:rPr>
      </w:pPr>
      <w:r w:rsidRPr="00647098">
        <w:rPr>
          <w:rFonts w:ascii="Times New Roman" w:hAnsi="Times New Roman" w:cs="Times New Roman"/>
          <w:sz w:val="26"/>
          <w:szCs w:val="26"/>
        </w:rPr>
        <w:t>а)</w:t>
      </w:r>
      <w:r w:rsidRPr="00647098">
        <w:rPr>
          <w:rFonts w:ascii="Times New Roman" w:hAnsi="Times New Roman" w:cs="Times New Roman"/>
          <w:sz w:val="26"/>
          <w:szCs w:val="26"/>
        </w:rPr>
        <w:tab/>
      </w:r>
      <w:r w:rsidRPr="00647098">
        <w:rPr>
          <w:rFonts w:ascii="Times New Roman" w:hAnsi="Times New Roman" w:cs="Times New Roman"/>
          <w:sz w:val="26"/>
          <w:szCs w:val="26"/>
        </w:rPr>
        <w:tab/>
      </w:r>
      <w:r w:rsidRPr="00647098">
        <w:rPr>
          <w:rFonts w:ascii="Times New Roman" w:hAnsi="Times New Roman" w:cs="Times New Roman"/>
          <w:sz w:val="26"/>
          <w:szCs w:val="26"/>
        </w:rPr>
        <w:tab/>
      </w:r>
      <w:r w:rsidRPr="00647098">
        <w:rPr>
          <w:rFonts w:ascii="Times New Roman" w:hAnsi="Times New Roman" w:cs="Times New Roman"/>
          <w:sz w:val="26"/>
          <w:szCs w:val="26"/>
        </w:rPr>
        <w:tab/>
        <w:t>б)</w:t>
      </w:r>
      <w:r w:rsidRPr="00647098">
        <w:rPr>
          <w:rFonts w:ascii="Times New Roman" w:hAnsi="Times New Roman" w:cs="Times New Roman"/>
          <w:sz w:val="26"/>
          <w:szCs w:val="26"/>
        </w:rPr>
        <w:tab/>
      </w:r>
      <w:r w:rsidRPr="00647098">
        <w:rPr>
          <w:rFonts w:ascii="Times New Roman" w:hAnsi="Times New Roman" w:cs="Times New Roman"/>
          <w:sz w:val="26"/>
          <w:szCs w:val="26"/>
        </w:rPr>
        <w:tab/>
      </w:r>
      <w:r w:rsidRPr="00647098">
        <w:rPr>
          <w:rFonts w:ascii="Times New Roman" w:hAnsi="Times New Roman" w:cs="Times New Roman"/>
          <w:sz w:val="26"/>
          <w:szCs w:val="26"/>
        </w:rPr>
        <w:tab/>
      </w:r>
      <w:r w:rsidRPr="00647098">
        <w:rPr>
          <w:rFonts w:ascii="Times New Roman" w:hAnsi="Times New Roman" w:cs="Times New Roman"/>
          <w:sz w:val="26"/>
          <w:szCs w:val="26"/>
        </w:rPr>
        <w:tab/>
        <w:t>в)</w:t>
      </w:r>
    </w:p>
    <w:p w:rsidR="0013436A" w:rsidRPr="00647098" w:rsidRDefault="0013436A" w:rsidP="00F3479A">
      <w:pPr>
        <w:spacing w:after="0" w:line="360" w:lineRule="auto"/>
        <w:ind w:firstLine="709"/>
        <w:jc w:val="center"/>
        <w:rPr>
          <w:rFonts w:ascii="Times New Roman" w:hAnsi="Times New Roman" w:cs="Times New Roman"/>
          <w:sz w:val="26"/>
          <w:szCs w:val="26"/>
        </w:rPr>
      </w:pPr>
      <w:r w:rsidRPr="00647098">
        <w:rPr>
          <w:rFonts w:ascii="Times New Roman" w:hAnsi="Times New Roman" w:cs="Times New Roman"/>
          <w:sz w:val="26"/>
          <w:szCs w:val="26"/>
        </w:rPr>
        <w:t>Рис 4.7</w:t>
      </w:r>
      <w:r w:rsidR="007B79E6" w:rsidRPr="00647098">
        <w:rPr>
          <w:sz w:val="26"/>
          <w:szCs w:val="26"/>
        </w:rPr>
        <w:t xml:space="preserve">– </w:t>
      </w:r>
      <w:r w:rsidRPr="00647098">
        <w:rPr>
          <w:rFonts w:ascii="Times New Roman" w:hAnsi="Times New Roman" w:cs="Times New Roman"/>
          <w:sz w:val="26"/>
          <w:szCs w:val="26"/>
        </w:rPr>
        <w:t>Процесс обучения ИНС в Matlab</w:t>
      </w:r>
    </w:p>
    <w:p w:rsidR="00132485" w:rsidRPr="00647098" w:rsidRDefault="00080661" w:rsidP="00094E97">
      <w:pPr>
        <w:pStyle w:val="1"/>
        <w:numPr>
          <w:ilvl w:val="0"/>
          <w:numId w:val="1"/>
        </w:numPr>
        <w:spacing w:before="0" w:line="360" w:lineRule="auto"/>
        <w:ind w:left="0" w:firstLine="0"/>
        <w:jc w:val="center"/>
        <w:rPr>
          <w:rFonts w:ascii="Times New Roman" w:hAnsi="Times New Roman"/>
          <w:b/>
          <w:color w:val="auto"/>
          <w:sz w:val="26"/>
          <w:szCs w:val="26"/>
        </w:rPr>
      </w:pPr>
      <w:bookmarkStart w:id="51" w:name="_Toc482641269"/>
      <w:r w:rsidRPr="00647098">
        <w:rPr>
          <w:rFonts w:ascii="Times New Roman" w:hAnsi="Times New Roman"/>
          <w:b/>
          <w:color w:val="auto"/>
          <w:sz w:val="26"/>
          <w:szCs w:val="26"/>
        </w:rPr>
        <w:lastRenderedPageBreak/>
        <w:t>ТЕХНИЧЕСКАЯ РЕАЛИЗАЦИЯ АВТОМАТИЧЕСКОЙ СИСТЕМЫ ДИАГНОСТИКИ ДВИГАТЕЛЯ ВНУТРЕННЕГО СГОРАНИЯ</w:t>
      </w:r>
      <w:bookmarkEnd w:id="51"/>
    </w:p>
    <w:p w:rsidR="00960D8B" w:rsidRPr="00647098" w:rsidRDefault="00C62DC7" w:rsidP="00094E97">
      <w:pPr>
        <w:pStyle w:val="20"/>
        <w:numPr>
          <w:ilvl w:val="1"/>
          <w:numId w:val="1"/>
        </w:numPr>
        <w:spacing w:before="0" w:line="360" w:lineRule="auto"/>
        <w:ind w:left="0" w:firstLine="0"/>
        <w:jc w:val="center"/>
        <w:rPr>
          <w:rFonts w:ascii="Times New Roman" w:hAnsi="Times New Roman" w:cs="Times New Roman"/>
          <w:b/>
          <w:color w:val="auto"/>
        </w:rPr>
      </w:pPr>
      <w:bookmarkStart w:id="52" w:name="_Toc482641270"/>
      <w:r w:rsidRPr="00647098">
        <w:rPr>
          <w:rFonts w:ascii="Times New Roman" w:hAnsi="Times New Roman" w:cs="Times New Roman"/>
          <w:b/>
          <w:color w:val="auto"/>
        </w:rPr>
        <w:t xml:space="preserve">Выбор </w:t>
      </w:r>
      <w:r w:rsidR="004511C7" w:rsidRPr="00647098">
        <w:rPr>
          <w:rFonts w:ascii="Times New Roman" w:hAnsi="Times New Roman" w:cs="Times New Roman"/>
          <w:b/>
          <w:color w:val="auto"/>
        </w:rPr>
        <w:t>измерительного устройства</w:t>
      </w:r>
      <w:bookmarkEnd w:id="52"/>
    </w:p>
    <w:p w:rsidR="00094E97" w:rsidRPr="00647098" w:rsidRDefault="00094E97" w:rsidP="00094E97">
      <w:pPr>
        <w:pStyle w:val="a3"/>
        <w:ind w:left="780"/>
        <w:rPr>
          <w:rFonts w:ascii="Times New Roman" w:hAnsi="Times New Roman" w:cs="Times New Roman"/>
          <w:sz w:val="26"/>
          <w:szCs w:val="26"/>
        </w:rPr>
      </w:pPr>
    </w:p>
    <w:p w:rsidR="00094E97" w:rsidRPr="00647098" w:rsidRDefault="00094E97" w:rsidP="00094E97">
      <w:pPr>
        <w:pStyle w:val="a3"/>
        <w:spacing w:after="0" w:line="360" w:lineRule="auto"/>
        <w:ind w:left="0" w:firstLine="709"/>
        <w:contextualSpacing w:val="0"/>
        <w:jc w:val="both"/>
        <w:rPr>
          <w:rFonts w:ascii="Times New Roman" w:hAnsi="Times New Roman" w:cs="Times New Roman"/>
          <w:sz w:val="26"/>
          <w:szCs w:val="26"/>
        </w:rPr>
      </w:pPr>
      <w:r w:rsidRPr="00647098">
        <w:rPr>
          <w:rFonts w:ascii="Times New Roman" w:hAnsi="Times New Roman" w:cs="Times New Roman"/>
          <w:sz w:val="26"/>
          <w:szCs w:val="26"/>
        </w:rPr>
        <w:t>В качестве измерителя формы импульса (осциллограммы) будет использован специализированный осциллограф. Наиболее интересными с точки зрения обеспечения возможности коммутации с периферийными устройствами, техническими характеристиками</w:t>
      </w:r>
      <w:r w:rsidR="00B60DCC" w:rsidRPr="00647098">
        <w:rPr>
          <w:rFonts w:ascii="Times New Roman" w:hAnsi="Times New Roman" w:cs="Times New Roman"/>
          <w:sz w:val="26"/>
          <w:szCs w:val="26"/>
        </w:rPr>
        <w:t>, размера</w:t>
      </w:r>
      <w:r w:rsidRPr="00647098">
        <w:rPr>
          <w:rFonts w:ascii="Times New Roman" w:hAnsi="Times New Roman" w:cs="Times New Roman"/>
          <w:sz w:val="26"/>
          <w:szCs w:val="26"/>
        </w:rPr>
        <w:t xml:space="preserve"> являются следующие </w:t>
      </w:r>
      <w:r w:rsidR="00A409FE" w:rsidRPr="00647098">
        <w:rPr>
          <w:rFonts w:ascii="Times New Roman" w:hAnsi="Times New Roman" w:cs="Times New Roman"/>
          <w:sz w:val="26"/>
          <w:szCs w:val="26"/>
        </w:rPr>
        <w:t>изделия</w:t>
      </w:r>
      <w:r w:rsidRPr="00647098">
        <w:rPr>
          <w:rFonts w:ascii="Times New Roman" w:hAnsi="Times New Roman" w:cs="Times New Roman"/>
          <w:sz w:val="26"/>
          <w:szCs w:val="26"/>
        </w:rPr>
        <w:t>:</w:t>
      </w:r>
      <w:r w:rsidR="00A409FE" w:rsidRPr="00647098">
        <w:rPr>
          <w:rFonts w:ascii="Times New Roman" w:hAnsi="Times New Roman" w:cs="Times New Roman"/>
          <w:sz w:val="26"/>
          <w:szCs w:val="26"/>
        </w:rPr>
        <w:t xml:space="preserve">Hantek 6022BE 2-CH, </w:t>
      </w:r>
      <w:r w:rsidR="00775534" w:rsidRPr="00647098">
        <w:rPr>
          <w:rFonts w:ascii="Times New Roman" w:hAnsi="Times New Roman" w:cs="Times New Roman"/>
          <w:sz w:val="26"/>
          <w:szCs w:val="26"/>
        </w:rPr>
        <w:t>UNI-T UTD1025CL, BM BM102</w:t>
      </w:r>
      <w:r w:rsidR="00B60DCC" w:rsidRPr="00647098">
        <w:rPr>
          <w:rFonts w:ascii="Times New Roman" w:hAnsi="Times New Roman" w:cs="Times New Roman"/>
          <w:sz w:val="26"/>
          <w:szCs w:val="26"/>
        </w:rPr>
        <w:t>.</w:t>
      </w:r>
    </w:p>
    <w:p w:rsidR="00B60DCC" w:rsidRPr="00647098" w:rsidRDefault="00B60DCC" w:rsidP="00094E97">
      <w:pPr>
        <w:pStyle w:val="a3"/>
        <w:spacing w:after="0" w:line="360" w:lineRule="auto"/>
        <w:ind w:left="0" w:firstLine="709"/>
        <w:contextualSpacing w:val="0"/>
        <w:jc w:val="both"/>
        <w:rPr>
          <w:rFonts w:ascii="Times New Roman" w:hAnsi="Times New Roman" w:cs="Times New Roman"/>
          <w:sz w:val="26"/>
          <w:szCs w:val="26"/>
        </w:rPr>
      </w:pPr>
      <w:r w:rsidRPr="00647098">
        <w:rPr>
          <w:rFonts w:ascii="Times New Roman" w:hAnsi="Times New Roman" w:cs="Times New Roman"/>
          <w:sz w:val="26"/>
          <w:szCs w:val="26"/>
        </w:rPr>
        <w:t xml:space="preserve">Внешний вид </w:t>
      </w:r>
      <w:r w:rsidRPr="00647098">
        <w:rPr>
          <w:rFonts w:ascii="Times New Roman" w:hAnsi="Times New Roman" w:cs="Times New Roman"/>
          <w:sz w:val="26"/>
          <w:szCs w:val="26"/>
          <w:lang w:val="en-US"/>
        </w:rPr>
        <w:t>Hantek</w:t>
      </w:r>
      <w:r w:rsidRPr="00647098">
        <w:rPr>
          <w:rFonts w:ascii="Times New Roman" w:hAnsi="Times New Roman" w:cs="Times New Roman"/>
          <w:sz w:val="26"/>
          <w:szCs w:val="26"/>
        </w:rPr>
        <w:t xml:space="preserve"> 6022</w:t>
      </w:r>
      <w:r w:rsidRPr="00647098">
        <w:rPr>
          <w:rFonts w:ascii="Times New Roman" w:hAnsi="Times New Roman" w:cs="Times New Roman"/>
          <w:sz w:val="26"/>
          <w:szCs w:val="26"/>
          <w:lang w:val="en-US"/>
        </w:rPr>
        <w:t>BE</w:t>
      </w:r>
      <w:r w:rsidRPr="00647098">
        <w:rPr>
          <w:rFonts w:ascii="Times New Roman" w:hAnsi="Times New Roman" w:cs="Times New Roman"/>
          <w:sz w:val="26"/>
          <w:szCs w:val="26"/>
        </w:rPr>
        <w:t xml:space="preserve"> 2-</w:t>
      </w:r>
      <w:r w:rsidRPr="00647098">
        <w:rPr>
          <w:rFonts w:ascii="Times New Roman" w:hAnsi="Times New Roman" w:cs="Times New Roman"/>
          <w:sz w:val="26"/>
          <w:szCs w:val="26"/>
          <w:lang w:val="en-US"/>
        </w:rPr>
        <w:t>CH</w:t>
      </w:r>
      <w:r w:rsidRPr="00647098">
        <w:rPr>
          <w:rFonts w:ascii="Times New Roman" w:hAnsi="Times New Roman" w:cs="Times New Roman"/>
          <w:sz w:val="26"/>
          <w:szCs w:val="26"/>
        </w:rPr>
        <w:t xml:space="preserve">, </w:t>
      </w:r>
      <w:r w:rsidRPr="00647098">
        <w:rPr>
          <w:rFonts w:ascii="Times New Roman" w:hAnsi="Times New Roman" w:cs="Times New Roman"/>
          <w:sz w:val="26"/>
          <w:szCs w:val="26"/>
          <w:lang w:val="en-US"/>
        </w:rPr>
        <w:t>UNI</w:t>
      </w:r>
      <w:r w:rsidRPr="00647098">
        <w:rPr>
          <w:rFonts w:ascii="Times New Roman" w:hAnsi="Times New Roman" w:cs="Times New Roman"/>
          <w:sz w:val="26"/>
          <w:szCs w:val="26"/>
        </w:rPr>
        <w:t>-</w:t>
      </w:r>
      <w:r w:rsidRPr="00647098">
        <w:rPr>
          <w:rFonts w:ascii="Times New Roman" w:hAnsi="Times New Roman" w:cs="Times New Roman"/>
          <w:sz w:val="26"/>
          <w:szCs w:val="26"/>
          <w:lang w:val="en-US"/>
        </w:rPr>
        <w:t>TUTD</w:t>
      </w:r>
      <w:r w:rsidRPr="00647098">
        <w:rPr>
          <w:rFonts w:ascii="Times New Roman" w:hAnsi="Times New Roman" w:cs="Times New Roman"/>
          <w:sz w:val="26"/>
          <w:szCs w:val="26"/>
        </w:rPr>
        <w:t>1025</w:t>
      </w:r>
      <w:r w:rsidRPr="00647098">
        <w:rPr>
          <w:rFonts w:ascii="Times New Roman" w:hAnsi="Times New Roman" w:cs="Times New Roman"/>
          <w:sz w:val="26"/>
          <w:szCs w:val="26"/>
          <w:lang w:val="en-US"/>
        </w:rPr>
        <w:t>CL</w:t>
      </w:r>
      <w:r w:rsidRPr="00647098">
        <w:rPr>
          <w:rFonts w:ascii="Times New Roman" w:hAnsi="Times New Roman" w:cs="Times New Roman"/>
          <w:sz w:val="26"/>
          <w:szCs w:val="26"/>
        </w:rPr>
        <w:t xml:space="preserve">, </w:t>
      </w:r>
      <w:r w:rsidR="001F3B9E" w:rsidRPr="00647098">
        <w:rPr>
          <w:rFonts w:ascii="Times New Roman" w:hAnsi="Times New Roman" w:cs="Times New Roman"/>
          <w:sz w:val="26"/>
          <w:szCs w:val="26"/>
          <w:lang w:val="en-US"/>
        </w:rPr>
        <w:t>BM</w:t>
      </w:r>
      <w:r w:rsidRPr="00647098">
        <w:rPr>
          <w:rFonts w:ascii="Times New Roman" w:hAnsi="Times New Roman" w:cs="Times New Roman"/>
          <w:sz w:val="26"/>
          <w:szCs w:val="26"/>
          <w:lang w:val="en-US"/>
        </w:rPr>
        <w:t>BM</w:t>
      </w:r>
      <w:r w:rsidR="00D56002">
        <w:rPr>
          <w:rFonts w:ascii="Times New Roman" w:hAnsi="Times New Roman" w:cs="Times New Roman"/>
          <w:sz w:val="26"/>
          <w:szCs w:val="26"/>
        </w:rPr>
        <w:t xml:space="preserve">102 представлен на </w:t>
      </w:r>
      <w:r w:rsidR="00D56002" w:rsidRPr="00647098">
        <w:rPr>
          <w:rFonts w:ascii="Times New Roman" w:hAnsi="Times New Roman" w:cs="Times New Roman"/>
          <w:sz w:val="26"/>
          <w:szCs w:val="26"/>
        </w:rPr>
        <w:t>рис</w:t>
      </w:r>
      <w:r w:rsidR="00D56002">
        <w:rPr>
          <w:rFonts w:ascii="Times New Roman" w:hAnsi="Times New Roman" w:cs="Times New Roman"/>
          <w:sz w:val="26"/>
          <w:szCs w:val="26"/>
        </w:rPr>
        <w:t>унке</w:t>
      </w:r>
      <w:r w:rsidRPr="00647098">
        <w:rPr>
          <w:rFonts w:ascii="Times New Roman" w:hAnsi="Times New Roman" w:cs="Times New Roman"/>
          <w:sz w:val="26"/>
          <w:szCs w:val="26"/>
        </w:rPr>
        <w:t> 5.1 – 5.3.</w:t>
      </w:r>
    </w:p>
    <w:p w:rsidR="00094E97" w:rsidRPr="00647098" w:rsidRDefault="00B60DCC" w:rsidP="00B60DCC">
      <w:pPr>
        <w:pStyle w:val="a3"/>
        <w:spacing w:after="0" w:line="360" w:lineRule="auto"/>
        <w:ind w:left="0"/>
        <w:contextualSpacing w:val="0"/>
        <w:jc w:val="center"/>
        <w:rPr>
          <w:rFonts w:ascii="Times New Roman" w:hAnsi="Times New Roman" w:cs="Times New Roman"/>
          <w:sz w:val="26"/>
          <w:szCs w:val="26"/>
        </w:rPr>
      </w:pPr>
      <w:r w:rsidRPr="00647098">
        <w:rPr>
          <w:rFonts w:ascii="Times New Roman" w:hAnsi="Times New Roman" w:cs="Times New Roman"/>
          <w:noProof/>
          <w:sz w:val="26"/>
          <w:szCs w:val="26"/>
          <w:lang w:eastAsia="ru-RU"/>
        </w:rPr>
        <w:drawing>
          <wp:inline distT="0" distB="0" distL="0" distR="0">
            <wp:extent cx="3604714" cy="2560320"/>
            <wp:effectExtent l="19050" t="0" r="0" b="0"/>
            <wp:docPr id="39" name="Рисунок 39" descr="https://habrastorage.org/files/738/21c/0f6/73821c0f674e490ea344451cfc28cb3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https://habrastorage.org/files/738/21c/0f6/73821c0f674e490ea344451cfc28cb3a.jpg"/>
                    <pic:cNvPicPr preferRelativeResize="0">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0909"/>
                    <a:stretch>
                      <a:fillRect/>
                    </a:stretch>
                  </pic:blipFill>
                  <pic:spPr bwMode="auto">
                    <a:xfrm>
                      <a:off x="0" y="0"/>
                      <a:ext cx="3604714" cy="2560320"/>
                    </a:xfrm>
                    <a:prstGeom prst="rect">
                      <a:avLst/>
                    </a:prstGeom>
                    <a:noFill/>
                    <a:ln>
                      <a:noFill/>
                    </a:ln>
                  </pic:spPr>
                </pic:pic>
              </a:graphicData>
            </a:graphic>
          </wp:inline>
        </w:drawing>
      </w:r>
    </w:p>
    <w:p w:rsidR="00094E97" w:rsidRPr="00647098" w:rsidRDefault="0020196B" w:rsidP="00B60DCC">
      <w:pPr>
        <w:pStyle w:val="a3"/>
        <w:spacing w:after="0" w:line="360" w:lineRule="auto"/>
        <w:ind w:left="0"/>
        <w:contextualSpacing w:val="0"/>
        <w:jc w:val="center"/>
        <w:rPr>
          <w:rFonts w:ascii="Times New Roman" w:hAnsi="Times New Roman" w:cs="Times New Roman"/>
          <w:sz w:val="26"/>
          <w:szCs w:val="26"/>
        </w:rPr>
      </w:pPr>
      <w:r w:rsidRPr="00647098">
        <w:rPr>
          <w:rFonts w:ascii="Times New Roman" w:hAnsi="Times New Roman" w:cs="Times New Roman"/>
          <w:sz w:val="26"/>
          <w:szCs w:val="26"/>
        </w:rPr>
        <w:t xml:space="preserve">Рис. 5.1 </w:t>
      </w:r>
      <w:r w:rsidRPr="00647098">
        <w:rPr>
          <w:sz w:val="26"/>
          <w:szCs w:val="26"/>
        </w:rPr>
        <w:t xml:space="preserve">– </w:t>
      </w:r>
      <w:r w:rsidR="00B60DCC" w:rsidRPr="00647098">
        <w:rPr>
          <w:rFonts w:ascii="Times New Roman" w:hAnsi="Times New Roman" w:cs="Times New Roman"/>
          <w:sz w:val="26"/>
          <w:szCs w:val="26"/>
        </w:rPr>
        <w:t xml:space="preserve">Внешний вид </w:t>
      </w:r>
      <w:r w:rsidR="00B60DCC" w:rsidRPr="00647098">
        <w:rPr>
          <w:rFonts w:ascii="Times New Roman" w:hAnsi="Times New Roman" w:cs="Times New Roman"/>
          <w:sz w:val="26"/>
          <w:szCs w:val="26"/>
          <w:lang w:val="en-US"/>
        </w:rPr>
        <w:t>Hantek</w:t>
      </w:r>
      <w:r w:rsidR="00B60DCC" w:rsidRPr="00647098">
        <w:rPr>
          <w:rFonts w:ascii="Times New Roman" w:hAnsi="Times New Roman" w:cs="Times New Roman"/>
          <w:sz w:val="26"/>
          <w:szCs w:val="26"/>
        </w:rPr>
        <w:t xml:space="preserve"> 6022</w:t>
      </w:r>
      <w:r w:rsidR="00B60DCC" w:rsidRPr="00647098">
        <w:rPr>
          <w:rFonts w:ascii="Times New Roman" w:hAnsi="Times New Roman" w:cs="Times New Roman"/>
          <w:sz w:val="26"/>
          <w:szCs w:val="26"/>
          <w:lang w:val="en-US"/>
        </w:rPr>
        <w:t>BE</w:t>
      </w:r>
      <w:r w:rsidR="00B60DCC" w:rsidRPr="00647098">
        <w:rPr>
          <w:rFonts w:ascii="Times New Roman" w:hAnsi="Times New Roman" w:cs="Times New Roman"/>
          <w:sz w:val="26"/>
          <w:szCs w:val="26"/>
        </w:rPr>
        <w:t xml:space="preserve"> 2-</w:t>
      </w:r>
      <w:r w:rsidR="00B60DCC" w:rsidRPr="00647098">
        <w:rPr>
          <w:rFonts w:ascii="Times New Roman" w:hAnsi="Times New Roman" w:cs="Times New Roman"/>
          <w:sz w:val="26"/>
          <w:szCs w:val="26"/>
          <w:lang w:val="en-US"/>
        </w:rPr>
        <w:t>CH</w:t>
      </w:r>
    </w:p>
    <w:tbl>
      <w:tblPr>
        <w:tblW w:w="0" w:type="auto"/>
        <w:tblInd w:w="675" w:type="dxa"/>
        <w:tblLayout w:type="fixed"/>
        <w:tblLook w:val="04A0"/>
      </w:tblPr>
      <w:tblGrid>
        <w:gridCol w:w="3186"/>
        <w:gridCol w:w="4185"/>
      </w:tblGrid>
      <w:tr w:rsidR="00957DC8" w:rsidRPr="00647098" w:rsidTr="00957DC8">
        <w:tc>
          <w:tcPr>
            <w:tcW w:w="3186" w:type="dxa"/>
            <w:vMerge w:val="restart"/>
          </w:tcPr>
          <w:p w:rsidR="00957DC8" w:rsidRPr="00647098" w:rsidRDefault="00957DC8" w:rsidP="00957DC8">
            <w:pPr>
              <w:pStyle w:val="a3"/>
              <w:spacing w:after="0" w:line="240" w:lineRule="auto"/>
              <w:ind w:left="0"/>
              <w:contextualSpacing w:val="0"/>
              <w:jc w:val="center"/>
              <w:rPr>
                <w:rFonts w:ascii="Times New Roman" w:hAnsi="Times New Roman" w:cs="Times New Roman"/>
                <w:sz w:val="26"/>
                <w:szCs w:val="26"/>
              </w:rPr>
            </w:pPr>
            <w:r w:rsidRPr="00647098">
              <w:rPr>
                <w:rFonts w:ascii="Times New Roman" w:hAnsi="Times New Roman" w:cs="Times New Roman"/>
                <w:noProof/>
                <w:sz w:val="26"/>
                <w:szCs w:val="26"/>
                <w:lang w:eastAsia="ru-RU"/>
              </w:rPr>
              <w:drawing>
                <wp:inline distT="0" distB="0" distL="0" distR="0">
                  <wp:extent cx="1719425" cy="2659380"/>
                  <wp:effectExtent l="0" t="0" r="0" b="7620"/>
                  <wp:docPr id="40" name="Рисунок 40" descr="http://easyelectronics.ru/img/Instrument/Osc/UTD1025CL/u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easyelectronics.ru/img/Instrument/Osc/UTD1025CL/ut_1.jpg"/>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8442" cy="2657860"/>
                          </a:xfrm>
                          <a:prstGeom prst="rect">
                            <a:avLst/>
                          </a:prstGeom>
                          <a:noFill/>
                          <a:ln>
                            <a:noFill/>
                          </a:ln>
                        </pic:spPr>
                      </pic:pic>
                    </a:graphicData>
                  </a:graphic>
                </wp:inline>
              </w:drawing>
            </w:r>
          </w:p>
          <w:p w:rsidR="00957DC8" w:rsidRPr="00647098" w:rsidRDefault="00957DC8" w:rsidP="00957DC8">
            <w:pPr>
              <w:pStyle w:val="a3"/>
              <w:spacing w:after="0" w:line="240" w:lineRule="auto"/>
              <w:ind w:left="0"/>
              <w:contextualSpacing w:val="0"/>
              <w:jc w:val="center"/>
              <w:rPr>
                <w:rFonts w:ascii="Times New Roman" w:hAnsi="Times New Roman" w:cs="Times New Roman"/>
                <w:sz w:val="26"/>
                <w:szCs w:val="26"/>
              </w:rPr>
            </w:pPr>
            <w:r w:rsidRPr="00647098">
              <w:rPr>
                <w:rFonts w:ascii="Times New Roman" w:hAnsi="Times New Roman" w:cs="Times New Roman"/>
                <w:sz w:val="26"/>
                <w:szCs w:val="26"/>
              </w:rPr>
              <w:t>а)</w:t>
            </w:r>
          </w:p>
        </w:tc>
        <w:tc>
          <w:tcPr>
            <w:tcW w:w="4185" w:type="dxa"/>
          </w:tcPr>
          <w:p w:rsidR="00957DC8" w:rsidRPr="00647098" w:rsidRDefault="00957DC8" w:rsidP="00957DC8">
            <w:pPr>
              <w:pStyle w:val="a3"/>
              <w:spacing w:after="0" w:line="240" w:lineRule="auto"/>
              <w:ind w:left="0"/>
              <w:contextualSpacing w:val="0"/>
              <w:jc w:val="center"/>
              <w:rPr>
                <w:rFonts w:ascii="Times New Roman" w:hAnsi="Times New Roman" w:cs="Times New Roman"/>
                <w:sz w:val="26"/>
                <w:szCs w:val="26"/>
              </w:rPr>
            </w:pPr>
            <w:r w:rsidRPr="00647098">
              <w:rPr>
                <w:rFonts w:ascii="Times New Roman" w:hAnsi="Times New Roman" w:cs="Times New Roman"/>
                <w:noProof/>
                <w:sz w:val="26"/>
                <w:szCs w:val="26"/>
                <w:lang w:eastAsia="ru-RU"/>
              </w:rPr>
              <w:drawing>
                <wp:inline distT="0" distB="0" distL="0" distR="0">
                  <wp:extent cx="2758440" cy="1173480"/>
                  <wp:effectExtent l="0" t="0" r="3810" b="7620"/>
                  <wp:docPr id="42" name="Рисунок 42" descr="http://easyelectronics.ru/img/Instrument/Osc/UTD1025CL/krishka_und_o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easyelectronics.ru/img/Instrument/Osc/UTD1025CL/krishka_und_open.jpg"/>
                          <pic:cNvPicPr>
                            <a:picLocks noChangeAspect="1" noChangeArrowheads="1"/>
                          </pic:cNvPicPr>
                        </pic:nvPicPr>
                        <pic:blipFill>
                          <a:blip r:embed="rId1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58104" cy="1173337"/>
                          </a:xfrm>
                          <a:prstGeom prst="rect">
                            <a:avLst/>
                          </a:prstGeom>
                          <a:noFill/>
                          <a:ln>
                            <a:noFill/>
                          </a:ln>
                        </pic:spPr>
                      </pic:pic>
                    </a:graphicData>
                  </a:graphic>
                </wp:inline>
              </w:drawing>
            </w:r>
          </w:p>
          <w:p w:rsidR="00957DC8" w:rsidRPr="00647098" w:rsidRDefault="00957DC8" w:rsidP="00957DC8">
            <w:pPr>
              <w:pStyle w:val="a3"/>
              <w:spacing w:after="0" w:line="240" w:lineRule="auto"/>
              <w:ind w:left="0"/>
              <w:contextualSpacing w:val="0"/>
              <w:jc w:val="center"/>
              <w:rPr>
                <w:rFonts w:ascii="Times New Roman" w:hAnsi="Times New Roman" w:cs="Times New Roman"/>
                <w:sz w:val="26"/>
                <w:szCs w:val="26"/>
              </w:rPr>
            </w:pPr>
            <w:r w:rsidRPr="00647098">
              <w:rPr>
                <w:rFonts w:ascii="Times New Roman" w:hAnsi="Times New Roman" w:cs="Times New Roman"/>
                <w:sz w:val="26"/>
                <w:szCs w:val="26"/>
              </w:rPr>
              <w:t>б)</w:t>
            </w:r>
          </w:p>
        </w:tc>
      </w:tr>
      <w:tr w:rsidR="00957DC8" w:rsidRPr="00647098" w:rsidTr="00957DC8">
        <w:trPr>
          <w:trHeight w:val="2502"/>
        </w:trPr>
        <w:tc>
          <w:tcPr>
            <w:tcW w:w="3186" w:type="dxa"/>
            <w:vMerge/>
          </w:tcPr>
          <w:p w:rsidR="00957DC8" w:rsidRPr="00647098" w:rsidRDefault="00957DC8" w:rsidP="00957DC8">
            <w:pPr>
              <w:pStyle w:val="a3"/>
              <w:spacing w:after="0" w:line="240" w:lineRule="auto"/>
              <w:ind w:left="0"/>
              <w:contextualSpacing w:val="0"/>
              <w:jc w:val="center"/>
              <w:rPr>
                <w:rFonts w:ascii="Times New Roman" w:hAnsi="Times New Roman" w:cs="Times New Roman"/>
                <w:sz w:val="26"/>
                <w:szCs w:val="26"/>
              </w:rPr>
            </w:pPr>
          </w:p>
        </w:tc>
        <w:tc>
          <w:tcPr>
            <w:tcW w:w="4185" w:type="dxa"/>
          </w:tcPr>
          <w:p w:rsidR="00957DC8" w:rsidRPr="00647098" w:rsidRDefault="00957DC8" w:rsidP="00957DC8">
            <w:pPr>
              <w:pStyle w:val="a3"/>
              <w:spacing w:after="0" w:line="240" w:lineRule="auto"/>
              <w:ind w:left="0"/>
              <w:contextualSpacing w:val="0"/>
              <w:jc w:val="center"/>
              <w:rPr>
                <w:rFonts w:ascii="Times New Roman" w:hAnsi="Times New Roman" w:cs="Times New Roman"/>
                <w:sz w:val="26"/>
                <w:szCs w:val="26"/>
              </w:rPr>
            </w:pPr>
            <w:r w:rsidRPr="00647098">
              <w:rPr>
                <w:rFonts w:ascii="Times New Roman" w:hAnsi="Times New Roman" w:cs="Times New Roman"/>
                <w:noProof/>
                <w:sz w:val="26"/>
                <w:szCs w:val="26"/>
                <w:lang w:eastAsia="ru-RU"/>
              </w:rPr>
              <w:drawing>
                <wp:inline distT="0" distB="0" distL="0" distR="0">
                  <wp:extent cx="2385060" cy="1386840"/>
                  <wp:effectExtent l="0" t="0" r="0" b="3810"/>
                  <wp:docPr id="41" name="Рисунок 41" descr="http://easyelectronics.ru/img/Instrument/Osc/UTD1025CL/ut_hi_tor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easyelectronics.ru/img/Instrument/Osc/UTD1025CL/ut_hi_torec.jpg"/>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3786" cy="1386099"/>
                          </a:xfrm>
                          <a:prstGeom prst="rect">
                            <a:avLst/>
                          </a:prstGeom>
                          <a:noFill/>
                          <a:ln>
                            <a:noFill/>
                          </a:ln>
                        </pic:spPr>
                      </pic:pic>
                    </a:graphicData>
                  </a:graphic>
                </wp:inline>
              </w:drawing>
            </w:r>
          </w:p>
          <w:p w:rsidR="00957DC8" w:rsidRPr="00647098" w:rsidRDefault="00957DC8" w:rsidP="00957DC8">
            <w:pPr>
              <w:pStyle w:val="a3"/>
              <w:spacing w:after="0" w:line="240" w:lineRule="auto"/>
              <w:ind w:left="0"/>
              <w:contextualSpacing w:val="0"/>
              <w:jc w:val="center"/>
              <w:rPr>
                <w:rFonts w:ascii="Times New Roman" w:hAnsi="Times New Roman" w:cs="Times New Roman"/>
                <w:sz w:val="26"/>
                <w:szCs w:val="26"/>
              </w:rPr>
            </w:pPr>
            <w:r w:rsidRPr="00647098">
              <w:rPr>
                <w:rFonts w:ascii="Times New Roman" w:hAnsi="Times New Roman" w:cs="Times New Roman"/>
                <w:sz w:val="26"/>
                <w:szCs w:val="26"/>
              </w:rPr>
              <w:t>в)</w:t>
            </w:r>
          </w:p>
        </w:tc>
      </w:tr>
    </w:tbl>
    <w:p w:rsidR="00B60DCC" w:rsidRPr="00647098" w:rsidRDefault="00B60DCC" w:rsidP="00957DC8">
      <w:pPr>
        <w:pStyle w:val="a3"/>
        <w:spacing w:after="0" w:line="240" w:lineRule="auto"/>
        <w:ind w:left="0"/>
        <w:contextualSpacing w:val="0"/>
        <w:jc w:val="center"/>
        <w:rPr>
          <w:rFonts w:ascii="Times New Roman" w:hAnsi="Times New Roman" w:cs="Times New Roman"/>
          <w:sz w:val="26"/>
          <w:szCs w:val="26"/>
        </w:rPr>
      </w:pPr>
      <w:r w:rsidRPr="00647098">
        <w:rPr>
          <w:rFonts w:ascii="Times New Roman" w:hAnsi="Times New Roman" w:cs="Times New Roman"/>
          <w:sz w:val="26"/>
          <w:szCs w:val="26"/>
        </w:rPr>
        <w:t>Рис. 5.</w:t>
      </w:r>
      <w:r w:rsidR="00F426F7" w:rsidRPr="00647098">
        <w:rPr>
          <w:rFonts w:ascii="Times New Roman" w:hAnsi="Times New Roman" w:cs="Times New Roman"/>
          <w:sz w:val="26"/>
          <w:szCs w:val="26"/>
        </w:rPr>
        <w:t>2</w:t>
      </w:r>
      <w:r w:rsidR="0020196B" w:rsidRPr="00647098">
        <w:rPr>
          <w:sz w:val="26"/>
          <w:szCs w:val="26"/>
        </w:rPr>
        <w:t xml:space="preserve">– </w:t>
      </w:r>
      <w:r w:rsidRPr="00647098">
        <w:rPr>
          <w:rFonts w:ascii="Times New Roman" w:hAnsi="Times New Roman" w:cs="Times New Roman"/>
          <w:sz w:val="26"/>
          <w:szCs w:val="26"/>
        </w:rPr>
        <w:t xml:space="preserve">Внешний вид </w:t>
      </w:r>
      <w:r w:rsidRPr="00647098">
        <w:rPr>
          <w:rFonts w:ascii="Times New Roman" w:hAnsi="Times New Roman" w:cs="Times New Roman"/>
          <w:sz w:val="26"/>
          <w:szCs w:val="26"/>
          <w:lang w:val="en-US"/>
        </w:rPr>
        <w:t>UNI</w:t>
      </w:r>
      <w:r w:rsidRPr="00647098">
        <w:rPr>
          <w:rFonts w:ascii="Times New Roman" w:hAnsi="Times New Roman" w:cs="Times New Roman"/>
          <w:sz w:val="26"/>
          <w:szCs w:val="26"/>
        </w:rPr>
        <w:t>-</w:t>
      </w:r>
      <w:r w:rsidRPr="00647098">
        <w:rPr>
          <w:rFonts w:ascii="Times New Roman" w:hAnsi="Times New Roman" w:cs="Times New Roman"/>
          <w:sz w:val="26"/>
          <w:szCs w:val="26"/>
          <w:lang w:val="en-US"/>
        </w:rPr>
        <w:t>TUTD</w:t>
      </w:r>
      <w:r w:rsidRPr="00647098">
        <w:rPr>
          <w:rFonts w:ascii="Times New Roman" w:hAnsi="Times New Roman" w:cs="Times New Roman"/>
          <w:sz w:val="26"/>
          <w:szCs w:val="26"/>
        </w:rPr>
        <w:t>1025</w:t>
      </w:r>
      <w:r w:rsidRPr="00647098">
        <w:rPr>
          <w:rFonts w:ascii="Times New Roman" w:hAnsi="Times New Roman" w:cs="Times New Roman"/>
          <w:sz w:val="26"/>
          <w:szCs w:val="26"/>
          <w:lang w:val="en-US"/>
        </w:rPr>
        <w:t>CL</w:t>
      </w:r>
    </w:p>
    <w:p w:rsidR="00957DC8" w:rsidRPr="00647098" w:rsidRDefault="00FF3540" w:rsidP="00957DC8">
      <w:pPr>
        <w:pStyle w:val="a3"/>
        <w:spacing w:after="0" w:line="240" w:lineRule="auto"/>
        <w:ind w:left="0"/>
        <w:contextualSpacing w:val="0"/>
        <w:jc w:val="center"/>
        <w:rPr>
          <w:rFonts w:ascii="Times New Roman" w:hAnsi="Times New Roman" w:cs="Times New Roman"/>
          <w:sz w:val="26"/>
          <w:szCs w:val="26"/>
        </w:rPr>
      </w:pPr>
      <w:r w:rsidRPr="00647098">
        <w:rPr>
          <w:rFonts w:ascii="Times New Roman" w:hAnsi="Times New Roman" w:cs="Times New Roman"/>
          <w:noProof/>
          <w:sz w:val="26"/>
          <w:szCs w:val="26"/>
          <w:lang w:eastAsia="ru-RU"/>
        </w:rPr>
        <w:lastRenderedPageBreak/>
        <w:drawing>
          <wp:inline distT="0" distB="0" distL="0" distR="0">
            <wp:extent cx="3886744" cy="3043646"/>
            <wp:effectExtent l="19050" t="0" r="0" b="0"/>
            <wp:docPr id="43" name="Рисунок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86279" cy="3043282"/>
                    </a:xfrm>
                    <a:prstGeom prst="rect">
                      <a:avLst/>
                    </a:prstGeom>
                    <a:noFill/>
                    <a:ln>
                      <a:noFill/>
                    </a:ln>
                  </pic:spPr>
                </pic:pic>
              </a:graphicData>
            </a:graphic>
          </wp:inline>
        </w:drawing>
      </w:r>
    </w:p>
    <w:p w:rsidR="00957DC8" w:rsidRPr="00647098" w:rsidRDefault="00957DC8" w:rsidP="00957DC8">
      <w:pPr>
        <w:pStyle w:val="a3"/>
        <w:spacing w:after="0" w:line="360" w:lineRule="auto"/>
        <w:ind w:left="0"/>
        <w:contextualSpacing w:val="0"/>
        <w:jc w:val="center"/>
        <w:rPr>
          <w:rFonts w:ascii="Times New Roman" w:hAnsi="Times New Roman" w:cs="Times New Roman"/>
          <w:sz w:val="26"/>
          <w:szCs w:val="26"/>
        </w:rPr>
      </w:pPr>
      <w:r w:rsidRPr="00647098">
        <w:rPr>
          <w:rFonts w:ascii="Times New Roman" w:hAnsi="Times New Roman" w:cs="Times New Roman"/>
          <w:sz w:val="26"/>
          <w:szCs w:val="26"/>
        </w:rPr>
        <w:t>Рис. 5.</w:t>
      </w:r>
      <w:r w:rsidR="00F426F7" w:rsidRPr="00647098">
        <w:rPr>
          <w:rFonts w:ascii="Times New Roman" w:hAnsi="Times New Roman" w:cs="Times New Roman"/>
          <w:sz w:val="26"/>
          <w:szCs w:val="26"/>
        </w:rPr>
        <w:t>3</w:t>
      </w:r>
      <w:r w:rsidR="009427E4" w:rsidRPr="00647098">
        <w:rPr>
          <w:sz w:val="26"/>
          <w:szCs w:val="26"/>
        </w:rPr>
        <w:t xml:space="preserve">– </w:t>
      </w:r>
      <w:r w:rsidRPr="00647098">
        <w:rPr>
          <w:rFonts w:ascii="Times New Roman" w:hAnsi="Times New Roman" w:cs="Times New Roman"/>
          <w:sz w:val="26"/>
          <w:szCs w:val="26"/>
        </w:rPr>
        <w:t xml:space="preserve">Внешний вид BM102 </w:t>
      </w:r>
    </w:p>
    <w:p w:rsidR="00AC7B9D" w:rsidRPr="00647098" w:rsidRDefault="00815E55" w:rsidP="00E30BCB">
      <w:pPr>
        <w:pStyle w:val="a3"/>
        <w:spacing w:after="0" w:line="360" w:lineRule="auto"/>
        <w:ind w:left="0" w:firstLine="709"/>
        <w:contextualSpacing w:val="0"/>
        <w:jc w:val="both"/>
        <w:rPr>
          <w:rFonts w:ascii="Times New Roman" w:hAnsi="Times New Roman" w:cs="Times New Roman"/>
          <w:sz w:val="26"/>
          <w:szCs w:val="26"/>
        </w:rPr>
      </w:pPr>
      <w:r w:rsidRPr="00647098">
        <w:rPr>
          <w:rFonts w:ascii="Times New Roman" w:hAnsi="Times New Roman" w:cs="Times New Roman"/>
          <w:sz w:val="26"/>
          <w:szCs w:val="26"/>
        </w:rPr>
        <w:t xml:space="preserve">Технические характеристики </w:t>
      </w:r>
      <w:r w:rsidR="00E30BCB" w:rsidRPr="00647098">
        <w:rPr>
          <w:rFonts w:ascii="Times New Roman" w:hAnsi="Times New Roman" w:cs="Times New Roman"/>
          <w:sz w:val="26"/>
          <w:szCs w:val="26"/>
        </w:rPr>
        <w:t xml:space="preserve">устройств </w:t>
      </w:r>
      <w:r w:rsidR="00E30BCB" w:rsidRPr="00647098">
        <w:rPr>
          <w:rFonts w:ascii="Times New Roman" w:hAnsi="Times New Roman" w:cs="Times New Roman"/>
          <w:sz w:val="26"/>
          <w:szCs w:val="26"/>
          <w:lang w:val="en-US"/>
        </w:rPr>
        <w:t>Hantek</w:t>
      </w:r>
      <w:r w:rsidR="00E30BCB" w:rsidRPr="00647098">
        <w:rPr>
          <w:rFonts w:ascii="Times New Roman" w:hAnsi="Times New Roman" w:cs="Times New Roman"/>
          <w:sz w:val="26"/>
          <w:szCs w:val="26"/>
        </w:rPr>
        <w:t xml:space="preserve"> 6022</w:t>
      </w:r>
      <w:r w:rsidR="00E30BCB" w:rsidRPr="00647098">
        <w:rPr>
          <w:rFonts w:ascii="Times New Roman" w:hAnsi="Times New Roman" w:cs="Times New Roman"/>
          <w:sz w:val="26"/>
          <w:szCs w:val="26"/>
          <w:lang w:val="en-US"/>
        </w:rPr>
        <w:t>BE</w:t>
      </w:r>
      <w:r w:rsidR="00E30BCB" w:rsidRPr="00647098">
        <w:rPr>
          <w:rFonts w:ascii="Times New Roman" w:hAnsi="Times New Roman" w:cs="Times New Roman"/>
          <w:sz w:val="26"/>
          <w:szCs w:val="26"/>
        </w:rPr>
        <w:t xml:space="preserve"> 2-</w:t>
      </w:r>
      <w:r w:rsidR="00E30BCB" w:rsidRPr="00647098">
        <w:rPr>
          <w:rFonts w:ascii="Times New Roman" w:hAnsi="Times New Roman" w:cs="Times New Roman"/>
          <w:sz w:val="26"/>
          <w:szCs w:val="26"/>
          <w:lang w:val="en-US"/>
        </w:rPr>
        <w:t>CH</w:t>
      </w:r>
      <w:r w:rsidR="00E30BCB" w:rsidRPr="00647098">
        <w:rPr>
          <w:rFonts w:ascii="Times New Roman" w:hAnsi="Times New Roman" w:cs="Times New Roman"/>
          <w:sz w:val="26"/>
          <w:szCs w:val="26"/>
        </w:rPr>
        <w:t xml:space="preserve">, </w:t>
      </w:r>
      <w:r w:rsidR="00E30BCB" w:rsidRPr="00647098">
        <w:rPr>
          <w:rFonts w:ascii="Times New Roman" w:hAnsi="Times New Roman" w:cs="Times New Roman"/>
          <w:sz w:val="26"/>
          <w:szCs w:val="26"/>
          <w:lang w:val="en-US"/>
        </w:rPr>
        <w:t>UNI</w:t>
      </w:r>
      <w:r w:rsidR="00E30BCB" w:rsidRPr="00647098">
        <w:rPr>
          <w:rFonts w:ascii="Times New Roman" w:hAnsi="Times New Roman" w:cs="Times New Roman"/>
          <w:sz w:val="26"/>
          <w:szCs w:val="26"/>
        </w:rPr>
        <w:t>-</w:t>
      </w:r>
      <w:r w:rsidR="00E30BCB" w:rsidRPr="00647098">
        <w:rPr>
          <w:rFonts w:ascii="Times New Roman" w:hAnsi="Times New Roman" w:cs="Times New Roman"/>
          <w:sz w:val="26"/>
          <w:szCs w:val="26"/>
          <w:lang w:val="en-US"/>
        </w:rPr>
        <w:t>TUTD</w:t>
      </w:r>
      <w:r w:rsidR="00E30BCB" w:rsidRPr="00647098">
        <w:rPr>
          <w:rFonts w:ascii="Times New Roman" w:hAnsi="Times New Roman" w:cs="Times New Roman"/>
          <w:sz w:val="26"/>
          <w:szCs w:val="26"/>
        </w:rPr>
        <w:t>1025</w:t>
      </w:r>
      <w:r w:rsidR="00E30BCB" w:rsidRPr="00647098">
        <w:rPr>
          <w:rFonts w:ascii="Times New Roman" w:hAnsi="Times New Roman" w:cs="Times New Roman"/>
          <w:sz w:val="26"/>
          <w:szCs w:val="26"/>
          <w:lang w:val="en-US"/>
        </w:rPr>
        <w:t>CL</w:t>
      </w:r>
      <w:r w:rsidR="00E30BCB" w:rsidRPr="00647098">
        <w:rPr>
          <w:rFonts w:ascii="Times New Roman" w:hAnsi="Times New Roman" w:cs="Times New Roman"/>
          <w:sz w:val="26"/>
          <w:szCs w:val="26"/>
        </w:rPr>
        <w:t xml:space="preserve">, </w:t>
      </w:r>
      <w:r w:rsidR="00E969D5" w:rsidRPr="00647098">
        <w:rPr>
          <w:rFonts w:ascii="Times New Roman" w:hAnsi="Times New Roman" w:cs="Times New Roman"/>
          <w:sz w:val="26"/>
          <w:szCs w:val="26"/>
          <w:lang w:val="en-US"/>
        </w:rPr>
        <w:t>BM</w:t>
      </w:r>
      <w:r w:rsidR="00E30BCB" w:rsidRPr="00647098">
        <w:rPr>
          <w:rFonts w:ascii="Times New Roman" w:hAnsi="Times New Roman" w:cs="Times New Roman"/>
          <w:sz w:val="26"/>
          <w:szCs w:val="26"/>
          <w:lang w:val="en-US"/>
        </w:rPr>
        <w:t>BM</w:t>
      </w:r>
      <w:r w:rsidR="00E30BCB" w:rsidRPr="00647098">
        <w:rPr>
          <w:rFonts w:ascii="Times New Roman" w:hAnsi="Times New Roman" w:cs="Times New Roman"/>
          <w:sz w:val="26"/>
          <w:szCs w:val="26"/>
        </w:rPr>
        <w:t xml:space="preserve">102 приведены в </w:t>
      </w:r>
      <w:r w:rsidR="00D56002">
        <w:rPr>
          <w:rFonts w:ascii="Times New Roman" w:hAnsi="Times New Roman" w:cs="Times New Roman"/>
          <w:sz w:val="26"/>
          <w:szCs w:val="26"/>
        </w:rPr>
        <w:t>таблице</w:t>
      </w:r>
      <w:r w:rsidR="00E30BCB" w:rsidRPr="00647098">
        <w:rPr>
          <w:rFonts w:ascii="Times New Roman" w:hAnsi="Times New Roman" w:cs="Times New Roman"/>
          <w:sz w:val="26"/>
          <w:szCs w:val="26"/>
        </w:rPr>
        <w:t> 5.1 – 5.3.</w:t>
      </w:r>
    </w:p>
    <w:p w:rsidR="00196C4C" w:rsidRPr="00647098" w:rsidRDefault="00196C4C" w:rsidP="00C809E4">
      <w:pPr>
        <w:pStyle w:val="a3"/>
        <w:spacing w:after="0" w:line="360" w:lineRule="auto"/>
        <w:ind w:left="0"/>
        <w:contextualSpacing w:val="0"/>
        <w:jc w:val="right"/>
        <w:rPr>
          <w:rFonts w:ascii="Times New Roman" w:hAnsi="Times New Roman" w:cs="Times New Roman"/>
          <w:sz w:val="26"/>
          <w:szCs w:val="26"/>
        </w:rPr>
      </w:pPr>
      <w:r w:rsidRPr="00647098">
        <w:rPr>
          <w:rFonts w:ascii="Times New Roman" w:hAnsi="Times New Roman" w:cs="Times New Roman"/>
          <w:i/>
          <w:sz w:val="26"/>
          <w:szCs w:val="26"/>
        </w:rPr>
        <w:t>Таблица 5.1</w:t>
      </w:r>
      <w:r w:rsidR="004D692B" w:rsidRPr="00647098">
        <w:rPr>
          <w:sz w:val="26"/>
          <w:szCs w:val="26"/>
        </w:rPr>
        <w:t xml:space="preserve">– </w:t>
      </w:r>
      <w:r w:rsidR="003C4066" w:rsidRPr="00647098">
        <w:rPr>
          <w:rFonts w:ascii="Times New Roman" w:hAnsi="Times New Roman" w:cs="Times New Roman"/>
          <w:sz w:val="26"/>
          <w:szCs w:val="26"/>
        </w:rPr>
        <w:t xml:space="preserve">Технические характеристики </w:t>
      </w:r>
      <w:r w:rsidRPr="00647098">
        <w:rPr>
          <w:rFonts w:ascii="Times New Roman" w:hAnsi="Times New Roman" w:cs="Times New Roman"/>
          <w:sz w:val="26"/>
          <w:szCs w:val="26"/>
          <w:lang w:val="en-US"/>
        </w:rPr>
        <w:t>Hantek</w:t>
      </w:r>
      <w:r w:rsidRPr="00647098">
        <w:rPr>
          <w:rFonts w:ascii="Times New Roman" w:hAnsi="Times New Roman" w:cs="Times New Roman"/>
          <w:sz w:val="26"/>
          <w:szCs w:val="26"/>
        </w:rPr>
        <w:t xml:space="preserve"> 6022</w:t>
      </w:r>
      <w:r w:rsidRPr="00647098">
        <w:rPr>
          <w:rFonts w:ascii="Times New Roman" w:hAnsi="Times New Roman" w:cs="Times New Roman"/>
          <w:sz w:val="26"/>
          <w:szCs w:val="26"/>
          <w:lang w:val="en-US"/>
        </w:rPr>
        <w:t>BE</w:t>
      </w:r>
      <w:r w:rsidRPr="00647098">
        <w:rPr>
          <w:rFonts w:ascii="Times New Roman" w:hAnsi="Times New Roman" w:cs="Times New Roman"/>
          <w:sz w:val="26"/>
          <w:szCs w:val="26"/>
        </w:rPr>
        <w:t xml:space="preserve"> 2-</w:t>
      </w:r>
      <w:r w:rsidRPr="00647098">
        <w:rPr>
          <w:rFonts w:ascii="Times New Roman" w:hAnsi="Times New Roman" w:cs="Times New Roman"/>
          <w:sz w:val="26"/>
          <w:szCs w:val="26"/>
          <w:lang w:val="en-US"/>
        </w:rPr>
        <w:t>CH</w:t>
      </w:r>
    </w:p>
    <w:tbl>
      <w:tblPr>
        <w:tblStyle w:val="a4"/>
        <w:tblW w:w="9747" w:type="dxa"/>
        <w:tblLook w:val="04A0"/>
      </w:tblPr>
      <w:tblGrid>
        <w:gridCol w:w="3652"/>
        <w:gridCol w:w="6095"/>
      </w:tblGrid>
      <w:tr w:rsidR="00196C4C" w:rsidRPr="00647098" w:rsidTr="00A71CE8">
        <w:trPr>
          <w:trHeight w:val="450"/>
        </w:trPr>
        <w:tc>
          <w:tcPr>
            <w:tcW w:w="3652" w:type="dxa"/>
            <w:vAlign w:val="center"/>
          </w:tcPr>
          <w:p w:rsidR="00196C4C" w:rsidRPr="00647098" w:rsidRDefault="00196C4C" w:rsidP="00A71CE8">
            <w:pPr>
              <w:spacing w:line="360" w:lineRule="auto"/>
              <w:jc w:val="center"/>
              <w:rPr>
                <w:rFonts w:ascii="Times New Roman" w:eastAsia="Times New Roman" w:hAnsi="Times New Roman" w:cs="Times New Roman"/>
                <w:b/>
                <w:color w:val="333333"/>
                <w:sz w:val="26"/>
                <w:szCs w:val="26"/>
                <w:lang w:eastAsia="ru-RU"/>
              </w:rPr>
            </w:pPr>
            <w:r w:rsidRPr="00647098">
              <w:rPr>
                <w:rFonts w:ascii="Times New Roman" w:eastAsia="Times New Roman" w:hAnsi="Times New Roman" w:cs="Times New Roman"/>
                <w:b/>
                <w:color w:val="333333"/>
                <w:sz w:val="26"/>
                <w:szCs w:val="26"/>
                <w:lang w:eastAsia="ru-RU"/>
              </w:rPr>
              <w:t>Характеристика</w:t>
            </w:r>
          </w:p>
        </w:tc>
        <w:tc>
          <w:tcPr>
            <w:tcW w:w="6095" w:type="dxa"/>
            <w:vAlign w:val="center"/>
          </w:tcPr>
          <w:p w:rsidR="00196C4C" w:rsidRPr="00647098" w:rsidRDefault="00196C4C" w:rsidP="00A71CE8">
            <w:pPr>
              <w:spacing w:line="360" w:lineRule="auto"/>
              <w:jc w:val="center"/>
              <w:rPr>
                <w:rFonts w:ascii="Times New Roman" w:eastAsia="Times New Roman" w:hAnsi="Times New Roman" w:cs="Times New Roman"/>
                <w:b/>
                <w:color w:val="333333"/>
                <w:sz w:val="26"/>
                <w:szCs w:val="26"/>
                <w:lang w:eastAsia="ru-RU"/>
              </w:rPr>
            </w:pPr>
            <w:r w:rsidRPr="00647098">
              <w:rPr>
                <w:rFonts w:ascii="Times New Roman" w:eastAsia="Times New Roman" w:hAnsi="Times New Roman" w:cs="Times New Roman"/>
                <w:b/>
                <w:color w:val="333333"/>
                <w:sz w:val="26"/>
                <w:szCs w:val="26"/>
                <w:lang w:eastAsia="ru-RU"/>
              </w:rPr>
              <w:t>Значение</w:t>
            </w:r>
          </w:p>
        </w:tc>
      </w:tr>
      <w:tr w:rsidR="006A3CB3" w:rsidRPr="00647098" w:rsidTr="00FB7FA8">
        <w:trPr>
          <w:trHeight w:val="271"/>
        </w:trPr>
        <w:tc>
          <w:tcPr>
            <w:tcW w:w="9747" w:type="dxa"/>
            <w:gridSpan w:val="2"/>
          </w:tcPr>
          <w:p w:rsidR="006A3CB3" w:rsidRPr="00647098" w:rsidRDefault="006A3CB3" w:rsidP="006B0D8D">
            <w:pPr>
              <w:spacing w:line="360" w:lineRule="auto"/>
              <w:jc w:val="center"/>
              <w:rPr>
                <w:rFonts w:ascii="Times New Roman" w:eastAsia="Times New Roman" w:hAnsi="Times New Roman" w:cs="Times New Roman"/>
                <w:b/>
                <w:color w:val="333333"/>
                <w:sz w:val="26"/>
                <w:szCs w:val="26"/>
                <w:lang w:eastAsia="ru-RU"/>
              </w:rPr>
            </w:pPr>
            <w:r w:rsidRPr="00647098">
              <w:rPr>
                <w:rFonts w:ascii="Times New Roman" w:hAnsi="Times New Roman" w:cs="Times New Roman"/>
                <w:color w:val="000000"/>
                <w:sz w:val="26"/>
                <w:szCs w:val="26"/>
                <w:shd w:val="clear" w:color="auto" w:fill="FFFFFF"/>
              </w:rPr>
              <w:t>Осциллограф</w:t>
            </w:r>
          </w:p>
        </w:tc>
      </w:tr>
      <w:tr w:rsidR="006A3CB3" w:rsidRPr="00647098" w:rsidTr="00FB7FA8">
        <w:trPr>
          <w:trHeight w:val="334"/>
        </w:trPr>
        <w:tc>
          <w:tcPr>
            <w:tcW w:w="3652" w:type="dxa"/>
          </w:tcPr>
          <w:p w:rsidR="006A3CB3" w:rsidRPr="00647098" w:rsidRDefault="006A3CB3" w:rsidP="00FB7FA8">
            <w:pPr>
              <w:spacing w:line="360" w:lineRule="auto"/>
              <w:jc w:val="both"/>
              <w:rPr>
                <w:rFonts w:ascii="Times New Roman" w:eastAsia="Times New Roman" w:hAnsi="Times New Roman" w:cs="Times New Roman"/>
                <w:b/>
                <w:color w:val="333333"/>
                <w:sz w:val="26"/>
                <w:szCs w:val="26"/>
                <w:lang w:eastAsia="ru-RU"/>
              </w:rPr>
            </w:pPr>
            <w:r w:rsidRPr="00647098">
              <w:rPr>
                <w:rFonts w:ascii="Times New Roman" w:hAnsi="Times New Roman" w:cs="Times New Roman"/>
                <w:color w:val="000000"/>
                <w:sz w:val="26"/>
                <w:szCs w:val="26"/>
              </w:rPr>
              <w:t>Каналов</w:t>
            </w:r>
          </w:p>
        </w:tc>
        <w:tc>
          <w:tcPr>
            <w:tcW w:w="6095" w:type="dxa"/>
          </w:tcPr>
          <w:p w:rsidR="006A3CB3" w:rsidRPr="00647098" w:rsidRDefault="006A3CB3" w:rsidP="008A3B42">
            <w:pPr>
              <w:spacing w:line="360" w:lineRule="auto"/>
              <w:jc w:val="center"/>
              <w:rPr>
                <w:rFonts w:ascii="Times New Roman" w:eastAsia="Times New Roman" w:hAnsi="Times New Roman" w:cs="Times New Roman"/>
                <w:color w:val="333333"/>
                <w:sz w:val="26"/>
                <w:szCs w:val="26"/>
                <w:lang w:val="en-US" w:eastAsia="ru-RU"/>
              </w:rPr>
            </w:pPr>
            <w:r w:rsidRPr="00647098">
              <w:rPr>
                <w:rFonts w:ascii="Times New Roman" w:eastAsia="Times New Roman" w:hAnsi="Times New Roman" w:cs="Times New Roman"/>
                <w:color w:val="333333"/>
                <w:sz w:val="26"/>
                <w:szCs w:val="26"/>
                <w:lang w:val="en-US" w:eastAsia="ru-RU"/>
              </w:rPr>
              <w:t>2</w:t>
            </w:r>
          </w:p>
        </w:tc>
      </w:tr>
      <w:tr w:rsidR="006A3CB3" w:rsidRPr="00647098" w:rsidTr="00FB7FA8">
        <w:trPr>
          <w:trHeight w:val="281"/>
        </w:trPr>
        <w:tc>
          <w:tcPr>
            <w:tcW w:w="3652" w:type="dxa"/>
          </w:tcPr>
          <w:p w:rsidR="006A3CB3" w:rsidRPr="00647098" w:rsidRDefault="006A3CB3" w:rsidP="00FB7FA8">
            <w:pPr>
              <w:spacing w:line="360" w:lineRule="auto"/>
              <w:jc w:val="both"/>
              <w:rPr>
                <w:rFonts w:ascii="Times New Roman" w:eastAsia="Times New Roman" w:hAnsi="Times New Roman" w:cs="Times New Roman"/>
                <w:b/>
                <w:color w:val="333333"/>
                <w:sz w:val="26"/>
                <w:szCs w:val="26"/>
                <w:lang w:eastAsia="ru-RU"/>
              </w:rPr>
            </w:pPr>
            <w:r w:rsidRPr="00647098">
              <w:rPr>
                <w:rFonts w:ascii="Times New Roman" w:hAnsi="Times New Roman" w:cs="Times New Roman"/>
                <w:color w:val="000000"/>
                <w:sz w:val="26"/>
                <w:szCs w:val="26"/>
              </w:rPr>
              <w:t>Полоса пропускания</w:t>
            </w:r>
          </w:p>
        </w:tc>
        <w:tc>
          <w:tcPr>
            <w:tcW w:w="6095" w:type="dxa"/>
          </w:tcPr>
          <w:p w:rsidR="006A3CB3" w:rsidRPr="00647098" w:rsidRDefault="006A3CB3" w:rsidP="008A3B42">
            <w:pPr>
              <w:spacing w:line="360" w:lineRule="auto"/>
              <w:jc w:val="center"/>
              <w:rPr>
                <w:rFonts w:ascii="Times New Roman" w:eastAsia="Times New Roman" w:hAnsi="Times New Roman" w:cs="Times New Roman"/>
                <w:b/>
                <w:color w:val="333333"/>
                <w:sz w:val="26"/>
                <w:szCs w:val="26"/>
                <w:lang w:eastAsia="ru-RU"/>
              </w:rPr>
            </w:pPr>
            <w:r w:rsidRPr="00647098">
              <w:rPr>
                <w:rFonts w:ascii="Times New Roman" w:hAnsi="Times New Roman" w:cs="Times New Roman"/>
                <w:color w:val="000000"/>
                <w:sz w:val="26"/>
                <w:szCs w:val="26"/>
              </w:rPr>
              <w:t>20 МГц</w:t>
            </w:r>
          </w:p>
        </w:tc>
      </w:tr>
      <w:tr w:rsidR="006A3CB3" w:rsidRPr="00647098" w:rsidTr="00FB7FA8">
        <w:trPr>
          <w:trHeight w:val="230"/>
        </w:trPr>
        <w:tc>
          <w:tcPr>
            <w:tcW w:w="3652" w:type="dxa"/>
          </w:tcPr>
          <w:p w:rsidR="006A3CB3" w:rsidRPr="00647098" w:rsidRDefault="006A3CB3" w:rsidP="00FB7FA8">
            <w:pPr>
              <w:spacing w:line="360" w:lineRule="auto"/>
              <w:jc w:val="both"/>
              <w:rPr>
                <w:rFonts w:ascii="Times New Roman" w:hAnsi="Times New Roman" w:cs="Times New Roman"/>
                <w:color w:val="000000"/>
                <w:sz w:val="26"/>
                <w:szCs w:val="26"/>
              </w:rPr>
            </w:pPr>
            <w:r w:rsidRPr="00647098">
              <w:rPr>
                <w:rFonts w:ascii="Times New Roman" w:hAnsi="Times New Roman" w:cs="Times New Roman"/>
                <w:color w:val="000000"/>
                <w:sz w:val="26"/>
                <w:szCs w:val="26"/>
              </w:rPr>
              <w:t>Частота дискретизации</w:t>
            </w:r>
          </w:p>
        </w:tc>
        <w:tc>
          <w:tcPr>
            <w:tcW w:w="6095" w:type="dxa"/>
          </w:tcPr>
          <w:p w:rsidR="006A3CB3" w:rsidRPr="00647098" w:rsidRDefault="006A3CB3" w:rsidP="008A3B42">
            <w:pPr>
              <w:spacing w:line="360" w:lineRule="auto"/>
              <w:jc w:val="center"/>
              <w:rPr>
                <w:rFonts w:ascii="Times New Roman" w:hAnsi="Times New Roman" w:cs="Times New Roman"/>
                <w:color w:val="000000"/>
                <w:sz w:val="26"/>
                <w:szCs w:val="26"/>
              </w:rPr>
            </w:pPr>
            <w:r w:rsidRPr="00647098">
              <w:rPr>
                <w:rFonts w:ascii="Times New Roman" w:eastAsia="Times New Roman" w:hAnsi="Times New Roman" w:cs="Times New Roman"/>
                <w:color w:val="333333"/>
                <w:sz w:val="26"/>
                <w:szCs w:val="26"/>
                <w:lang w:eastAsia="ru-RU"/>
              </w:rPr>
              <w:t>48 M/S</w:t>
            </w:r>
          </w:p>
        </w:tc>
      </w:tr>
      <w:tr w:rsidR="006A3CB3" w:rsidRPr="00647098" w:rsidTr="00FB7FA8">
        <w:trPr>
          <w:trHeight w:val="303"/>
        </w:trPr>
        <w:tc>
          <w:tcPr>
            <w:tcW w:w="3652" w:type="dxa"/>
          </w:tcPr>
          <w:p w:rsidR="006A3CB3" w:rsidRPr="00647098" w:rsidRDefault="006A3CB3" w:rsidP="00FB7FA8">
            <w:pPr>
              <w:spacing w:line="360" w:lineRule="auto"/>
              <w:jc w:val="both"/>
              <w:rPr>
                <w:rFonts w:ascii="Times New Roman" w:hAnsi="Times New Roman" w:cs="Times New Roman"/>
                <w:color w:val="000000"/>
                <w:sz w:val="26"/>
                <w:szCs w:val="26"/>
              </w:rPr>
            </w:pPr>
            <w:r w:rsidRPr="00647098">
              <w:rPr>
                <w:rFonts w:ascii="Times New Roman" w:hAnsi="Times New Roman" w:cs="Times New Roman"/>
                <w:color w:val="000000"/>
                <w:sz w:val="26"/>
                <w:szCs w:val="26"/>
              </w:rPr>
              <w:t>Объем памяти</w:t>
            </w:r>
          </w:p>
        </w:tc>
        <w:tc>
          <w:tcPr>
            <w:tcW w:w="6095" w:type="dxa"/>
          </w:tcPr>
          <w:p w:rsidR="006A3CB3" w:rsidRPr="00647098" w:rsidRDefault="006A3CB3" w:rsidP="008A3B42">
            <w:pPr>
              <w:spacing w:line="360" w:lineRule="auto"/>
              <w:jc w:val="center"/>
              <w:rPr>
                <w:rFonts w:ascii="Times New Roman" w:hAnsi="Times New Roman" w:cs="Times New Roman"/>
                <w:color w:val="000000"/>
                <w:sz w:val="26"/>
                <w:szCs w:val="26"/>
              </w:rPr>
            </w:pPr>
            <w:r w:rsidRPr="00647098">
              <w:rPr>
                <w:rFonts w:ascii="Times New Roman" w:hAnsi="Times New Roman" w:cs="Times New Roman"/>
                <w:color w:val="000000"/>
                <w:sz w:val="26"/>
                <w:szCs w:val="26"/>
              </w:rPr>
              <w:t>1</w:t>
            </w:r>
            <w:r w:rsidRPr="00647098">
              <w:rPr>
                <w:rFonts w:ascii="Times New Roman" w:eastAsia="Times New Roman" w:hAnsi="Times New Roman" w:cs="Times New Roman"/>
                <w:color w:val="333333"/>
                <w:sz w:val="26"/>
                <w:szCs w:val="26"/>
                <w:lang w:eastAsia="ru-RU"/>
              </w:rPr>
              <w:t xml:space="preserve"> M/S</w:t>
            </w:r>
          </w:p>
        </w:tc>
      </w:tr>
      <w:tr w:rsidR="006A3CB3" w:rsidRPr="00647098" w:rsidTr="00FB7FA8">
        <w:trPr>
          <w:trHeight w:val="250"/>
        </w:trPr>
        <w:tc>
          <w:tcPr>
            <w:tcW w:w="9747" w:type="dxa"/>
            <w:gridSpan w:val="2"/>
          </w:tcPr>
          <w:p w:rsidR="006A3CB3" w:rsidRPr="00647098" w:rsidRDefault="006A3CB3" w:rsidP="00FB7FA8">
            <w:pPr>
              <w:spacing w:line="360" w:lineRule="auto"/>
              <w:jc w:val="center"/>
              <w:rPr>
                <w:rFonts w:ascii="Times New Roman" w:hAnsi="Times New Roman" w:cs="Times New Roman"/>
                <w:color w:val="000000"/>
                <w:sz w:val="26"/>
                <w:szCs w:val="26"/>
              </w:rPr>
            </w:pPr>
            <w:r w:rsidRPr="00647098">
              <w:rPr>
                <w:rFonts w:ascii="Times New Roman" w:hAnsi="Times New Roman" w:cs="Times New Roman"/>
                <w:color w:val="000000"/>
                <w:sz w:val="26"/>
                <w:szCs w:val="26"/>
                <w:shd w:val="clear" w:color="auto" w:fill="FFFFFF"/>
              </w:rPr>
              <w:t>Логический анализатор</w:t>
            </w:r>
          </w:p>
        </w:tc>
      </w:tr>
      <w:tr w:rsidR="006A3CB3" w:rsidRPr="00647098" w:rsidTr="00FB7FA8">
        <w:trPr>
          <w:trHeight w:val="341"/>
        </w:trPr>
        <w:tc>
          <w:tcPr>
            <w:tcW w:w="3652" w:type="dxa"/>
          </w:tcPr>
          <w:p w:rsidR="006A3CB3" w:rsidRPr="00647098" w:rsidRDefault="006A3CB3" w:rsidP="00FB7FA8">
            <w:pPr>
              <w:spacing w:line="360" w:lineRule="auto"/>
              <w:jc w:val="both"/>
              <w:rPr>
                <w:rFonts w:ascii="Times New Roman" w:eastAsia="Times New Roman" w:hAnsi="Times New Roman" w:cs="Times New Roman"/>
                <w:b/>
                <w:color w:val="333333"/>
                <w:sz w:val="26"/>
                <w:szCs w:val="26"/>
                <w:lang w:eastAsia="ru-RU"/>
              </w:rPr>
            </w:pPr>
            <w:r w:rsidRPr="00647098">
              <w:rPr>
                <w:rFonts w:ascii="Times New Roman" w:hAnsi="Times New Roman" w:cs="Times New Roman"/>
                <w:color w:val="000000"/>
                <w:sz w:val="26"/>
                <w:szCs w:val="26"/>
              </w:rPr>
              <w:t>Логических каналов</w:t>
            </w:r>
          </w:p>
        </w:tc>
        <w:tc>
          <w:tcPr>
            <w:tcW w:w="6095" w:type="dxa"/>
          </w:tcPr>
          <w:p w:rsidR="006A3CB3" w:rsidRPr="00647098" w:rsidRDefault="006A3CB3" w:rsidP="008A3B42">
            <w:pPr>
              <w:spacing w:line="360" w:lineRule="auto"/>
              <w:jc w:val="center"/>
              <w:rPr>
                <w:rFonts w:ascii="Times New Roman" w:eastAsia="Times New Roman" w:hAnsi="Times New Roman" w:cs="Times New Roman"/>
                <w:b/>
                <w:color w:val="333333"/>
                <w:sz w:val="26"/>
                <w:szCs w:val="26"/>
                <w:lang w:eastAsia="ru-RU"/>
              </w:rPr>
            </w:pPr>
            <w:r w:rsidRPr="00647098">
              <w:rPr>
                <w:rFonts w:ascii="Times New Roman" w:hAnsi="Times New Roman" w:cs="Times New Roman"/>
                <w:color w:val="000000"/>
                <w:sz w:val="26"/>
                <w:szCs w:val="26"/>
              </w:rPr>
              <w:t>16</w:t>
            </w:r>
          </w:p>
        </w:tc>
      </w:tr>
      <w:tr w:rsidR="006A3CB3" w:rsidRPr="00647098" w:rsidTr="00FB7FA8">
        <w:trPr>
          <w:trHeight w:val="274"/>
        </w:trPr>
        <w:tc>
          <w:tcPr>
            <w:tcW w:w="3652" w:type="dxa"/>
          </w:tcPr>
          <w:p w:rsidR="006A3CB3" w:rsidRPr="00647098" w:rsidRDefault="006A3CB3" w:rsidP="00FB7FA8">
            <w:pPr>
              <w:spacing w:line="360" w:lineRule="auto"/>
              <w:jc w:val="both"/>
              <w:rPr>
                <w:rFonts w:ascii="Times New Roman" w:eastAsia="Times New Roman" w:hAnsi="Times New Roman" w:cs="Times New Roman"/>
                <w:b/>
                <w:color w:val="333333"/>
                <w:sz w:val="26"/>
                <w:szCs w:val="26"/>
                <w:lang w:eastAsia="ru-RU"/>
              </w:rPr>
            </w:pPr>
            <w:r w:rsidRPr="00647098">
              <w:rPr>
                <w:rFonts w:ascii="Times New Roman" w:hAnsi="Times New Roman" w:cs="Times New Roman"/>
                <w:color w:val="000000"/>
                <w:sz w:val="26"/>
                <w:szCs w:val="26"/>
              </w:rPr>
              <w:t>Пропускная способность</w:t>
            </w:r>
          </w:p>
        </w:tc>
        <w:tc>
          <w:tcPr>
            <w:tcW w:w="6095" w:type="dxa"/>
          </w:tcPr>
          <w:p w:rsidR="006A3CB3" w:rsidRPr="00647098" w:rsidRDefault="006A3CB3" w:rsidP="008A3B42">
            <w:pPr>
              <w:spacing w:line="360" w:lineRule="auto"/>
              <w:jc w:val="center"/>
              <w:rPr>
                <w:rFonts w:ascii="Times New Roman" w:eastAsia="Times New Roman" w:hAnsi="Times New Roman" w:cs="Times New Roman"/>
                <w:b/>
                <w:color w:val="333333"/>
                <w:sz w:val="26"/>
                <w:szCs w:val="26"/>
                <w:lang w:eastAsia="ru-RU"/>
              </w:rPr>
            </w:pPr>
            <w:r w:rsidRPr="00647098">
              <w:rPr>
                <w:rFonts w:ascii="Times New Roman" w:hAnsi="Times New Roman" w:cs="Times New Roman"/>
                <w:color w:val="000000"/>
                <w:sz w:val="26"/>
                <w:szCs w:val="26"/>
              </w:rPr>
              <w:t>10 МГц</w:t>
            </w:r>
          </w:p>
        </w:tc>
      </w:tr>
      <w:tr w:rsidR="00196C4C" w:rsidRPr="00647098" w:rsidTr="00FB7FA8">
        <w:trPr>
          <w:trHeight w:val="256"/>
        </w:trPr>
        <w:tc>
          <w:tcPr>
            <w:tcW w:w="3652" w:type="dxa"/>
          </w:tcPr>
          <w:p w:rsidR="00196C4C" w:rsidRPr="00647098" w:rsidRDefault="006A3CB3" w:rsidP="00FB7FA8">
            <w:pPr>
              <w:spacing w:line="360" w:lineRule="auto"/>
              <w:jc w:val="both"/>
              <w:rPr>
                <w:rFonts w:ascii="Times New Roman" w:eastAsia="Times New Roman" w:hAnsi="Times New Roman" w:cs="Times New Roman"/>
                <w:color w:val="333333"/>
                <w:sz w:val="26"/>
                <w:szCs w:val="26"/>
                <w:lang w:eastAsia="ru-RU"/>
              </w:rPr>
            </w:pPr>
            <w:r w:rsidRPr="00647098">
              <w:rPr>
                <w:rFonts w:ascii="Times New Roman" w:hAnsi="Times New Roman" w:cs="Times New Roman"/>
                <w:color w:val="000000"/>
                <w:sz w:val="26"/>
                <w:szCs w:val="26"/>
              </w:rPr>
              <w:t>Объем памяти</w:t>
            </w:r>
          </w:p>
        </w:tc>
        <w:tc>
          <w:tcPr>
            <w:tcW w:w="6095" w:type="dxa"/>
          </w:tcPr>
          <w:p w:rsidR="00196C4C" w:rsidRPr="00647098" w:rsidRDefault="006A3CB3" w:rsidP="008A3B42">
            <w:pPr>
              <w:spacing w:line="360" w:lineRule="auto"/>
              <w:jc w:val="center"/>
              <w:rPr>
                <w:rFonts w:ascii="Times New Roman" w:eastAsia="Times New Roman" w:hAnsi="Times New Roman" w:cs="Times New Roman"/>
                <w:color w:val="333333"/>
                <w:sz w:val="26"/>
                <w:szCs w:val="26"/>
                <w:lang w:eastAsia="ru-RU"/>
              </w:rPr>
            </w:pPr>
            <w:r w:rsidRPr="00647098">
              <w:rPr>
                <w:rFonts w:ascii="Times New Roman" w:hAnsi="Times New Roman" w:cs="Times New Roman"/>
                <w:color w:val="000000"/>
                <w:sz w:val="26"/>
                <w:szCs w:val="26"/>
              </w:rPr>
              <w:t>48Msa</w:t>
            </w:r>
          </w:p>
        </w:tc>
      </w:tr>
      <w:tr w:rsidR="00196C4C" w:rsidRPr="00647098" w:rsidTr="00FB7FA8">
        <w:trPr>
          <w:trHeight w:val="289"/>
        </w:trPr>
        <w:tc>
          <w:tcPr>
            <w:tcW w:w="3652" w:type="dxa"/>
          </w:tcPr>
          <w:p w:rsidR="00196C4C" w:rsidRPr="00647098" w:rsidRDefault="006A3CB3" w:rsidP="00FB7FA8">
            <w:pPr>
              <w:spacing w:line="360" w:lineRule="auto"/>
              <w:jc w:val="both"/>
              <w:rPr>
                <w:rFonts w:ascii="Times New Roman" w:eastAsia="Times New Roman" w:hAnsi="Times New Roman" w:cs="Times New Roman"/>
                <w:color w:val="333333"/>
                <w:sz w:val="26"/>
                <w:szCs w:val="26"/>
                <w:lang w:eastAsia="ru-RU"/>
              </w:rPr>
            </w:pPr>
            <w:r w:rsidRPr="00647098">
              <w:rPr>
                <w:rFonts w:ascii="Times New Roman" w:hAnsi="Times New Roman" w:cs="Times New Roman"/>
                <w:color w:val="000000"/>
                <w:sz w:val="26"/>
                <w:szCs w:val="26"/>
              </w:rPr>
              <w:t>Глубина памяти</w:t>
            </w:r>
          </w:p>
        </w:tc>
        <w:tc>
          <w:tcPr>
            <w:tcW w:w="6095" w:type="dxa"/>
          </w:tcPr>
          <w:p w:rsidR="00196C4C" w:rsidRPr="00647098" w:rsidRDefault="006A3CB3" w:rsidP="008A3B42">
            <w:pPr>
              <w:spacing w:line="360" w:lineRule="auto"/>
              <w:jc w:val="center"/>
              <w:rPr>
                <w:rFonts w:ascii="Times New Roman" w:eastAsia="Times New Roman" w:hAnsi="Times New Roman" w:cs="Times New Roman"/>
                <w:color w:val="333333"/>
                <w:sz w:val="26"/>
                <w:szCs w:val="26"/>
                <w:lang w:eastAsia="ru-RU"/>
              </w:rPr>
            </w:pPr>
            <w:r w:rsidRPr="00647098">
              <w:rPr>
                <w:rFonts w:ascii="Times New Roman" w:hAnsi="Times New Roman" w:cs="Times New Roman"/>
                <w:color w:val="000000"/>
                <w:sz w:val="26"/>
                <w:szCs w:val="26"/>
              </w:rPr>
              <w:t>1 Ms</w:t>
            </w:r>
          </w:p>
        </w:tc>
      </w:tr>
      <w:tr w:rsidR="002E68A9" w:rsidRPr="00647098" w:rsidTr="00FB7FA8">
        <w:trPr>
          <w:trHeight w:val="289"/>
        </w:trPr>
        <w:tc>
          <w:tcPr>
            <w:tcW w:w="3652" w:type="dxa"/>
          </w:tcPr>
          <w:p w:rsidR="002E68A9" w:rsidRPr="00647098" w:rsidRDefault="002E68A9" w:rsidP="00FB7FA8">
            <w:pPr>
              <w:spacing w:line="360" w:lineRule="auto"/>
              <w:jc w:val="both"/>
              <w:rPr>
                <w:rFonts w:ascii="Times New Roman" w:hAnsi="Times New Roman" w:cs="Times New Roman"/>
                <w:color w:val="000000"/>
                <w:sz w:val="26"/>
                <w:szCs w:val="26"/>
              </w:rPr>
            </w:pPr>
            <w:r w:rsidRPr="00647098">
              <w:rPr>
                <w:rFonts w:ascii="Times New Roman" w:hAnsi="Times New Roman" w:cs="Times New Roman"/>
                <w:color w:val="000000"/>
                <w:sz w:val="26"/>
                <w:szCs w:val="26"/>
              </w:rPr>
              <w:t>Вес</w:t>
            </w:r>
          </w:p>
        </w:tc>
        <w:tc>
          <w:tcPr>
            <w:tcW w:w="6095" w:type="dxa"/>
          </w:tcPr>
          <w:p w:rsidR="002E68A9" w:rsidRPr="00647098" w:rsidRDefault="002E68A9" w:rsidP="008A3B42">
            <w:pPr>
              <w:spacing w:line="360" w:lineRule="auto"/>
              <w:jc w:val="center"/>
              <w:rPr>
                <w:rFonts w:ascii="Times New Roman" w:hAnsi="Times New Roman" w:cs="Times New Roman"/>
                <w:color w:val="000000"/>
                <w:sz w:val="26"/>
                <w:szCs w:val="26"/>
              </w:rPr>
            </w:pPr>
            <w:r w:rsidRPr="00647098">
              <w:rPr>
                <w:rFonts w:ascii="Times New Roman" w:hAnsi="Times New Roman" w:cs="Times New Roman"/>
                <w:color w:val="000000"/>
                <w:sz w:val="26"/>
                <w:szCs w:val="26"/>
              </w:rPr>
              <w:t>380 гр</w:t>
            </w:r>
          </w:p>
        </w:tc>
      </w:tr>
      <w:tr w:rsidR="002E68A9" w:rsidRPr="00647098" w:rsidTr="00FB7FA8">
        <w:trPr>
          <w:trHeight w:val="289"/>
        </w:trPr>
        <w:tc>
          <w:tcPr>
            <w:tcW w:w="3652" w:type="dxa"/>
          </w:tcPr>
          <w:p w:rsidR="002E68A9" w:rsidRPr="00647098" w:rsidRDefault="00B37704" w:rsidP="00FB7FA8">
            <w:pPr>
              <w:spacing w:line="360" w:lineRule="auto"/>
              <w:jc w:val="both"/>
              <w:rPr>
                <w:rFonts w:ascii="Times New Roman" w:hAnsi="Times New Roman" w:cs="Times New Roman"/>
                <w:color w:val="000000"/>
                <w:sz w:val="26"/>
                <w:szCs w:val="26"/>
              </w:rPr>
            </w:pPr>
            <w:r w:rsidRPr="00647098">
              <w:rPr>
                <w:rFonts w:ascii="Times New Roman" w:eastAsia="Times New Roman" w:hAnsi="Times New Roman" w:cs="Times New Roman"/>
                <w:color w:val="333333"/>
                <w:sz w:val="26"/>
                <w:szCs w:val="26"/>
                <w:lang w:eastAsia="ru-RU"/>
              </w:rPr>
              <w:t>Размер</w:t>
            </w:r>
          </w:p>
        </w:tc>
        <w:tc>
          <w:tcPr>
            <w:tcW w:w="6095" w:type="dxa"/>
          </w:tcPr>
          <w:p w:rsidR="002E68A9" w:rsidRPr="00647098" w:rsidRDefault="002E68A9" w:rsidP="008A3B42">
            <w:pPr>
              <w:spacing w:line="360" w:lineRule="auto"/>
              <w:jc w:val="center"/>
              <w:rPr>
                <w:rFonts w:ascii="Times New Roman" w:hAnsi="Times New Roman" w:cs="Times New Roman"/>
                <w:color w:val="000000"/>
                <w:sz w:val="26"/>
                <w:szCs w:val="26"/>
              </w:rPr>
            </w:pPr>
            <w:r w:rsidRPr="00647098">
              <w:rPr>
                <w:rFonts w:ascii="Times New Roman" w:hAnsi="Times New Roman" w:cs="Times New Roman"/>
                <w:color w:val="000000"/>
                <w:sz w:val="26"/>
                <w:szCs w:val="26"/>
                <w:shd w:val="clear" w:color="auto" w:fill="FFFFFF"/>
              </w:rPr>
              <w:t>20</w:t>
            </w:r>
            <w:r w:rsidRPr="00647098">
              <w:rPr>
                <w:rFonts w:ascii="Times New Roman" w:hAnsi="Times New Roman" w:cs="Times New Roman"/>
                <w:color w:val="000000"/>
                <w:sz w:val="26"/>
                <w:szCs w:val="26"/>
                <w:shd w:val="clear" w:color="auto" w:fill="FFFFFF"/>
                <w:lang w:val="en-US"/>
              </w:rPr>
              <w:t>,</w:t>
            </w:r>
            <w:r w:rsidRPr="00647098">
              <w:rPr>
                <w:rFonts w:ascii="Times New Roman" w:hAnsi="Times New Roman" w:cs="Times New Roman"/>
                <w:color w:val="000000"/>
                <w:sz w:val="26"/>
                <w:szCs w:val="26"/>
                <w:shd w:val="clear" w:color="auto" w:fill="FFFFFF"/>
              </w:rPr>
              <w:t>5см х 12 см х3</w:t>
            </w:r>
            <w:r w:rsidRPr="00647098">
              <w:rPr>
                <w:rFonts w:ascii="Times New Roman" w:hAnsi="Times New Roman" w:cs="Times New Roman"/>
                <w:color w:val="000000"/>
                <w:sz w:val="26"/>
                <w:szCs w:val="26"/>
                <w:shd w:val="clear" w:color="auto" w:fill="FFFFFF"/>
                <w:lang w:val="en-US"/>
              </w:rPr>
              <w:t>,</w:t>
            </w:r>
            <w:r w:rsidRPr="00647098">
              <w:rPr>
                <w:rFonts w:ascii="Times New Roman" w:hAnsi="Times New Roman" w:cs="Times New Roman"/>
                <w:color w:val="000000"/>
                <w:sz w:val="26"/>
                <w:szCs w:val="26"/>
                <w:shd w:val="clear" w:color="auto" w:fill="FFFFFF"/>
              </w:rPr>
              <w:t>5 см</w:t>
            </w:r>
          </w:p>
        </w:tc>
      </w:tr>
      <w:tr w:rsidR="00B37704" w:rsidRPr="00647098" w:rsidTr="00FB7FA8">
        <w:trPr>
          <w:trHeight w:val="289"/>
        </w:trPr>
        <w:tc>
          <w:tcPr>
            <w:tcW w:w="3652" w:type="dxa"/>
          </w:tcPr>
          <w:p w:rsidR="00B37704" w:rsidRPr="00647098" w:rsidRDefault="00B37704" w:rsidP="00FB7FA8">
            <w:pPr>
              <w:spacing w:line="360" w:lineRule="auto"/>
              <w:jc w:val="both"/>
              <w:rPr>
                <w:rFonts w:ascii="Times New Roman" w:eastAsia="Times New Roman" w:hAnsi="Times New Roman" w:cs="Times New Roman"/>
                <w:color w:val="333333"/>
                <w:sz w:val="26"/>
                <w:szCs w:val="26"/>
                <w:lang w:eastAsia="ru-RU"/>
              </w:rPr>
            </w:pPr>
            <w:r w:rsidRPr="00647098">
              <w:rPr>
                <w:rFonts w:ascii="Times New Roman" w:eastAsia="Times New Roman" w:hAnsi="Times New Roman" w:cs="Times New Roman"/>
                <w:color w:val="333333"/>
                <w:sz w:val="26"/>
                <w:szCs w:val="26"/>
                <w:lang w:eastAsia="ru-RU"/>
              </w:rPr>
              <w:t>Коммутация с ПК</w:t>
            </w:r>
          </w:p>
        </w:tc>
        <w:tc>
          <w:tcPr>
            <w:tcW w:w="6095" w:type="dxa"/>
          </w:tcPr>
          <w:p w:rsidR="00B37704" w:rsidRPr="00647098" w:rsidRDefault="00B37704" w:rsidP="008A3B42">
            <w:pPr>
              <w:spacing w:line="360" w:lineRule="auto"/>
              <w:jc w:val="center"/>
              <w:rPr>
                <w:rFonts w:ascii="Times New Roman" w:eastAsia="Times New Roman" w:hAnsi="Times New Roman" w:cs="Times New Roman"/>
                <w:color w:val="333333"/>
                <w:sz w:val="26"/>
                <w:szCs w:val="26"/>
                <w:lang w:val="en-US" w:eastAsia="ru-RU"/>
              </w:rPr>
            </w:pPr>
            <w:r w:rsidRPr="00647098">
              <w:rPr>
                <w:rFonts w:ascii="Times New Roman" w:eastAsia="Times New Roman" w:hAnsi="Times New Roman" w:cs="Times New Roman"/>
                <w:color w:val="333333"/>
                <w:sz w:val="26"/>
                <w:szCs w:val="26"/>
                <w:lang w:val="en-US" w:eastAsia="ru-RU"/>
              </w:rPr>
              <w:t>USB</w:t>
            </w:r>
          </w:p>
        </w:tc>
      </w:tr>
      <w:tr w:rsidR="00B37704" w:rsidRPr="00647098" w:rsidTr="00FB7FA8">
        <w:trPr>
          <w:trHeight w:val="289"/>
        </w:trPr>
        <w:tc>
          <w:tcPr>
            <w:tcW w:w="3652" w:type="dxa"/>
          </w:tcPr>
          <w:p w:rsidR="00B37704" w:rsidRPr="00647098" w:rsidRDefault="00B37704" w:rsidP="00FB7FA8">
            <w:pPr>
              <w:spacing w:line="360" w:lineRule="auto"/>
              <w:jc w:val="both"/>
              <w:rPr>
                <w:rFonts w:ascii="Times New Roman" w:eastAsia="Times New Roman" w:hAnsi="Times New Roman" w:cs="Times New Roman"/>
                <w:color w:val="333333"/>
                <w:sz w:val="26"/>
                <w:szCs w:val="26"/>
                <w:lang w:eastAsia="ru-RU"/>
              </w:rPr>
            </w:pPr>
            <w:r w:rsidRPr="00647098">
              <w:rPr>
                <w:rFonts w:ascii="Times New Roman" w:eastAsia="Times New Roman" w:hAnsi="Times New Roman" w:cs="Times New Roman"/>
                <w:color w:val="333333"/>
                <w:sz w:val="26"/>
                <w:szCs w:val="26"/>
                <w:lang w:eastAsia="ru-RU"/>
              </w:rPr>
              <w:t xml:space="preserve">Питание </w:t>
            </w:r>
          </w:p>
        </w:tc>
        <w:tc>
          <w:tcPr>
            <w:tcW w:w="6095" w:type="dxa"/>
          </w:tcPr>
          <w:p w:rsidR="00B37704" w:rsidRPr="00647098" w:rsidRDefault="00B37704" w:rsidP="008A3B42">
            <w:pPr>
              <w:spacing w:line="360" w:lineRule="auto"/>
              <w:jc w:val="center"/>
              <w:rPr>
                <w:rFonts w:ascii="Times New Roman" w:eastAsia="Times New Roman" w:hAnsi="Times New Roman" w:cs="Times New Roman"/>
                <w:color w:val="333333"/>
                <w:sz w:val="26"/>
                <w:szCs w:val="26"/>
                <w:lang w:val="en-US" w:eastAsia="ru-RU"/>
              </w:rPr>
            </w:pPr>
            <w:r w:rsidRPr="00647098">
              <w:rPr>
                <w:rFonts w:ascii="Times New Roman" w:eastAsia="Times New Roman" w:hAnsi="Times New Roman" w:cs="Times New Roman"/>
                <w:color w:val="333333"/>
                <w:sz w:val="26"/>
                <w:szCs w:val="26"/>
                <w:lang w:eastAsia="ru-RU"/>
              </w:rPr>
              <w:t xml:space="preserve">от </w:t>
            </w:r>
            <w:r w:rsidRPr="00647098">
              <w:rPr>
                <w:rFonts w:ascii="Times New Roman" w:eastAsia="Times New Roman" w:hAnsi="Times New Roman" w:cs="Times New Roman"/>
                <w:color w:val="333333"/>
                <w:sz w:val="26"/>
                <w:szCs w:val="26"/>
                <w:lang w:val="en-US" w:eastAsia="ru-RU"/>
              </w:rPr>
              <w:t>USB</w:t>
            </w:r>
          </w:p>
        </w:tc>
      </w:tr>
    </w:tbl>
    <w:p w:rsidR="00E0199C" w:rsidRPr="00647098" w:rsidRDefault="00E0199C" w:rsidP="00DF600D">
      <w:pPr>
        <w:pStyle w:val="a3"/>
        <w:spacing w:after="0" w:line="240" w:lineRule="auto"/>
        <w:ind w:left="0"/>
        <w:contextualSpacing w:val="0"/>
        <w:jc w:val="right"/>
        <w:rPr>
          <w:rFonts w:ascii="Times New Roman" w:hAnsi="Times New Roman" w:cs="Times New Roman"/>
          <w:sz w:val="26"/>
          <w:szCs w:val="26"/>
        </w:rPr>
      </w:pPr>
    </w:p>
    <w:p w:rsidR="00FE554F" w:rsidRPr="00647098" w:rsidRDefault="00FE554F">
      <w:pPr>
        <w:rPr>
          <w:rFonts w:ascii="Times New Roman" w:hAnsi="Times New Roman" w:cs="Times New Roman"/>
          <w:sz w:val="26"/>
          <w:szCs w:val="26"/>
        </w:rPr>
      </w:pPr>
      <w:r w:rsidRPr="00647098">
        <w:rPr>
          <w:rFonts w:ascii="Times New Roman" w:hAnsi="Times New Roman" w:cs="Times New Roman"/>
          <w:sz w:val="26"/>
          <w:szCs w:val="26"/>
        </w:rPr>
        <w:br w:type="page"/>
      </w:r>
    </w:p>
    <w:p w:rsidR="00671B49" w:rsidRPr="00647098" w:rsidRDefault="00671B49" w:rsidP="0067709C">
      <w:pPr>
        <w:pStyle w:val="a3"/>
        <w:spacing w:after="0" w:line="360" w:lineRule="auto"/>
        <w:ind w:left="0"/>
        <w:contextualSpacing w:val="0"/>
        <w:jc w:val="right"/>
        <w:rPr>
          <w:rFonts w:ascii="Times New Roman" w:hAnsi="Times New Roman" w:cs="Times New Roman"/>
          <w:sz w:val="26"/>
          <w:szCs w:val="26"/>
        </w:rPr>
      </w:pPr>
      <w:r w:rsidRPr="00647098">
        <w:rPr>
          <w:rFonts w:ascii="Times New Roman" w:hAnsi="Times New Roman" w:cs="Times New Roman"/>
          <w:i/>
          <w:sz w:val="26"/>
          <w:szCs w:val="26"/>
        </w:rPr>
        <w:lastRenderedPageBreak/>
        <w:t>Таблица 5.</w:t>
      </w:r>
      <w:r w:rsidR="00CA619D" w:rsidRPr="00647098">
        <w:rPr>
          <w:rFonts w:ascii="Times New Roman" w:hAnsi="Times New Roman" w:cs="Times New Roman"/>
          <w:i/>
          <w:sz w:val="26"/>
          <w:szCs w:val="26"/>
        </w:rPr>
        <w:t>2</w:t>
      </w:r>
      <w:r w:rsidR="00FE554F" w:rsidRPr="00647098">
        <w:rPr>
          <w:sz w:val="26"/>
          <w:szCs w:val="26"/>
        </w:rPr>
        <w:t xml:space="preserve">– </w:t>
      </w:r>
      <w:r w:rsidR="003C4066" w:rsidRPr="00647098">
        <w:rPr>
          <w:rFonts w:ascii="Times New Roman" w:hAnsi="Times New Roman" w:cs="Times New Roman"/>
          <w:sz w:val="26"/>
          <w:szCs w:val="26"/>
        </w:rPr>
        <w:t xml:space="preserve">Технические характеристики </w:t>
      </w:r>
      <w:r w:rsidR="00E32E46" w:rsidRPr="00647098">
        <w:rPr>
          <w:rFonts w:ascii="Times New Roman" w:hAnsi="Times New Roman" w:cs="Times New Roman"/>
          <w:sz w:val="26"/>
          <w:szCs w:val="26"/>
          <w:lang w:val="en-US"/>
        </w:rPr>
        <w:t>UNI</w:t>
      </w:r>
      <w:r w:rsidR="00E32E46" w:rsidRPr="00647098">
        <w:rPr>
          <w:rFonts w:ascii="Times New Roman" w:hAnsi="Times New Roman" w:cs="Times New Roman"/>
          <w:sz w:val="26"/>
          <w:szCs w:val="26"/>
        </w:rPr>
        <w:t>-</w:t>
      </w:r>
      <w:r w:rsidR="00E32E46" w:rsidRPr="00647098">
        <w:rPr>
          <w:rFonts w:ascii="Times New Roman" w:hAnsi="Times New Roman" w:cs="Times New Roman"/>
          <w:sz w:val="26"/>
          <w:szCs w:val="26"/>
          <w:lang w:val="en-US"/>
        </w:rPr>
        <w:t>TUTD</w:t>
      </w:r>
      <w:r w:rsidR="00E32E46" w:rsidRPr="00647098">
        <w:rPr>
          <w:rFonts w:ascii="Times New Roman" w:hAnsi="Times New Roman" w:cs="Times New Roman"/>
          <w:sz w:val="26"/>
          <w:szCs w:val="26"/>
        </w:rPr>
        <w:t>1025</w:t>
      </w:r>
      <w:r w:rsidR="00E32E46" w:rsidRPr="00647098">
        <w:rPr>
          <w:rFonts w:ascii="Times New Roman" w:hAnsi="Times New Roman" w:cs="Times New Roman"/>
          <w:sz w:val="26"/>
          <w:szCs w:val="26"/>
          <w:lang w:val="en-US"/>
        </w:rPr>
        <w:t>CL</w:t>
      </w:r>
    </w:p>
    <w:tbl>
      <w:tblPr>
        <w:tblStyle w:val="a4"/>
        <w:tblW w:w="9747" w:type="dxa"/>
        <w:tblLook w:val="04A0"/>
      </w:tblPr>
      <w:tblGrid>
        <w:gridCol w:w="4287"/>
        <w:gridCol w:w="5460"/>
      </w:tblGrid>
      <w:tr w:rsidR="003C4066" w:rsidRPr="00647098" w:rsidTr="008A3B42">
        <w:tc>
          <w:tcPr>
            <w:tcW w:w="4287" w:type="dxa"/>
            <w:vAlign w:val="center"/>
          </w:tcPr>
          <w:p w:rsidR="003A38AE" w:rsidRPr="00647098" w:rsidRDefault="003A38AE" w:rsidP="00A71CE8">
            <w:pPr>
              <w:spacing w:line="360" w:lineRule="auto"/>
              <w:jc w:val="center"/>
              <w:rPr>
                <w:rFonts w:ascii="Times New Roman" w:eastAsia="Times New Roman" w:hAnsi="Times New Roman" w:cs="Times New Roman"/>
                <w:b/>
                <w:color w:val="333333"/>
                <w:sz w:val="26"/>
                <w:szCs w:val="26"/>
                <w:lang w:eastAsia="ru-RU"/>
              </w:rPr>
            </w:pPr>
            <w:r w:rsidRPr="00647098">
              <w:rPr>
                <w:rFonts w:ascii="Times New Roman" w:eastAsia="Times New Roman" w:hAnsi="Times New Roman" w:cs="Times New Roman"/>
                <w:b/>
                <w:color w:val="333333"/>
                <w:sz w:val="26"/>
                <w:szCs w:val="26"/>
                <w:lang w:eastAsia="ru-RU"/>
              </w:rPr>
              <w:t>Характеристика</w:t>
            </w:r>
          </w:p>
        </w:tc>
        <w:tc>
          <w:tcPr>
            <w:tcW w:w="5460" w:type="dxa"/>
            <w:tcBorders>
              <w:bottom w:val="single" w:sz="4" w:space="0" w:color="auto"/>
            </w:tcBorders>
            <w:vAlign w:val="center"/>
          </w:tcPr>
          <w:p w:rsidR="003A38AE" w:rsidRPr="00647098" w:rsidRDefault="003A38AE" w:rsidP="00A71CE8">
            <w:pPr>
              <w:spacing w:line="360" w:lineRule="auto"/>
              <w:jc w:val="center"/>
              <w:rPr>
                <w:rFonts w:ascii="Times New Roman" w:eastAsia="Times New Roman" w:hAnsi="Times New Roman" w:cs="Times New Roman"/>
                <w:b/>
                <w:color w:val="333333"/>
                <w:sz w:val="26"/>
                <w:szCs w:val="26"/>
                <w:lang w:eastAsia="ru-RU"/>
              </w:rPr>
            </w:pPr>
            <w:r w:rsidRPr="00647098">
              <w:rPr>
                <w:rFonts w:ascii="Times New Roman" w:eastAsia="Times New Roman" w:hAnsi="Times New Roman" w:cs="Times New Roman"/>
                <w:b/>
                <w:color w:val="333333"/>
                <w:sz w:val="26"/>
                <w:szCs w:val="26"/>
                <w:lang w:eastAsia="ru-RU"/>
              </w:rPr>
              <w:t>Значение</w:t>
            </w:r>
          </w:p>
        </w:tc>
      </w:tr>
      <w:tr w:rsidR="003A38AE" w:rsidRPr="00647098" w:rsidTr="005E390C">
        <w:tc>
          <w:tcPr>
            <w:tcW w:w="4287" w:type="dxa"/>
          </w:tcPr>
          <w:p w:rsidR="003A38AE" w:rsidRPr="00647098" w:rsidRDefault="003A38AE" w:rsidP="005E390C">
            <w:pPr>
              <w:spacing w:line="360" w:lineRule="auto"/>
              <w:rPr>
                <w:rFonts w:ascii="Times New Roman" w:eastAsia="Times New Roman" w:hAnsi="Times New Roman" w:cs="Times New Roman"/>
                <w:color w:val="2B2B2B"/>
                <w:sz w:val="26"/>
                <w:szCs w:val="26"/>
                <w:lang w:eastAsia="ru-RU"/>
              </w:rPr>
            </w:pPr>
            <w:r w:rsidRPr="00647098">
              <w:rPr>
                <w:rFonts w:ascii="Times New Roman" w:eastAsia="Times New Roman" w:hAnsi="Times New Roman" w:cs="Times New Roman"/>
                <w:color w:val="2B2B2B"/>
                <w:sz w:val="26"/>
                <w:szCs w:val="26"/>
                <w:lang w:eastAsia="ru-RU"/>
              </w:rPr>
              <w:t>Число каналов</w:t>
            </w:r>
          </w:p>
        </w:tc>
        <w:tc>
          <w:tcPr>
            <w:tcW w:w="5460" w:type="dxa"/>
          </w:tcPr>
          <w:p w:rsidR="003A38AE" w:rsidRPr="00647098" w:rsidRDefault="003A38AE" w:rsidP="008A3B42">
            <w:pPr>
              <w:spacing w:line="360" w:lineRule="auto"/>
              <w:jc w:val="center"/>
              <w:rPr>
                <w:rFonts w:ascii="Times New Roman" w:eastAsia="Times New Roman" w:hAnsi="Times New Roman" w:cs="Times New Roman"/>
                <w:color w:val="2B2B2B"/>
                <w:sz w:val="26"/>
                <w:szCs w:val="26"/>
                <w:lang w:eastAsia="ru-RU"/>
              </w:rPr>
            </w:pPr>
            <w:r w:rsidRPr="00647098">
              <w:rPr>
                <w:rFonts w:ascii="Times New Roman" w:eastAsia="Times New Roman" w:hAnsi="Times New Roman" w:cs="Times New Roman"/>
                <w:color w:val="2B2B2B"/>
                <w:sz w:val="26"/>
                <w:szCs w:val="26"/>
                <w:lang w:eastAsia="ru-RU"/>
              </w:rPr>
              <w:t>1</w:t>
            </w:r>
          </w:p>
        </w:tc>
      </w:tr>
      <w:tr w:rsidR="003C4066" w:rsidRPr="00647098" w:rsidTr="005E390C">
        <w:tc>
          <w:tcPr>
            <w:tcW w:w="4287" w:type="dxa"/>
            <w:hideMark/>
          </w:tcPr>
          <w:p w:rsidR="003A38AE" w:rsidRPr="00647098" w:rsidRDefault="003A38AE" w:rsidP="005E390C">
            <w:pPr>
              <w:spacing w:line="360" w:lineRule="auto"/>
              <w:rPr>
                <w:rFonts w:ascii="Times New Roman" w:eastAsia="Times New Roman" w:hAnsi="Times New Roman" w:cs="Times New Roman"/>
                <w:color w:val="2B2B2B"/>
                <w:sz w:val="26"/>
                <w:szCs w:val="26"/>
                <w:lang w:eastAsia="ru-RU"/>
              </w:rPr>
            </w:pPr>
            <w:r w:rsidRPr="00647098">
              <w:rPr>
                <w:rFonts w:ascii="Times New Roman" w:eastAsia="Times New Roman" w:hAnsi="Times New Roman" w:cs="Times New Roman"/>
                <w:color w:val="2B2B2B"/>
                <w:sz w:val="26"/>
                <w:szCs w:val="26"/>
                <w:lang w:eastAsia="ru-RU"/>
              </w:rPr>
              <w:t>Полоса пропускания</w:t>
            </w:r>
          </w:p>
        </w:tc>
        <w:tc>
          <w:tcPr>
            <w:tcW w:w="5460" w:type="dxa"/>
            <w:hideMark/>
          </w:tcPr>
          <w:p w:rsidR="003A38AE" w:rsidRPr="00647098" w:rsidRDefault="003A38AE" w:rsidP="008A3B42">
            <w:pPr>
              <w:spacing w:line="360" w:lineRule="auto"/>
              <w:jc w:val="center"/>
              <w:rPr>
                <w:rFonts w:ascii="Times New Roman" w:eastAsia="Times New Roman" w:hAnsi="Times New Roman" w:cs="Times New Roman"/>
                <w:color w:val="2B2B2B"/>
                <w:sz w:val="26"/>
                <w:szCs w:val="26"/>
                <w:lang w:eastAsia="ru-RU"/>
              </w:rPr>
            </w:pPr>
            <w:r w:rsidRPr="00647098">
              <w:rPr>
                <w:rFonts w:ascii="Times New Roman" w:eastAsia="Times New Roman" w:hAnsi="Times New Roman" w:cs="Times New Roman"/>
                <w:color w:val="2B2B2B"/>
                <w:sz w:val="26"/>
                <w:szCs w:val="26"/>
                <w:lang w:eastAsia="ru-RU"/>
              </w:rPr>
              <w:t>25 Мгц</w:t>
            </w:r>
          </w:p>
        </w:tc>
      </w:tr>
      <w:tr w:rsidR="003C4066" w:rsidRPr="00647098" w:rsidTr="005E390C">
        <w:tc>
          <w:tcPr>
            <w:tcW w:w="4287" w:type="dxa"/>
            <w:hideMark/>
          </w:tcPr>
          <w:p w:rsidR="003A38AE" w:rsidRPr="00647098" w:rsidRDefault="003A38AE" w:rsidP="005E390C">
            <w:pPr>
              <w:spacing w:line="360" w:lineRule="auto"/>
              <w:rPr>
                <w:rFonts w:ascii="Times New Roman" w:eastAsia="Times New Roman" w:hAnsi="Times New Roman" w:cs="Times New Roman"/>
                <w:color w:val="2B2B2B"/>
                <w:sz w:val="26"/>
                <w:szCs w:val="26"/>
                <w:lang w:eastAsia="ru-RU"/>
              </w:rPr>
            </w:pPr>
            <w:r w:rsidRPr="00647098">
              <w:rPr>
                <w:rFonts w:ascii="Times New Roman" w:eastAsia="Times New Roman" w:hAnsi="Times New Roman" w:cs="Times New Roman"/>
                <w:color w:val="2B2B2B"/>
                <w:sz w:val="26"/>
                <w:szCs w:val="26"/>
                <w:lang w:eastAsia="ru-RU"/>
              </w:rPr>
              <w:t>Время нарастания</w:t>
            </w:r>
          </w:p>
        </w:tc>
        <w:tc>
          <w:tcPr>
            <w:tcW w:w="5460" w:type="dxa"/>
            <w:hideMark/>
          </w:tcPr>
          <w:p w:rsidR="003A38AE" w:rsidRPr="00647098" w:rsidRDefault="003A38AE" w:rsidP="008A3B42">
            <w:pPr>
              <w:spacing w:line="360" w:lineRule="auto"/>
              <w:jc w:val="center"/>
              <w:rPr>
                <w:rFonts w:ascii="Times New Roman" w:eastAsia="Times New Roman" w:hAnsi="Times New Roman" w:cs="Times New Roman"/>
                <w:color w:val="2B2B2B"/>
                <w:sz w:val="26"/>
                <w:szCs w:val="26"/>
                <w:lang w:eastAsia="ru-RU"/>
              </w:rPr>
            </w:pPr>
            <w:r w:rsidRPr="00647098">
              <w:rPr>
                <w:rFonts w:ascii="Times New Roman" w:eastAsia="Times New Roman" w:hAnsi="Times New Roman" w:cs="Times New Roman"/>
                <w:color w:val="2B2B2B"/>
                <w:sz w:val="26"/>
                <w:szCs w:val="26"/>
                <w:lang w:eastAsia="ru-RU"/>
              </w:rPr>
              <w:t>≤ 14 нс</w:t>
            </w:r>
          </w:p>
        </w:tc>
      </w:tr>
      <w:tr w:rsidR="003C4066" w:rsidRPr="00647098" w:rsidTr="005E390C">
        <w:tc>
          <w:tcPr>
            <w:tcW w:w="4287" w:type="dxa"/>
            <w:hideMark/>
          </w:tcPr>
          <w:p w:rsidR="003A38AE" w:rsidRPr="00647098" w:rsidRDefault="003A38AE" w:rsidP="005E390C">
            <w:pPr>
              <w:spacing w:line="360" w:lineRule="auto"/>
              <w:rPr>
                <w:rFonts w:ascii="Times New Roman" w:eastAsia="Times New Roman" w:hAnsi="Times New Roman" w:cs="Times New Roman"/>
                <w:color w:val="2B2B2B"/>
                <w:sz w:val="26"/>
                <w:szCs w:val="26"/>
                <w:lang w:eastAsia="ru-RU"/>
              </w:rPr>
            </w:pPr>
            <w:r w:rsidRPr="00647098">
              <w:rPr>
                <w:rFonts w:ascii="Times New Roman" w:eastAsia="Times New Roman" w:hAnsi="Times New Roman" w:cs="Times New Roman"/>
                <w:color w:val="2B2B2B"/>
                <w:sz w:val="26"/>
                <w:szCs w:val="26"/>
                <w:lang w:eastAsia="ru-RU"/>
              </w:rPr>
              <w:t>Выборка в реальном времени</w:t>
            </w:r>
          </w:p>
        </w:tc>
        <w:tc>
          <w:tcPr>
            <w:tcW w:w="5460" w:type="dxa"/>
            <w:hideMark/>
          </w:tcPr>
          <w:p w:rsidR="003A38AE" w:rsidRPr="00647098" w:rsidRDefault="003A38AE" w:rsidP="008A3B42">
            <w:pPr>
              <w:spacing w:line="360" w:lineRule="auto"/>
              <w:jc w:val="center"/>
              <w:rPr>
                <w:rFonts w:ascii="Times New Roman" w:eastAsia="Times New Roman" w:hAnsi="Times New Roman" w:cs="Times New Roman"/>
                <w:color w:val="2B2B2B"/>
                <w:sz w:val="26"/>
                <w:szCs w:val="26"/>
                <w:lang w:eastAsia="ru-RU"/>
              </w:rPr>
            </w:pPr>
            <w:r w:rsidRPr="00647098">
              <w:rPr>
                <w:rFonts w:ascii="Times New Roman" w:eastAsia="Times New Roman" w:hAnsi="Times New Roman" w:cs="Times New Roman"/>
                <w:color w:val="2B2B2B"/>
                <w:sz w:val="26"/>
                <w:szCs w:val="26"/>
                <w:lang w:eastAsia="ru-RU"/>
              </w:rPr>
              <w:t xml:space="preserve">200 </w:t>
            </w:r>
            <w:r w:rsidRPr="00647098">
              <w:rPr>
                <w:rFonts w:ascii="Times New Roman" w:eastAsia="Times New Roman" w:hAnsi="Times New Roman" w:cs="Times New Roman"/>
                <w:color w:val="333333"/>
                <w:sz w:val="26"/>
                <w:szCs w:val="26"/>
                <w:lang w:eastAsia="ru-RU"/>
              </w:rPr>
              <w:t>M/S</w:t>
            </w:r>
          </w:p>
        </w:tc>
      </w:tr>
      <w:tr w:rsidR="003C4066" w:rsidRPr="00647098" w:rsidTr="005E390C">
        <w:tc>
          <w:tcPr>
            <w:tcW w:w="4287" w:type="dxa"/>
            <w:hideMark/>
          </w:tcPr>
          <w:p w:rsidR="003A38AE" w:rsidRPr="00647098" w:rsidRDefault="003A38AE" w:rsidP="005E390C">
            <w:pPr>
              <w:spacing w:line="360" w:lineRule="auto"/>
              <w:rPr>
                <w:rFonts w:ascii="Times New Roman" w:eastAsia="Times New Roman" w:hAnsi="Times New Roman" w:cs="Times New Roman"/>
                <w:color w:val="2B2B2B"/>
                <w:sz w:val="26"/>
                <w:szCs w:val="26"/>
                <w:lang w:eastAsia="ru-RU"/>
              </w:rPr>
            </w:pPr>
            <w:r w:rsidRPr="00647098">
              <w:rPr>
                <w:rFonts w:ascii="Times New Roman" w:eastAsia="Times New Roman" w:hAnsi="Times New Roman" w:cs="Times New Roman"/>
                <w:color w:val="2B2B2B"/>
                <w:sz w:val="26"/>
                <w:szCs w:val="26"/>
                <w:lang w:eastAsia="ru-RU"/>
              </w:rPr>
              <w:t>Вертикальное разрешение</w:t>
            </w:r>
          </w:p>
        </w:tc>
        <w:tc>
          <w:tcPr>
            <w:tcW w:w="5460" w:type="dxa"/>
            <w:hideMark/>
          </w:tcPr>
          <w:p w:rsidR="003A38AE" w:rsidRPr="00647098" w:rsidRDefault="003A38AE" w:rsidP="008A3B42">
            <w:pPr>
              <w:spacing w:line="360" w:lineRule="auto"/>
              <w:jc w:val="center"/>
              <w:rPr>
                <w:rFonts w:ascii="Times New Roman" w:eastAsia="Times New Roman" w:hAnsi="Times New Roman" w:cs="Times New Roman"/>
                <w:color w:val="2B2B2B"/>
                <w:sz w:val="26"/>
                <w:szCs w:val="26"/>
                <w:lang w:eastAsia="ru-RU"/>
              </w:rPr>
            </w:pPr>
            <w:r w:rsidRPr="00647098">
              <w:rPr>
                <w:rFonts w:ascii="Times New Roman" w:eastAsia="Times New Roman" w:hAnsi="Times New Roman" w:cs="Times New Roman"/>
                <w:color w:val="2B2B2B"/>
                <w:sz w:val="26"/>
                <w:szCs w:val="26"/>
                <w:lang w:eastAsia="ru-RU"/>
              </w:rPr>
              <w:t>5 мВ/div ~20 В/div</w:t>
            </w:r>
          </w:p>
        </w:tc>
      </w:tr>
      <w:tr w:rsidR="003C4066" w:rsidRPr="00647098" w:rsidTr="005E390C">
        <w:tc>
          <w:tcPr>
            <w:tcW w:w="4287" w:type="dxa"/>
            <w:hideMark/>
          </w:tcPr>
          <w:p w:rsidR="003A38AE" w:rsidRPr="00647098" w:rsidRDefault="003A38AE" w:rsidP="005E390C">
            <w:pPr>
              <w:spacing w:line="360" w:lineRule="auto"/>
              <w:rPr>
                <w:rFonts w:ascii="Times New Roman" w:eastAsia="Times New Roman" w:hAnsi="Times New Roman" w:cs="Times New Roman"/>
                <w:color w:val="2B2B2B"/>
                <w:sz w:val="26"/>
                <w:szCs w:val="26"/>
                <w:lang w:eastAsia="ru-RU"/>
              </w:rPr>
            </w:pPr>
            <w:r w:rsidRPr="00647098">
              <w:rPr>
                <w:rFonts w:ascii="Times New Roman" w:eastAsia="Times New Roman" w:hAnsi="Times New Roman" w:cs="Times New Roman"/>
                <w:color w:val="2B2B2B"/>
                <w:sz w:val="26"/>
                <w:szCs w:val="26"/>
                <w:lang w:eastAsia="ru-RU"/>
              </w:rPr>
              <w:t>Длина памяти</w:t>
            </w:r>
          </w:p>
        </w:tc>
        <w:tc>
          <w:tcPr>
            <w:tcW w:w="5460" w:type="dxa"/>
            <w:hideMark/>
          </w:tcPr>
          <w:p w:rsidR="003A38AE" w:rsidRPr="00647098" w:rsidRDefault="003A38AE" w:rsidP="008A3B42">
            <w:pPr>
              <w:spacing w:line="360" w:lineRule="auto"/>
              <w:jc w:val="center"/>
              <w:rPr>
                <w:rFonts w:ascii="Times New Roman" w:eastAsia="Times New Roman" w:hAnsi="Times New Roman" w:cs="Times New Roman"/>
                <w:color w:val="2B2B2B"/>
                <w:sz w:val="26"/>
                <w:szCs w:val="26"/>
                <w:lang w:eastAsia="ru-RU"/>
              </w:rPr>
            </w:pPr>
            <w:r w:rsidRPr="00647098">
              <w:rPr>
                <w:rFonts w:ascii="Times New Roman" w:eastAsia="Times New Roman" w:hAnsi="Times New Roman" w:cs="Times New Roman"/>
                <w:color w:val="2B2B2B"/>
                <w:sz w:val="26"/>
                <w:szCs w:val="26"/>
                <w:lang w:eastAsia="ru-RU"/>
              </w:rPr>
              <w:t>12 kpts</w:t>
            </w:r>
          </w:p>
        </w:tc>
      </w:tr>
      <w:tr w:rsidR="003C4066" w:rsidRPr="00647098" w:rsidTr="005E390C">
        <w:tc>
          <w:tcPr>
            <w:tcW w:w="4287" w:type="dxa"/>
            <w:hideMark/>
          </w:tcPr>
          <w:p w:rsidR="003A38AE" w:rsidRPr="00647098" w:rsidRDefault="003A38AE" w:rsidP="005E390C">
            <w:pPr>
              <w:spacing w:line="360" w:lineRule="auto"/>
              <w:rPr>
                <w:rFonts w:ascii="Times New Roman" w:eastAsia="Times New Roman" w:hAnsi="Times New Roman" w:cs="Times New Roman"/>
                <w:color w:val="2B2B2B"/>
                <w:sz w:val="26"/>
                <w:szCs w:val="26"/>
                <w:lang w:eastAsia="ru-RU"/>
              </w:rPr>
            </w:pPr>
            <w:r w:rsidRPr="00647098">
              <w:rPr>
                <w:rFonts w:ascii="Times New Roman" w:eastAsia="Times New Roman" w:hAnsi="Times New Roman" w:cs="Times New Roman"/>
                <w:color w:val="2B2B2B"/>
                <w:sz w:val="26"/>
                <w:szCs w:val="26"/>
                <w:lang w:eastAsia="ru-RU"/>
              </w:rPr>
              <w:t>Скорость сканирования</w:t>
            </w:r>
          </w:p>
        </w:tc>
        <w:tc>
          <w:tcPr>
            <w:tcW w:w="5460" w:type="dxa"/>
            <w:hideMark/>
          </w:tcPr>
          <w:p w:rsidR="003A38AE" w:rsidRPr="00647098" w:rsidRDefault="003A38AE" w:rsidP="008A3B42">
            <w:pPr>
              <w:spacing w:line="360" w:lineRule="auto"/>
              <w:jc w:val="center"/>
              <w:rPr>
                <w:rFonts w:ascii="Times New Roman" w:eastAsia="Times New Roman" w:hAnsi="Times New Roman" w:cs="Times New Roman"/>
                <w:color w:val="2B2B2B"/>
                <w:sz w:val="26"/>
                <w:szCs w:val="26"/>
                <w:lang w:eastAsia="ru-RU"/>
              </w:rPr>
            </w:pPr>
            <w:r w:rsidRPr="00647098">
              <w:rPr>
                <w:rFonts w:ascii="Times New Roman" w:eastAsia="Times New Roman" w:hAnsi="Times New Roman" w:cs="Times New Roman"/>
                <w:color w:val="2B2B2B"/>
                <w:sz w:val="26"/>
                <w:szCs w:val="26"/>
                <w:lang w:eastAsia="ru-RU"/>
              </w:rPr>
              <w:t>10 нс ~ 50 с/div</w:t>
            </w:r>
          </w:p>
        </w:tc>
      </w:tr>
      <w:tr w:rsidR="003C4066" w:rsidRPr="00647098" w:rsidTr="008A3B42">
        <w:tc>
          <w:tcPr>
            <w:tcW w:w="4287" w:type="dxa"/>
            <w:hideMark/>
          </w:tcPr>
          <w:p w:rsidR="003A38AE" w:rsidRPr="00647098" w:rsidRDefault="003A38AE" w:rsidP="005E390C">
            <w:pPr>
              <w:spacing w:line="360" w:lineRule="auto"/>
              <w:rPr>
                <w:rFonts w:ascii="Times New Roman" w:eastAsia="Times New Roman" w:hAnsi="Times New Roman" w:cs="Times New Roman"/>
                <w:color w:val="2B2B2B"/>
                <w:sz w:val="26"/>
                <w:szCs w:val="26"/>
                <w:lang w:eastAsia="ru-RU"/>
              </w:rPr>
            </w:pPr>
            <w:r w:rsidRPr="00647098">
              <w:rPr>
                <w:rFonts w:ascii="Times New Roman" w:eastAsia="Times New Roman" w:hAnsi="Times New Roman" w:cs="Times New Roman"/>
                <w:color w:val="2B2B2B"/>
                <w:sz w:val="26"/>
                <w:szCs w:val="26"/>
                <w:lang w:eastAsia="ru-RU"/>
              </w:rPr>
              <w:t>Типы запуска</w:t>
            </w:r>
          </w:p>
        </w:tc>
        <w:tc>
          <w:tcPr>
            <w:tcW w:w="5460" w:type="dxa"/>
            <w:tcBorders>
              <w:bottom w:val="nil"/>
            </w:tcBorders>
            <w:hideMark/>
          </w:tcPr>
          <w:p w:rsidR="003A38AE" w:rsidRPr="00647098" w:rsidRDefault="003A38AE" w:rsidP="008A3B42">
            <w:pPr>
              <w:spacing w:line="360" w:lineRule="auto"/>
              <w:jc w:val="center"/>
              <w:rPr>
                <w:rFonts w:ascii="Times New Roman" w:eastAsia="Times New Roman" w:hAnsi="Times New Roman" w:cs="Times New Roman"/>
                <w:color w:val="2B2B2B"/>
                <w:sz w:val="26"/>
                <w:szCs w:val="26"/>
                <w:lang w:eastAsia="ru-RU"/>
              </w:rPr>
            </w:pPr>
            <w:r w:rsidRPr="00647098">
              <w:rPr>
                <w:rFonts w:ascii="Times New Roman" w:eastAsia="Times New Roman" w:hAnsi="Times New Roman" w:cs="Times New Roman"/>
                <w:color w:val="2B2B2B"/>
                <w:sz w:val="26"/>
                <w:szCs w:val="26"/>
                <w:lang w:eastAsia="ru-RU"/>
              </w:rPr>
              <w:t>Edge, Pulse, Slope, Video</w:t>
            </w:r>
          </w:p>
        </w:tc>
      </w:tr>
      <w:tr w:rsidR="003A38AE" w:rsidRPr="00647098" w:rsidTr="005E390C">
        <w:tc>
          <w:tcPr>
            <w:tcW w:w="9747" w:type="dxa"/>
            <w:gridSpan w:val="2"/>
            <w:hideMark/>
          </w:tcPr>
          <w:p w:rsidR="003A38AE" w:rsidRPr="00647098" w:rsidRDefault="003A38AE" w:rsidP="005E390C">
            <w:pPr>
              <w:spacing w:line="360" w:lineRule="auto"/>
              <w:jc w:val="center"/>
              <w:rPr>
                <w:rFonts w:ascii="Times New Roman" w:eastAsia="Times New Roman" w:hAnsi="Times New Roman" w:cs="Times New Roman"/>
                <w:bCs/>
                <w:color w:val="2B2B2B"/>
                <w:sz w:val="26"/>
                <w:szCs w:val="26"/>
                <w:lang w:eastAsia="ru-RU"/>
              </w:rPr>
            </w:pPr>
            <w:r w:rsidRPr="00647098">
              <w:rPr>
                <w:rFonts w:ascii="Times New Roman" w:eastAsia="Times New Roman" w:hAnsi="Times New Roman" w:cs="Times New Roman"/>
                <w:bCs/>
                <w:color w:val="2B2B2B"/>
                <w:sz w:val="26"/>
                <w:szCs w:val="26"/>
                <w:lang w:eastAsia="ru-RU"/>
              </w:rPr>
              <w:t>Мультиметр</w:t>
            </w:r>
          </w:p>
        </w:tc>
      </w:tr>
      <w:tr w:rsidR="003A38AE" w:rsidRPr="00647098" w:rsidTr="005E390C">
        <w:tc>
          <w:tcPr>
            <w:tcW w:w="0" w:type="auto"/>
            <w:hideMark/>
          </w:tcPr>
          <w:p w:rsidR="003A38AE" w:rsidRPr="00647098" w:rsidRDefault="003A38AE" w:rsidP="005E390C">
            <w:pPr>
              <w:spacing w:line="360" w:lineRule="auto"/>
              <w:rPr>
                <w:rFonts w:ascii="Times New Roman" w:eastAsia="Times New Roman" w:hAnsi="Times New Roman" w:cs="Times New Roman"/>
                <w:color w:val="2B2B2B"/>
                <w:sz w:val="26"/>
                <w:szCs w:val="26"/>
                <w:lang w:eastAsia="ru-RU"/>
              </w:rPr>
            </w:pPr>
            <w:r w:rsidRPr="00647098">
              <w:rPr>
                <w:rFonts w:ascii="Times New Roman" w:eastAsia="Times New Roman" w:hAnsi="Times New Roman" w:cs="Times New Roman"/>
                <w:color w:val="2B2B2B"/>
                <w:sz w:val="26"/>
                <w:szCs w:val="26"/>
                <w:lang w:eastAsia="ru-RU"/>
              </w:rPr>
              <w:t>Постоянное напряжение</w:t>
            </w:r>
          </w:p>
        </w:tc>
        <w:tc>
          <w:tcPr>
            <w:tcW w:w="5460" w:type="dxa"/>
            <w:hideMark/>
          </w:tcPr>
          <w:p w:rsidR="003A38AE" w:rsidRPr="00647098" w:rsidRDefault="003A38AE" w:rsidP="008A3B42">
            <w:pPr>
              <w:spacing w:line="360" w:lineRule="auto"/>
              <w:jc w:val="center"/>
              <w:rPr>
                <w:rFonts w:ascii="Times New Roman" w:eastAsia="Times New Roman" w:hAnsi="Times New Roman" w:cs="Times New Roman"/>
                <w:color w:val="2B2B2B"/>
                <w:sz w:val="26"/>
                <w:szCs w:val="26"/>
                <w:lang w:eastAsia="ru-RU"/>
              </w:rPr>
            </w:pPr>
            <w:r w:rsidRPr="00647098">
              <w:rPr>
                <w:rFonts w:ascii="Times New Roman" w:eastAsia="Times New Roman" w:hAnsi="Times New Roman" w:cs="Times New Roman"/>
                <w:color w:val="2B2B2B"/>
                <w:sz w:val="26"/>
                <w:szCs w:val="26"/>
                <w:lang w:eastAsia="ru-RU"/>
              </w:rPr>
              <w:t>400 мВ / 4 В / 40 В / 400 В: ±(1%+5)</w:t>
            </w:r>
          </w:p>
        </w:tc>
      </w:tr>
      <w:tr w:rsidR="003A38AE" w:rsidRPr="00647098" w:rsidTr="005E390C">
        <w:tc>
          <w:tcPr>
            <w:tcW w:w="0" w:type="auto"/>
            <w:hideMark/>
          </w:tcPr>
          <w:p w:rsidR="003A38AE" w:rsidRPr="00647098" w:rsidRDefault="003A38AE" w:rsidP="005E390C">
            <w:pPr>
              <w:spacing w:line="360" w:lineRule="auto"/>
              <w:rPr>
                <w:rFonts w:ascii="Times New Roman" w:eastAsia="Times New Roman" w:hAnsi="Times New Roman" w:cs="Times New Roman"/>
                <w:color w:val="2B2B2B"/>
                <w:sz w:val="26"/>
                <w:szCs w:val="26"/>
                <w:lang w:eastAsia="ru-RU"/>
              </w:rPr>
            </w:pPr>
            <w:r w:rsidRPr="00647098">
              <w:rPr>
                <w:rFonts w:ascii="Times New Roman" w:eastAsia="Times New Roman" w:hAnsi="Times New Roman" w:cs="Times New Roman"/>
                <w:color w:val="2B2B2B"/>
                <w:sz w:val="26"/>
                <w:szCs w:val="26"/>
                <w:lang w:eastAsia="ru-RU"/>
              </w:rPr>
              <w:t>Переменное напряжение</w:t>
            </w:r>
          </w:p>
        </w:tc>
        <w:tc>
          <w:tcPr>
            <w:tcW w:w="5460" w:type="dxa"/>
            <w:hideMark/>
          </w:tcPr>
          <w:p w:rsidR="003A38AE" w:rsidRPr="00647098" w:rsidRDefault="003A38AE" w:rsidP="008A3B42">
            <w:pPr>
              <w:spacing w:line="360" w:lineRule="auto"/>
              <w:jc w:val="center"/>
              <w:rPr>
                <w:rFonts w:ascii="Times New Roman" w:eastAsia="Times New Roman" w:hAnsi="Times New Roman" w:cs="Times New Roman"/>
                <w:color w:val="2B2B2B"/>
                <w:sz w:val="26"/>
                <w:szCs w:val="26"/>
                <w:lang w:eastAsia="ru-RU"/>
              </w:rPr>
            </w:pPr>
            <w:r w:rsidRPr="00647098">
              <w:rPr>
                <w:rFonts w:ascii="Times New Roman" w:eastAsia="Times New Roman" w:hAnsi="Times New Roman" w:cs="Times New Roman"/>
                <w:color w:val="2B2B2B"/>
                <w:sz w:val="26"/>
                <w:szCs w:val="26"/>
                <w:lang w:eastAsia="ru-RU"/>
              </w:rPr>
              <w:t>400 мВ / 4 В / 40 В / 400 В: ±(1,2%+5)</w:t>
            </w:r>
          </w:p>
        </w:tc>
      </w:tr>
      <w:tr w:rsidR="003A38AE" w:rsidRPr="00647098" w:rsidTr="005E390C">
        <w:tc>
          <w:tcPr>
            <w:tcW w:w="0" w:type="auto"/>
            <w:hideMark/>
          </w:tcPr>
          <w:p w:rsidR="003A38AE" w:rsidRPr="00647098" w:rsidRDefault="00D2003E" w:rsidP="005E390C">
            <w:pPr>
              <w:spacing w:line="360" w:lineRule="auto"/>
              <w:rPr>
                <w:rFonts w:ascii="Times New Roman" w:eastAsia="Times New Roman" w:hAnsi="Times New Roman" w:cs="Times New Roman"/>
                <w:color w:val="2B2B2B"/>
                <w:sz w:val="26"/>
                <w:szCs w:val="26"/>
                <w:lang w:eastAsia="ru-RU"/>
              </w:rPr>
            </w:pPr>
            <w:r w:rsidRPr="00647098">
              <w:rPr>
                <w:rFonts w:ascii="Times New Roman" w:eastAsia="Times New Roman" w:hAnsi="Times New Roman" w:cs="Times New Roman"/>
                <w:color w:val="2B2B2B"/>
                <w:sz w:val="26"/>
                <w:szCs w:val="26"/>
                <w:lang w:eastAsia="ru-RU"/>
              </w:rPr>
              <w:t>Постоянный</w:t>
            </w:r>
            <w:r w:rsidR="003A38AE" w:rsidRPr="00647098">
              <w:rPr>
                <w:rFonts w:ascii="Times New Roman" w:eastAsia="Times New Roman" w:hAnsi="Times New Roman" w:cs="Times New Roman"/>
                <w:color w:val="2B2B2B"/>
                <w:sz w:val="26"/>
                <w:szCs w:val="26"/>
                <w:lang w:eastAsia="ru-RU"/>
              </w:rPr>
              <w:t xml:space="preserve"> ток</w:t>
            </w:r>
          </w:p>
        </w:tc>
        <w:tc>
          <w:tcPr>
            <w:tcW w:w="5460" w:type="dxa"/>
            <w:hideMark/>
          </w:tcPr>
          <w:p w:rsidR="003A38AE" w:rsidRPr="00647098" w:rsidRDefault="003A38AE" w:rsidP="008A3B42">
            <w:pPr>
              <w:spacing w:line="360" w:lineRule="auto"/>
              <w:jc w:val="center"/>
              <w:rPr>
                <w:rFonts w:ascii="Times New Roman" w:eastAsia="Times New Roman" w:hAnsi="Times New Roman" w:cs="Times New Roman"/>
                <w:color w:val="2B2B2B"/>
                <w:sz w:val="26"/>
                <w:szCs w:val="26"/>
                <w:lang w:eastAsia="ru-RU"/>
              </w:rPr>
            </w:pPr>
            <w:r w:rsidRPr="00647098">
              <w:rPr>
                <w:rFonts w:ascii="Times New Roman" w:eastAsia="Times New Roman" w:hAnsi="Times New Roman" w:cs="Times New Roman"/>
                <w:color w:val="2B2B2B"/>
                <w:sz w:val="26"/>
                <w:szCs w:val="26"/>
                <w:lang w:eastAsia="ru-RU"/>
              </w:rPr>
              <w:t>400 мкА / 4000 мкА / 40 мА / 4000 мА / 10 A: ±(1,5%+5)</w:t>
            </w:r>
          </w:p>
        </w:tc>
      </w:tr>
      <w:tr w:rsidR="003A38AE" w:rsidRPr="00647098" w:rsidTr="005E390C">
        <w:tc>
          <w:tcPr>
            <w:tcW w:w="0" w:type="auto"/>
            <w:hideMark/>
          </w:tcPr>
          <w:p w:rsidR="003A38AE" w:rsidRPr="00647098" w:rsidRDefault="003A38AE" w:rsidP="005E390C">
            <w:pPr>
              <w:spacing w:line="360" w:lineRule="auto"/>
              <w:rPr>
                <w:rFonts w:ascii="Times New Roman" w:eastAsia="Times New Roman" w:hAnsi="Times New Roman" w:cs="Times New Roman"/>
                <w:color w:val="2B2B2B"/>
                <w:sz w:val="26"/>
                <w:szCs w:val="26"/>
                <w:lang w:eastAsia="ru-RU"/>
              </w:rPr>
            </w:pPr>
            <w:r w:rsidRPr="00647098">
              <w:rPr>
                <w:rFonts w:ascii="Times New Roman" w:eastAsia="Times New Roman" w:hAnsi="Times New Roman" w:cs="Times New Roman"/>
                <w:color w:val="2B2B2B"/>
                <w:sz w:val="26"/>
                <w:szCs w:val="26"/>
                <w:lang w:eastAsia="ru-RU"/>
              </w:rPr>
              <w:t>Переменный ток</w:t>
            </w:r>
          </w:p>
        </w:tc>
        <w:tc>
          <w:tcPr>
            <w:tcW w:w="5460" w:type="dxa"/>
            <w:hideMark/>
          </w:tcPr>
          <w:p w:rsidR="003A38AE" w:rsidRPr="00647098" w:rsidRDefault="003A38AE" w:rsidP="008A3B42">
            <w:pPr>
              <w:spacing w:line="360" w:lineRule="auto"/>
              <w:jc w:val="center"/>
              <w:rPr>
                <w:rFonts w:ascii="Times New Roman" w:eastAsia="Times New Roman" w:hAnsi="Times New Roman" w:cs="Times New Roman"/>
                <w:color w:val="2B2B2B"/>
                <w:sz w:val="26"/>
                <w:szCs w:val="26"/>
                <w:lang w:eastAsia="ru-RU"/>
              </w:rPr>
            </w:pPr>
            <w:r w:rsidRPr="00647098">
              <w:rPr>
                <w:rFonts w:ascii="Times New Roman" w:eastAsia="Times New Roman" w:hAnsi="Times New Roman" w:cs="Times New Roman"/>
                <w:color w:val="2B2B2B"/>
                <w:sz w:val="26"/>
                <w:szCs w:val="26"/>
                <w:lang w:eastAsia="ru-RU"/>
              </w:rPr>
              <w:t>400 мкА / 4000 мкА / 40 мА / 4000 мА / 10 A: ±(5%+5)</w:t>
            </w:r>
          </w:p>
        </w:tc>
      </w:tr>
      <w:tr w:rsidR="003A38AE" w:rsidRPr="00647098" w:rsidTr="005E390C">
        <w:tc>
          <w:tcPr>
            <w:tcW w:w="0" w:type="auto"/>
            <w:hideMark/>
          </w:tcPr>
          <w:p w:rsidR="003A38AE" w:rsidRPr="00647098" w:rsidRDefault="003A38AE" w:rsidP="005E390C">
            <w:pPr>
              <w:spacing w:line="360" w:lineRule="auto"/>
              <w:rPr>
                <w:rFonts w:ascii="Times New Roman" w:eastAsia="Times New Roman" w:hAnsi="Times New Roman" w:cs="Times New Roman"/>
                <w:color w:val="2B2B2B"/>
                <w:sz w:val="26"/>
                <w:szCs w:val="26"/>
                <w:lang w:eastAsia="ru-RU"/>
              </w:rPr>
            </w:pPr>
            <w:r w:rsidRPr="00647098">
              <w:rPr>
                <w:rFonts w:ascii="Times New Roman" w:eastAsia="Times New Roman" w:hAnsi="Times New Roman" w:cs="Times New Roman"/>
                <w:color w:val="2B2B2B"/>
                <w:sz w:val="26"/>
                <w:szCs w:val="26"/>
                <w:lang w:eastAsia="ru-RU"/>
              </w:rPr>
              <w:t>Сопротивление</w:t>
            </w:r>
          </w:p>
        </w:tc>
        <w:tc>
          <w:tcPr>
            <w:tcW w:w="5460" w:type="dxa"/>
            <w:hideMark/>
          </w:tcPr>
          <w:p w:rsidR="003A38AE" w:rsidRPr="00647098" w:rsidRDefault="003A38AE" w:rsidP="008A3B42">
            <w:pPr>
              <w:spacing w:line="360" w:lineRule="auto"/>
              <w:jc w:val="center"/>
              <w:rPr>
                <w:rFonts w:ascii="Times New Roman" w:eastAsia="Times New Roman" w:hAnsi="Times New Roman" w:cs="Times New Roman"/>
                <w:color w:val="2B2B2B"/>
                <w:sz w:val="26"/>
                <w:szCs w:val="26"/>
                <w:lang w:eastAsia="ru-RU"/>
              </w:rPr>
            </w:pPr>
            <w:r w:rsidRPr="00647098">
              <w:rPr>
                <w:rFonts w:ascii="Times New Roman" w:eastAsia="Times New Roman" w:hAnsi="Times New Roman" w:cs="Times New Roman"/>
                <w:color w:val="2B2B2B"/>
                <w:sz w:val="26"/>
                <w:szCs w:val="26"/>
                <w:lang w:eastAsia="ru-RU"/>
              </w:rPr>
              <w:t>400 Ом / 4 Ком / 40 Ком / 400 Ком / 4 Мом / 40 Мом: ±(1,5%+5)</w:t>
            </w:r>
          </w:p>
        </w:tc>
      </w:tr>
      <w:tr w:rsidR="003A38AE" w:rsidRPr="00647098" w:rsidTr="005E390C">
        <w:tc>
          <w:tcPr>
            <w:tcW w:w="0" w:type="auto"/>
            <w:hideMark/>
          </w:tcPr>
          <w:p w:rsidR="003A38AE" w:rsidRPr="00647098" w:rsidRDefault="003A38AE" w:rsidP="005E390C">
            <w:pPr>
              <w:spacing w:line="360" w:lineRule="auto"/>
              <w:rPr>
                <w:rFonts w:ascii="Times New Roman" w:eastAsia="Times New Roman" w:hAnsi="Times New Roman" w:cs="Times New Roman"/>
                <w:color w:val="2B2B2B"/>
                <w:sz w:val="26"/>
                <w:szCs w:val="26"/>
                <w:lang w:eastAsia="ru-RU"/>
              </w:rPr>
            </w:pPr>
            <w:r w:rsidRPr="00647098">
              <w:rPr>
                <w:rFonts w:ascii="Times New Roman" w:eastAsia="Times New Roman" w:hAnsi="Times New Roman" w:cs="Times New Roman"/>
                <w:color w:val="2B2B2B"/>
                <w:sz w:val="26"/>
                <w:szCs w:val="26"/>
                <w:lang w:eastAsia="ru-RU"/>
              </w:rPr>
              <w:t>Емкость</w:t>
            </w:r>
          </w:p>
        </w:tc>
        <w:tc>
          <w:tcPr>
            <w:tcW w:w="5460" w:type="dxa"/>
            <w:hideMark/>
          </w:tcPr>
          <w:p w:rsidR="003A38AE" w:rsidRPr="00647098" w:rsidRDefault="003A38AE" w:rsidP="008A3B42">
            <w:pPr>
              <w:spacing w:line="360" w:lineRule="auto"/>
              <w:jc w:val="center"/>
              <w:rPr>
                <w:rFonts w:ascii="Times New Roman" w:eastAsia="Times New Roman" w:hAnsi="Times New Roman" w:cs="Times New Roman"/>
                <w:color w:val="2B2B2B"/>
                <w:sz w:val="26"/>
                <w:szCs w:val="26"/>
                <w:lang w:eastAsia="ru-RU"/>
              </w:rPr>
            </w:pPr>
            <w:r w:rsidRPr="00647098">
              <w:rPr>
                <w:rFonts w:ascii="Times New Roman" w:eastAsia="Times New Roman" w:hAnsi="Times New Roman" w:cs="Times New Roman"/>
                <w:color w:val="2B2B2B"/>
                <w:sz w:val="26"/>
                <w:szCs w:val="26"/>
                <w:lang w:eastAsia="ru-RU"/>
              </w:rPr>
              <w:t>51,2 нФ / 512 нФ / 5,12 мкФ / 51,2 мкФ / 100 мкФ: ±(3%+5)</w:t>
            </w:r>
          </w:p>
        </w:tc>
      </w:tr>
      <w:tr w:rsidR="003A38AE" w:rsidRPr="00647098" w:rsidTr="005E390C">
        <w:tc>
          <w:tcPr>
            <w:tcW w:w="9747" w:type="dxa"/>
            <w:gridSpan w:val="2"/>
            <w:hideMark/>
          </w:tcPr>
          <w:p w:rsidR="003A38AE" w:rsidRPr="00647098" w:rsidRDefault="003A38AE" w:rsidP="005E390C">
            <w:pPr>
              <w:spacing w:line="360" w:lineRule="auto"/>
              <w:jc w:val="center"/>
              <w:rPr>
                <w:rFonts w:ascii="Times New Roman" w:eastAsia="Times New Roman" w:hAnsi="Times New Roman" w:cs="Times New Roman"/>
                <w:bCs/>
                <w:color w:val="2B2B2B"/>
                <w:sz w:val="26"/>
                <w:szCs w:val="26"/>
                <w:lang w:eastAsia="ru-RU"/>
              </w:rPr>
            </w:pPr>
            <w:r w:rsidRPr="00647098">
              <w:rPr>
                <w:rFonts w:ascii="Times New Roman" w:eastAsia="Times New Roman" w:hAnsi="Times New Roman" w:cs="Times New Roman"/>
                <w:bCs/>
                <w:color w:val="2B2B2B"/>
                <w:sz w:val="26"/>
                <w:szCs w:val="26"/>
                <w:lang w:eastAsia="ru-RU"/>
              </w:rPr>
              <w:t>Основные характеристики</w:t>
            </w:r>
          </w:p>
        </w:tc>
      </w:tr>
      <w:tr w:rsidR="003A38AE" w:rsidRPr="00647098" w:rsidTr="005E390C">
        <w:tc>
          <w:tcPr>
            <w:tcW w:w="0" w:type="auto"/>
            <w:hideMark/>
          </w:tcPr>
          <w:p w:rsidR="003A38AE" w:rsidRPr="00647098" w:rsidRDefault="003A38AE" w:rsidP="005E390C">
            <w:pPr>
              <w:spacing w:line="360" w:lineRule="auto"/>
              <w:rPr>
                <w:rFonts w:ascii="Times New Roman" w:eastAsia="Times New Roman" w:hAnsi="Times New Roman" w:cs="Times New Roman"/>
                <w:color w:val="2B2B2B"/>
                <w:sz w:val="26"/>
                <w:szCs w:val="26"/>
                <w:lang w:eastAsia="ru-RU"/>
              </w:rPr>
            </w:pPr>
            <w:r w:rsidRPr="00647098">
              <w:rPr>
                <w:rFonts w:ascii="Times New Roman" w:eastAsia="Times New Roman" w:hAnsi="Times New Roman" w:cs="Times New Roman"/>
                <w:color w:val="2B2B2B"/>
                <w:sz w:val="26"/>
                <w:szCs w:val="26"/>
                <w:lang w:eastAsia="ru-RU"/>
              </w:rPr>
              <w:t>Разрядность</w:t>
            </w:r>
          </w:p>
        </w:tc>
        <w:tc>
          <w:tcPr>
            <w:tcW w:w="5460" w:type="dxa"/>
            <w:hideMark/>
          </w:tcPr>
          <w:p w:rsidR="003A38AE" w:rsidRPr="00647098" w:rsidRDefault="003A38AE" w:rsidP="008A3B42">
            <w:pPr>
              <w:spacing w:line="360" w:lineRule="auto"/>
              <w:jc w:val="center"/>
              <w:rPr>
                <w:rFonts w:ascii="Times New Roman" w:eastAsia="Times New Roman" w:hAnsi="Times New Roman" w:cs="Times New Roman"/>
                <w:color w:val="2B2B2B"/>
                <w:sz w:val="26"/>
                <w:szCs w:val="26"/>
                <w:lang w:eastAsia="ru-RU"/>
              </w:rPr>
            </w:pPr>
            <w:r w:rsidRPr="00647098">
              <w:rPr>
                <w:rFonts w:ascii="Times New Roman" w:eastAsia="Times New Roman" w:hAnsi="Times New Roman" w:cs="Times New Roman"/>
                <w:color w:val="2B2B2B"/>
                <w:sz w:val="26"/>
                <w:szCs w:val="26"/>
                <w:lang w:eastAsia="ru-RU"/>
              </w:rPr>
              <w:t>4000</w:t>
            </w:r>
          </w:p>
        </w:tc>
      </w:tr>
      <w:tr w:rsidR="003A38AE" w:rsidRPr="00647098" w:rsidTr="005E390C">
        <w:tc>
          <w:tcPr>
            <w:tcW w:w="0" w:type="auto"/>
            <w:hideMark/>
          </w:tcPr>
          <w:p w:rsidR="003A38AE" w:rsidRPr="00647098" w:rsidRDefault="003A38AE" w:rsidP="005E390C">
            <w:pPr>
              <w:spacing w:line="360" w:lineRule="auto"/>
              <w:rPr>
                <w:rFonts w:ascii="Times New Roman" w:eastAsia="Times New Roman" w:hAnsi="Times New Roman" w:cs="Times New Roman"/>
                <w:color w:val="2B2B2B"/>
                <w:sz w:val="26"/>
                <w:szCs w:val="26"/>
                <w:lang w:eastAsia="ru-RU"/>
              </w:rPr>
            </w:pPr>
            <w:r w:rsidRPr="00647098">
              <w:rPr>
                <w:rFonts w:ascii="Times New Roman" w:eastAsia="Times New Roman" w:hAnsi="Times New Roman" w:cs="Times New Roman"/>
                <w:color w:val="2B2B2B"/>
                <w:sz w:val="26"/>
                <w:szCs w:val="26"/>
                <w:lang w:eastAsia="ru-RU"/>
              </w:rPr>
              <w:t>Размер дисплея</w:t>
            </w:r>
          </w:p>
        </w:tc>
        <w:tc>
          <w:tcPr>
            <w:tcW w:w="5460" w:type="dxa"/>
            <w:hideMark/>
          </w:tcPr>
          <w:p w:rsidR="003A38AE" w:rsidRPr="00647098" w:rsidRDefault="003A38AE" w:rsidP="008A3B42">
            <w:pPr>
              <w:spacing w:line="360" w:lineRule="auto"/>
              <w:jc w:val="center"/>
              <w:rPr>
                <w:rFonts w:ascii="Times New Roman" w:eastAsia="Times New Roman" w:hAnsi="Times New Roman" w:cs="Times New Roman"/>
                <w:color w:val="2B2B2B"/>
                <w:sz w:val="26"/>
                <w:szCs w:val="26"/>
                <w:lang w:eastAsia="ru-RU"/>
              </w:rPr>
            </w:pPr>
            <w:r w:rsidRPr="00647098">
              <w:rPr>
                <w:rFonts w:ascii="Times New Roman" w:eastAsia="Times New Roman" w:hAnsi="Times New Roman" w:cs="Times New Roman"/>
                <w:color w:val="2B2B2B"/>
                <w:sz w:val="26"/>
                <w:szCs w:val="26"/>
                <w:lang w:eastAsia="ru-RU"/>
              </w:rPr>
              <w:t>3,5-дюйма, TFT, 300х200, цветной</w:t>
            </w:r>
          </w:p>
        </w:tc>
      </w:tr>
      <w:tr w:rsidR="003A38AE" w:rsidRPr="00647098" w:rsidTr="005E390C">
        <w:tc>
          <w:tcPr>
            <w:tcW w:w="0" w:type="auto"/>
          </w:tcPr>
          <w:p w:rsidR="003A38AE" w:rsidRPr="00647098" w:rsidRDefault="003A38AE" w:rsidP="005E390C">
            <w:pPr>
              <w:spacing w:line="360" w:lineRule="auto"/>
              <w:jc w:val="both"/>
              <w:rPr>
                <w:rFonts w:ascii="Times New Roman" w:eastAsia="Times New Roman" w:hAnsi="Times New Roman" w:cs="Times New Roman"/>
                <w:color w:val="333333"/>
                <w:sz w:val="26"/>
                <w:szCs w:val="26"/>
                <w:lang w:eastAsia="ru-RU"/>
              </w:rPr>
            </w:pPr>
            <w:r w:rsidRPr="00647098">
              <w:rPr>
                <w:rFonts w:ascii="Times New Roman" w:eastAsia="Times New Roman" w:hAnsi="Times New Roman" w:cs="Times New Roman"/>
                <w:color w:val="333333"/>
                <w:sz w:val="26"/>
                <w:szCs w:val="26"/>
                <w:lang w:eastAsia="ru-RU"/>
              </w:rPr>
              <w:t>Коммутация с ПК</w:t>
            </w:r>
          </w:p>
        </w:tc>
        <w:tc>
          <w:tcPr>
            <w:tcW w:w="5460" w:type="dxa"/>
          </w:tcPr>
          <w:p w:rsidR="003A38AE" w:rsidRPr="00647098" w:rsidRDefault="003A38AE" w:rsidP="008A3B42">
            <w:pPr>
              <w:spacing w:line="360" w:lineRule="auto"/>
              <w:jc w:val="center"/>
              <w:rPr>
                <w:rFonts w:ascii="Times New Roman" w:eastAsia="Times New Roman" w:hAnsi="Times New Roman" w:cs="Times New Roman"/>
                <w:color w:val="333333"/>
                <w:sz w:val="26"/>
                <w:szCs w:val="26"/>
                <w:lang w:val="en-US" w:eastAsia="ru-RU"/>
              </w:rPr>
            </w:pPr>
            <w:r w:rsidRPr="00647098">
              <w:rPr>
                <w:rFonts w:ascii="Times New Roman" w:eastAsia="Times New Roman" w:hAnsi="Times New Roman" w:cs="Times New Roman"/>
                <w:color w:val="333333"/>
                <w:sz w:val="26"/>
                <w:szCs w:val="26"/>
                <w:lang w:val="en-US" w:eastAsia="ru-RU"/>
              </w:rPr>
              <w:t>USB</w:t>
            </w:r>
          </w:p>
        </w:tc>
      </w:tr>
      <w:tr w:rsidR="003A38AE" w:rsidRPr="00647098" w:rsidTr="005E390C">
        <w:tc>
          <w:tcPr>
            <w:tcW w:w="0" w:type="auto"/>
          </w:tcPr>
          <w:p w:rsidR="003A38AE" w:rsidRPr="00647098" w:rsidRDefault="003A38AE" w:rsidP="005E390C">
            <w:pPr>
              <w:spacing w:line="360" w:lineRule="auto"/>
              <w:jc w:val="both"/>
              <w:rPr>
                <w:rFonts w:ascii="Times New Roman" w:eastAsia="Times New Roman" w:hAnsi="Times New Roman" w:cs="Times New Roman"/>
                <w:color w:val="333333"/>
                <w:sz w:val="26"/>
                <w:szCs w:val="26"/>
                <w:lang w:eastAsia="ru-RU"/>
              </w:rPr>
            </w:pPr>
            <w:r w:rsidRPr="00647098">
              <w:rPr>
                <w:rFonts w:ascii="Times New Roman" w:eastAsia="Times New Roman" w:hAnsi="Times New Roman" w:cs="Times New Roman"/>
                <w:color w:val="333333"/>
                <w:sz w:val="26"/>
                <w:szCs w:val="26"/>
                <w:lang w:eastAsia="ru-RU"/>
              </w:rPr>
              <w:t>Вес</w:t>
            </w:r>
          </w:p>
        </w:tc>
        <w:tc>
          <w:tcPr>
            <w:tcW w:w="5460" w:type="dxa"/>
          </w:tcPr>
          <w:p w:rsidR="003A38AE" w:rsidRPr="00647098" w:rsidRDefault="003A38AE" w:rsidP="008A3B42">
            <w:pPr>
              <w:spacing w:line="360" w:lineRule="auto"/>
              <w:jc w:val="center"/>
              <w:rPr>
                <w:rFonts w:ascii="Times New Roman" w:eastAsia="Times New Roman" w:hAnsi="Times New Roman" w:cs="Times New Roman"/>
                <w:color w:val="333333"/>
                <w:sz w:val="26"/>
                <w:szCs w:val="26"/>
                <w:lang w:eastAsia="ru-RU"/>
              </w:rPr>
            </w:pPr>
            <w:r w:rsidRPr="00647098">
              <w:rPr>
                <w:rFonts w:ascii="Times New Roman" w:eastAsia="Times New Roman" w:hAnsi="Times New Roman" w:cs="Times New Roman"/>
                <w:color w:val="333333"/>
                <w:sz w:val="26"/>
                <w:szCs w:val="26"/>
                <w:lang w:eastAsia="ru-RU"/>
              </w:rPr>
              <w:t>900 гр</w:t>
            </w:r>
          </w:p>
        </w:tc>
      </w:tr>
      <w:tr w:rsidR="003A38AE" w:rsidRPr="00647098" w:rsidTr="005E390C">
        <w:tc>
          <w:tcPr>
            <w:tcW w:w="0" w:type="auto"/>
          </w:tcPr>
          <w:p w:rsidR="003A38AE" w:rsidRPr="00647098" w:rsidRDefault="003A38AE" w:rsidP="005E390C">
            <w:pPr>
              <w:spacing w:line="360" w:lineRule="auto"/>
              <w:jc w:val="both"/>
              <w:rPr>
                <w:rFonts w:ascii="Times New Roman" w:eastAsia="Times New Roman" w:hAnsi="Times New Roman" w:cs="Times New Roman"/>
                <w:color w:val="333333"/>
                <w:sz w:val="26"/>
                <w:szCs w:val="26"/>
                <w:lang w:eastAsia="ru-RU"/>
              </w:rPr>
            </w:pPr>
            <w:r w:rsidRPr="00647098">
              <w:rPr>
                <w:rFonts w:ascii="Times New Roman" w:eastAsia="Times New Roman" w:hAnsi="Times New Roman" w:cs="Times New Roman"/>
                <w:color w:val="333333"/>
                <w:sz w:val="26"/>
                <w:szCs w:val="26"/>
                <w:lang w:eastAsia="ru-RU"/>
              </w:rPr>
              <w:t>Размер</w:t>
            </w:r>
          </w:p>
        </w:tc>
        <w:tc>
          <w:tcPr>
            <w:tcW w:w="5460" w:type="dxa"/>
          </w:tcPr>
          <w:p w:rsidR="003A38AE" w:rsidRPr="00647098" w:rsidRDefault="003A38AE" w:rsidP="008A3B42">
            <w:pPr>
              <w:spacing w:line="360" w:lineRule="auto"/>
              <w:jc w:val="center"/>
              <w:rPr>
                <w:rFonts w:ascii="Times New Roman" w:eastAsia="Times New Roman" w:hAnsi="Times New Roman" w:cs="Times New Roman"/>
                <w:color w:val="333333"/>
                <w:sz w:val="26"/>
                <w:szCs w:val="26"/>
                <w:lang w:eastAsia="ru-RU"/>
              </w:rPr>
            </w:pPr>
            <w:r w:rsidRPr="00647098">
              <w:rPr>
                <w:rFonts w:ascii="Times New Roman" w:eastAsia="Times New Roman" w:hAnsi="Times New Roman" w:cs="Times New Roman"/>
                <w:color w:val="2B2B2B"/>
                <w:sz w:val="26"/>
                <w:szCs w:val="26"/>
                <w:lang w:eastAsia="ru-RU"/>
              </w:rPr>
              <w:t>19</w:t>
            </w:r>
            <w:r w:rsidRPr="00647098">
              <w:rPr>
                <w:rFonts w:ascii="Times New Roman" w:eastAsia="Times New Roman" w:hAnsi="Times New Roman" w:cs="Times New Roman"/>
                <w:color w:val="2B2B2B"/>
                <w:sz w:val="26"/>
                <w:szCs w:val="26"/>
                <w:lang w:val="en-US" w:eastAsia="ru-RU"/>
              </w:rPr>
              <w:t>,</w:t>
            </w:r>
            <w:r w:rsidRPr="00647098">
              <w:rPr>
                <w:rFonts w:ascii="Times New Roman" w:eastAsia="Times New Roman" w:hAnsi="Times New Roman" w:cs="Times New Roman"/>
                <w:color w:val="2B2B2B"/>
                <w:sz w:val="26"/>
                <w:szCs w:val="26"/>
                <w:lang w:eastAsia="ru-RU"/>
              </w:rPr>
              <w:t>9см × 11</w:t>
            </w:r>
            <w:r w:rsidRPr="00647098">
              <w:rPr>
                <w:rFonts w:ascii="Times New Roman" w:eastAsia="Times New Roman" w:hAnsi="Times New Roman" w:cs="Times New Roman"/>
                <w:color w:val="2B2B2B"/>
                <w:sz w:val="26"/>
                <w:szCs w:val="26"/>
                <w:lang w:val="en-US" w:eastAsia="ru-RU"/>
              </w:rPr>
              <w:t>,</w:t>
            </w:r>
            <w:r w:rsidRPr="00647098">
              <w:rPr>
                <w:rFonts w:ascii="Times New Roman" w:eastAsia="Times New Roman" w:hAnsi="Times New Roman" w:cs="Times New Roman"/>
                <w:color w:val="2B2B2B"/>
                <w:sz w:val="26"/>
                <w:szCs w:val="26"/>
                <w:lang w:eastAsia="ru-RU"/>
              </w:rPr>
              <w:t>8см × 4</w:t>
            </w:r>
            <w:r w:rsidRPr="00647098">
              <w:rPr>
                <w:rFonts w:ascii="Times New Roman" w:eastAsia="Times New Roman" w:hAnsi="Times New Roman" w:cs="Times New Roman"/>
                <w:color w:val="2B2B2B"/>
                <w:sz w:val="26"/>
                <w:szCs w:val="26"/>
                <w:lang w:val="en-US" w:eastAsia="ru-RU"/>
              </w:rPr>
              <w:t>,</w:t>
            </w:r>
            <w:r w:rsidRPr="00647098">
              <w:rPr>
                <w:rFonts w:ascii="Times New Roman" w:eastAsia="Times New Roman" w:hAnsi="Times New Roman" w:cs="Times New Roman"/>
                <w:color w:val="2B2B2B"/>
                <w:sz w:val="26"/>
                <w:szCs w:val="26"/>
                <w:lang w:eastAsia="ru-RU"/>
              </w:rPr>
              <w:t xml:space="preserve">9 </w:t>
            </w:r>
            <w:r w:rsidRPr="00647098">
              <w:rPr>
                <w:rFonts w:ascii="Times New Roman" w:eastAsia="Times New Roman" w:hAnsi="Times New Roman" w:cs="Times New Roman"/>
                <w:color w:val="2B2B2B"/>
                <w:sz w:val="26"/>
                <w:szCs w:val="26"/>
                <w:lang w:val="en-US" w:eastAsia="ru-RU"/>
              </w:rPr>
              <w:t>c</w:t>
            </w:r>
            <w:r w:rsidRPr="00647098">
              <w:rPr>
                <w:rFonts w:ascii="Times New Roman" w:eastAsia="Times New Roman" w:hAnsi="Times New Roman" w:cs="Times New Roman"/>
                <w:color w:val="2B2B2B"/>
                <w:sz w:val="26"/>
                <w:szCs w:val="26"/>
                <w:lang w:eastAsia="ru-RU"/>
              </w:rPr>
              <w:t>м</w:t>
            </w:r>
          </w:p>
        </w:tc>
      </w:tr>
      <w:tr w:rsidR="003A38AE" w:rsidRPr="00647098" w:rsidTr="005E390C">
        <w:tc>
          <w:tcPr>
            <w:tcW w:w="0" w:type="auto"/>
            <w:hideMark/>
          </w:tcPr>
          <w:p w:rsidR="003A38AE" w:rsidRPr="00647098" w:rsidRDefault="003A38AE" w:rsidP="005E390C">
            <w:pPr>
              <w:spacing w:line="360" w:lineRule="auto"/>
              <w:rPr>
                <w:rFonts w:ascii="Times New Roman" w:eastAsia="Times New Roman" w:hAnsi="Times New Roman" w:cs="Times New Roman"/>
                <w:color w:val="2B2B2B"/>
                <w:sz w:val="26"/>
                <w:szCs w:val="26"/>
                <w:lang w:eastAsia="ru-RU"/>
              </w:rPr>
            </w:pPr>
            <w:r w:rsidRPr="00647098">
              <w:rPr>
                <w:rFonts w:ascii="Times New Roman" w:eastAsia="Times New Roman" w:hAnsi="Times New Roman" w:cs="Times New Roman"/>
                <w:bCs/>
                <w:color w:val="2B2B2B"/>
                <w:sz w:val="26"/>
                <w:szCs w:val="26"/>
                <w:lang w:eastAsia="ru-RU"/>
              </w:rPr>
              <w:t>Питание</w:t>
            </w:r>
          </w:p>
        </w:tc>
        <w:tc>
          <w:tcPr>
            <w:tcW w:w="5460" w:type="dxa"/>
            <w:hideMark/>
          </w:tcPr>
          <w:p w:rsidR="003A38AE" w:rsidRPr="00647098" w:rsidRDefault="003A38AE" w:rsidP="008A3B42">
            <w:pPr>
              <w:spacing w:line="360" w:lineRule="auto"/>
              <w:jc w:val="center"/>
              <w:rPr>
                <w:rFonts w:ascii="Times New Roman" w:eastAsia="Times New Roman" w:hAnsi="Times New Roman" w:cs="Times New Roman"/>
                <w:color w:val="2B2B2B"/>
                <w:sz w:val="26"/>
                <w:szCs w:val="26"/>
                <w:lang w:eastAsia="ru-RU"/>
              </w:rPr>
            </w:pPr>
            <w:r w:rsidRPr="00647098">
              <w:rPr>
                <w:rFonts w:ascii="Times New Roman" w:eastAsia="Times New Roman" w:hAnsi="Times New Roman" w:cs="Times New Roman"/>
                <w:color w:val="2B2B2B"/>
                <w:sz w:val="26"/>
                <w:szCs w:val="26"/>
                <w:lang w:eastAsia="ru-RU"/>
              </w:rPr>
              <w:t>блок питания 220 В, 50 Гц </w:t>
            </w:r>
            <w:r w:rsidRPr="00647098">
              <w:rPr>
                <w:rFonts w:ascii="Times New Roman" w:eastAsia="Times New Roman" w:hAnsi="Times New Roman" w:cs="Times New Roman"/>
                <w:color w:val="2B2B2B"/>
                <w:sz w:val="26"/>
                <w:szCs w:val="26"/>
                <w:lang w:eastAsia="ru-RU"/>
              </w:rPr>
              <w:br/>
              <w:t>батарея 7.4 В, 3600 мА/ч. Около 8 часов автономной работы</w:t>
            </w:r>
          </w:p>
        </w:tc>
      </w:tr>
    </w:tbl>
    <w:p w:rsidR="003C4066" w:rsidRPr="00647098" w:rsidRDefault="003C4066" w:rsidP="00E32E46">
      <w:pPr>
        <w:pStyle w:val="a3"/>
        <w:spacing w:after="0" w:line="240" w:lineRule="auto"/>
        <w:ind w:left="0"/>
        <w:contextualSpacing w:val="0"/>
        <w:jc w:val="right"/>
        <w:rPr>
          <w:rFonts w:ascii="Times New Roman" w:hAnsi="Times New Roman" w:cs="Times New Roman"/>
          <w:sz w:val="26"/>
          <w:szCs w:val="26"/>
        </w:rPr>
      </w:pPr>
    </w:p>
    <w:p w:rsidR="00ED1998" w:rsidRPr="00647098" w:rsidRDefault="00ED1998">
      <w:pPr>
        <w:rPr>
          <w:rFonts w:ascii="Times New Roman" w:hAnsi="Times New Roman" w:cs="Times New Roman"/>
          <w:sz w:val="26"/>
          <w:szCs w:val="26"/>
        </w:rPr>
      </w:pPr>
      <w:r w:rsidRPr="00647098">
        <w:rPr>
          <w:rFonts w:ascii="Times New Roman" w:hAnsi="Times New Roman" w:cs="Times New Roman"/>
          <w:sz w:val="26"/>
          <w:szCs w:val="26"/>
        </w:rPr>
        <w:br w:type="page"/>
      </w:r>
    </w:p>
    <w:p w:rsidR="00E32E46" w:rsidRPr="00647098" w:rsidRDefault="00E32E46" w:rsidP="00A71CE8">
      <w:pPr>
        <w:spacing w:after="0" w:line="360" w:lineRule="auto"/>
        <w:jc w:val="right"/>
        <w:rPr>
          <w:rFonts w:ascii="Times New Roman" w:hAnsi="Times New Roman" w:cs="Times New Roman"/>
          <w:sz w:val="26"/>
          <w:szCs w:val="26"/>
        </w:rPr>
      </w:pPr>
      <w:r w:rsidRPr="00647098">
        <w:rPr>
          <w:rFonts w:ascii="Times New Roman" w:hAnsi="Times New Roman" w:cs="Times New Roman"/>
          <w:i/>
          <w:sz w:val="26"/>
          <w:szCs w:val="26"/>
        </w:rPr>
        <w:lastRenderedPageBreak/>
        <w:t>Таблица 5.3</w:t>
      </w:r>
      <w:r w:rsidR="00ED1998" w:rsidRPr="00647098">
        <w:rPr>
          <w:sz w:val="26"/>
          <w:szCs w:val="26"/>
        </w:rPr>
        <w:t xml:space="preserve">– </w:t>
      </w:r>
      <w:r w:rsidR="00F426F7" w:rsidRPr="00647098">
        <w:rPr>
          <w:rFonts w:ascii="Times New Roman" w:hAnsi="Times New Roman" w:cs="Times New Roman"/>
          <w:sz w:val="26"/>
          <w:szCs w:val="26"/>
        </w:rPr>
        <w:t xml:space="preserve">Технические характеристики </w:t>
      </w:r>
      <w:r w:rsidRPr="00647098">
        <w:rPr>
          <w:rFonts w:ascii="Times New Roman" w:hAnsi="Times New Roman" w:cs="Times New Roman"/>
          <w:sz w:val="26"/>
          <w:szCs w:val="26"/>
          <w:lang w:val="en-US"/>
        </w:rPr>
        <w:t>BMBM</w:t>
      </w:r>
      <w:r w:rsidRPr="00647098">
        <w:rPr>
          <w:rFonts w:ascii="Times New Roman" w:hAnsi="Times New Roman" w:cs="Times New Roman"/>
          <w:sz w:val="26"/>
          <w:szCs w:val="26"/>
        </w:rPr>
        <w:t>102</w:t>
      </w:r>
    </w:p>
    <w:tbl>
      <w:tblPr>
        <w:tblStyle w:val="a4"/>
        <w:tblW w:w="9747" w:type="dxa"/>
        <w:tblLook w:val="04A0"/>
      </w:tblPr>
      <w:tblGrid>
        <w:gridCol w:w="3652"/>
        <w:gridCol w:w="6095"/>
      </w:tblGrid>
      <w:tr w:rsidR="00E32E46" w:rsidRPr="00647098" w:rsidTr="00A71CE8">
        <w:trPr>
          <w:trHeight w:val="450"/>
        </w:trPr>
        <w:tc>
          <w:tcPr>
            <w:tcW w:w="3652" w:type="dxa"/>
            <w:vAlign w:val="center"/>
          </w:tcPr>
          <w:p w:rsidR="00E32E46" w:rsidRPr="00647098" w:rsidRDefault="00E32E46" w:rsidP="00A71CE8">
            <w:pPr>
              <w:spacing w:line="360" w:lineRule="auto"/>
              <w:jc w:val="center"/>
              <w:rPr>
                <w:rFonts w:ascii="Times New Roman" w:eastAsia="Times New Roman" w:hAnsi="Times New Roman" w:cs="Times New Roman"/>
                <w:b/>
                <w:color w:val="333333"/>
                <w:sz w:val="26"/>
                <w:szCs w:val="26"/>
                <w:lang w:eastAsia="ru-RU"/>
              </w:rPr>
            </w:pPr>
            <w:r w:rsidRPr="00647098">
              <w:rPr>
                <w:rFonts w:ascii="Times New Roman" w:eastAsia="Times New Roman" w:hAnsi="Times New Roman" w:cs="Times New Roman"/>
                <w:b/>
                <w:color w:val="333333"/>
                <w:sz w:val="26"/>
                <w:szCs w:val="26"/>
                <w:lang w:eastAsia="ru-RU"/>
              </w:rPr>
              <w:t>Характеристика</w:t>
            </w:r>
          </w:p>
        </w:tc>
        <w:tc>
          <w:tcPr>
            <w:tcW w:w="6095" w:type="dxa"/>
            <w:vAlign w:val="center"/>
          </w:tcPr>
          <w:p w:rsidR="00E32E46" w:rsidRPr="00647098" w:rsidRDefault="00E32E46" w:rsidP="00A71CE8">
            <w:pPr>
              <w:spacing w:line="360" w:lineRule="auto"/>
              <w:jc w:val="center"/>
              <w:rPr>
                <w:rFonts w:ascii="Times New Roman" w:eastAsia="Times New Roman" w:hAnsi="Times New Roman" w:cs="Times New Roman"/>
                <w:b/>
                <w:color w:val="333333"/>
                <w:sz w:val="26"/>
                <w:szCs w:val="26"/>
                <w:lang w:eastAsia="ru-RU"/>
              </w:rPr>
            </w:pPr>
            <w:r w:rsidRPr="00647098">
              <w:rPr>
                <w:rFonts w:ascii="Times New Roman" w:eastAsia="Times New Roman" w:hAnsi="Times New Roman" w:cs="Times New Roman"/>
                <w:b/>
                <w:color w:val="333333"/>
                <w:sz w:val="26"/>
                <w:szCs w:val="26"/>
                <w:lang w:eastAsia="ru-RU"/>
              </w:rPr>
              <w:t>Значение</w:t>
            </w:r>
          </w:p>
        </w:tc>
      </w:tr>
      <w:tr w:rsidR="00E32E46" w:rsidRPr="00647098" w:rsidTr="00D34C38">
        <w:trPr>
          <w:trHeight w:val="256"/>
        </w:trPr>
        <w:tc>
          <w:tcPr>
            <w:tcW w:w="3652" w:type="dxa"/>
          </w:tcPr>
          <w:p w:rsidR="00E32E46" w:rsidRPr="00647098" w:rsidRDefault="00E32E46" w:rsidP="00D34C38">
            <w:pPr>
              <w:spacing w:line="360" w:lineRule="auto"/>
              <w:jc w:val="both"/>
              <w:rPr>
                <w:rFonts w:ascii="Times New Roman" w:eastAsia="Times New Roman" w:hAnsi="Times New Roman" w:cs="Times New Roman"/>
                <w:color w:val="333333"/>
                <w:sz w:val="26"/>
                <w:szCs w:val="26"/>
                <w:lang w:eastAsia="ru-RU"/>
              </w:rPr>
            </w:pPr>
            <w:r w:rsidRPr="00647098">
              <w:rPr>
                <w:rFonts w:ascii="Times New Roman" w:eastAsia="Times New Roman" w:hAnsi="Times New Roman" w:cs="Times New Roman"/>
                <w:color w:val="333333"/>
                <w:sz w:val="26"/>
                <w:szCs w:val="26"/>
                <w:lang w:eastAsia="ru-RU"/>
              </w:rPr>
              <w:t>Разрешение дисплея</w:t>
            </w:r>
          </w:p>
        </w:tc>
        <w:tc>
          <w:tcPr>
            <w:tcW w:w="6095" w:type="dxa"/>
          </w:tcPr>
          <w:p w:rsidR="00E32E46" w:rsidRPr="00647098" w:rsidRDefault="00E32E46" w:rsidP="008A3B42">
            <w:pPr>
              <w:spacing w:line="360" w:lineRule="auto"/>
              <w:jc w:val="center"/>
              <w:rPr>
                <w:rFonts w:ascii="Times New Roman" w:eastAsia="Times New Roman" w:hAnsi="Times New Roman" w:cs="Times New Roman"/>
                <w:color w:val="333333"/>
                <w:sz w:val="26"/>
                <w:szCs w:val="26"/>
                <w:lang w:eastAsia="ru-RU"/>
              </w:rPr>
            </w:pPr>
            <w:r w:rsidRPr="00647098">
              <w:rPr>
                <w:rFonts w:ascii="Times New Roman" w:eastAsia="Times New Roman" w:hAnsi="Times New Roman" w:cs="Times New Roman"/>
                <w:color w:val="333333"/>
                <w:sz w:val="26"/>
                <w:szCs w:val="26"/>
                <w:lang w:eastAsia="ru-RU"/>
              </w:rPr>
              <w:t>N/A</w:t>
            </w:r>
          </w:p>
        </w:tc>
      </w:tr>
      <w:tr w:rsidR="00E32E46" w:rsidRPr="00647098" w:rsidTr="00D34C38">
        <w:trPr>
          <w:trHeight w:val="289"/>
        </w:trPr>
        <w:tc>
          <w:tcPr>
            <w:tcW w:w="3652" w:type="dxa"/>
            <w:hideMark/>
          </w:tcPr>
          <w:p w:rsidR="00E32E46" w:rsidRPr="00647098" w:rsidRDefault="00E32E46" w:rsidP="00D34C38">
            <w:pPr>
              <w:spacing w:line="360" w:lineRule="auto"/>
              <w:jc w:val="both"/>
              <w:rPr>
                <w:rFonts w:ascii="Times New Roman" w:eastAsia="Times New Roman" w:hAnsi="Times New Roman" w:cs="Times New Roman"/>
                <w:color w:val="333333"/>
                <w:sz w:val="26"/>
                <w:szCs w:val="26"/>
                <w:lang w:eastAsia="ru-RU"/>
              </w:rPr>
            </w:pPr>
            <w:r w:rsidRPr="00647098">
              <w:rPr>
                <w:rFonts w:ascii="Times New Roman" w:eastAsia="Times New Roman" w:hAnsi="Times New Roman" w:cs="Times New Roman"/>
                <w:color w:val="333333"/>
                <w:sz w:val="26"/>
                <w:szCs w:val="26"/>
                <w:lang w:eastAsia="ru-RU"/>
              </w:rPr>
              <w:t>Аналоговая ширина полосы</w:t>
            </w:r>
          </w:p>
        </w:tc>
        <w:tc>
          <w:tcPr>
            <w:tcW w:w="6095" w:type="dxa"/>
            <w:hideMark/>
          </w:tcPr>
          <w:p w:rsidR="00E32E46" w:rsidRPr="00647098" w:rsidRDefault="00E32E46" w:rsidP="008A3B42">
            <w:pPr>
              <w:spacing w:line="360" w:lineRule="auto"/>
              <w:jc w:val="center"/>
              <w:rPr>
                <w:rFonts w:ascii="Times New Roman" w:eastAsia="Times New Roman" w:hAnsi="Times New Roman" w:cs="Times New Roman"/>
                <w:color w:val="333333"/>
                <w:sz w:val="26"/>
                <w:szCs w:val="26"/>
                <w:lang w:eastAsia="ru-RU"/>
              </w:rPr>
            </w:pPr>
            <w:r w:rsidRPr="00647098">
              <w:rPr>
                <w:rFonts w:ascii="Times New Roman" w:eastAsia="Times New Roman" w:hAnsi="Times New Roman" w:cs="Times New Roman"/>
                <w:color w:val="333333"/>
                <w:sz w:val="26"/>
                <w:szCs w:val="26"/>
                <w:lang w:eastAsia="ru-RU"/>
              </w:rPr>
              <w:t>20M</w:t>
            </w:r>
          </w:p>
        </w:tc>
      </w:tr>
      <w:tr w:rsidR="00E32E46" w:rsidRPr="00647098" w:rsidTr="00D34C38">
        <w:trPr>
          <w:trHeight w:val="295"/>
        </w:trPr>
        <w:tc>
          <w:tcPr>
            <w:tcW w:w="3652" w:type="dxa"/>
            <w:hideMark/>
          </w:tcPr>
          <w:p w:rsidR="00E32E46" w:rsidRPr="00647098" w:rsidRDefault="00E32E46" w:rsidP="00D34C38">
            <w:pPr>
              <w:spacing w:line="360" w:lineRule="auto"/>
              <w:jc w:val="both"/>
              <w:rPr>
                <w:rFonts w:ascii="Times New Roman" w:eastAsia="Times New Roman" w:hAnsi="Times New Roman" w:cs="Times New Roman"/>
                <w:color w:val="333333"/>
                <w:sz w:val="26"/>
                <w:szCs w:val="26"/>
                <w:lang w:eastAsia="ru-RU"/>
              </w:rPr>
            </w:pPr>
            <w:r w:rsidRPr="00647098">
              <w:rPr>
                <w:rFonts w:ascii="Times New Roman" w:eastAsia="Times New Roman" w:hAnsi="Times New Roman" w:cs="Times New Roman"/>
                <w:color w:val="333333"/>
                <w:sz w:val="26"/>
                <w:szCs w:val="26"/>
                <w:lang w:eastAsia="ru-RU"/>
              </w:rPr>
              <w:t>Максимум Частота дискретизации</w:t>
            </w:r>
          </w:p>
        </w:tc>
        <w:tc>
          <w:tcPr>
            <w:tcW w:w="6095" w:type="dxa"/>
            <w:hideMark/>
          </w:tcPr>
          <w:p w:rsidR="00E32E46" w:rsidRPr="00647098" w:rsidRDefault="00E32E46" w:rsidP="008A3B42">
            <w:pPr>
              <w:spacing w:line="360" w:lineRule="auto"/>
              <w:jc w:val="center"/>
              <w:rPr>
                <w:rFonts w:ascii="Times New Roman" w:eastAsia="Times New Roman" w:hAnsi="Times New Roman" w:cs="Times New Roman"/>
                <w:color w:val="333333"/>
                <w:sz w:val="26"/>
                <w:szCs w:val="26"/>
                <w:lang w:eastAsia="ru-RU"/>
              </w:rPr>
            </w:pPr>
            <w:r w:rsidRPr="00647098">
              <w:rPr>
                <w:rFonts w:ascii="Times New Roman" w:eastAsia="Times New Roman" w:hAnsi="Times New Roman" w:cs="Times New Roman"/>
                <w:color w:val="333333"/>
                <w:sz w:val="26"/>
                <w:szCs w:val="26"/>
                <w:lang w:eastAsia="ru-RU"/>
              </w:rPr>
              <w:t>50M/S</w:t>
            </w:r>
          </w:p>
        </w:tc>
      </w:tr>
      <w:tr w:rsidR="00E32E46" w:rsidRPr="00647098" w:rsidTr="00D34C38">
        <w:trPr>
          <w:trHeight w:val="450"/>
        </w:trPr>
        <w:tc>
          <w:tcPr>
            <w:tcW w:w="3652" w:type="dxa"/>
            <w:hideMark/>
          </w:tcPr>
          <w:p w:rsidR="00E32E46" w:rsidRPr="00647098" w:rsidRDefault="00E32E46" w:rsidP="00D34C38">
            <w:pPr>
              <w:spacing w:line="360" w:lineRule="auto"/>
              <w:jc w:val="both"/>
              <w:rPr>
                <w:rFonts w:ascii="Times New Roman" w:eastAsia="Times New Roman" w:hAnsi="Times New Roman" w:cs="Times New Roman"/>
                <w:color w:val="333333"/>
                <w:sz w:val="26"/>
                <w:szCs w:val="26"/>
                <w:lang w:eastAsia="ru-RU"/>
              </w:rPr>
            </w:pPr>
            <w:r w:rsidRPr="00647098">
              <w:rPr>
                <w:rFonts w:ascii="Times New Roman" w:eastAsia="Times New Roman" w:hAnsi="Times New Roman" w:cs="Times New Roman"/>
                <w:color w:val="333333"/>
                <w:sz w:val="26"/>
                <w:szCs w:val="26"/>
                <w:lang w:eastAsia="ru-RU"/>
              </w:rPr>
              <w:t>Отбор проб Глубина памяти</w:t>
            </w:r>
          </w:p>
        </w:tc>
        <w:tc>
          <w:tcPr>
            <w:tcW w:w="6095" w:type="dxa"/>
            <w:hideMark/>
          </w:tcPr>
          <w:p w:rsidR="00E32E46" w:rsidRPr="00647098" w:rsidRDefault="00E32E46" w:rsidP="008A3B42">
            <w:pPr>
              <w:spacing w:line="360" w:lineRule="auto"/>
              <w:jc w:val="center"/>
              <w:rPr>
                <w:rFonts w:ascii="Times New Roman" w:eastAsia="Times New Roman" w:hAnsi="Times New Roman" w:cs="Times New Roman"/>
                <w:color w:val="333333"/>
                <w:sz w:val="26"/>
                <w:szCs w:val="26"/>
                <w:lang w:eastAsia="ru-RU"/>
              </w:rPr>
            </w:pPr>
            <w:r w:rsidRPr="00647098">
              <w:rPr>
                <w:rFonts w:ascii="Times New Roman" w:eastAsia="Times New Roman" w:hAnsi="Times New Roman" w:cs="Times New Roman"/>
                <w:color w:val="333333"/>
                <w:sz w:val="26"/>
                <w:szCs w:val="26"/>
                <w:lang w:eastAsia="ru-RU"/>
              </w:rPr>
              <w:t>1k-2M</w:t>
            </w:r>
          </w:p>
        </w:tc>
      </w:tr>
      <w:tr w:rsidR="00E32E46" w:rsidRPr="00647098" w:rsidTr="00D34C38">
        <w:trPr>
          <w:trHeight w:val="327"/>
        </w:trPr>
        <w:tc>
          <w:tcPr>
            <w:tcW w:w="3652" w:type="dxa"/>
            <w:hideMark/>
          </w:tcPr>
          <w:p w:rsidR="00E32E46" w:rsidRPr="00647098" w:rsidRDefault="00E32E46" w:rsidP="00D34C38">
            <w:pPr>
              <w:spacing w:line="360" w:lineRule="auto"/>
              <w:jc w:val="both"/>
              <w:rPr>
                <w:rFonts w:ascii="Times New Roman" w:eastAsia="Times New Roman" w:hAnsi="Times New Roman" w:cs="Times New Roman"/>
                <w:color w:val="333333"/>
                <w:sz w:val="26"/>
                <w:szCs w:val="26"/>
                <w:lang w:eastAsia="ru-RU"/>
              </w:rPr>
            </w:pPr>
            <w:r w:rsidRPr="00647098">
              <w:rPr>
                <w:rFonts w:ascii="Times New Roman" w:eastAsia="Times New Roman" w:hAnsi="Times New Roman" w:cs="Times New Roman"/>
                <w:color w:val="333333"/>
                <w:sz w:val="26"/>
                <w:szCs w:val="26"/>
                <w:lang w:eastAsia="ru-RU"/>
              </w:rPr>
              <w:t>Горизонтальная чувствительность</w:t>
            </w:r>
          </w:p>
        </w:tc>
        <w:tc>
          <w:tcPr>
            <w:tcW w:w="6095" w:type="dxa"/>
            <w:hideMark/>
          </w:tcPr>
          <w:p w:rsidR="00E32E46" w:rsidRPr="00647098" w:rsidRDefault="00E32E46" w:rsidP="008A3B42">
            <w:pPr>
              <w:spacing w:line="360" w:lineRule="auto"/>
              <w:jc w:val="center"/>
              <w:rPr>
                <w:rFonts w:ascii="Times New Roman" w:eastAsia="Times New Roman" w:hAnsi="Times New Roman" w:cs="Times New Roman"/>
                <w:color w:val="333333"/>
                <w:sz w:val="26"/>
                <w:szCs w:val="26"/>
                <w:lang w:eastAsia="ru-RU"/>
              </w:rPr>
            </w:pPr>
            <w:r w:rsidRPr="00647098">
              <w:rPr>
                <w:rFonts w:ascii="Times New Roman" w:eastAsia="Times New Roman" w:hAnsi="Times New Roman" w:cs="Times New Roman"/>
                <w:color w:val="333333"/>
                <w:sz w:val="26"/>
                <w:szCs w:val="26"/>
                <w:lang w:eastAsia="ru-RU"/>
              </w:rPr>
              <w:t>N/A</w:t>
            </w:r>
          </w:p>
        </w:tc>
      </w:tr>
      <w:tr w:rsidR="00E32E46" w:rsidRPr="00647098" w:rsidTr="00D34C38">
        <w:trPr>
          <w:trHeight w:val="275"/>
        </w:trPr>
        <w:tc>
          <w:tcPr>
            <w:tcW w:w="3652" w:type="dxa"/>
            <w:hideMark/>
          </w:tcPr>
          <w:p w:rsidR="00E32E46" w:rsidRPr="00647098" w:rsidRDefault="00E32E46" w:rsidP="00D34C38">
            <w:pPr>
              <w:spacing w:line="360" w:lineRule="auto"/>
              <w:jc w:val="both"/>
              <w:rPr>
                <w:rFonts w:ascii="Times New Roman" w:eastAsia="Times New Roman" w:hAnsi="Times New Roman" w:cs="Times New Roman"/>
                <w:color w:val="333333"/>
                <w:sz w:val="26"/>
                <w:szCs w:val="26"/>
                <w:lang w:eastAsia="ru-RU"/>
              </w:rPr>
            </w:pPr>
            <w:r w:rsidRPr="00647098">
              <w:rPr>
                <w:rFonts w:ascii="Times New Roman" w:eastAsia="Times New Roman" w:hAnsi="Times New Roman" w:cs="Times New Roman"/>
                <w:color w:val="333333"/>
                <w:sz w:val="26"/>
                <w:szCs w:val="26"/>
                <w:lang w:eastAsia="ru-RU"/>
              </w:rPr>
              <w:t>Горизонтальное положение</w:t>
            </w:r>
          </w:p>
        </w:tc>
        <w:tc>
          <w:tcPr>
            <w:tcW w:w="6095" w:type="dxa"/>
            <w:hideMark/>
          </w:tcPr>
          <w:p w:rsidR="00E32E46" w:rsidRPr="00647098" w:rsidRDefault="00E32E46" w:rsidP="008A3B42">
            <w:pPr>
              <w:spacing w:line="360" w:lineRule="auto"/>
              <w:jc w:val="center"/>
              <w:rPr>
                <w:rFonts w:ascii="Times New Roman" w:eastAsia="Times New Roman" w:hAnsi="Times New Roman" w:cs="Times New Roman"/>
                <w:color w:val="333333"/>
                <w:sz w:val="26"/>
                <w:szCs w:val="26"/>
                <w:lang w:eastAsia="ru-RU"/>
              </w:rPr>
            </w:pPr>
            <w:r w:rsidRPr="00647098">
              <w:rPr>
                <w:rFonts w:ascii="Times New Roman" w:eastAsia="Times New Roman" w:hAnsi="Times New Roman" w:cs="Times New Roman"/>
                <w:color w:val="333333"/>
                <w:sz w:val="26"/>
                <w:szCs w:val="26"/>
                <w:lang w:eastAsia="ru-RU"/>
              </w:rPr>
              <w:t>25 нс ~ 200 мс регулируемый</w:t>
            </w:r>
          </w:p>
        </w:tc>
      </w:tr>
      <w:tr w:rsidR="00E32E46" w:rsidRPr="00647098" w:rsidTr="00D34C38">
        <w:trPr>
          <w:trHeight w:val="366"/>
        </w:trPr>
        <w:tc>
          <w:tcPr>
            <w:tcW w:w="3652" w:type="dxa"/>
            <w:hideMark/>
          </w:tcPr>
          <w:p w:rsidR="00E32E46" w:rsidRPr="00647098" w:rsidRDefault="00E32E46" w:rsidP="00D34C38">
            <w:pPr>
              <w:spacing w:line="360" w:lineRule="auto"/>
              <w:jc w:val="both"/>
              <w:rPr>
                <w:rFonts w:ascii="Times New Roman" w:eastAsia="Times New Roman" w:hAnsi="Times New Roman" w:cs="Times New Roman"/>
                <w:color w:val="333333"/>
                <w:sz w:val="26"/>
                <w:szCs w:val="26"/>
                <w:lang w:eastAsia="ru-RU"/>
              </w:rPr>
            </w:pPr>
            <w:r w:rsidRPr="00647098">
              <w:rPr>
                <w:rFonts w:ascii="Times New Roman" w:eastAsia="Times New Roman" w:hAnsi="Times New Roman" w:cs="Times New Roman"/>
                <w:color w:val="333333"/>
                <w:sz w:val="26"/>
                <w:szCs w:val="26"/>
                <w:lang w:eastAsia="ru-RU"/>
              </w:rPr>
              <w:t>Чувствительность по вертикали</w:t>
            </w:r>
          </w:p>
        </w:tc>
        <w:tc>
          <w:tcPr>
            <w:tcW w:w="6095" w:type="dxa"/>
            <w:hideMark/>
          </w:tcPr>
          <w:p w:rsidR="00E32E46" w:rsidRPr="00647098" w:rsidRDefault="00E32E46" w:rsidP="008A3B42">
            <w:pPr>
              <w:spacing w:line="360" w:lineRule="auto"/>
              <w:jc w:val="center"/>
              <w:rPr>
                <w:rFonts w:ascii="Times New Roman" w:eastAsia="Times New Roman" w:hAnsi="Times New Roman" w:cs="Times New Roman"/>
                <w:color w:val="333333"/>
                <w:sz w:val="26"/>
                <w:szCs w:val="26"/>
                <w:lang w:eastAsia="ru-RU"/>
              </w:rPr>
            </w:pPr>
            <w:r w:rsidRPr="00647098">
              <w:rPr>
                <w:rFonts w:ascii="Times New Roman" w:eastAsia="Times New Roman" w:hAnsi="Times New Roman" w:cs="Times New Roman"/>
                <w:color w:val="333333"/>
                <w:sz w:val="26"/>
                <w:szCs w:val="26"/>
                <w:lang w:eastAsia="ru-RU"/>
              </w:rPr>
              <w:t>N/A</w:t>
            </w:r>
          </w:p>
        </w:tc>
      </w:tr>
      <w:tr w:rsidR="00E32E46" w:rsidRPr="00647098" w:rsidTr="00D34C38">
        <w:trPr>
          <w:trHeight w:val="271"/>
        </w:trPr>
        <w:tc>
          <w:tcPr>
            <w:tcW w:w="3652" w:type="dxa"/>
            <w:hideMark/>
          </w:tcPr>
          <w:p w:rsidR="00E32E46" w:rsidRPr="00647098" w:rsidRDefault="00E32E46" w:rsidP="00D34C38">
            <w:pPr>
              <w:spacing w:line="360" w:lineRule="auto"/>
              <w:jc w:val="both"/>
              <w:rPr>
                <w:rFonts w:ascii="Times New Roman" w:eastAsia="Times New Roman" w:hAnsi="Times New Roman" w:cs="Times New Roman"/>
                <w:color w:val="333333"/>
                <w:sz w:val="26"/>
                <w:szCs w:val="26"/>
                <w:lang w:eastAsia="ru-RU"/>
              </w:rPr>
            </w:pPr>
            <w:r w:rsidRPr="00647098">
              <w:rPr>
                <w:rFonts w:ascii="Times New Roman" w:eastAsia="Times New Roman" w:hAnsi="Times New Roman" w:cs="Times New Roman"/>
                <w:color w:val="333333"/>
                <w:sz w:val="26"/>
                <w:szCs w:val="26"/>
                <w:lang w:eastAsia="ru-RU"/>
              </w:rPr>
              <w:t>Вертикальное положение</w:t>
            </w:r>
          </w:p>
        </w:tc>
        <w:tc>
          <w:tcPr>
            <w:tcW w:w="6095" w:type="dxa"/>
            <w:hideMark/>
          </w:tcPr>
          <w:p w:rsidR="00E32E46" w:rsidRPr="00647098" w:rsidRDefault="00E32E46" w:rsidP="008A3B42">
            <w:pPr>
              <w:spacing w:line="360" w:lineRule="auto"/>
              <w:jc w:val="center"/>
              <w:rPr>
                <w:rFonts w:ascii="Times New Roman" w:eastAsia="Times New Roman" w:hAnsi="Times New Roman" w:cs="Times New Roman"/>
                <w:color w:val="333333"/>
                <w:sz w:val="26"/>
                <w:szCs w:val="26"/>
                <w:lang w:eastAsia="ru-RU"/>
              </w:rPr>
            </w:pPr>
            <w:r w:rsidRPr="00647098">
              <w:rPr>
                <w:rFonts w:ascii="Times New Roman" w:eastAsia="Times New Roman" w:hAnsi="Times New Roman" w:cs="Times New Roman"/>
                <w:color w:val="333333"/>
                <w:sz w:val="26"/>
                <w:szCs w:val="26"/>
                <w:lang w:eastAsia="ru-RU"/>
              </w:rPr>
              <w:t>50 мВ ~ 5В регулируемый</w:t>
            </w:r>
          </w:p>
        </w:tc>
      </w:tr>
      <w:tr w:rsidR="00E32E46" w:rsidRPr="00647098" w:rsidTr="00D34C38">
        <w:trPr>
          <w:trHeight w:val="220"/>
        </w:trPr>
        <w:tc>
          <w:tcPr>
            <w:tcW w:w="3652" w:type="dxa"/>
            <w:hideMark/>
          </w:tcPr>
          <w:p w:rsidR="00E32E46" w:rsidRPr="00647098" w:rsidRDefault="00E32E46" w:rsidP="00D34C38">
            <w:pPr>
              <w:spacing w:line="360" w:lineRule="auto"/>
              <w:jc w:val="both"/>
              <w:rPr>
                <w:rFonts w:ascii="Times New Roman" w:eastAsia="Times New Roman" w:hAnsi="Times New Roman" w:cs="Times New Roman"/>
                <w:color w:val="333333"/>
                <w:sz w:val="26"/>
                <w:szCs w:val="26"/>
                <w:lang w:eastAsia="ru-RU"/>
              </w:rPr>
            </w:pPr>
            <w:r w:rsidRPr="00647098">
              <w:rPr>
                <w:rFonts w:ascii="Times New Roman" w:eastAsia="Times New Roman" w:hAnsi="Times New Roman" w:cs="Times New Roman"/>
                <w:color w:val="333333"/>
                <w:sz w:val="26"/>
                <w:szCs w:val="26"/>
                <w:lang w:eastAsia="ru-RU"/>
              </w:rPr>
              <w:t>Входное полное сопротивление</w:t>
            </w:r>
          </w:p>
        </w:tc>
        <w:tc>
          <w:tcPr>
            <w:tcW w:w="6095" w:type="dxa"/>
            <w:hideMark/>
          </w:tcPr>
          <w:p w:rsidR="00E32E46" w:rsidRPr="00647098" w:rsidRDefault="00E32E46" w:rsidP="008A3B42">
            <w:pPr>
              <w:spacing w:line="360" w:lineRule="auto"/>
              <w:jc w:val="center"/>
              <w:rPr>
                <w:rFonts w:ascii="Times New Roman" w:eastAsia="Times New Roman" w:hAnsi="Times New Roman" w:cs="Times New Roman"/>
                <w:color w:val="333333"/>
                <w:sz w:val="26"/>
                <w:szCs w:val="26"/>
                <w:lang w:eastAsia="ru-RU"/>
              </w:rPr>
            </w:pPr>
            <w:r w:rsidRPr="00647098">
              <w:rPr>
                <w:rFonts w:ascii="Times New Roman" w:eastAsia="Times New Roman" w:hAnsi="Times New Roman" w:cs="Times New Roman"/>
                <w:color w:val="333333"/>
                <w:sz w:val="26"/>
                <w:szCs w:val="26"/>
                <w:lang w:eastAsia="ru-RU"/>
              </w:rPr>
              <w:t>1M / 25пФ</w:t>
            </w:r>
          </w:p>
        </w:tc>
      </w:tr>
      <w:tr w:rsidR="00E32E46" w:rsidRPr="00647098" w:rsidTr="00D34C38">
        <w:trPr>
          <w:trHeight w:val="309"/>
        </w:trPr>
        <w:tc>
          <w:tcPr>
            <w:tcW w:w="3652" w:type="dxa"/>
            <w:hideMark/>
          </w:tcPr>
          <w:p w:rsidR="00E32E46" w:rsidRPr="00647098" w:rsidRDefault="00E32E46" w:rsidP="00D34C38">
            <w:pPr>
              <w:spacing w:line="360" w:lineRule="auto"/>
              <w:jc w:val="both"/>
              <w:rPr>
                <w:rFonts w:ascii="Times New Roman" w:eastAsia="Times New Roman" w:hAnsi="Times New Roman" w:cs="Times New Roman"/>
                <w:color w:val="333333"/>
                <w:sz w:val="26"/>
                <w:szCs w:val="26"/>
                <w:lang w:eastAsia="ru-RU"/>
              </w:rPr>
            </w:pPr>
            <w:r w:rsidRPr="00647098">
              <w:rPr>
                <w:rFonts w:ascii="Times New Roman" w:eastAsia="Times New Roman" w:hAnsi="Times New Roman" w:cs="Times New Roman"/>
                <w:color w:val="333333"/>
                <w:sz w:val="26"/>
                <w:szCs w:val="26"/>
                <w:lang w:eastAsia="ru-RU"/>
              </w:rPr>
              <w:t>Язык дисплея</w:t>
            </w:r>
          </w:p>
        </w:tc>
        <w:tc>
          <w:tcPr>
            <w:tcW w:w="6095" w:type="dxa"/>
            <w:hideMark/>
          </w:tcPr>
          <w:p w:rsidR="00E32E46" w:rsidRPr="00647098" w:rsidRDefault="00E32E46" w:rsidP="008A3B42">
            <w:pPr>
              <w:spacing w:line="360" w:lineRule="auto"/>
              <w:jc w:val="center"/>
              <w:rPr>
                <w:rFonts w:ascii="Times New Roman" w:eastAsia="Times New Roman" w:hAnsi="Times New Roman" w:cs="Times New Roman"/>
                <w:color w:val="333333"/>
                <w:sz w:val="26"/>
                <w:szCs w:val="26"/>
                <w:lang w:eastAsia="ru-RU"/>
              </w:rPr>
            </w:pPr>
            <w:r w:rsidRPr="00647098">
              <w:rPr>
                <w:rFonts w:ascii="Times New Roman" w:eastAsia="Times New Roman" w:hAnsi="Times New Roman" w:cs="Times New Roman"/>
                <w:color w:val="333333"/>
                <w:sz w:val="26"/>
                <w:szCs w:val="26"/>
                <w:lang w:eastAsia="ru-RU"/>
              </w:rPr>
              <w:t>Английский</w:t>
            </w:r>
          </w:p>
        </w:tc>
      </w:tr>
      <w:tr w:rsidR="00E32E46" w:rsidRPr="00647098" w:rsidTr="00D34C38">
        <w:trPr>
          <w:trHeight w:val="272"/>
        </w:trPr>
        <w:tc>
          <w:tcPr>
            <w:tcW w:w="3652" w:type="dxa"/>
            <w:hideMark/>
          </w:tcPr>
          <w:p w:rsidR="00E32E46" w:rsidRPr="00647098" w:rsidRDefault="00E32E46" w:rsidP="00D34C38">
            <w:pPr>
              <w:spacing w:line="360" w:lineRule="auto"/>
              <w:jc w:val="both"/>
              <w:rPr>
                <w:rFonts w:ascii="Times New Roman" w:eastAsia="Times New Roman" w:hAnsi="Times New Roman" w:cs="Times New Roman"/>
                <w:color w:val="333333"/>
                <w:sz w:val="26"/>
                <w:szCs w:val="26"/>
                <w:lang w:eastAsia="ru-RU"/>
              </w:rPr>
            </w:pPr>
            <w:r w:rsidRPr="00647098">
              <w:rPr>
                <w:rFonts w:ascii="Times New Roman" w:eastAsia="Times New Roman" w:hAnsi="Times New Roman" w:cs="Times New Roman"/>
                <w:color w:val="333333"/>
                <w:sz w:val="26"/>
                <w:szCs w:val="26"/>
                <w:lang w:eastAsia="ru-RU"/>
              </w:rPr>
              <w:t>Аккумулятор, входящий или нет</w:t>
            </w:r>
          </w:p>
        </w:tc>
        <w:tc>
          <w:tcPr>
            <w:tcW w:w="6095" w:type="dxa"/>
            <w:hideMark/>
          </w:tcPr>
          <w:p w:rsidR="00E32E46" w:rsidRPr="00647098" w:rsidRDefault="00E32E46" w:rsidP="008A3B42">
            <w:pPr>
              <w:spacing w:line="360" w:lineRule="auto"/>
              <w:jc w:val="center"/>
              <w:rPr>
                <w:rFonts w:ascii="Times New Roman" w:eastAsia="Times New Roman" w:hAnsi="Times New Roman" w:cs="Times New Roman"/>
                <w:color w:val="333333"/>
                <w:sz w:val="26"/>
                <w:szCs w:val="26"/>
                <w:lang w:eastAsia="ru-RU"/>
              </w:rPr>
            </w:pPr>
            <w:r w:rsidRPr="00647098">
              <w:rPr>
                <w:rFonts w:ascii="Times New Roman" w:eastAsia="Times New Roman" w:hAnsi="Times New Roman" w:cs="Times New Roman"/>
                <w:color w:val="333333"/>
                <w:sz w:val="26"/>
                <w:szCs w:val="26"/>
                <w:lang w:eastAsia="ru-RU"/>
              </w:rPr>
              <w:t>Да</w:t>
            </w:r>
          </w:p>
        </w:tc>
      </w:tr>
      <w:tr w:rsidR="00E32E46" w:rsidRPr="00647098" w:rsidTr="00D34C38">
        <w:trPr>
          <w:trHeight w:val="362"/>
        </w:trPr>
        <w:tc>
          <w:tcPr>
            <w:tcW w:w="3652" w:type="dxa"/>
          </w:tcPr>
          <w:p w:rsidR="00E32E46" w:rsidRPr="00647098" w:rsidRDefault="00E32E46" w:rsidP="00D34C38">
            <w:pPr>
              <w:spacing w:line="360" w:lineRule="auto"/>
              <w:jc w:val="both"/>
              <w:rPr>
                <w:rFonts w:ascii="Times New Roman" w:eastAsia="Times New Roman" w:hAnsi="Times New Roman" w:cs="Times New Roman"/>
                <w:color w:val="333333"/>
                <w:sz w:val="26"/>
                <w:szCs w:val="26"/>
                <w:lang w:eastAsia="ru-RU"/>
              </w:rPr>
            </w:pPr>
            <w:r w:rsidRPr="00647098">
              <w:rPr>
                <w:rFonts w:ascii="Times New Roman" w:eastAsia="Times New Roman" w:hAnsi="Times New Roman" w:cs="Times New Roman"/>
                <w:color w:val="333333"/>
                <w:sz w:val="26"/>
                <w:szCs w:val="26"/>
                <w:lang w:eastAsia="ru-RU"/>
              </w:rPr>
              <w:t>Коммутация с ПК</w:t>
            </w:r>
          </w:p>
        </w:tc>
        <w:tc>
          <w:tcPr>
            <w:tcW w:w="6095" w:type="dxa"/>
          </w:tcPr>
          <w:p w:rsidR="00E32E46" w:rsidRPr="00647098" w:rsidRDefault="00E32E46" w:rsidP="008A3B42">
            <w:pPr>
              <w:spacing w:line="360" w:lineRule="auto"/>
              <w:jc w:val="center"/>
              <w:rPr>
                <w:rFonts w:ascii="Times New Roman" w:eastAsia="Times New Roman" w:hAnsi="Times New Roman" w:cs="Times New Roman"/>
                <w:color w:val="333333"/>
                <w:sz w:val="26"/>
                <w:szCs w:val="26"/>
                <w:lang w:val="en-US" w:eastAsia="ru-RU"/>
              </w:rPr>
            </w:pPr>
            <w:r w:rsidRPr="00647098">
              <w:rPr>
                <w:rFonts w:ascii="Times New Roman" w:eastAsia="Times New Roman" w:hAnsi="Times New Roman" w:cs="Times New Roman"/>
                <w:color w:val="333333"/>
                <w:sz w:val="26"/>
                <w:szCs w:val="26"/>
                <w:lang w:val="en-US" w:eastAsia="ru-RU"/>
              </w:rPr>
              <w:t>USB</w:t>
            </w:r>
          </w:p>
        </w:tc>
      </w:tr>
      <w:tr w:rsidR="00E32E46" w:rsidRPr="00647098" w:rsidTr="00D34C38">
        <w:trPr>
          <w:trHeight w:val="267"/>
        </w:trPr>
        <w:tc>
          <w:tcPr>
            <w:tcW w:w="3652" w:type="dxa"/>
          </w:tcPr>
          <w:p w:rsidR="00E32E46" w:rsidRPr="00647098" w:rsidRDefault="00E32E46" w:rsidP="00D34C38">
            <w:pPr>
              <w:spacing w:line="360" w:lineRule="auto"/>
              <w:jc w:val="both"/>
              <w:rPr>
                <w:rFonts w:ascii="Times New Roman" w:eastAsia="Times New Roman" w:hAnsi="Times New Roman" w:cs="Times New Roman"/>
                <w:color w:val="333333"/>
                <w:sz w:val="26"/>
                <w:szCs w:val="26"/>
                <w:lang w:eastAsia="ru-RU"/>
              </w:rPr>
            </w:pPr>
            <w:r w:rsidRPr="00647098">
              <w:rPr>
                <w:rFonts w:ascii="Times New Roman" w:eastAsia="Times New Roman" w:hAnsi="Times New Roman" w:cs="Times New Roman"/>
                <w:color w:val="333333"/>
                <w:sz w:val="26"/>
                <w:szCs w:val="26"/>
                <w:lang w:eastAsia="ru-RU"/>
              </w:rPr>
              <w:t>Вес</w:t>
            </w:r>
          </w:p>
        </w:tc>
        <w:tc>
          <w:tcPr>
            <w:tcW w:w="6095" w:type="dxa"/>
          </w:tcPr>
          <w:p w:rsidR="00E32E46" w:rsidRPr="00647098" w:rsidRDefault="00E32E46" w:rsidP="008A3B42">
            <w:pPr>
              <w:spacing w:line="360" w:lineRule="auto"/>
              <w:jc w:val="center"/>
              <w:rPr>
                <w:rFonts w:ascii="Times New Roman" w:eastAsia="Times New Roman" w:hAnsi="Times New Roman" w:cs="Times New Roman"/>
                <w:color w:val="333333"/>
                <w:sz w:val="26"/>
                <w:szCs w:val="26"/>
                <w:lang w:eastAsia="ru-RU"/>
              </w:rPr>
            </w:pPr>
            <w:r w:rsidRPr="00647098">
              <w:rPr>
                <w:rFonts w:ascii="Times New Roman" w:eastAsia="Times New Roman" w:hAnsi="Times New Roman" w:cs="Times New Roman"/>
                <w:color w:val="333333"/>
                <w:sz w:val="26"/>
                <w:szCs w:val="26"/>
                <w:lang w:eastAsia="ru-RU"/>
              </w:rPr>
              <w:t>400 гр</w:t>
            </w:r>
          </w:p>
        </w:tc>
      </w:tr>
      <w:tr w:rsidR="00E32E46" w:rsidRPr="00647098" w:rsidTr="00D34C38">
        <w:trPr>
          <w:trHeight w:val="216"/>
        </w:trPr>
        <w:tc>
          <w:tcPr>
            <w:tcW w:w="3652" w:type="dxa"/>
          </w:tcPr>
          <w:p w:rsidR="00E32E46" w:rsidRPr="00647098" w:rsidRDefault="00E32E46" w:rsidP="00D34C38">
            <w:pPr>
              <w:spacing w:line="360" w:lineRule="auto"/>
              <w:jc w:val="both"/>
              <w:rPr>
                <w:rFonts w:ascii="Times New Roman" w:eastAsia="Times New Roman" w:hAnsi="Times New Roman" w:cs="Times New Roman"/>
                <w:color w:val="333333"/>
                <w:sz w:val="26"/>
                <w:szCs w:val="26"/>
                <w:lang w:eastAsia="ru-RU"/>
              </w:rPr>
            </w:pPr>
            <w:r w:rsidRPr="00647098">
              <w:rPr>
                <w:rFonts w:ascii="Times New Roman" w:eastAsia="Times New Roman" w:hAnsi="Times New Roman" w:cs="Times New Roman"/>
                <w:color w:val="333333"/>
                <w:sz w:val="26"/>
                <w:szCs w:val="26"/>
                <w:lang w:eastAsia="ru-RU"/>
              </w:rPr>
              <w:t>Размер</w:t>
            </w:r>
          </w:p>
        </w:tc>
        <w:tc>
          <w:tcPr>
            <w:tcW w:w="6095" w:type="dxa"/>
          </w:tcPr>
          <w:p w:rsidR="00E32E46" w:rsidRPr="00647098" w:rsidRDefault="00E32E46" w:rsidP="008A3B42">
            <w:pPr>
              <w:spacing w:line="360" w:lineRule="auto"/>
              <w:jc w:val="center"/>
              <w:rPr>
                <w:rFonts w:ascii="Times New Roman" w:eastAsia="Times New Roman" w:hAnsi="Times New Roman" w:cs="Times New Roman"/>
                <w:color w:val="333333"/>
                <w:sz w:val="26"/>
                <w:szCs w:val="26"/>
                <w:lang w:eastAsia="ru-RU"/>
              </w:rPr>
            </w:pPr>
            <w:r w:rsidRPr="00647098">
              <w:rPr>
                <w:rFonts w:ascii="Times New Roman" w:hAnsi="Times New Roman" w:cs="Times New Roman"/>
                <w:color w:val="2C2B2B"/>
                <w:sz w:val="26"/>
                <w:szCs w:val="26"/>
                <w:shd w:val="clear" w:color="auto" w:fill="FFFFFF"/>
                <w:lang w:val="en-US"/>
              </w:rPr>
              <w:t xml:space="preserve">11 </w:t>
            </w:r>
            <w:r w:rsidRPr="00647098">
              <w:rPr>
                <w:rFonts w:ascii="Times New Roman" w:hAnsi="Times New Roman" w:cs="Times New Roman"/>
                <w:color w:val="2C2B2B"/>
                <w:sz w:val="26"/>
                <w:szCs w:val="26"/>
                <w:shd w:val="clear" w:color="auto" w:fill="FFFFFF"/>
              </w:rPr>
              <w:t>см</w:t>
            </w:r>
            <w:r w:rsidRPr="00647098">
              <w:rPr>
                <w:rFonts w:ascii="Times New Roman" w:hAnsi="Times New Roman" w:cs="Times New Roman"/>
                <w:color w:val="2C2B2B"/>
                <w:sz w:val="26"/>
                <w:szCs w:val="26"/>
                <w:shd w:val="clear" w:color="auto" w:fill="FFFFFF"/>
                <w:lang w:val="en-US"/>
              </w:rPr>
              <w:t xml:space="preserve"> x 7.5 </w:t>
            </w:r>
            <w:r w:rsidRPr="00647098">
              <w:rPr>
                <w:rFonts w:ascii="Times New Roman" w:hAnsi="Times New Roman" w:cs="Times New Roman"/>
                <w:color w:val="2C2B2B"/>
                <w:sz w:val="26"/>
                <w:szCs w:val="26"/>
                <w:shd w:val="clear" w:color="auto" w:fill="FFFFFF"/>
              </w:rPr>
              <w:t>см</w:t>
            </w:r>
            <w:r w:rsidRPr="00647098">
              <w:rPr>
                <w:rFonts w:ascii="Times New Roman" w:hAnsi="Times New Roman" w:cs="Times New Roman"/>
                <w:color w:val="2C2B2B"/>
                <w:sz w:val="26"/>
                <w:szCs w:val="26"/>
                <w:shd w:val="clear" w:color="auto" w:fill="FFFFFF"/>
                <w:lang w:val="en-US"/>
              </w:rPr>
              <w:t xml:space="preserve"> x 2.8 </w:t>
            </w:r>
            <w:r w:rsidRPr="00647098">
              <w:rPr>
                <w:rFonts w:ascii="Times New Roman" w:hAnsi="Times New Roman" w:cs="Times New Roman"/>
                <w:color w:val="2C2B2B"/>
                <w:sz w:val="26"/>
                <w:szCs w:val="26"/>
                <w:shd w:val="clear" w:color="auto" w:fill="FFFFFF"/>
              </w:rPr>
              <w:t>см</w:t>
            </w:r>
          </w:p>
        </w:tc>
      </w:tr>
      <w:tr w:rsidR="00B37704" w:rsidRPr="00647098" w:rsidTr="00D34C38">
        <w:trPr>
          <w:trHeight w:val="216"/>
        </w:trPr>
        <w:tc>
          <w:tcPr>
            <w:tcW w:w="3652" w:type="dxa"/>
          </w:tcPr>
          <w:p w:rsidR="00B37704" w:rsidRPr="00647098" w:rsidRDefault="00B37704" w:rsidP="00D34C38">
            <w:pPr>
              <w:spacing w:line="360" w:lineRule="auto"/>
              <w:jc w:val="both"/>
              <w:rPr>
                <w:rFonts w:ascii="Times New Roman" w:eastAsia="Times New Roman" w:hAnsi="Times New Roman" w:cs="Times New Roman"/>
                <w:color w:val="333333"/>
                <w:sz w:val="26"/>
                <w:szCs w:val="26"/>
                <w:lang w:eastAsia="ru-RU"/>
              </w:rPr>
            </w:pPr>
            <w:r w:rsidRPr="00647098">
              <w:rPr>
                <w:rFonts w:ascii="Times New Roman" w:eastAsia="Times New Roman" w:hAnsi="Times New Roman" w:cs="Times New Roman"/>
                <w:color w:val="333333"/>
                <w:sz w:val="26"/>
                <w:szCs w:val="26"/>
                <w:lang w:eastAsia="ru-RU"/>
              </w:rPr>
              <w:t>Питание</w:t>
            </w:r>
          </w:p>
        </w:tc>
        <w:tc>
          <w:tcPr>
            <w:tcW w:w="6095" w:type="dxa"/>
          </w:tcPr>
          <w:p w:rsidR="00B37704" w:rsidRPr="00647098" w:rsidRDefault="00B37704" w:rsidP="008A3B42">
            <w:pPr>
              <w:spacing w:line="360" w:lineRule="auto"/>
              <w:jc w:val="center"/>
              <w:rPr>
                <w:rFonts w:ascii="Times New Roman" w:hAnsi="Times New Roman" w:cs="Times New Roman"/>
                <w:color w:val="2C2B2B"/>
                <w:sz w:val="26"/>
                <w:szCs w:val="26"/>
                <w:shd w:val="clear" w:color="auto" w:fill="FFFFFF"/>
                <w:lang w:val="en-US"/>
              </w:rPr>
            </w:pPr>
            <w:r w:rsidRPr="00647098">
              <w:rPr>
                <w:rFonts w:ascii="Times New Roman" w:hAnsi="Times New Roman" w:cs="Times New Roman"/>
                <w:color w:val="2C2B2B"/>
                <w:sz w:val="26"/>
                <w:szCs w:val="26"/>
                <w:shd w:val="clear" w:color="auto" w:fill="FFFFFF"/>
              </w:rPr>
              <w:t xml:space="preserve">от </w:t>
            </w:r>
            <w:r w:rsidRPr="00647098">
              <w:rPr>
                <w:rFonts w:ascii="Times New Roman" w:hAnsi="Times New Roman" w:cs="Times New Roman"/>
                <w:color w:val="2C2B2B"/>
                <w:sz w:val="26"/>
                <w:szCs w:val="26"/>
                <w:shd w:val="clear" w:color="auto" w:fill="FFFFFF"/>
                <w:lang w:val="en-US"/>
              </w:rPr>
              <w:t>USB</w:t>
            </w:r>
          </w:p>
        </w:tc>
      </w:tr>
    </w:tbl>
    <w:p w:rsidR="00E32E46" w:rsidRPr="00647098" w:rsidRDefault="00E32E46" w:rsidP="00DF600D">
      <w:pPr>
        <w:pStyle w:val="a3"/>
        <w:spacing w:after="0" w:line="360" w:lineRule="auto"/>
        <w:ind w:left="0" w:firstLine="709"/>
        <w:contextualSpacing w:val="0"/>
        <w:jc w:val="right"/>
        <w:rPr>
          <w:rFonts w:ascii="Times New Roman" w:hAnsi="Times New Roman" w:cs="Times New Roman"/>
          <w:sz w:val="26"/>
          <w:szCs w:val="26"/>
        </w:rPr>
      </w:pPr>
    </w:p>
    <w:p w:rsidR="009650D3" w:rsidRPr="00647098" w:rsidRDefault="003C4066" w:rsidP="009650D3">
      <w:pPr>
        <w:pStyle w:val="a3"/>
        <w:spacing w:after="0" w:line="360" w:lineRule="auto"/>
        <w:ind w:left="0" w:firstLine="709"/>
        <w:contextualSpacing w:val="0"/>
        <w:jc w:val="both"/>
        <w:rPr>
          <w:rFonts w:ascii="Times New Roman" w:hAnsi="Times New Roman" w:cs="Times New Roman"/>
          <w:sz w:val="26"/>
          <w:szCs w:val="26"/>
        </w:rPr>
      </w:pPr>
      <w:r w:rsidRPr="00647098">
        <w:rPr>
          <w:rFonts w:ascii="Times New Roman" w:hAnsi="Times New Roman" w:cs="Times New Roman"/>
          <w:sz w:val="26"/>
          <w:szCs w:val="26"/>
        </w:rPr>
        <w:t xml:space="preserve">Каждое из перечисленных устройств в одинаковой степени </w:t>
      </w:r>
      <w:r w:rsidR="009650D3" w:rsidRPr="00647098">
        <w:rPr>
          <w:rFonts w:ascii="Times New Roman" w:hAnsi="Times New Roman" w:cs="Times New Roman"/>
          <w:sz w:val="26"/>
          <w:szCs w:val="26"/>
        </w:rPr>
        <w:t xml:space="preserve">может быть применено в качестве измерительного элемента системы диагностики. Наибольшими возможностями обладает осциллограф </w:t>
      </w:r>
      <w:r w:rsidR="009650D3" w:rsidRPr="00647098">
        <w:rPr>
          <w:rFonts w:ascii="Times New Roman" w:hAnsi="Times New Roman" w:cs="Times New Roman"/>
          <w:sz w:val="26"/>
          <w:szCs w:val="26"/>
          <w:lang w:val="en-US"/>
        </w:rPr>
        <w:t>UNI</w:t>
      </w:r>
      <w:r w:rsidR="009650D3" w:rsidRPr="00647098">
        <w:rPr>
          <w:rFonts w:ascii="Times New Roman" w:hAnsi="Times New Roman" w:cs="Times New Roman"/>
          <w:sz w:val="26"/>
          <w:szCs w:val="26"/>
        </w:rPr>
        <w:t>-</w:t>
      </w:r>
      <w:r w:rsidR="009650D3" w:rsidRPr="00647098">
        <w:rPr>
          <w:rFonts w:ascii="Times New Roman" w:hAnsi="Times New Roman" w:cs="Times New Roman"/>
          <w:sz w:val="26"/>
          <w:szCs w:val="26"/>
          <w:lang w:val="en-US"/>
        </w:rPr>
        <w:t>TUTD</w:t>
      </w:r>
      <w:r w:rsidR="009650D3" w:rsidRPr="00647098">
        <w:rPr>
          <w:rFonts w:ascii="Times New Roman" w:hAnsi="Times New Roman" w:cs="Times New Roman"/>
          <w:sz w:val="26"/>
          <w:szCs w:val="26"/>
        </w:rPr>
        <w:t>1025</w:t>
      </w:r>
      <w:r w:rsidR="009650D3" w:rsidRPr="00647098">
        <w:rPr>
          <w:rFonts w:ascii="Times New Roman" w:hAnsi="Times New Roman" w:cs="Times New Roman"/>
          <w:sz w:val="26"/>
          <w:szCs w:val="26"/>
          <w:lang w:val="en-US"/>
        </w:rPr>
        <w:t>CL</w:t>
      </w:r>
      <w:r w:rsidR="009650D3" w:rsidRPr="00647098">
        <w:rPr>
          <w:rFonts w:ascii="Times New Roman" w:hAnsi="Times New Roman" w:cs="Times New Roman"/>
          <w:sz w:val="26"/>
          <w:szCs w:val="26"/>
        </w:rPr>
        <w:t xml:space="preserve">, однако его стоимость по сравнению с другими устройствами значительно выше. Осциллографы </w:t>
      </w:r>
      <w:r w:rsidR="009650D3" w:rsidRPr="00647098">
        <w:rPr>
          <w:rFonts w:ascii="Times New Roman" w:hAnsi="Times New Roman" w:cs="Times New Roman"/>
          <w:sz w:val="26"/>
          <w:szCs w:val="26"/>
          <w:lang w:val="en-US"/>
        </w:rPr>
        <w:t>BMBM</w:t>
      </w:r>
      <w:r w:rsidR="009650D3" w:rsidRPr="00647098">
        <w:rPr>
          <w:rFonts w:ascii="Times New Roman" w:hAnsi="Times New Roman" w:cs="Times New Roman"/>
          <w:sz w:val="26"/>
          <w:szCs w:val="26"/>
        </w:rPr>
        <w:t xml:space="preserve">102, </w:t>
      </w:r>
      <w:r w:rsidR="009650D3" w:rsidRPr="00647098">
        <w:rPr>
          <w:rFonts w:ascii="Times New Roman" w:hAnsi="Times New Roman" w:cs="Times New Roman"/>
          <w:sz w:val="26"/>
          <w:szCs w:val="26"/>
          <w:lang w:val="en-US"/>
        </w:rPr>
        <w:t>Hantek</w:t>
      </w:r>
      <w:r w:rsidR="009650D3" w:rsidRPr="00647098">
        <w:rPr>
          <w:rFonts w:ascii="Times New Roman" w:hAnsi="Times New Roman" w:cs="Times New Roman"/>
          <w:sz w:val="26"/>
          <w:szCs w:val="26"/>
        </w:rPr>
        <w:t xml:space="preserve"> 6022</w:t>
      </w:r>
      <w:r w:rsidR="009650D3" w:rsidRPr="00647098">
        <w:rPr>
          <w:rFonts w:ascii="Times New Roman" w:hAnsi="Times New Roman" w:cs="Times New Roman"/>
          <w:sz w:val="26"/>
          <w:szCs w:val="26"/>
          <w:lang w:val="en-US"/>
        </w:rPr>
        <w:t>BE</w:t>
      </w:r>
      <w:r w:rsidR="009650D3" w:rsidRPr="00647098">
        <w:rPr>
          <w:rFonts w:ascii="Times New Roman" w:hAnsi="Times New Roman" w:cs="Times New Roman"/>
          <w:sz w:val="26"/>
          <w:szCs w:val="26"/>
        </w:rPr>
        <w:t xml:space="preserve"> 2-</w:t>
      </w:r>
      <w:r w:rsidR="009650D3" w:rsidRPr="00647098">
        <w:rPr>
          <w:rFonts w:ascii="Times New Roman" w:hAnsi="Times New Roman" w:cs="Times New Roman"/>
          <w:sz w:val="26"/>
          <w:szCs w:val="26"/>
          <w:lang w:val="en-US"/>
        </w:rPr>
        <w:t>CH</w:t>
      </w:r>
      <w:r w:rsidR="009650D3" w:rsidRPr="00647098">
        <w:rPr>
          <w:rFonts w:ascii="Times New Roman" w:hAnsi="Times New Roman" w:cs="Times New Roman"/>
          <w:sz w:val="26"/>
          <w:szCs w:val="26"/>
        </w:rPr>
        <w:t xml:space="preserve"> практически равнозначны между собой. </w:t>
      </w:r>
    </w:p>
    <w:p w:rsidR="003C4066" w:rsidRPr="00647098" w:rsidRDefault="009650D3" w:rsidP="009650D3">
      <w:pPr>
        <w:pStyle w:val="a3"/>
        <w:spacing w:after="0" w:line="360" w:lineRule="auto"/>
        <w:ind w:left="0" w:firstLine="709"/>
        <w:contextualSpacing w:val="0"/>
        <w:jc w:val="both"/>
        <w:rPr>
          <w:rFonts w:ascii="Times New Roman" w:hAnsi="Times New Roman" w:cs="Times New Roman"/>
          <w:sz w:val="26"/>
          <w:szCs w:val="26"/>
        </w:rPr>
      </w:pPr>
      <w:r w:rsidRPr="00647098">
        <w:rPr>
          <w:rFonts w:ascii="Times New Roman" w:hAnsi="Times New Roman" w:cs="Times New Roman"/>
          <w:sz w:val="26"/>
          <w:szCs w:val="26"/>
        </w:rPr>
        <w:t xml:space="preserve">В дальнейшем в качестве основного измерительного устройства будет использоваться устройство </w:t>
      </w:r>
      <w:r w:rsidRPr="00647098">
        <w:rPr>
          <w:rFonts w:ascii="Times New Roman" w:hAnsi="Times New Roman" w:cs="Times New Roman"/>
          <w:sz w:val="26"/>
          <w:szCs w:val="26"/>
          <w:lang w:val="en-US"/>
        </w:rPr>
        <w:t>Hantek</w:t>
      </w:r>
      <w:r w:rsidRPr="00647098">
        <w:rPr>
          <w:rFonts w:ascii="Times New Roman" w:hAnsi="Times New Roman" w:cs="Times New Roman"/>
          <w:sz w:val="26"/>
          <w:szCs w:val="26"/>
        </w:rPr>
        <w:t xml:space="preserve"> 6022</w:t>
      </w:r>
      <w:r w:rsidRPr="00647098">
        <w:rPr>
          <w:rFonts w:ascii="Times New Roman" w:hAnsi="Times New Roman" w:cs="Times New Roman"/>
          <w:sz w:val="26"/>
          <w:szCs w:val="26"/>
          <w:lang w:val="en-US"/>
        </w:rPr>
        <w:t>BE</w:t>
      </w:r>
      <w:r w:rsidRPr="00647098">
        <w:rPr>
          <w:rFonts w:ascii="Times New Roman" w:hAnsi="Times New Roman" w:cs="Times New Roman"/>
          <w:sz w:val="26"/>
          <w:szCs w:val="26"/>
        </w:rPr>
        <w:t xml:space="preserve"> 2-</w:t>
      </w:r>
      <w:r w:rsidRPr="00647098">
        <w:rPr>
          <w:rFonts w:ascii="Times New Roman" w:hAnsi="Times New Roman" w:cs="Times New Roman"/>
          <w:sz w:val="26"/>
          <w:szCs w:val="26"/>
          <w:lang w:val="en-US"/>
        </w:rPr>
        <w:t>CH</w:t>
      </w:r>
      <w:r w:rsidRPr="00647098">
        <w:rPr>
          <w:rFonts w:ascii="Times New Roman" w:hAnsi="Times New Roman" w:cs="Times New Roman"/>
          <w:sz w:val="26"/>
          <w:szCs w:val="26"/>
        </w:rPr>
        <w:t>.</w:t>
      </w:r>
    </w:p>
    <w:p w:rsidR="009650D3" w:rsidRPr="00647098" w:rsidRDefault="009650D3" w:rsidP="009650D3">
      <w:pPr>
        <w:pStyle w:val="a3"/>
        <w:spacing w:after="0" w:line="360" w:lineRule="auto"/>
        <w:ind w:left="0"/>
        <w:contextualSpacing w:val="0"/>
        <w:jc w:val="center"/>
        <w:rPr>
          <w:rFonts w:ascii="Times New Roman" w:hAnsi="Times New Roman" w:cs="Times New Roman"/>
          <w:sz w:val="26"/>
          <w:szCs w:val="26"/>
        </w:rPr>
      </w:pPr>
    </w:p>
    <w:p w:rsidR="00C01AEA" w:rsidRPr="00647098" w:rsidRDefault="00C01AEA">
      <w:pPr>
        <w:rPr>
          <w:rFonts w:ascii="Times New Roman" w:hAnsi="Times New Roman" w:cs="Times New Roman"/>
          <w:b/>
          <w:sz w:val="26"/>
          <w:szCs w:val="26"/>
        </w:rPr>
      </w:pPr>
      <w:r w:rsidRPr="00647098">
        <w:rPr>
          <w:rFonts w:ascii="Times New Roman" w:hAnsi="Times New Roman" w:cs="Times New Roman"/>
          <w:b/>
          <w:sz w:val="26"/>
          <w:szCs w:val="26"/>
        </w:rPr>
        <w:br w:type="page"/>
      </w:r>
    </w:p>
    <w:p w:rsidR="009650D3" w:rsidRPr="00647098" w:rsidRDefault="009650D3" w:rsidP="00C01AEA">
      <w:pPr>
        <w:pStyle w:val="a3"/>
        <w:numPr>
          <w:ilvl w:val="1"/>
          <w:numId w:val="1"/>
        </w:numPr>
        <w:spacing w:after="0" w:line="360" w:lineRule="auto"/>
        <w:ind w:left="0" w:firstLine="0"/>
        <w:contextualSpacing w:val="0"/>
        <w:jc w:val="center"/>
        <w:outlineLvl w:val="1"/>
        <w:rPr>
          <w:rFonts w:ascii="Times New Roman" w:hAnsi="Times New Roman" w:cs="Times New Roman"/>
          <w:b/>
          <w:sz w:val="26"/>
          <w:szCs w:val="26"/>
        </w:rPr>
      </w:pPr>
      <w:bookmarkStart w:id="53" w:name="_Toc482641271"/>
      <w:r w:rsidRPr="00647098">
        <w:rPr>
          <w:rFonts w:ascii="Times New Roman" w:hAnsi="Times New Roman" w:cs="Times New Roman"/>
          <w:b/>
          <w:sz w:val="26"/>
          <w:szCs w:val="26"/>
        </w:rPr>
        <w:lastRenderedPageBreak/>
        <w:t>Выбор вычислительного устройства</w:t>
      </w:r>
      <w:bookmarkEnd w:id="53"/>
    </w:p>
    <w:p w:rsidR="009650D3" w:rsidRPr="00647098" w:rsidRDefault="009650D3" w:rsidP="00C01AEA">
      <w:pPr>
        <w:pStyle w:val="a3"/>
        <w:spacing w:after="0" w:line="360" w:lineRule="auto"/>
        <w:ind w:left="0"/>
        <w:contextualSpacing w:val="0"/>
        <w:jc w:val="center"/>
        <w:rPr>
          <w:rFonts w:ascii="Times New Roman" w:hAnsi="Times New Roman" w:cs="Times New Roman"/>
          <w:sz w:val="26"/>
          <w:szCs w:val="26"/>
        </w:rPr>
      </w:pPr>
    </w:p>
    <w:p w:rsidR="00FC2DB8" w:rsidRPr="00647098" w:rsidRDefault="00FC2DB8" w:rsidP="008230F9">
      <w:pPr>
        <w:pStyle w:val="a3"/>
        <w:spacing w:after="0" w:line="336" w:lineRule="auto"/>
        <w:ind w:left="0" w:firstLine="709"/>
        <w:contextualSpacing w:val="0"/>
        <w:jc w:val="both"/>
        <w:rPr>
          <w:rFonts w:ascii="Times New Roman" w:hAnsi="Times New Roman" w:cs="Times New Roman"/>
          <w:sz w:val="26"/>
          <w:szCs w:val="26"/>
        </w:rPr>
      </w:pPr>
      <w:r w:rsidRPr="00647098">
        <w:rPr>
          <w:rFonts w:ascii="Times New Roman" w:hAnsi="Times New Roman" w:cs="Times New Roman"/>
          <w:sz w:val="26"/>
          <w:szCs w:val="26"/>
        </w:rPr>
        <w:t xml:space="preserve">В качестве вычислительного элемента системы диагностики может быть использован </w:t>
      </w:r>
      <w:r w:rsidR="006955B7" w:rsidRPr="00647098">
        <w:rPr>
          <w:rFonts w:ascii="Times New Roman" w:hAnsi="Times New Roman" w:cs="Times New Roman"/>
          <w:sz w:val="26"/>
          <w:szCs w:val="26"/>
        </w:rPr>
        <w:t xml:space="preserve">обычный персональный компьютер, </w:t>
      </w:r>
      <w:r w:rsidR="00342F51" w:rsidRPr="00647098">
        <w:rPr>
          <w:rFonts w:ascii="Times New Roman" w:hAnsi="Times New Roman" w:cs="Times New Roman"/>
          <w:sz w:val="26"/>
          <w:szCs w:val="26"/>
        </w:rPr>
        <w:t>ноутбук с соответствующий программным обеспечением.</w:t>
      </w:r>
    </w:p>
    <w:p w:rsidR="00342F51" w:rsidRPr="00647098" w:rsidRDefault="00342F51" w:rsidP="008230F9">
      <w:pPr>
        <w:pStyle w:val="a3"/>
        <w:spacing w:after="0" w:line="336" w:lineRule="auto"/>
        <w:ind w:left="0" w:firstLine="709"/>
        <w:contextualSpacing w:val="0"/>
        <w:jc w:val="both"/>
        <w:rPr>
          <w:rFonts w:ascii="Times New Roman" w:hAnsi="Times New Roman" w:cs="Times New Roman"/>
          <w:sz w:val="26"/>
          <w:szCs w:val="26"/>
        </w:rPr>
      </w:pPr>
      <w:r w:rsidRPr="00647098">
        <w:rPr>
          <w:rFonts w:ascii="Times New Roman" w:hAnsi="Times New Roman" w:cs="Times New Roman"/>
          <w:sz w:val="26"/>
          <w:szCs w:val="26"/>
        </w:rPr>
        <w:t>Размер, вес используемой компьютерной техники могут послужить одним из ограничений при использовании диагностического комплекса, т.е. снизить его мобильность (портативность), увеличить стоимость и снизить надежность.</w:t>
      </w:r>
    </w:p>
    <w:p w:rsidR="00FC2DB8" w:rsidRPr="00647098" w:rsidRDefault="00ED24A2" w:rsidP="008230F9">
      <w:pPr>
        <w:pStyle w:val="a3"/>
        <w:spacing w:after="0" w:line="336" w:lineRule="auto"/>
        <w:ind w:left="0" w:firstLine="709"/>
        <w:contextualSpacing w:val="0"/>
        <w:jc w:val="both"/>
        <w:rPr>
          <w:rFonts w:ascii="Times New Roman" w:hAnsi="Times New Roman" w:cs="Times New Roman"/>
          <w:sz w:val="26"/>
          <w:szCs w:val="26"/>
        </w:rPr>
      </w:pPr>
      <w:r w:rsidRPr="00647098">
        <w:rPr>
          <w:rFonts w:ascii="Times New Roman" w:hAnsi="Times New Roman" w:cs="Times New Roman"/>
          <w:sz w:val="26"/>
          <w:szCs w:val="26"/>
        </w:rPr>
        <w:t xml:space="preserve">Для решения указанной проблемы может быть использован специальный вид компьютерной техники – мини ПК. Одним </w:t>
      </w:r>
      <w:r w:rsidR="00334A13" w:rsidRPr="00647098">
        <w:rPr>
          <w:rFonts w:ascii="Times New Roman" w:hAnsi="Times New Roman" w:cs="Times New Roman"/>
          <w:sz w:val="26"/>
          <w:szCs w:val="26"/>
        </w:rPr>
        <w:t>таких</w:t>
      </w:r>
      <w:r w:rsidRPr="00647098">
        <w:rPr>
          <w:rFonts w:ascii="Times New Roman" w:hAnsi="Times New Roman" w:cs="Times New Roman"/>
          <w:sz w:val="26"/>
          <w:szCs w:val="26"/>
        </w:rPr>
        <w:t xml:space="preserve"> мини ПК является устройство Raspberry PI</w:t>
      </w:r>
      <w:r w:rsidR="00F426F7" w:rsidRPr="00647098">
        <w:rPr>
          <w:rFonts w:ascii="Times New Roman" w:hAnsi="Times New Roman" w:cs="Times New Roman"/>
          <w:sz w:val="26"/>
          <w:szCs w:val="26"/>
          <w:lang w:val="en-US"/>
        </w:rPr>
        <w:t xml:space="preserve">, </w:t>
      </w:r>
      <w:r w:rsidR="008230F9" w:rsidRPr="00647098">
        <w:rPr>
          <w:rFonts w:ascii="Times New Roman" w:hAnsi="Times New Roman" w:cs="Times New Roman"/>
          <w:sz w:val="26"/>
          <w:szCs w:val="26"/>
        </w:rPr>
        <w:t>рис</w:t>
      </w:r>
      <w:r w:rsidR="008230F9">
        <w:rPr>
          <w:rFonts w:ascii="Times New Roman" w:hAnsi="Times New Roman" w:cs="Times New Roman"/>
          <w:sz w:val="26"/>
          <w:szCs w:val="26"/>
        </w:rPr>
        <w:t>унке</w:t>
      </w:r>
      <w:r w:rsidR="00F426F7" w:rsidRPr="00647098">
        <w:rPr>
          <w:rFonts w:ascii="Times New Roman" w:hAnsi="Times New Roman" w:cs="Times New Roman"/>
          <w:sz w:val="26"/>
          <w:szCs w:val="26"/>
        </w:rPr>
        <w:t> </w:t>
      </w:r>
      <w:r w:rsidR="00370151" w:rsidRPr="00647098">
        <w:rPr>
          <w:rFonts w:ascii="Times New Roman" w:hAnsi="Times New Roman" w:cs="Times New Roman"/>
          <w:sz w:val="26"/>
          <w:szCs w:val="26"/>
        </w:rPr>
        <w:t>5.4.</w:t>
      </w:r>
    </w:p>
    <w:p w:rsidR="00ED24A2" w:rsidRPr="00647098" w:rsidRDefault="00370151" w:rsidP="00C01AEA">
      <w:pPr>
        <w:pStyle w:val="a3"/>
        <w:spacing w:after="0" w:line="360" w:lineRule="auto"/>
        <w:ind w:left="0"/>
        <w:contextualSpacing w:val="0"/>
        <w:jc w:val="center"/>
        <w:rPr>
          <w:rFonts w:ascii="Times New Roman" w:hAnsi="Times New Roman" w:cs="Times New Roman"/>
          <w:sz w:val="26"/>
          <w:szCs w:val="26"/>
        </w:rPr>
      </w:pPr>
      <w:r w:rsidRPr="00647098">
        <w:rPr>
          <w:rFonts w:ascii="Times New Roman" w:hAnsi="Times New Roman" w:cs="Times New Roman"/>
          <w:noProof/>
          <w:sz w:val="26"/>
          <w:szCs w:val="26"/>
          <w:lang w:eastAsia="ru-RU"/>
        </w:rPr>
        <w:drawing>
          <wp:inline distT="0" distB="0" distL="0" distR="0">
            <wp:extent cx="3710048" cy="2505075"/>
            <wp:effectExtent l="0" t="0" r="508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12985" cy="2507058"/>
                    </a:xfrm>
                    <a:prstGeom prst="rect">
                      <a:avLst/>
                    </a:prstGeom>
                    <a:noFill/>
                    <a:ln>
                      <a:noFill/>
                    </a:ln>
                  </pic:spPr>
                </pic:pic>
              </a:graphicData>
            </a:graphic>
          </wp:inline>
        </w:drawing>
      </w:r>
    </w:p>
    <w:p w:rsidR="00ED24A2" w:rsidRPr="00647098" w:rsidRDefault="00F426F7" w:rsidP="00C01AEA">
      <w:pPr>
        <w:pStyle w:val="a3"/>
        <w:spacing w:after="0" w:line="360" w:lineRule="auto"/>
        <w:ind w:left="0"/>
        <w:contextualSpacing w:val="0"/>
        <w:jc w:val="center"/>
        <w:rPr>
          <w:rFonts w:ascii="Times New Roman" w:hAnsi="Times New Roman" w:cs="Times New Roman"/>
          <w:sz w:val="26"/>
          <w:szCs w:val="26"/>
        </w:rPr>
      </w:pPr>
      <w:r w:rsidRPr="00647098">
        <w:rPr>
          <w:rFonts w:ascii="Times New Roman" w:hAnsi="Times New Roman" w:cs="Times New Roman"/>
          <w:sz w:val="26"/>
          <w:szCs w:val="26"/>
        </w:rPr>
        <w:t>Рис. 5.4</w:t>
      </w:r>
      <w:r w:rsidR="00EA2C7B" w:rsidRPr="00647098">
        <w:rPr>
          <w:sz w:val="26"/>
          <w:szCs w:val="26"/>
        </w:rPr>
        <w:t xml:space="preserve">– </w:t>
      </w:r>
      <w:r w:rsidRPr="00647098">
        <w:rPr>
          <w:rFonts w:ascii="Times New Roman" w:hAnsi="Times New Roman" w:cs="Times New Roman"/>
          <w:sz w:val="26"/>
          <w:szCs w:val="26"/>
        </w:rPr>
        <w:t>Внешний вид Raspberry PI</w:t>
      </w:r>
    </w:p>
    <w:p w:rsidR="00370151" w:rsidRPr="00647098" w:rsidRDefault="00370151" w:rsidP="00C01AEA">
      <w:pPr>
        <w:pStyle w:val="a3"/>
        <w:spacing w:after="0" w:line="360" w:lineRule="auto"/>
        <w:ind w:left="0" w:firstLine="709"/>
        <w:contextualSpacing w:val="0"/>
        <w:jc w:val="both"/>
        <w:rPr>
          <w:rFonts w:ascii="Times New Roman" w:hAnsi="Times New Roman" w:cs="Times New Roman"/>
          <w:sz w:val="26"/>
          <w:szCs w:val="26"/>
        </w:rPr>
      </w:pPr>
      <w:r w:rsidRPr="00647098">
        <w:rPr>
          <w:rFonts w:ascii="Times New Roman" w:hAnsi="Times New Roman" w:cs="Times New Roman"/>
          <w:sz w:val="26"/>
          <w:szCs w:val="26"/>
        </w:rPr>
        <w:t>Технические характеристики мини ПК Raspberry PI представлены в табл</w:t>
      </w:r>
      <w:r w:rsidR="008230F9">
        <w:rPr>
          <w:rFonts w:ascii="Times New Roman" w:hAnsi="Times New Roman" w:cs="Times New Roman"/>
          <w:sz w:val="26"/>
          <w:szCs w:val="26"/>
        </w:rPr>
        <w:t>ице</w:t>
      </w:r>
      <w:r w:rsidRPr="00647098">
        <w:rPr>
          <w:rFonts w:ascii="Times New Roman" w:hAnsi="Times New Roman" w:cs="Times New Roman"/>
          <w:sz w:val="26"/>
          <w:szCs w:val="26"/>
        </w:rPr>
        <w:t> 5.4.</w:t>
      </w:r>
    </w:p>
    <w:p w:rsidR="00776870" w:rsidRPr="00647098" w:rsidRDefault="00776870" w:rsidP="00C01AEA">
      <w:pPr>
        <w:pStyle w:val="a3"/>
        <w:spacing w:after="0" w:line="360" w:lineRule="auto"/>
        <w:ind w:left="0"/>
        <w:contextualSpacing w:val="0"/>
        <w:jc w:val="right"/>
        <w:rPr>
          <w:rFonts w:ascii="Times New Roman" w:hAnsi="Times New Roman" w:cs="Times New Roman"/>
          <w:i/>
          <w:sz w:val="26"/>
          <w:szCs w:val="26"/>
        </w:rPr>
      </w:pPr>
    </w:p>
    <w:p w:rsidR="00370151" w:rsidRPr="00647098" w:rsidRDefault="00370151" w:rsidP="00C01AEA">
      <w:pPr>
        <w:pStyle w:val="a3"/>
        <w:spacing w:after="0" w:line="360" w:lineRule="auto"/>
        <w:ind w:left="0"/>
        <w:contextualSpacing w:val="0"/>
        <w:jc w:val="right"/>
        <w:rPr>
          <w:rFonts w:ascii="Times New Roman" w:hAnsi="Times New Roman" w:cs="Times New Roman"/>
          <w:sz w:val="26"/>
          <w:szCs w:val="26"/>
        </w:rPr>
      </w:pPr>
      <w:r w:rsidRPr="00647098">
        <w:rPr>
          <w:rFonts w:ascii="Times New Roman" w:hAnsi="Times New Roman" w:cs="Times New Roman"/>
          <w:i/>
          <w:sz w:val="26"/>
          <w:szCs w:val="26"/>
        </w:rPr>
        <w:t>Таблица 5.4</w:t>
      </w:r>
      <w:r w:rsidR="00EA2C7B" w:rsidRPr="00647098">
        <w:rPr>
          <w:sz w:val="26"/>
          <w:szCs w:val="26"/>
        </w:rPr>
        <w:t xml:space="preserve">– </w:t>
      </w:r>
      <w:r w:rsidRPr="00647098">
        <w:rPr>
          <w:rFonts w:ascii="Times New Roman" w:hAnsi="Times New Roman" w:cs="Times New Roman"/>
          <w:sz w:val="26"/>
          <w:szCs w:val="26"/>
        </w:rPr>
        <w:t>Технические характеристики мини ПК Raspberry PI</w:t>
      </w:r>
    </w:p>
    <w:tbl>
      <w:tblPr>
        <w:tblStyle w:val="a4"/>
        <w:tblW w:w="9747" w:type="dxa"/>
        <w:tblLook w:val="04A0"/>
      </w:tblPr>
      <w:tblGrid>
        <w:gridCol w:w="3652"/>
        <w:gridCol w:w="6095"/>
      </w:tblGrid>
      <w:tr w:rsidR="00370151" w:rsidRPr="00647098" w:rsidTr="00A71CE8">
        <w:trPr>
          <w:trHeight w:val="450"/>
        </w:trPr>
        <w:tc>
          <w:tcPr>
            <w:tcW w:w="3652" w:type="dxa"/>
            <w:vAlign w:val="center"/>
          </w:tcPr>
          <w:p w:rsidR="00370151" w:rsidRPr="00647098" w:rsidRDefault="00370151" w:rsidP="008230F9">
            <w:pPr>
              <w:spacing w:line="336" w:lineRule="auto"/>
              <w:jc w:val="center"/>
              <w:rPr>
                <w:rFonts w:ascii="Times New Roman" w:eastAsia="Times New Roman" w:hAnsi="Times New Roman" w:cs="Times New Roman"/>
                <w:b/>
                <w:color w:val="333333"/>
                <w:sz w:val="26"/>
                <w:szCs w:val="26"/>
                <w:lang w:eastAsia="ru-RU"/>
              </w:rPr>
            </w:pPr>
            <w:r w:rsidRPr="00647098">
              <w:rPr>
                <w:rFonts w:ascii="Times New Roman" w:eastAsia="Times New Roman" w:hAnsi="Times New Roman" w:cs="Times New Roman"/>
                <w:b/>
                <w:color w:val="333333"/>
                <w:sz w:val="26"/>
                <w:szCs w:val="26"/>
                <w:lang w:eastAsia="ru-RU"/>
              </w:rPr>
              <w:t>Характеристика</w:t>
            </w:r>
          </w:p>
        </w:tc>
        <w:tc>
          <w:tcPr>
            <w:tcW w:w="6095" w:type="dxa"/>
            <w:vAlign w:val="center"/>
          </w:tcPr>
          <w:p w:rsidR="00370151" w:rsidRPr="00647098" w:rsidRDefault="00370151" w:rsidP="008230F9">
            <w:pPr>
              <w:spacing w:line="336" w:lineRule="auto"/>
              <w:jc w:val="center"/>
              <w:rPr>
                <w:rFonts w:ascii="Times New Roman" w:eastAsia="Times New Roman" w:hAnsi="Times New Roman" w:cs="Times New Roman"/>
                <w:b/>
                <w:color w:val="333333"/>
                <w:sz w:val="26"/>
                <w:szCs w:val="26"/>
                <w:lang w:eastAsia="ru-RU"/>
              </w:rPr>
            </w:pPr>
            <w:r w:rsidRPr="00647098">
              <w:rPr>
                <w:rFonts w:ascii="Times New Roman" w:eastAsia="Times New Roman" w:hAnsi="Times New Roman" w:cs="Times New Roman"/>
                <w:b/>
                <w:color w:val="333333"/>
                <w:sz w:val="26"/>
                <w:szCs w:val="26"/>
                <w:lang w:eastAsia="ru-RU"/>
              </w:rPr>
              <w:t>Значение</w:t>
            </w:r>
          </w:p>
        </w:tc>
      </w:tr>
      <w:tr w:rsidR="00370151" w:rsidRPr="00647098" w:rsidTr="00776870">
        <w:trPr>
          <w:trHeight w:val="256"/>
        </w:trPr>
        <w:tc>
          <w:tcPr>
            <w:tcW w:w="3652" w:type="dxa"/>
          </w:tcPr>
          <w:p w:rsidR="00370151" w:rsidRPr="00647098" w:rsidRDefault="00E0016E" w:rsidP="008230F9">
            <w:pPr>
              <w:spacing w:line="336" w:lineRule="auto"/>
              <w:jc w:val="both"/>
              <w:rPr>
                <w:rFonts w:ascii="Times New Roman" w:eastAsia="Times New Roman" w:hAnsi="Times New Roman" w:cs="Times New Roman"/>
                <w:color w:val="333333"/>
                <w:sz w:val="26"/>
                <w:szCs w:val="26"/>
                <w:lang w:eastAsia="ru-RU"/>
              </w:rPr>
            </w:pPr>
            <w:r w:rsidRPr="00647098">
              <w:rPr>
                <w:rFonts w:ascii="Times New Roman" w:hAnsi="Times New Roman" w:cs="Times New Roman"/>
                <w:sz w:val="26"/>
                <w:szCs w:val="26"/>
              </w:rPr>
              <w:t>Процессор</w:t>
            </w:r>
          </w:p>
        </w:tc>
        <w:tc>
          <w:tcPr>
            <w:tcW w:w="6095" w:type="dxa"/>
          </w:tcPr>
          <w:p w:rsidR="00370151" w:rsidRPr="00647098" w:rsidRDefault="00E0016E" w:rsidP="008230F9">
            <w:pPr>
              <w:spacing w:line="336" w:lineRule="auto"/>
              <w:jc w:val="center"/>
              <w:rPr>
                <w:rFonts w:ascii="Times New Roman" w:eastAsia="Times New Roman" w:hAnsi="Times New Roman" w:cs="Times New Roman"/>
                <w:color w:val="333333"/>
                <w:sz w:val="26"/>
                <w:szCs w:val="26"/>
                <w:lang w:eastAsia="ru-RU"/>
              </w:rPr>
            </w:pPr>
            <w:r w:rsidRPr="00647098">
              <w:rPr>
                <w:rFonts w:ascii="Times New Roman" w:hAnsi="Times New Roman" w:cs="Times New Roman"/>
                <w:sz w:val="26"/>
                <w:szCs w:val="26"/>
              </w:rPr>
              <w:t>700MHz ARM11</w:t>
            </w:r>
          </w:p>
        </w:tc>
      </w:tr>
      <w:tr w:rsidR="00370151" w:rsidRPr="00647098" w:rsidTr="00776870">
        <w:trPr>
          <w:trHeight w:val="289"/>
        </w:trPr>
        <w:tc>
          <w:tcPr>
            <w:tcW w:w="3652" w:type="dxa"/>
          </w:tcPr>
          <w:p w:rsidR="00370151" w:rsidRPr="00647098" w:rsidRDefault="00E0016E" w:rsidP="008230F9">
            <w:pPr>
              <w:spacing w:line="336" w:lineRule="auto"/>
              <w:jc w:val="both"/>
              <w:rPr>
                <w:rFonts w:ascii="Times New Roman" w:eastAsia="Times New Roman" w:hAnsi="Times New Roman" w:cs="Times New Roman"/>
                <w:color w:val="333333"/>
                <w:sz w:val="26"/>
                <w:szCs w:val="26"/>
                <w:lang w:eastAsia="ru-RU"/>
              </w:rPr>
            </w:pPr>
            <w:r w:rsidRPr="00647098">
              <w:rPr>
                <w:rFonts w:ascii="Times New Roman" w:hAnsi="Times New Roman" w:cs="Times New Roman"/>
                <w:sz w:val="26"/>
                <w:szCs w:val="26"/>
              </w:rPr>
              <w:t>Память</w:t>
            </w:r>
          </w:p>
        </w:tc>
        <w:tc>
          <w:tcPr>
            <w:tcW w:w="6095" w:type="dxa"/>
          </w:tcPr>
          <w:p w:rsidR="00370151" w:rsidRPr="00647098" w:rsidRDefault="00E0016E" w:rsidP="008230F9">
            <w:pPr>
              <w:spacing w:line="336" w:lineRule="auto"/>
              <w:jc w:val="center"/>
              <w:rPr>
                <w:rFonts w:ascii="Times New Roman" w:eastAsia="Times New Roman" w:hAnsi="Times New Roman" w:cs="Times New Roman"/>
                <w:color w:val="333333"/>
                <w:sz w:val="26"/>
                <w:szCs w:val="26"/>
                <w:lang w:eastAsia="ru-RU"/>
              </w:rPr>
            </w:pPr>
            <w:r w:rsidRPr="00647098">
              <w:rPr>
                <w:rFonts w:ascii="Times New Roman" w:hAnsi="Times New Roman" w:cs="Times New Roman"/>
                <w:sz w:val="26"/>
                <w:szCs w:val="26"/>
                <w:lang w:val="en-US"/>
              </w:rPr>
              <w:t>512MB SDRAM</w:t>
            </w:r>
          </w:p>
        </w:tc>
      </w:tr>
      <w:tr w:rsidR="00370151" w:rsidRPr="00647098" w:rsidTr="00776870">
        <w:trPr>
          <w:trHeight w:val="295"/>
        </w:trPr>
        <w:tc>
          <w:tcPr>
            <w:tcW w:w="3652" w:type="dxa"/>
          </w:tcPr>
          <w:p w:rsidR="00370151" w:rsidRPr="00647098" w:rsidRDefault="00E0016E" w:rsidP="008230F9">
            <w:pPr>
              <w:spacing w:line="336" w:lineRule="auto"/>
              <w:jc w:val="both"/>
              <w:rPr>
                <w:rFonts w:ascii="Times New Roman" w:eastAsia="Times New Roman" w:hAnsi="Times New Roman" w:cs="Times New Roman"/>
                <w:color w:val="333333"/>
                <w:sz w:val="26"/>
                <w:szCs w:val="26"/>
                <w:lang w:eastAsia="ru-RU"/>
              </w:rPr>
            </w:pPr>
            <w:r w:rsidRPr="00647098">
              <w:rPr>
                <w:rFonts w:ascii="Times New Roman" w:hAnsi="Times New Roman" w:cs="Times New Roman"/>
                <w:sz w:val="26"/>
                <w:szCs w:val="26"/>
              </w:rPr>
              <w:t>Видео</w:t>
            </w:r>
          </w:p>
        </w:tc>
        <w:tc>
          <w:tcPr>
            <w:tcW w:w="6095" w:type="dxa"/>
          </w:tcPr>
          <w:p w:rsidR="00370151" w:rsidRPr="00647098" w:rsidRDefault="00E0016E" w:rsidP="008230F9">
            <w:pPr>
              <w:spacing w:line="336" w:lineRule="auto"/>
              <w:jc w:val="center"/>
              <w:rPr>
                <w:rFonts w:ascii="Times New Roman" w:eastAsia="Times New Roman" w:hAnsi="Times New Roman" w:cs="Times New Roman"/>
                <w:color w:val="333333"/>
                <w:sz w:val="26"/>
                <w:szCs w:val="26"/>
                <w:lang w:eastAsia="ru-RU"/>
              </w:rPr>
            </w:pPr>
            <w:r w:rsidRPr="00647098">
              <w:rPr>
                <w:rFonts w:ascii="Times New Roman" w:hAnsi="Times New Roman" w:cs="Times New Roman"/>
                <w:sz w:val="26"/>
                <w:szCs w:val="26"/>
                <w:lang w:val="en-US"/>
              </w:rPr>
              <w:t>1080p30</w:t>
            </w:r>
          </w:p>
        </w:tc>
      </w:tr>
      <w:tr w:rsidR="00E0016E" w:rsidRPr="00647098" w:rsidTr="00776870">
        <w:trPr>
          <w:trHeight w:val="295"/>
        </w:trPr>
        <w:tc>
          <w:tcPr>
            <w:tcW w:w="3652" w:type="dxa"/>
          </w:tcPr>
          <w:p w:rsidR="00E0016E" w:rsidRPr="00647098" w:rsidRDefault="00E0016E" w:rsidP="008230F9">
            <w:pPr>
              <w:pStyle w:val="a3"/>
              <w:spacing w:line="336" w:lineRule="auto"/>
              <w:ind w:left="0"/>
              <w:contextualSpacing w:val="0"/>
              <w:jc w:val="both"/>
              <w:rPr>
                <w:rFonts w:ascii="Times New Roman" w:hAnsi="Times New Roman" w:cs="Times New Roman"/>
                <w:sz w:val="26"/>
                <w:szCs w:val="26"/>
              </w:rPr>
            </w:pPr>
            <w:r w:rsidRPr="00647098">
              <w:rPr>
                <w:rFonts w:ascii="Times New Roman" w:hAnsi="Times New Roman" w:cs="Times New Roman"/>
                <w:sz w:val="26"/>
                <w:szCs w:val="26"/>
              </w:rPr>
              <w:t>Аудио</w:t>
            </w:r>
          </w:p>
        </w:tc>
        <w:tc>
          <w:tcPr>
            <w:tcW w:w="6095" w:type="dxa"/>
          </w:tcPr>
          <w:p w:rsidR="00E0016E" w:rsidRPr="00647098" w:rsidRDefault="00E0016E" w:rsidP="008230F9">
            <w:pPr>
              <w:spacing w:line="336" w:lineRule="auto"/>
              <w:jc w:val="center"/>
              <w:rPr>
                <w:rFonts w:ascii="Times New Roman" w:hAnsi="Times New Roman" w:cs="Times New Roman"/>
                <w:sz w:val="26"/>
                <w:szCs w:val="26"/>
                <w:lang w:val="en-US"/>
              </w:rPr>
            </w:pPr>
            <w:r w:rsidRPr="00647098">
              <w:rPr>
                <w:rFonts w:ascii="Times New Roman" w:hAnsi="Times New Roman" w:cs="Times New Roman"/>
                <w:sz w:val="26"/>
                <w:szCs w:val="26"/>
                <w:lang w:val="en-US"/>
              </w:rPr>
              <w:t>H.264 high-profile decode</w:t>
            </w:r>
          </w:p>
        </w:tc>
      </w:tr>
      <w:tr w:rsidR="00E0016E" w:rsidRPr="00647098" w:rsidTr="00776870">
        <w:trPr>
          <w:trHeight w:val="295"/>
        </w:trPr>
        <w:tc>
          <w:tcPr>
            <w:tcW w:w="3652" w:type="dxa"/>
          </w:tcPr>
          <w:p w:rsidR="00E0016E" w:rsidRPr="00647098" w:rsidRDefault="00E0016E" w:rsidP="008230F9">
            <w:pPr>
              <w:pStyle w:val="a3"/>
              <w:spacing w:line="336" w:lineRule="auto"/>
              <w:ind w:left="0"/>
              <w:contextualSpacing w:val="0"/>
              <w:jc w:val="both"/>
              <w:rPr>
                <w:rFonts w:ascii="Times New Roman" w:hAnsi="Times New Roman" w:cs="Times New Roman"/>
                <w:sz w:val="26"/>
                <w:szCs w:val="26"/>
              </w:rPr>
            </w:pPr>
            <w:r w:rsidRPr="00647098">
              <w:rPr>
                <w:rFonts w:ascii="Times New Roman" w:hAnsi="Times New Roman" w:cs="Times New Roman"/>
                <w:sz w:val="26"/>
                <w:szCs w:val="26"/>
              </w:rPr>
              <w:t>Системы ввода-вывода общего назначения</w:t>
            </w:r>
          </w:p>
        </w:tc>
        <w:tc>
          <w:tcPr>
            <w:tcW w:w="6095" w:type="dxa"/>
          </w:tcPr>
          <w:p w:rsidR="00E0016E" w:rsidRPr="00647098" w:rsidRDefault="00E0016E" w:rsidP="008230F9">
            <w:pPr>
              <w:spacing w:line="336" w:lineRule="auto"/>
              <w:jc w:val="center"/>
              <w:rPr>
                <w:rFonts w:ascii="Times New Roman" w:hAnsi="Times New Roman" w:cs="Times New Roman"/>
                <w:sz w:val="26"/>
                <w:szCs w:val="26"/>
                <w:lang w:val="en-US"/>
              </w:rPr>
            </w:pPr>
            <w:r w:rsidRPr="00647098">
              <w:rPr>
                <w:rFonts w:ascii="Times New Roman" w:hAnsi="Times New Roman" w:cs="Times New Roman"/>
                <w:sz w:val="26"/>
                <w:szCs w:val="26"/>
              </w:rPr>
              <w:t>GPIO</w:t>
            </w:r>
            <w:r w:rsidRPr="00647098">
              <w:rPr>
                <w:rFonts w:ascii="Times New Roman" w:hAnsi="Times New Roman" w:cs="Times New Roman"/>
                <w:sz w:val="26"/>
                <w:szCs w:val="26"/>
                <w:lang w:val="en-US"/>
              </w:rPr>
              <w:t>, USB (2), HDMI</w:t>
            </w:r>
          </w:p>
        </w:tc>
      </w:tr>
      <w:tr w:rsidR="00E0016E" w:rsidRPr="00647098" w:rsidTr="00776870">
        <w:trPr>
          <w:trHeight w:val="295"/>
        </w:trPr>
        <w:tc>
          <w:tcPr>
            <w:tcW w:w="3652" w:type="dxa"/>
          </w:tcPr>
          <w:p w:rsidR="00E0016E" w:rsidRPr="00647098" w:rsidRDefault="00E0016E" w:rsidP="008230F9">
            <w:pPr>
              <w:pStyle w:val="a3"/>
              <w:spacing w:line="336" w:lineRule="auto"/>
              <w:ind w:left="0"/>
              <w:contextualSpacing w:val="0"/>
              <w:jc w:val="both"/>
              <w:rPr>
                <w:rFonts w:ascii="Times New Roman" w:hAnsi="Times New Roman" w:cs="Times New Roman"/>
                <w:sz w:val="26"/>
                <w:szCs w:val="26"/>
              </w:rPr>
            </w:pPr>
            <w:r w:rsidRPr="00647098">
              <w:rPr>
                <w:rFonts w:ascii="Times New Roman" w:hAnsi="Times New Roman" w:cs="Times New Roman"/>
                <w:sz w:val="26"/>
                <w:szCs w:val="26"/>
              </w:rPr>
              <w:t>Сетевой адаптер</w:t>
            </w:r>
          </w:p>
        </w:tc>
        <w:tc>
          <w:tcPr>
            <w:tcW w:w="6095" w:type="dxa"/>
          </w:tcPr>
          <w:p w:rsidR="00E0016E" w:rsidRPr="00647098" w:rsidRDefault="00E0016E" w:rsidP="008230F9">
            <w:pPr>
              <w:spacing w:line="336" w:lineRule="auto"/>
              <w:jc w:val="center"/>
              <w:rPr>
                <w:rFonts w:ascii="Times New Roman" w:hAnsi="Times New Roman" w:cs="Times New Roman"/>
                <w:sz w:val="26"/>
                <w:szCs w:val="26"/>
              </w:rPr>
            </w:pPr>
            <w:r w:rsidRPr="00647098">
              <w:rPr>
                <w:rFonts w:ascii="Times New Roman" w:hAnsi="Times New Roman" w:cs="Times New Roman"/>
                <w:sz w:val="26"/>
                <w:szCs w:val="26"/>
              </w:rPr>
              <w:t>Ethernet адаптер 10/100 Мбит</w:t>
            </w:r>
          </w:p>
        </w:tc>
      </w:tr>
    </w:tbl>
    <w:p w:rsidR="00846722" w:rsidRPr="00647098" w:rsidRDefault="00846722" w:rsidP="00846722">
      <w:pPr>
        <w:pStyle w:val="a3"/>
        <w:numPr>
          <w:ilvl w:val="1"/>
          <w:numId w:val="1"/>
        </w:numPr>
        <w:spacing w:after="0" w:line="360" w:lineRule="auto"/>
        <w:ind w:left="0" w:firstLine="0"/>
        <w:contextualSpacing w:val="0"/>
        <w:jc w:val="center"/>
        <w:outlineLvl w:val="1"/>
        <w:rPr>
          <w:rFonts w:ascii="Times New Roman" w:hAnsi="Times New Roman" w:cs="Times New Roman"/>
          <w:b/>
          <w:sz w:val="26"/>
          <w:szCs w:val="26"/>
        </w:rPr>
      </w:pPr>
      <w:bookmarkStart w:id="54" w:name="_Toc482641272"/>
      <w:r w:rsidRPr="00647098">
        <w:rPr>
          <w:rFonts w:ascii="Times New Roman" w:hAnsi="Times New Roman" w:cs="Times New Roman"/>
          <w:b/>
          <w:sz w:val="26"/>
          <w:szCs w:val="26"/>
        </w:rPr>
        <w:lastRenderedPageBreak/>
        <w:t xml:space="preserve">Выбор устройства ввода </w:t>
      </w:r>
      <w:r w:rsidRPr="00647098">
        <w:rPr>
          <w:rFonts w:ascii="Times New Roman" w:hAnsi="Times New Roman" w:cs="Times New Roman"/>
          <w:b/>
          <w:sz w:val="26"/>
          <w:szCs w:val="26"/>
          <w:lang w:val="en-US"/>
        </w:rPr>
        <w:t>/</w:t>
      </w:r>
      <w:r w:rsidRPr="00647098">
        <w:rPr>
          <w:rFonts w:ascii="Times New Roman" w:hAnsi="Times New Roman" w:cs="Times New Roman"/>
          <w:b/>
          <w:sz w:val="26"/>
          <w:szCs w:val="26"/>
        </w:rPr>
        <w:t xml:space="preserve"> индикации</w:t>
      </w:r>
      <w:bookmarkEnd w:id="54"/>
    </w:p>
    <w:p w:rsidR="00846722" w:rsidRPr="00647098" w:rsidRDefault="00846722" w:rsidP="00846722">
      <w:pPr>
        <w:pStyle w:val="a3"/>
        <w:spacing w:after="0" w:line="360" w:lineRule="auto"/>
        <w:ind w:left="0"/>
        <w:contextualSpacing w:val="0"/>
        <w:jc w:val="center"/>
        <w:rPr>
          <w:rFonts w:ascii="Times New Roman" w:hAnsi="Times New Roman" w:cs="Times New Roman"/>
          <w:sz w:val="26"/>
          <w:szCs w:val="26"/>
        </w:rPr>
      </w:pPr>
    </w:p>
    <w:p w:rsidR="00ED24A2" w:rsidRPr="00647098" w:rsidRDefault="0055040D" w:rsidP="0055040D">
      <w:pPr>
        <w:pStyle w:val="a3"/>
        <w:spacing w:after="0" w:line="360" w:lineRule="auto"/>
        <w:ind w:left="0" w:firstLine="709"/>
        <w:contextualSpacing w:val="0"/>
        <w:jc w:val="both"/>
        <w:rPr>
          <w:rFonts w:ascii="Times New Roman" w:hAnsi="Times New Roman" w:cs="Times New Roman"/>
          <w:sz w:val="26"/>
          <w:szCs w:val="26"/>
        </w:rPr>
      </w:pPr>
      <w:r w:rsidRPr="00647098">
        <w:rPr>
          <w:rFonts w:ascii="Times New Roman" w:hAnsi="Times New Roman" w:cs="Times New Roman"/>
          <w:sz w:val="26"/>
          <w:szCs w:val="26"/>
        </w:rPr>
        <w:t xml:space="preserve">В качестве устройства ввода / вывода данных будет использован резистивный сенсорный </w:t>
      </w:r>
      <w:r w:rsidRPr="00647098">
        <w:rPr>
          <w:rFonts w:ascii="Times New Roman" w:hAnsi="Times New Roman" w:cs="Times New Roman"/>
          <w:sz w:val="26"/>
          <w:szCs w:val="26"/>
          <w:lang w:val="en-US"/>
        </w:rPr>
        <w:t>HDMI</w:t>
      </w:r>
      <w:r w:rsidRPr="00647098">
        <w:rPr>
          <w:rFonts w:ascii="Times New Roman" w:hAnsi="Times New Roman" w:cs="Times New Roman"/>
          <w:sz w:val="26"/>
          <w:szCs w:val="26"/>
        </w:rPr>
        <w:t xml:space="preserve"> дисплей </w:t>
      </w:r>
      <w:r w:rsidRPr="00647098">
        <w:rPr>
          <w:rFonts w:ascii="Times New Roman" w:hAnsi="Times New Roman" w:cs="Times New Roman"/>
          <w:sz w:val="26"/>
          <w:szCs w:val="26"/>
          <w:lang w:val="en-US"/>
        </w:rPr>
        <w:t>c</w:t>
      </w:r>
      <w:r w:rsidRPr="00647098">
        <w:rPr>
          <w:rFonts w:ascii="Times New Roman" w:hAnsi="Times New Roman" w:cs="Times New Roman"/>
          <w:sz w:val="26"/>
          <w:szCs w:val="26"/>
        </w:rPr>
        <w:t xml:space="preserve"> питанием от </w:t>
      </w:r>
      <w:r w:rsidRPr="00647098">
        <w:rPr>
          <w:rFonts w:ascii="Times New Roman" w:hAnsi="Times New Roman" w:cs="Times New Roman"/>
          <w:sz w:val="26"/>
          <w:szCs w:val="26"/>
          <w:lang w:val="en-US"/>
        </w:rPr>
        <w:t>USB</w:t>
      </w:r>
      <w:r w:rsidR="002C2D99" w:rsidRPr="00647098">
        <w:rPr>
          <w:rFonts w:ascii="Times New Roman" w:hAnsi="Times New Roman" w:cs="Times New Roman"/>
          <w:sz w:val="26"/>
          <w:szCs w:val="26"/>
        </w:rPr>
        <w:t xml:space="preserve">, </w:t>
      </w:r>
      <w:r w:rsidR="008230F9" w:rsidRPr="00647098">
        <w:rPr>
          <w:rFonts w:ascii="Times New Roman" w:hAnsi="Times New Roman" w:cs="Times New Roman"/>
          <w:sz w:val="26"/>
          <w:szCs w:val="26"/>
        </w:rPr>
        <w:t>рис</w:t>
      </w:r>
      <w:r w:rsidR="008230F9">
        <w:rPr>
          <w:rFonts w:ascii="Times New Roman" w:hAnsi="Times New Roman" w:cs="Times New Roman"/>
          <w:sz w:val="26"/>
          <w:szCs w:val="26"/>
        </w:rPr>
        <w:t>унке</w:t>
      </w:r>
      <w:r w:rsidR="002C2D99" w:rsidRPr="00647098">
        <w:rPr>
          <w:rFonts w:ascii="Times New Roman" w:hAnsi="Times New Roman" w:cs="Times New Roman"/>
          <w:sz w:val="26"/>
          <w:szCs w:val="26"/>
        </w:rPr>
        <w:t> 5.5.</w:t>
      </w:r>
    </w:p>
    <w:p w:rsidR="00846722" w:rsidRPr="00647098" w:rsidRDefault="002C2D99" w:rsidP="009650D3">
      <w:pPr>
        <w:pStyle w:val="a3"/>
        <w:spacing w:after="0" w:line="360" w:lineRule="auto"/>
        <w:ind w:left="0"/>
        <w:contextualSpacing w:val="0"/>
        <w:jc w:val="center"/>
        <w:rPr>
          <w:rFonts w:ascii="Times New Roman" w:hAnsi="Times New Roman" w:cs="Times New Roman"/>
          <w:sz w:val="26"/>
          <w:szCs w:val="26"/>
        </w:rPr>
      </w:pPr>
      <w:r w:rsidRPr="00647098">
        <w:rPr>
          <w:noProof/>
          <w:sz w:val="26"/>
          <w:szCs w:val="26"/>
          <w:lang w:eastAsia="ru-RU"/>
        </w:rPr>
        <w:drawing>
          <wp:inline distT="0" distB="0" distL="0" distR="0">
            <wp:extent cx="2711088" cy="2565698"/>
            <wp:effectExtent l="19050" t="0" r="0" b="0"/>
            <wp:docPr id="46" name="Рисунок 46" descr="http://g04.a.alicdn.com/kf/HTB1FU7ZHFXXXXbrXFXXq6xXFXXXJ/223131625/HTB1FU7ZHFXXXXbrXFXXq6xXFXXX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g04.a.alicdn.com/kf/HTB1FU7ZHFXXXXbrXFXXq6xXFXXXJ/223131625/HTB1FU7ZHFXXXXbrXFXXq6xXFXXXJ.jpg"/>
                    <pic:cNvPicPr>
                      <a:picLocks noChangeAspect="1" noChangeArrowheads="1"/>
                    </pic:cNvPicPr>
                  </pic:nvPicPr>
                  <pic:blipFill>
                    <a:blip r:embed="rId1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15305" cy="2569689"/>
                    </a:xfrm>
                    <a:prstGeom prst="rect">
                      <a:avLst/>
                    </a:prstGeom>
                    <a:noFill/>
                    <a:ln>
                      <a:noFill/>
                    </a:ln>
                  </pic:spPr>
                </pic:pic>
              </a:graphicData>
            </a:graphic>
          </wp:inline>
        </w:drawing>
      </w:r>
    </w:p>
    <w:p w:rsidR="00846722" w:rsidRPr="00647098" w:rsidRDefault="002C2D99" w:rsidP="009650D3">
      <w:pPr>
        <w:pStyle w:val="a3"/>
        <w:spacing w:after="0" w:line="360" w:lineRule="auto"/>
        <w:ind w:left="0"/>
        <w:contextualSpacing w:val="0"/>
        <w:jc w:val="center"/>
        <w:rPr>
          <w:rFonts w:ascii="Times New Roman" w:hAnsi="Times New Roman" w:cs="Times New Roman"/>
          <w:sz w:val="26"/>
          <w:szCs w:val="26"/>
        </w:rPr>
      </w:pPr>
      <w:r w:rsidRPr="00647098">
        <w:rPr>
          <w:rFonts w:ascii="Times New Roman" w:hAnsi="Times New Roman" w:cs="Times New Roman"/>
          <w:sz w:val="26"/>
          <w:szCs w:val="26"/>
        </w:rPr>
        <w:t>Рис. 5.5</w:t>
      </w:r>
      <w:r w:rsidR="00A67DF4" w:rsidRPr="00647098">
        <w:rPr>
          <w:sz w:val="26"/>
          <w:szCs w:val="26"/>
        </w:rPr>
        <w:t xml:space="preserve">– </w:t>
      </w:r>
      <w:r w:rsidRPr="00647098">
        <w:rPr>
          <w:rFonts w:ascii="Times New Roman" w:hAnsi="Times New Roman" w:cs="Times New Roman"/>
          <w:sz w:val="26"/>
          <w:szCs w:val="26"/>
        </w:rPr>
        <w:t>Внешний вид резистивного сенсорного дисплея</w:t>
      </w:r>
    </w:p>
    <w:p w:rsidR="00846722" w:rsidRPr="00647098" w:rsidRDefault="00846722" w:rsidP="009650D3">
      <w:pPr>
        <w:pStyle w:val="a3"/>
        <w:spacing w:after="0" w:line="360" w:lineRule="auto"/>
        <w:ind w:left="0"/>
        <w:contextualSpacing w:val="0"/>
        <w:jc w:val="center"/>
        <w:rPr>
          <w:rFonts w:ascii="Times New Roman" w:hAnsi="Times New Roman" w:cs="Times New Roman"/>
          <w:sz w:val="26"/>
          <w:szCs w:val="26"/>
        </w:rPr>
      </w:pPr>
    </w:p>
    <w:p w:rsidR="009650D3" w:rsidRPr="00647098" w:rsidRDefault="009650D3" w:rsidP="009650D3">
      <w:pPr>
        <w:pStyle w:val="a3"/>
        <w:numPr>
          <w:ilvl w:val="1"/>
          <w:numId w:val="1"/>
        </w:numPr>
        <w:spacing w:after="0" w:line="360" w:lineRule="auto"/>
        <w:ind w:left="0" w:firstLine="0"/>
        <w:contextualSpacing w:val="0"/>
        <w:jc w:val="center"/>
        <w:outlineLvl w:val="1"/>
        <w:rPr>
          <w:rFonts w:ascii="Times New Roman" w:hAnsi="Times New Roman" w:cs="Times New Roman"/>
          <w:b/>
          <w:sz w:val="26"/>
          <w:szCs w:val="26"/>
        </w:rPr>
      </w:pPr>
      <w:bookmarkStart w:id="55" w:name="_Toc482641273"/>
      <w:r w:rsidRPr="00647098">
        <w:rPr>
          <w:rFonts w:ascii="Times New Roman" w:hAnsi="Times New Roman" w:cs="Times New Roman"/>
          <w:b/>
          <w:sz w:val="26"/>
          <w:szCs w:val="26"/>
        </w:rPr>
        <w:t>Структурная схем</w:t>
      </w:r>
      <w:r w:rsidR="006F15FB" w:rsidRPr="00647098">
        <w:rPr>
          <w:rFonts w:ascii="Times New Roman" w:hAnsi="Times New Roman" w:cs="Times New Roman"/>
          <w:b/>
          <w:sz w:val="26"/>
          <w:szCs w:val="26"/>
        </w:rPr>
        <w:t>а системы диагностики</w:t>
      </w:r>
      <w:bookmarkEnd w:id="55"/>
    </w:p>
    <w:p w:rsidR="009650D3" w:rsidRPr="00647098" w:rsidRDefault="009650D3" w:rsidP="009650D3">
      <w:pPr>
        <w:pStyle w:val="a3"/>
        <w:spacing w:after="0" w:line="360" w:lineRule="auto"/>
        <w:ind w:left="0"/>
        <w:contextualSpacing w:val="0"/>
        <w:jc w:val="center"/>
        <w:rPr>
          <w:rFonts w:ascii="Times New Roman" w:hAnsi="Times New Roman" w:cs="Times New Roman"/>
          <w:sz w:val="26"/>
          <w:szCs w:val="26"/>
        </w:rPr>
      </w:pPr>
    </w:p>
    <w:p w:rsidR="006F15FB" w:rsidRPr="00647098" w:rsidRDefault="006F15FB" w:rsidP="00221AD6">
      <w:pPr>
        <w:pStyle w:val="a3"/>
        <w:spacing w:after="0" w:line="360" w:lineRule="auto"/>
        <w:ind w:left="0" w:firstLine="709"/>
        <w:contextualSpacing w:val="0"/>
        <w:jc w:val="both"/>
        <w:rPr>
          <w:rFonts w:ascii="Times New Roman" w:hAnsi="Times New Roman" w:cs="Times New Roman"/>
          <w:sz w:val="26"/>
          <w:szCs w:val="26"/>
        </w:rPr>
      </w:pPr>
      <w:r w:rsidRPr="00647098">
        <w:rPr>
          <w:rFonts w:ascii="Times New Roman" w:hAnsi="Times New Roman" w:cs="Times New Roman"/>
          <w:sz w:val="26"/>
          <w:szCs w:val="26"/>
        </w:rPr>
        <w:t>Ст</w:t>
      </w:r>
      <w:r w:rsidR="00221AD6" w:rsidRPr="00647098">
        <w:rPr>
          <w:rFonts w:ascii="Times New Roman" w:hAnsi="Times New Roman" w:cs="Times New Roman"/>
          <w:sz w:val="26"/>
          <w:szCs w:val="26"/>
        </w:rPr>
        <w:t xml:space="preserve">руктурная схема системы диагностики приведена на </w:t>
      </w:r>
      <w:r w:rsidR="008230F9" w:rsidRPr="00647098">
        <w:rPr>
          <w:rFonts w:ascii="Times New Roman" w:hAnsi="Times New Roman" w:cs="Times New Roman"/>
          <w:sz w:val="26"/>
          <w:szCs w:val="26"/>
        </w:rPr>
        <w:t>рис</w:t>
      </w:r>
      <w:r w:rsidR="008230F9">
        <w:rPr>
          <w:rFonts w:ascii="Times New Roman" w:hAnsi="Times New Roman" w:cs="Times New Roman"/>
          <w:sz w:val="26"/>
          <w:szCs w:val="26"/>
        </w:rPr>
        <w:t>унке</w:t>
      </w:r>
      <w:r w:rsidR="00221AD6" w:rsidRPr="00647098">
        <w:rPr>
          <w:rFonts w:ascii="Times New Roman" w:hAnsi="Times New Roman" w:cs="Times New Roman"/>
          <w:sz w:val="26"/>
          <w:szCs w:val="26"/>
        </w:rPr>
        <w:t> 5.6.</w:t>
      </w:r>
    </w:p>
    <w:p w:rsidR="00BB4A54" w:rsidRPr="00647098" w:rsidRDefault="00A67DF4" w:rsidP="00BB4A54">
      <w:pPr>
        <w:pStyle w:val="a3"/>
        <w:spacing w:after="0" w:line="360" w:lineRule="auto"/>
        <w:ind w:left="0"/>
        <w:contextualSpacing w:val="0"/>
        <w:jc w:val="center"/>
        <w:rPr>
          <w:rFonts w:ascii="Times New Roman" w:hAnsi="Times New Roman" w:cs="Times New Roman"/>
          <w:sz w:val="26"/>
          <w:szCs w:val="26"/>
        </w:rPr>
      </w:pPr>
      <w:r w:rsidRPr="00647098">
        <w:rPr>
          <w:rFonts w:ascii="Times New Roman" w:hAnsi="Times New Roman" w:cs="Times New Roman"/>
          <w:sz w:val="26"/>
          <w:szCs w:val="26"/>
        </w:rPr>
        <w:object w:dxaOrig="6276" w:dyaOrig="6276">
          <v:shape id="_x0000_i1050" type="#_x0000_t75" style="width:4in;height:4in" o:ole="">
            <v:imagedata r:id="rId107" o:title=""/>
          </v:shape>
          <o:OLEObject Type="Embed" ProgID="Visio.Drawing.15" ShapeID="_x0000_i1050" DrawAspect="Content" ObjectID="_1588760655" r:id="rId108"/>
        </w:object>
      </w:r>
    </w:p>
    <w:p w:rsidR="008F2C79" w:rsidRPr="00647098" w:rsidRDefault="00BB4A54" w:rsidP="00567F65">
      <w:pPr>
        <w:pStyle w:val="a3"/>
        <w:spacing w:after="0" w:line="360" w:lineRule="auto"/>
        <w:ind w:left="0"/>
        <w:contextualSpacing w:val="0"/>
        <w:jc w:val="center"/>
        <w:rPr>
          <w:rFonts w:ascii="Times New Roman" w:hAnsi="Times New Roman" w:cs="Times New Roman"/>
          <w:sz w:val="26"/>
          <w:szCs w:val="26"/>
        </w:rPr>
      </w:pPr>
      <w:r w:rsidRPr="00647098">
        <w:rPr>
          <w:rFonts w:ascii="Times New Roman" w:hAnsi="Times New Roman" w:cs="Times New Roman"/>
          <w:sz w:val="26"/>
          <w:szCs w:val="26"/>
        </w:rPr>
        <w:t>Рис. 5.6</w:t>
      </w:r>
      <w:r w:rsidR="00A67DF4" w:rsidRPr="00647098">
        <w:rPr>
          <w:sz w:val="26"/>
          <w:szCs w:val="26"/>
        </w:rPr>
        <w:t xml:space="preserve">– </w:t>
      </w:r>
      <w:r w:rsidRPr="00647098">
        <w:rPr>
          <w:rFonts w:ascii="Times New Roman" w:hAnsi="Times New Roman" w:cs="Times New Roman"/>
          <w:sz w:val="26"/>
          <w:szCs w:val="26"/>
        </w:rPr>
        <w:t>Структурная схема системы диагностики</w:t>
      </w:r>
      <w:bookmarkStart w:id="56" w:name="_Toc99193582"/>
      <w:bookmarkStart w:id="57" w:name="_Toc43552875"/>
    </w:p>
    <w:p w:rsidR="00E83805" w:rsidRPr="00647098" w:rsidRDefault="00E83805" w:rsidP="00387431">
      <w:pPr>
        <w:pStyle w:val="1"/>
        <w:numPr>
          <w:ilvl w:val="0"/>
          <w:numId w:val="1"/>
        </w:numPr>
        <w:spacing w:before="0" w:line="360" w:lineRule="auto"/>
        <w:ind w:left="0" w:firstLine="0"/>
        <w:jc w:val="center"/>
        <w:rPr>
          <w:rFonts w:ascii="Times New Roman" w:hAnsi="Times New Roman" w:cs="Times New Roman"/>
          <w:b/>
          <w:color w:val="auto"/>
          <w:sz w:val="26"/>
          <w:szCs w:val="26"/>
        </w:rPr>
      </w:pPr>
      <w:bookmarkStart w:id="58" w:name="_Toc435034140"/>
      <w:bookmarkStart w:id="59" w:name="_Toc482641274"/>
      <w:r w:rsidRPr="00647098">
        <w:rPr>
          <w:rFonts w:ascii="Times New Roman" w:hAnsi="Times New Roman" w:cs="Times New Roman"/>
          <w:b/>
          <w:color w:val="auto"/>
          <w:sz w:val="26"/>
          <w:szCs w:val="26"/>
        </w:rPr>
        <w:lastRenderedPageBreak/>
        <w:t>ТЕХНИКО-ЭКОНОМИЧЕСКОЕ ОБОСНОВАНИЕ</w:t>
      </w:r>
      <w:bookmarkEnd w:id="58"/>
      <w:bookmarkEnd w:id="59"/>
    </w:p>
    <w:p w:rsidR="00E83805" w:rsidRPr="00647098" w:rsidRDefault="00E83805" w:rsidP="00387431">
      <w:pPr>
        <w:pStyle w:val="20"/>
        <w:numPr>
          <w:ilvl w:val="1"/>
          <w:numId w:val="1"/>
        </w:numPr>
        <w:spacing w:before="0" w:line="360" w:lineRule="auto"/>
        <w:ind w:left="0" w:firstLine="0"/>
        <w:jc w:val="center"/>
        <w:rPr>
          <w:rFonts w:ascii="Times New Roman" w:hAnsi="Times New Roman" w:cs="Times New Roman"/>
          <w:b/>
          <w:color w:val="auto"/>
        </w:rPr>
      </w:pPr>
      <w:bookmarkStart w:id="60" w:name="_Toc435034141"/>
      <w:bookmarkStart w:id="61" w:name="_Toc482641275"/>
      <w:bookmarkEnd w:id="56"/>
      <w:r w:rsidRPr="00647098">
        <w:rPr>
          <w:rFonts w:ascii="Times New Roman" w:hAnsi="Times New Roman" w:cs="Times New Roman"/>
          <w:b/>
          <w:color w:val="auto"/>
        </w:rPr>
        <w:t>Актуальность работы</w:t>
      </w:r>
      <w:bookmarkEnd w:id="60"/>
      <w:bookmarkEnd w:id="61"/>
    </w:p>
    <w:p w:rsidR="00E83805" w:rsidRPr="00647098" w:rsidRDefault="00E83805" w:rsidP="00387431">
      <w:pPr>
        <w:shd w:val="clear" w:color="auto" w:fill="FFFFFF"/>
        <w:spacing w:after="0" w:line="360" w:lineRule="auto"/>
        <w:jc w:val="center"/>
        <w:rPr>
          <w:rFonts w:ascii="Times New Roman" w:hAnsi="Times New Roman" w:cs="Times New Roman"/>
          <w:b/>
          <w:sz w:val="26"/>
          <w:szCs w:val="26"/>
        </w:rPr>
      </w:pPr>
    </w:p>
    <w:p w:rsidR="00E83805" w:rsidRPr="00647098" w:rsidRDefault="00E83805" w:rsidP="00387431">
      <w:pPr>
        <w:tabs>
          <w:tab w:val="left" w:pos="-2340"/>
        </w:tabs>
        <w:spacing w:after="0" w:line="360" w:lineRule="auto"/>
        <w:ind w:firstLine="709"/>
        <w:jc w:val="both"/>
        <w:rPr>
          <w:rFonts w:ascii="Times New Roman" w:hAnsi="Times New Roman" w:cs="Times New Roman"/>
          <w:spacing w:val="6"/>
          <w:sz w:val="26"/>
          <w:szCs w:val="26"/>
        </w:rPr>
      </w:pPr>
      <w:r w:rsidRPr="00647098">
        <w:rPr>
          <w:rFonts w:ascii="Times New Roman" w:hAnsi="Times New Roman" w:cs="Times New Roman"/>
          <w:spacing w:val="6"/>
          <w:sz w:val="26"/>
          <w:szCs w:val="26"/>
        </w:rPr>
        <w:t xml:space="preserve">Основной целью данного проекта является разработка автоматической системы </w:t>
      </w:r>
      <w:r w:rsidR="00CC6C36" w:rsidRPr="00647098">
        <w:rPr>
          <w:rFonts w:ascii="Times New Roman" w:hAnsi="Times New Roman" w:cs="Times New Roman"/>
          <w:spacing w:val="6"/>
          <w:sz w:val="26"/>
          <w:szCs w:val="26"/>
        </w:rPr>
        <w:t>диагностики модуля зажигания автомобиля.</w:t>
      </w:r>
      <w:r w:rsidRPr="00647098">
        <w:rPr>
          <w:rFonts w:ascii="Times New Roman" w:hAnsi="Times New Roman" w:cs="Times New Roman"/>
          <w:sz w:val="26"/>
          <w:szCs w:val="26"/>
        </w:rPr>
        <w:t xml:space="preserve">Преимуществом применения </w:t>
      </w:r>
      <w:r w:rsidRPr="00647098">
        <w:rPr>
          <w:rFonts w:ascii="Times New Roman" w:hAnsi="Times New Roman" w:cs="Times New Roman"/>
          <w:spacing w:val="6"/>
          <w:sz w:val="26"/>
          <w:szCs w:val="26"/>
        </w:rPr>
        <w:t xml:space="preserve">автоматической системы </w:t>
      </w:r>
      <w:r w:rsidR="00860EA8" w:rsidRPr="00647098">
        <w:rPr>
          <w:rFonts w:ascii="Times New Roman" w:hAnsi="Times New Roman" w:cs="Times New Roman"/>
          <w:spacing w:val="6"/>
          <w:sz w:val="26"/>
          <w:szCs w:val="26"/>
        </w:rPr>
        <w:t xml:space="preserve">диагностики </w:t>
      </w:r>
      <w:r w:rsidRPr="00647098">
        <w:rPr>
          <w:rFonts w:ascii="Times New Roman" w:hAnsi="Times New Roman" w:cs="Times New Roman"/>
          <w:sz w:val="26"/>
          <w:szCs w:val="26"/>
        </w:rPr>
        <w:t xml:space="preserve">является </w:t>
      </w:r>
      <w:r w:rsidR="00FF330A" w:rsidRPr="00647098">
        <w:rPr>
          <w:rFonts w:ascii="Times New Roman" w:hAnsi="Times New Roman" w:cs="Times New Roman"/>
          <w:sz w:val="26"/>
          <w:szCs w:val="26"/>
        </w:rPr>
        <w:t xml:space="preserve">возможность ее гибкой настройки </w:t>
      </w:r>
      <w:r w:rsidR="00720E7C" w:rsidRPr="00647098">
        <w:rPr>
          <w:rFonts w:ascii="Times New Roman" w:hAnsi="Times New Roman" w:cs="Times New Roman"/>
          <w:sz w:val="26"/>
          <w:szCs w:val="26"/>
        </w:rPr>
        <w:t>для расширения перечня обнаруживаемых неисправностей</w:t>
      </w:r>
      <w:r w:rsidRPr="00647098">
        <w:rPr>
          <w:rFonts w:ascii="Times New Roman" w:hAnsi="Times New Roman" w:cs="Times New Roman"/>
          <w:spacing w:val="6"/>
          <w:sz w:val="26"/>
          <w:szCs w:val="26"/>
        </w:rPr>
        <w:t xml:space="preserve">. </w:t>
      </w:r>
    </w:p>
    <w:p w:rsidR="00E83805" w:rsidRPr="00647098" w:rsidRDefault="00E83805" w:rsidP="00387431">
      <w:pPr>
        <w:spacing w:after="0" w:line="360" w:lineRule="auto"/>
        <w:jc w:val="center"/>
        <w:rPr>
          <w:rFonts w:ascii="Times New Roman" w:hAnsi="Times New Roman" w:cs="Times New Roman"/>
          <w:b/>
          <w:sz w:val="26"/>
          <w:szCs w:val="26"/>
        </w:rPr>
      </w:pPr>
    </w:p>
    <w:p w:rsidR="00E83805" w:rsidRPr="00647098" w:rsidRDefault="00E83805" w:rsidP="00387431">
      <w:pPr>
        <w:pStyle w:val="3"/>
        <w:numPr>
          <w:ilvl w:val="2"/>
          <w:numId w:val="1"/>
        </w:numPr>
        <w:spacing w:before="0" w:line="360" w:lineRule="auto"/>
        <w:ind w:left="0" w:firstLine="0"/>
        <w:jc w:val="center"/>
        <w:rPr>
          <w:rFonts w:ascii="Times New Roman" w:hAnsi="Times New Roman" w:cs="Times New Roman"/>
          <w:color w:val="auto"/>
          <w:sz w:val="26"/>
          <w:szCs w:val="26"/>
        </w:rPr>
      </w:pPr>
      <w:bookmarkStart w:id="62" w:name="_Toc253462334"/>
      <w:bookmarkStart w:id="63" w:name="_Toc240300510"/>
      <w:bookmarkStart w:id="64" w:name="_Toc240036750"/>
      <w:bookmarkStart w:id="65" w:name="_Toc232272233"/>
      <w:bookmarkStart w:id="66" w:name="_Toc278831649"/>
      <w:bookmarkStart w:id="67" w:name="_Toc435034142"/>
      <w:bookmarkStart w:id="68" w:name="_Toc482641276"/>
      <w:r w:rsidRPr="00647098">
        <w:rPr>
          <w:rFonts w:ascii="Times New Roman" w:hAnsi="Times New Roman" w:cs="Times New Roman"/>
          <w:color w:val="auto"/>
          <w:sz w:val="26"/>
          <w:szCs w:val="26"/>
        </w:rPr>
        <w:t>Описание изделия</w:t>
      </w:r>
      <w:bookmarkEnd w:id="62"/>
      <w:bookmarkEnd w:id="63"/>
      <w:bookmarkEnd w:id="64"/>
      <w:bookmarkEnd w:id="65"/>
      <w:bookmarkEnd w:id="66"/>
      <w:bookmarkEnd w:id="67"/>
      <w:bookmarkEnd w:id="68"/>
    </w:p>
    <w:p w:rsidR="00E83805" w:rsidRPr="00647098" w:rsidRDefault="00E83805" w:rsidP="00387431">
      <w:pPr>
        <w:spacing w:after="0" w:line="360" w:lineRule="auto"/>
        <w:jc w:val="center"/>
        <w:rPr>
          <w:rFonts w:ascii="Times New Roman" w:hAnsi="Times New Roman" w:cs="Times New Roman"/>
          <w:b/>
          <w:sz w:val="26"/>
          <w:szCs w:val="26"/>
        </w:rPr>
      </w:pPr>
    </w:p>
    <w:p w:rsidR="00E83805" w:rsidRPr="00647098" w:rsidRDefault="00E83805" w:rsidP="00387431">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 xml:space="preserve">Система предназначена для </w:t>
      </w:r>
      <w:r w:rsidR="00720E7C" w:rsidRPr="00647098">
        <w:rPr>
          <w:rFonts w:ascii="Times New Roman" w:hAnsi="Times New Roman" w:cs="Times New Roman"/>
          <w:sz w:val="26"/>
          <w:szCs w:val="26"/>
        </w:rPr>
        <w:t>диагностики модуля зажигания автомобилей.</w:t>
      </w:r>
      <w:r w:rsidRPr="00647098">
        <w:rPr>
          <w:rFonts w:ascii="Times New Roman" w:hAnsi="Times New Roman" w:cs="Times New Roman"/>
          <w:sz w:val="26"/>
          <w:szCs w:val="26"/>
        </w:rPr>
        <w:t xml:space="preserve"> Разработка представляет собой техническо</w:t>
      </w:r>
      <w:r w:rsidR="001A4561" w:rsidRPr="00647098">
        <w:rPr>
          <w:rFonts w:ascii="Times New Roman" w:hAnsi="Times New Roman" w:cs="Times New Roman"/>
          <w:sz w:val="26"/>
          <w:szCs w:val="26"/>
        </w:rPr>
        <w:t>е</w:t>
      </w:r>
      <w:r w:rsidRPr="00647098">
        <w:rPr>
          <w:rFonts w:ascii="Times New Roman" w:hAnsi="Times New Roman" w:cs="Times New Roman"/>
          <w:sz w:val="26"/>
          <w:szCs w:val="26"/>
        </w:rPr>
        <w:t xml:space="preserve"> решение, учитывающее все последние тенденции развития систем подобного рода, включая требования, высказываемые конечными потребителями.</w:t>
      </w:r>
    </w:p>
    <w:p w:rsidR="00E83805" w:rsidRPr="00647098" w:rsidRDefault="00E83805" w:rsidP="00387431">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 xml:space="preserve">Разработка позволяет снизить </w:t>
      </w:r>
      <w:r w:rsidR="007605E2" w:rsidRPr="00647098">
        <w:rPr>
          <w:rFonts w:ascii="Times New Roman" w:hAnsi="Times New Roman" w:cs="Times New Roman"/>
          <w:sz w:val="26"/>
          <w:szCs w:val="26"/>
        </w:rPr>
        <w:t>в</w:t>
      </w:r>
      <w:r w:rsidR="001A4561" w:rsidRPr="00647098">
        <w:rPr>
          <w:rFonts w:ascii="Times New Roman" w:hAnsi="Times New Roman" w:cs="Times New Roman"/>
          <w:sz w:val="26"/>
          <w:szCs w:val="26"/>
        </w:rPr>
        <w:t>ремя обнаружения неисправностей, увеличить универсальность систем подобного рода.</w:t>
      </w:r>
    </w:p>
    <w:p w:rsidR="00E83805" w:rsidRPr="00647098" w:rsidRDefault="00E83805" w:rsidP="00387431">
      <w:pPr>
        <w:spacing w:after="0" w:line="360" w:lineRule="auto"/>
        <w:jc w:val="center"/>
        <w:rPr>
          <w:rFonts w:ascii="Times New Roman" w:hAnsi="Times New Roman" w:cs="Times New Roman"/>
          <w:b/>
          <w:sz w:val="26"/>
          <w:szCs w:val="26"/>
        </w:rPr>
      </w:pPr>
      <w:bookmarkStart w:id="69" w:name="_Toc253462335"/>
      <w:bookmarkStart w:id="70" w:name="_Toc240300511"/>
      <w:bookmarkStart w:id="71" w:name="_Toc240036751"/>
      <w:bookmarkStart w:id="72" w:name="_Toc232272234"/>
    </w:p>
    <w:p w:rsidR="00E83805" w:rsidRPr="00647098" w:rsidRDefault="00E83805" w:rsidP="00387431">
      <w:pPr>
        <w:pStyle w:val="3"/>
        <w:numPr>
          <w:ilvl w:val="2"/>
          <w:numId w:val="1"/>
        </w:numPr>
        <w:spacing w:before="0" w:line="360" w:lineRule="auto"/>
        <w:ind w:left="0" w:firstLine="0"/>
        <w:jc w:val="center"/>
        <w:rPr>
          <w:rFonts w:ascii="Times New Roman" w:hAnsi="Times New Roman" w:cs="Times New Roman"/>
          <w:color w:val="auto"/>
          <w:sz w:val="26"/>
          <w:szCs w:val="26"/>
        </w:rPr>
      </w:pPr>
      <w:bookmarkStart w:id="73" w:name="_Toc278831650"/>
      <w:bookmarkStart w:id="74" w:name="_Toc435034143"/>
      <w:bookmarkStart w:id="75" w:name="_Toc482641277"/>
      <w:r w:rsidRPr="00647098">
        <w:rPr>
          <w:rFonts w:ascii="Times New Roman" w:hAnsi="Times New Roman" w:cs="Times New Roman"/>
          <w:color w:val="auto"/>
          <w:sz w:val="26"/>
          <w:szCs w:val="26"/>
        </w:rPr>
        <w:t>Сегментирование рынка</w:t>
      </w:r>
      <w:bookmarkEnd w:id="69"/>
      <w:bookmarkEnd w:id="70"/>
      <w:bookmarkEnd w:id="71"/>
      <w:bookmarkEnd w:id="72"/>
      <w:bookmarkEnd w:id="73"/>
      <w:bookmarkEnd w:id="74"/>
      <w:bookmarkEnd w:id="75"/>
    </w:p>
    <w:p w:rsidR="00E83805" w:rsidRPr="00647098" w:rsidRDefault="00E83805" w:rsidP="00387431">
      <w:pPr>
        <w:spacing w:after="0" w:line="360" w:lineRule="auto"/>
        <w:jc w:val="center"/>
        <w:rPr>
          <w:rFonts w:ascii="Times New Roman" w:hAnsi="Times New Roman" w:cs="Times New Roman"/>
          <w:b/>
          <w:sz w:val="26"/>
          <w:szCs w:val="26"/>
        </w:rPr>
      </w:pPr>
    </w:p>
    <w:p w:rsidR="00E83805" w:rsidRPr="00647098" w:rsidRDefault="00E83805" w:rsidP="00387431">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Перед использованием изделия необходимо произвести определенную настройку в соответствии с пожеланиями конечного потребителя. Произведем сегментирование рынков на основе следующих факторов: разновидность конечных потребителей, весомость заказчиков, географическое местонахождение.</w:t>
      </w:r>
    </w:p>
    <w:p w:rsidR="00E83805" w:rsidRPr="00647098" w:rsidRDefault="00E83805" w:rsidP="00387431">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Географический фактор для нашей разработки не имеет никакого значения, т.к. она может быть применима во всех погодных условиях. Среди потребителей можно выделить две основные категории: крупные производственные предприятия, например такие как «</w:t>
      </w:r>
      <w:r w:rsidR="00752960" w:rsidRPr="00647098">
        <w:rPr>
          <w:rFonts w:ascii="Times New Roman" w:hAnsi="Times New Roman" w:cs="Times New Roman"/>
          <w:sz w:val="26"/>
          <w:szCs w:val="26"/>
        </w:rPr>
        <w:t>Авто</w:t>
      </w:r>
      <w:r w:rsidRPr="00647098">
        <w:rPr>
          <w:rFonts w:ascii="Times New Roman" w:hAnsi="Times New Roman" w:cs="Times New Roman"/>
          <w:sz w:val="26"/>
          <w:szCs w:val="26"/>
        </w:rPr>
        <w:t>Сервис», более мелкие компании, например региональные, такие как «</w:t>
      </w:r>
      <w:r w:rsidR="00752960" w:rsidRPr="00647098">
        <w:rPr>
          <w:rFonts w:ascii="Times New Roman" w:hAnsi="Times New Roman" w:cs="Times New Roman"/>
          <w:sz w:val="26"/>
          <w:szCs w:val="26"/>
        </w:rPr>
        <w:t>АвтоРемонт</w:t>
      </w:r>
      <w:r w:rsidRPr="00647098">
        <w:rPr>
          <w:rFonts w:ascii="Times New Roman" w:hAnsi="Times New Roman" w:cs="Times New Roman"/>
          <w:sz w:val="26"/>
          <w:szCs w:val="26"/>
        </w:rPr>
        <w:t>».</w:t>
      </w:r>
    </w:p>
    <w:p w:rsidR="00E83805" w:rsidRPr="00647098" w:rsidRDefault="00E83805" w:rsidP="00387431">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С точки зрения величины объемов продаж предпочтительным потребителем являются крупные организации, т.к. они могут легко приобрести данную разработку.</w:t>
      </w:r>
    </w:p>
    <w:p w:rsidR="00E83805" w:rsidRPr="00647098" w:rsidRDefault="00E83805" w:rsidP="00387431">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lastRenderedPageBreak/>
        <w:t xml:space="preserve">При выборе данного сегмента рынка необходимо учитывать конкуренцию со стороны собственных разработок предприятий и возможность резкого изменения спроса (в результате изменения предпочтений конечных потребителей). </w:t>
      </w:r>
    </w:p>
    <w:p w:rsidR="00E83805" w:rsidRPr="00647098" w:rsidRDefault="00E83805" w:rsidP="00387431">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При выборе в качестве потребителей различные организации, необходимо учитывать квалификацию персонала. Итак, наиболее вероятными конечными потребителями будут являться крупные организации.</w:t>
      </w:r>
    </w:p>
    <w:p w:rsidR="00E83805" w:rsidRPr="00647098" w:rsidRDefault="00E83805" w:rsidP="00387431">
      <w:pPr>
        <w:spacing w:after="0" w:line="360" w:lineRule="auto"/>
        <w:jc w:val="center"/>
        <w:rPr>
          <w:rFonts w:ascii="Times New Roman" w:hAnsi="Times New Roman" w:cs="Times New Roman"/>
          <w:b/>
          <w:sz w:val="26"/>
          <w:szCs w:val="26"/>
        </w:rPr>
      </w:pPr>
    </w:p>
    <w:p w:rsidR="00E83805" w:rsidRPr="00647098" w:rsidRDefault="00E83805" w:rsidP="00387431">
      <w:pPr>
        <w:pStyle w:val="3"/>
        <w:numPr>
          <w:ilvl w:val="2"/>
          <w:numId w:val="1"/>
        </w:numPr>
        <w:spacing w:before="0" w:line="360" w:lineRule="auto"/>
        <w:ind w:left="0" w:firstLine="0"/>
        <w:jc w:val="center"/>
        <w:rPr>
          <w:rFonts w:ascii="Times New Roman" w:hAnsi="Times New Roman" w:cs="Times New Roman"/>
          <w:color w:val="auto"/>
          <w:sz w:val="26"/>
          <w:szCs w:val="26"/>
        </w:rPr>
      </w:pPr>
      <w:bookmarkStart w:id="76" w:name="_Toc253462336"/>
      <w:bookmarkStart w:id="77" w:name="_Toc240300512"/>
      <w:bookmarkStart w:id="78" w:name="_Toc240036752"/>
      <w:bookmarkStart w:id="79" w:name="_Toc232272235"/>
      <w:bookmarkStart w:id="80" w:name="_Toc222023559"/>
      <w:bookmarkStart w:id="81" w:name="_Toc231582157"/>
      <w:bookmarkStart w:id="82" w:name="_Toc278831651"/>
      <w:bookmarkStart w:id="83" w:name="_Toc435034144"/>
      <w:bookmarkStart w:id="84" w:name="_Toc482641278"/>
      <w:r w:rsidRPr="00647098">
        <w:rPr>
          <w:rFonts w:ascii="Times New Roman" w:hAnsi="Times New Roman" w:cs="Times New Roman"/>
          <w:color w:val="auto"/>
          <w:sz w:val="26"/>
          <w:szCs w:val="26"/>
        </w:rPr>
        <w:t>Конкуренция</w:t>
      </w:r>
      <w:bookmarkEnd w:id="76"/>
      <w:bookmarkEnd w:id="77"/>
      <w:bookmarkEnd w:id="78"/>
      <w:bookmarkEnd w:id="79"/>
      <w:bookmarkEnd w:id="80"/>
      <w:bookmarkEnd w:id="81"/>
      <w:bookmarkEnd w:id="82"/>
      <w:bookmarkEnd w:id="83"/>
      <w:bookmarkEnd w:id="84"/>
    </w:p>
    <w:p w:rsidR="00E83805" w:rsidRPr="00647098" w:rsidRDefault="00E83805" w:rsidP="00387431">
      <w:pPr>
        <w:spacing w:after="0" w:line="360" w:lineRule="auto"/>
        <w:jc w:val="center"/>
        <w:rPr>
          <w:rFonts w:ascii="Times New Roman" w:hAnsi="Times New Roman" w:cs="Times New Roman"/>
          <w:b/>
          <w:sz w:val="26"/>
          <w:szCs w:val="26"/>
        </w:rPr>
      </w:pPr>
    </w:p>
    <w:p w:rsidR="00E83805" w:rsidRPr="00647098" w:rsidRDefault="00E83805" w:rsidP="00387431">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У разработки существует ограниченное число конкурентов, выпускающих похожие системы, к которым можно отнести системы «</w:t>
      </w:r>
      <w:r w:rsidR="008D0BA7" w:rsidRPr="00647098">
        <w:rPr>
          <w:rFonts w:ascii="Times New Roman" w:hAnsi="Times New Roman" w:cs="Times New Roman"/>
          <w:bCs/>
          <w:sz w:val="26"/>
          <w:szCs w:val="26"/>
        </w:rPr>
        <w:t>Диагност</w:t>
      </w:r>
      <w:r w:rsidRPr="00647098">
        <w:rPr>
          <w:rFonts w:ascii="Times New Roman" w:hAnsi="Times New Roman" w:cs="Times New Roman"/>
          <w:b/>
          <w:bCs/>
          <w:sz w:val="26"/>
          <w:szCs w:val="26"/>
        </w:rPr>
        <w:t>»</w:t>
      </w:r>
      <w:r w:rsidRPr="00647098">
        <w:rPr>
          <w:rFonts w:ascii="Times New Roman" w:hAnsi="Times New Roman" w:cs="Times New Roman"/>
          <w:sz w:val="26"/>
          <w:szCs w:val="26"/>
        </w:rPr>
        <w:t>, «Автоматика», «Эконом». В процессе эксплуатации данных систем не</w:t>
      </w:r>
      <w:r w:rsidR="004626E7" w:rsidRPr="00647098">
        <w:rPr>
          <w:rFonts w:ascii="Times New Roman" w:hAnsi="Times New Roman" w:cs="Times New Roman"/>
          <w:sz w:val="26"/>
          <w:szCs w:val="26"/>
        </w:rPr>
        <w:t>т возможности обучения, т.е. внесения дополнительных видов неисправностей в список обнаруживаемых</w:t>
      </w:r>
      <w:r w:rsidRPr="00647098">
        <w:rPr>
          <w:rFonts w:ascii="Times New Roman" w:hAnsi="Times New Roman" w:cs="Times New Roman"/>
          <w:sz w:val="26"/>
          <w:szCs w:val="26"/>
        </w:rPr>
        <w:t xml:space="preserve">, недостаточная информативность интерфейса и точность обработки входных данных. </w:t>
      </w:r>
    </w:p>
    <w:p w:rsidR="00E83805" w:rsidRPr="00647098" w:rsidRDefault="00E83805" w:rsidP="00387431">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В отличие от них в данной разработке происходит качественный учет поступающих данных, обеспечивается наибольшая удобность использования и точность работы</w:t>
      </w:r>
      <w:r w:rsidR="005654AD" w:rsidRPr="00647098">
        <w:rPr>
          <w:rFonts w:ascii="Times New Roman" w:hAnsi="Times New Roman" w:cs="Times New Roman"/>
          <w:sz w:val="26"/>
          <w:szCs w:val="26"/>
        </w:rPr>
        <w:t xml:space="preserve"> [8]</w:t>
      </w:r>
      <w:r w:rsidRPr="00647098">
        <w:rPr>
          <w:rFonts w:ascii="Times New Roman" w:hAnsi="Times New Roman" w:cs="Times New Roman"/>
          <w:sz w:val="26"/>
          <w:szCs w:val="26"/>
        </w:rPr>
        <w:t>.</w:t>
      </w:r>
    </w:p>
    <w:p w:rsidR="00E83805" w:rsidRPr="00647098" w:rsidRDefault="00E83805" w:rsidP="00AD34AA">
      <w:pPr>
        <w:spacing w:after="0" w:line="360" w:lineRule="auto"/>
        <w:jc w:val="both"/>
        <w:rPr>
          <w:rFonts w:ascii="Times New Roman" w:hAnsi="Times New Roman" w:cs="Times New Roman"/>
          <w:b/>
          <w:sz w:val="26"/>
          <w:szCs w:val="26"/>
        </w:rPr>
      </w:pPr>
    </w:p>
    <w:p w:rsidR="00E83805" w:rsidRPr="00647098" w:rsidRDefault="00E83805" w:rsidP="00387431">
      <w:pPr>
        <w:pStyle w:val="3"/>
        <w:numPr>
          <w:ilvl w:val="2"/>
          <w:numId w:val="1"/>
        </w:numPr>
        <w:spacing w:before="0" w:line="360" w:lineRule="auto"/>
        <w:ind w:left="0" w:firstLine="0"/>
        <w:jc w:val="center"/>
        <w:rPr>
          <w:rFonts w:ascii="Times New Roman" w:hAnsi="Times New Roman" w:cs="Times New Roman"/>
          <w:color w:val="auto"/>
          <w:sz w:val="26"/>
          <w:szCs w:val="26"/>
        </w:rPr>
      </w:pPr>
      <w:bookmarkStart w:id="85" w:name="_Toc253462337"/>
      <w:bookmarkStart w:id="86" w:name="_Toc240300513"/>
      <w:bookmarkStart w:id="87" w:name="_Toc240036753"/>
      <w:bookmarkStart w:id="88" w:name="_Toc232272236"/>
      <w:bookmarkStart w:id="89" w:name="_Toc222023560"/>
      <w:bookmarkStart w:id="90" w:name="_Toc231582158"/>
      <w:bookmarkStart w:id="91" w:name="_Toc278831652"/>
      <w:bookmarkStart w:id="92" w:name="_Toc435034145"/>
      <w:bookmarkStart w:id="93" w:name="_Toc482641279"/>
      <w:r w:rsidRPr="00647098">
        <w:rPr>
          <w:rFonts w:ascii="Times New Roman" w:hAnsi="Times New Roman" w:cs="Times New Roman"/>
          <w:color w:val="auto"/>
          <w:sz w:val="26"/>
          <w:szCs w:val="26"/>
        </w:rPr>
        <w:t>Ценообразование</w:t>
      </w:r>
      <w:bookmarkEnd w:id="85"/>
      <w:bookmarkEnd w:id="86"/>
      <w:bookmarkEnd w:id="87"/>
      <w:bookmarkEnd w:id="88"/>
      <w:bookmarkEnd w:id="89"/>
      <w:bookmarkEnd w:id="90"/>
      <w:bookmarkEnd w:id="91"/>
      <w:bookmarkEnd w:id="92"/>
      <w:bookmarkEnd w:id="93"/>
    </w:p>
    <w:p w:rsidR="00E83805" w:rsidRPr="00647098" w:rsidRDefault="00E83805" w:rsidP="00387431">
      <w:pPr>
        <w:spacing w:after="0" w:line="360" w:lineRule="auto"/>
        <w:jc w:val="center"/>
        <w:rPr>
          <w:rFonts w:ascii="Times New Roman" w:hAnsi="Times New Roman" w:cs="Times New Roman"/>
          <w:b/>
          <w:sz w:val="26"/>
          <w:szCs w:val="26"/>
        </w:rPr>
      </w:pPr>
    </w:p>
    <w:p w:rsidR="00E83805" w:rsidRPr="00647098" w:rsidRDefault="00E83805" w:rsidP="00387431">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 xml:space="preserve">В данный момент новым организациям совсем не трудно проникнуть на рынок, поэтому задачей ценообразования будет завоевание рынка не только за счёт низкой цены, но и по показателям качества. Это потребует расходов по проведению исследований различных систем </w:t>
      </w:r>
      <w:r w:rsidR="00A25468" w:rsidRPr="00647098">
        <w:rPr>
          <w:rFonts w:ascii="Times New Roman" w:hAnsi="Times New Roman" w:cs="Times New Roman"/>
          <w:sz w:val="26"/>
          <w:szCs w:val="26"/>
        </w:rPr>
        <w:t>диагностики</w:t>
      </w:r>
      <w:r w:rsidRPr="00647098">
        <w:rPr>
          <w:rFonts w:ascii="Times New Roman" w:hAnsi="Times New Roman" w:cs="Times New Roman"/>
          <w:sz w:val="26"/>
          <w:szCs w:val="26"/>
        </w:rPr>
        <w:t xml:space="preserve">, привлечению специалистов по обслуживанию, что приведет к увеличению цены разработки и увеличению стоимости конечного продукта. Таким образом, цена </w:t>
      </w:r>
      <w:r w:rsidR="00A25468" w:rsidRPr="00647098">
        <w:rPr>
          <w:rFonts w:ascii="Times New Roman" w:hAnsi="Times New Roman" w:cs="Times New Roman"/>
          <w:sz w:val="26"/>
          <w:szCs w:val="26"/>
        </w:rPr>
        <w:t>разработки</w:t>
      </w:r>
      <w:r w:rsidRPr="00647098">
        <w:rPr>
          <w:rFonts w:ascii="Times New Roman" w:hAnsi="Times New Roman" w:cs="Times New Roman"/>
          <w:sz w:val="26"/>
          <w:szCs w:val="26"/>
        </w:rPr>
        <w:t xml:space="preserve"> должна покрывать расходы на проведение исследований. Однако из-за сравнительно невысокой себестоимости изделия цена данной системы не будет превышать стоимость аналогов и, учитывая отличительные качества товара, он будет конкурентоспособным. </w:t>
      </w:r>
    </w:p>
    <w:p w:rsidR="00E83805" w:rsidRPr="00647098" w:rsidRDefault="00E83805" w:rsidP="00387431">
      <w:pPr>
        <w:spacing w:after="0" w:line="360" w:lineRule="auto"/>
        <w:jc w:val="center"/>
        <w:rPr>
          <w:rFonts w:ascii="Times New Roman" w:hAnsi="Times New Roman" w:cs="Times New Roman"/>
          <w:b/>
          <w:sz w:val="26"/>
          <w:szCs w:val="26"/>
        </w:rPr>
      </w:pPr>
    </w:p>
    <w:p w:rsidR="00AD34AA" w:rsidRPr="00647098" w:rsidRDefault="00AD34AA">
      <w:pPr>
        <w:rPr>
          <w:rFonts w:ascii="Times New Roman" w:eastAsiaTheme="majorEastAsia" w:hAnsi="Times New Roman" w:cs="Times New Roman"/>
          <w:b/>
          <w:sz w:val="26"/>
          <w:szCs w:val="26"/>
        </w:rPr>
      </w:pPr>
      <w:bookmarkStart w:id="94" w:name="_Toc253462338"/>
      <w:bookmarkStart w:id="95" w:name="_Toc240300514"/>
      <w:bookmarkStart w:id="96" w:name="_Toc240036754"/>
      <w:bookmarkStart w:id="97" w:name="_Toc232272237"/>
      <w:bookmarkStart w:id="98" w:name="_Toc222023561"/>
      <w:bookmarkStart w:id="99" w:name="_Toc222078266"/>
      <w:bookmarkStart w:id="100" w:name="_Toc231582159"/>
      <w:bookmarkStart w:id="101" w:name="_Toc278831653"/>
      <w:bookmarkStart w:id="102" w:name="_Toc435034146"/>
      <w:r w:rsidRPr="00647098">
        <w:rPr>
          <w:rFonts w:ascii="Times New Roman" w:hAnsi="Times New Roman" w:cs="Times New Roman"/>
          <w:b/>
          <w:sz w:val="26"/>
          <w:szCs w:val="26"/>
        </w:rPr>
        <w:br w:type="page"/>
      </w:r>
    </w:p>
    <w:p w:rsidR="00E83805" w:rsidRPr="00647098" w:rsidRDefault="00E83805" w:rsidP="00387431">
      <w:pPr>
        <w:pStyle w:val="20"/>
        <w:numPr>
          <w:ilvl w:val="1"/>
          <w:numId w:val="1"/>
        </w:numPr>
        <w:spacing w:before="0" w:line="360" w:lineRule="auto"/>
        <w:ind w:left="0" w:firstLine="0"/>
        <w:jc w:val="center"/>
        <w:rPr>
          <w:rFonts w:ascii="Times New Roman" w:hAnsi="Times New Roman" w:cs="Times New Roman"/>
          <w:b/>
          <w:color w:val="auto"/>
        </w:rPr>
      </w:pPr>
      <w:bookmarkStart w:id="103" w:name="_Toc482641280"/>
      <w:r w:rsidRPr="00647098">
        <w:rPr>
          <w:rFonts w:ascii="Times New Roman" w:hAnsi="Times New Roman" w:cs="Times New Roman"/>
          <w:b/>
          <w:color w:val="auto"/>
        </w:rPr>
        <w:lastRenderedPageBreak/>
        <w:t>Выбор аналога</w:t>
      </w:r>
      <w:bookmarkEnd w:id="94"/>
      <w:bookmarkEnd w:id="95"/>
      <w:bookmarkEnd w:id="96"/>
      <w:bookmarkEnd w:id="97"/>
      <w:bookmarkEnd w:id="98"/>
      <w:bookmarkEnd w:id="99"/>
      <w:bookmarkEnd w:id="100"/>
      <w:bookmarkEnd w:id="101"/>
      <w:bookmarkEnd w:id="102"/>
      <w:bookmarkEnd w:id="103"/>
    </w:p>
    <w:p w:rsidR="00E83805" w:rsidRPr="00647098" w:rsidRDefault="00E83805" w:rsidP="00387431">
      <w:pPr>
        <w:spacing w:after="0" w:line="360" w:lineRule="auto"/>
        <w:jc w:val="center"/>
        <w:rPr>
          <w:rFonts w:ascii="Times New Roman" w:hAnsi="Times New Roman" w:cs="Times New Roman"/>
          <w:b/>
          <w:sz w:val="26"/>
          <w:szCs w:val="26"/>
        </w:rPr>
      </w:pPr>
    </w:p>
    <w:p w:rsidR="00E83805" w:rsidRPr="00647098" w:rsidRDefault="00E83805" w:rsidP="00BD2376">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 xml:space="preserve">Аналоги разработки выбирались исходя из выполняемых ими функций, а также они должны иметь наиболее похожую реализацию с разработкой. Выбранными аналогами являются системы </w:t>
      </w:r>
      <w:r w:rsidR="00A25468" w:rsidRPr="00647098">
        <w:rPr>
          <w:rFonts w:ascii="Times New Roman" w:hAnsi="Times New Roman" w:cs="Times New Roman"/>
          <w:sz w:val="26"/>
          <w:szCs w:val="26"/>
        </w:rPr>
        <w:t>диагностики</w:t>
      </w:r>
      <w:r w:rsidRPr="00647098">
        <w:rPr>
          <w:rFonts w:ascii="Times New Roman" w:hAnsi="Times New Roman" w:cs="Times New Roman"/>
          <w:sz w:val="26"/>
          <w:szCs w:val="26"/>
        </w:rPr>
        <w:t>, однако, работающие с определенными недостатками, с более высокими экономическими затратами. К ним относятся решения «</w:t>
      </w:r>
      <w:r w:rsidR="00A25468" w:rsidRPr="00647098">
        <w:rPr>
          <w:rFonts w:ascii="Times New Roman" w:hAnsi="Times New Roman" w:cs="Times New Roman"/>
          <w:sz w:val="26"/>
          <w:szCs w:val="26"/>
        </w:rPr>
        <w:t>Диагност</w:t>
      </w:r>
      <w:r w:rsidRPr="00647098">
        <w:rPr>
          <w:rFonts w:ascii="Times New Roman" w:hAnsi="Times New Roman" w:cs="Times New Roman"/>
          <w:sz w:val="26"/>
          <w:szCs w:val="26"/>
        </w:rPr>
        <w:t>» (проблема с установкой и обслуживанием), «Автоматика» (высокая стоимость разработки),</w:t>
      </w:r>
      <w:r w:rsidRPr="00647098">
        <w:rPr>
          <w:rFonts w:ascii="Times New Roman" w:hAnsi="Times New Roman" w:cs="Times New Roman"/>
          <w:bCs/>
          <w:sz w:val="26"/>
          <w:szCs w:val="26"/>
        </w:rPr>
        <w:t>«Эконом»(</w:t>
      </w:r>
      <w:r w:rsidRPr="00647098">
        <w:rPr>
          <w:rFonts w:ascii="Times New Roman" w:hAnsi="Times New Roman" w:cs="Times New Roman"/>
          <w:sz w:val="26"/>
          <w:szCs w:val="26"/>
        </w:rPr>
        <w:t xml:space="preserve">некоторая неточность обработки сигналов </w:t>
      </w:r>
      <w:r w:rsidR="00A25468" w:rsidRPr="00647098">
        <w:rPr>
          <w:rFonts w:ascii="Times New Roman" w:hAnsi="Times New Roman" w:cs="Times New Roman"/>
          <w:sz w:val="26"/>
          <w:szCs w:val="26"/>
        </w:rPr>
        <w:t>осцилографа</w:t>
      </w:r>
      <w:r w:rsidRPr="00647098">
        <w:rPr>
          <w:rFonts w:ascii="Times New Roman" w:hAnsi="Times New Roman" w:cs="Times New Roman"/>
          <w:sz w:val="26"/>
          <w:szCs w:val="26"/>
        </w:rPr>
        <w:t>). Эти системы отличаются от разработки составом использующихся аппаратных модулей, различными алгоритмами обработки информации, соответственно, с разными экономическими затратами.</w:t>
      </w:r>
    </w:p>
    <w:p w:rsidR="00E83805" w:rsidRPr="00647098" w:rsidRDefault="00E83805" w:rsidP="00387431">
      <w:pPr>
        <w:spacing w:after="0" w:line="360" w:lineRule="auto"/>
        <w:jc w:val="center"/>
        <w:rPr>
          <w:rFonts w:ascii="Times New Roman" w:hAnsi="Times New Roman" w:cs="Times New Roman"/>
          <w:b/>
          <w:sz w:val="26"/>
          <w:szCs w:val="26"/>
        </w:rPr>
      </w:pPr>
    </w:p>
    <w:p w:rsidR="00E83805" w:rsidRPr="00647098" w:rsidRDefault="00E83805" w:rsidP="00387431">
      <w:pPr>
        <w:pStyle w:val="20"/>
        <w:numPr>
          <w:ilvl w:val="1"/>
          <w:numId w:val="1"/>
        </w:numPr>
        <w:spacing w:before="0" w:line="360" w:lineRule="auto"/>
        <w:ind w:left="0" w:firstLine="0"/>
        <w:jc w:val="center"/>
        <w:rPr>
          <w:rFonts w:ascii="Times New Roman" w:hAnsi="Times New Roman" w:cs="Times New Roman"/>
          <w:b/>
          <w:color w:val="auto"/>
        </w:rPr>
      </w:pPr>
      <w:bookmarkStart w:id="104" w:name="_Toc253462339"/>
      <w:bookmarkStart w:id="105" w:name="_Toc240300515"/>
      <w:bookmarkStart w:id="106" w:name="_Toc240036755"/>
      <w:bookmarkStart w:id="107" w:name="_Toc232272238"/>
      <w:bookmarkStart w:id="108" w:name="_Toc222023562"/>
      <w:bookmarkStart w:id="109" w:name="_Toc222078267"/>
      <w:bookmarkStart w:id="110" w:name="_Toc231582160"/>
      <w:bookmarkStart w:id="111" w:name="_Toc278831654"/>
      <w:bookmarkStart w:id="112" w:name="_Toc435034147"/>
      <w:bookmarkStart w:id="113" w:name="_Toc482641281"/>
      <w:r w:rsidRPr="00647098">
        <w:rPr>
          <w:rFonts w:ascii="Times New Roman" w:hAnsi="Times New Roman" w:cs="Times New Roman"/>
          <w:b/>
          <w:color w:val="auto"/>
        </w:rPr>
        <w:t>Расчет интегрального критерия качества</w:t>
      </w:r>
      <w:bookmarkEnd w:id="104"/>
      <w:bookmarkEnd w:id="105"/>
      <w:bookmarkEnd w:id="106"/>
      <w:bookmarkEnd w:id="107"/>
      <w:bookmarkEnd w:id="108"/>
      <w:bookmarkEnd w:id="109"/>
      <w:bookmarkEnd w:id="110"/>
      <w:bookmarkEnd w:id="111"/>
      <w:bookmarkEnd w:id="112"/>
      <w:bookmarkEnd w:id="113"/>
    </w:p>
    <w:p w:rsidR="00E83805" w:rsidRPr="00647098" w:rsidRDefault="00E83805" w:rsidP="00387431">
      <w:pPr>
        <w:spacing w:after="0" w:line="360" w:lineRule="auto"/>
        <w:jc w:val="center"/>
        <w:rPr>
          <w:rFonts w:ascii="Times New Roman" w:hAnsi="Times New Roman" w:cs="Times New Roman"/>
          <w:b/>
          <w:sz w:val="26"/>
          <w:szCs w:val="26"/>
        </w:rPr>
      </w:pPr>
    </w:p>
    <w:p w:rsidR="00E83805" w:rsidRPr="00647098" w:rsidRDefault="00E83805" w:rsidP="00387431">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В результате анализа технических характеристик и наиболее значимых факторов составим таблицу, которая даёт сравнительную оценку проекта и аналога.</w:t>
      </w:r>
    </w:p>
    <w:p w:rsidR="00E83805" w:rsidRPr="00647098" w:rsidRDefault="00E83805" w:rsidP="00387431">
      <w:pPr>
        <w:spacing w:after="0" w:line="360" w:lineRule="auto"/>
        <w:ind w:firstLine="709"/>
        <w:jc w:val="right"/>
        <w:rPr>
          <w:rFonts w:ascii="Times New Roman" w:hAnsi="Times New Roman" w:cs="Times New Roman"/>
          <w:sz w:val="26"/>
          <w:szCs w:val="26"/>
        </w:rPr>
      </w:pPr>
      <w:r w:rsidRPr="00647098">
        <w:rPr>
          <w:rFonts w:ascii="Times New Roman" w:hAnsi="Times New Roman" w:cs="Times New Roman"/>
          <w:i/>
          <w:sz w:val="26"/>
          <w:szCs w:val="26"/>
        </w:rPr>
        <w:t xml:space="preserve">Таблица </w:t>
      </w:r>
      <w:r w:rsidR="00A25468" w:rsidRPr="00647098">
        <w:rPr>
          <w:rFonts w:ascii="Times New Roman" w:hAnsi="Times New Roman" w:cs="Times New Roman"/>
          <w:i/>
          <w:sz w:val="26"/>
          <w:szCs w:val="26"/>
        </w:rPr>
        <w:t>6</w:t>
      </w:r>
      <w:r w:rsidRPr="00647098">
        <w:rPr>
          <w:rFonts w:ascii="Times New Roman" w:hAnsi="Times New Roman" w:cs="Times New Roman"/>
          <w:i/>
          <w:sz w:val="26"/>
          <w:szCs w:val="26"/>
        </w:rPr>
        <w:t>.1</w:t>
      </w:r>
      <w:r w:rsidR="00025AD7" w:rsidRPr="00647098">
        <w:rPr>
          <w:sz w:val="26"/>
          <w:szCs w:val="26"/>
        </w:rPr>
        <w:t xml:space="preserve">– </w:t>
      </w:r>
      <w:r w:rsidRPr="00647098">
        <w:rPr>
          <w:rFonts w:ascii="Times New Roman" w:hAnsi="Times New Roman" w:cs="Times New Roman"/>
          <w:sz w:val="26"/>
          <w:szCs w:val="26"/>
        </w:rPr>
        <w:t>Сравнительная оценка проекта и аналога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5"/>
        <w:gridCol w:w="709"/>
        <w:gridCol w:w="709"/>
        <w:gridCol w:w="850"/>
        <w:gridCol w:w="709"/>
        <w:gridCol w:w="851"/>
        <w:gridCol w:w="708"/>
        <w:gridCol w:w="851"/>
        <w:gridCol w:w="709"/>
        <w:gridCol w:w="708"/>
      </w:tblGrid>
      <w:tr w:rsidR="00E83805" w:rsidRPr="00647098" w:rsidTr="00F41A2F">
        <w:trPr>
          <w:cantSplit/>
          <w:trHeight w:val="537"/>
        </w:trPr>
        <w:tc>
          <w:tcPr>
            <w:tcW w:w="2835" w:type="dxa"/>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827CBB">
            <w:pPr>
              <w:spacing w:before="120" w:after="0" w:line="336" w:lineRule="auto"/>
              <w:jc w:val="center"/>
              <w:rPr>
                <w:rFonts w:ascii="Times New Roman" w:hAnsi="Times New Roman" w:cs="Times New Roman"/>
                <w:sz w:val="26"/>
                <w:szCs w:val="26"/>
              </w:rPr>
            </w:pPr>
            <w:r w:rsidRPr="00647098">
              <w:rPr>
                <w:rFonts w:ascii="Times New Roman" w:hAnsi="Times New Roman" w:cs="Times New Roman"/>
                <w:sz w:val="26"/>
                <w:szCs w:val="26"/>
              </w:rPr>
              <w:t>Характеристики</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827CBB">
            <w:pPr>
              <w:spacing w:before="240" w:after="0" w:line="336" w:lineRule="auto"/>
              <w:jc w:val="center"/>
              <w:rPr>
                <w:rFonts w:ascii="Times New Roman" w:hAnsi="Times New Roman" w:cs="Times New Roman"/>
                <w:sz w:val="26"/>
                <w:szCs w:val="26"/>
              </w:rPr>
            </w:pPr>
            <w:r w:rsidRPr="00647098">
              <w:rPr>
                <w:rFonts w:ascii="Times New Roman" w:hAnsi="Times New Roman" w:cs="Times New Roman"/>
                <w:position w:val="-6"/>
                <w:sz w:val="26"/>
                <w:szCs w:val="26"/>
                <w:lang w:val="en-US"/>
              </w:rPr>
              <w:object w:dxaOrig="240" w:dyaOrig="220">
                <v:shape id="_x0000_i1051" type="#_x0000_t75" style="width:12.9pt;height:11.8pt" o:ole="">
                  <v:imagedata r:id="rId109" o:title=""/>
                </v:shape>
                <o:OLEObject Type="Embed" ProgID="Equation.3" ShapeID="_x0000_i1051" DrawAspect="Content" ObjectID="_1588760656" r:id="rId110"/>
              </w:object>
            </w:r>
            <w:r w:rsidRPr="00647098">
              <w:rPr>
                <w:rFonts w:ascii="Times New Roman" w:hAnsi="Times New Roman" w:cs="Times New Roman"/>
                <w:sz w:val="26"/>
                <w:szCs w:val="26"/>
                <w:lang w:val="en-US"/>
              </w:rPr>
              <w:t>i</w:t>
            </w:r>
          </w:p>
        </w:tc>
        <w:tc>
          <w:tcPr>
            <w:tcW w:w="6095" w:type="dxa"/>
            <w:gridSpan w:val="8"/>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827CBB">
            <w:pPr>
              <w:spacing w:before="120" w:after="0" w:line="336" w:lineRule="auto"/>
              <w:jc w:val="center"/>
              <w:rPr>
                <w:rFonts w:ascii="Times New Roman" w:hAnsi="Times New Roman" w:cs="Times New Roman"/>
                <w:sz w:val="26"/>
                <w:szCs w:val="26"/>
              </w:rPr>
            </w:pPr>
            <w:r w:rsidRPr="00647098">
              <w:rPr>
                <w:rFonts w:ascii="Times New Roman" w:hAnsi="Times New Roman" w:cs="Times New Roman"/>
                <w:sz w:val="26"/>
                <w:szCs w:val="26"/>
              </w:rPr>
              <w:t>Оценка характеристики в баллах</w:t>
            </w:r>
          </w:p>
        </w:tc>
      </w:tr>
      <w:tr w:rsidR="00E83805" w:rsidRPr="00647098" w:rsidTr="00F41A2F">
        <w:trPr>
          <w:cantSplit/>
          <w:trHeight w:val="618"/>
        </w:trPr>
        <w:tc>
          <w:tcPr>
            <w:tcW w:w="2835" w:type="dxa"/>
            <w:vMerge w:val="restart"/>
            <w:tcBorders>
              <w:top w:val="single" w:sz="4" w:space="0" w:color="auto"/>
              <w:left w:val="single" w:sz="4" w:space="0" w:color="auto"/>
              <w:bottom w:val="single" w:sz="4" w:space="0" w:color="auto"/>
              <w:right w:val="single" w:sz="4" w:space="0" w:color="auto"/>
            </w:tcBorders>
          </w:tcPr>
          <w:p w:rsidR="00E83805" w:rsidRPr="00647098" w:rsidRDefault="00E83805" w:rsidP="00827CBB">
            <w:pPr>
              <w:spacing w:before="240" w:after="0" w:line="336" w:lineRule="auto"/>
              <w:jc w:val="both"/>
              <w:rPr>
                <w:rFonts w:ascii="Times New Roman" w:hAnsi="Times New Roman" w:cs="Times New Roman"/>
                <w:sz w:val="26"/>
                <w:szCs w:val="2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4D19A9">
            <w:pPr>
              <w:spacing w:after="0" w:line="336" w:lineRule="auto"/>
              <w:jc w:val="both"/>
              <w:rPr>
                <w:rFonts w:ascii="Times New Roman" w:hAnsi="Times New Roman" w:cs="Times New Roman"/>
                <w:sz w:val="26"/>
                <w:szCs w:val="26"/>
              </w:rPr>
            </w:pPr>
          </w:p>
        </w:tc>
        <w:tc>
          <w:tcPr>
            <w:tcW w:w="1559" w:type="dxa"/>
            <w:gridSpan w:val="2"/>
            <w:tcBorders>
              <w:top w:val="single" w:sz="4" w:space="0" w:color="auto"/>
              <w:left w:val="single" w:sz="4" w:space="0" w:color="auto"/>
              <w:bottom w:val="single" w:sz="4" w:space="0" w:color="auto"/>
              <w:right w:val="single" w:sz="4" w:space="0" w:color="auto"/>
            </w:tcBorders>
            <w:hideMark/>
          </w:tcPr>
          <w:p w:rsidR="00E83805" w:rsidRPr="00647098" w:rsidRDefault="00E83805" w:rsidP="004D19A9">
            <w:pPr>
              <w:spacing w:after="0" w:line="336" w:lineRule="auto"/>
              <w:jc w:val="center"/>
              <w:rPr>
                <w:rFonts w:ascii="Times New Roman" w:hAnsi="Times New Roman" w:cs="Times New Roman"/>
                <w:sz w:val="26"/>
                <w:szCs w:val="26"/>
              </w:rPr>
            </w:pPr>
            <w:r w:rsidRPr="00647098">
              <w:rPr>
                <w:rFonts w:ascii="Times New Roman" w:hAnsi="Times New Roman" w:cs="Times New Roman"/>
                <w:sz w:val="26"/>
                <w:szCs w:val="26"/>
              </w:rPr>
              <w:t>Разработка</w:t>
            </w:r>
          </w:p>
        </w:tc>
        <w:tc>
          <w:tcPr>
            <w:tcW w:w="1560" w:type="dxa"/>
            <w:gridSpan w:val="2"/>
            <w:tcBorders>
              <w:top w:val="single" w:sz="4" w:space="0" w:color="auto"/>
              <w:left w:val="single" w:sz="4" w:space="0" w:color="auto"/>
              <w:bottom w:val="single" w:sz="4" w:space="0" w:color="auto"/>
              <w:right w:val="single" w:sz="4" w:space="0" w:color="auto"/>
            </w:tcBorders>
            <w:hideMark/>
          </w:tcPr>
          <w:p w:rsidR="00E83805" w:rsidRPr="00647098" w:rsidRDefault="00A25468" w:rsidP="004D19A9">
            <w:pPr>
              <w:pStyle w:val="aff8"/>
              <w:spacing w:line="336" w:lineRule="auto"/>
              <w:ind w:firstLine="0"/>
              <w:rPr>
                <w:color w:val="auto"/>
                <w:sz w:val="26"/>
                <w:szCs w:val="26"/>
                <w:lang w:eastAsia="en-US"/>
              </w:rPr>
            </w:pPr>
            <w:r w:rsidRPr="00647098">
              <w:rPr>
                <w:color w:val="auto"/>
                <w:sz w:val="26"/>
                <w:szCs w:val="26"/>
              </w:rPr>
              <w:t>Диагност</w:t>
            </w:r>
          </w:p>
        </w:tc>
        <w:tc>
          <w:tcPr>
            <w:tcW w:w="1559" w:type="dxa"/>
            <w:gridSpan w:val="2"/>
            <w:tcBorders>
              <w:top w:val="single" w:sz="4" w:space="0" w:color="auto"/>
              <w:left w:val="single" w:sz="4" w:space="0" w:color="auto"/>
              <w:bottom w:val="single" w:sz="4" w:space="0" w:color="auto"/>
              <w:right w:val="single" w:sz="4" w:space="0" w:color="auto"/>
            </w:tcBorders>
            <w:hideMark/>
          </w:tcPr>
          <w:p w:rsidR="00E83805" w:rsidRPr="00647098" w:rsidRDefault="00E83805" w:rsidP="004D19A9">
            <w:pPr>
              <w:spacing w:after="0" w:line="336" w:lineRule="auto"/>
              <w:jc w:val="center"/>
              <w:rPr>
                <w:rFonts w:ascii="Times New Roman" w:hAnsi="Times New Roman" w:cs="Times New Roman"/>
                <w:sz w:val="26"/>
                <w:szCs w:val="26"/>
                <w:lang w:val="en-US"/>
              </w:rPr>
            </w:pPr>
            <w:r w:rsidRPr="00647098">
              <w:rPr>
                <w:rFonts w:ascii="Times New Roman" w:hAnsi="Times New Roman" w:cs="Times New Roman"/>
                <w:sz w:val="26"/>
                <w:szCs w:val="26"/>
              </w:rPr>
              <w:t>Автоматика</w:t>
            </w:r>
          </w:p>
        </w:tc>
        <w:tc>
          <w:tcPr>
            <w:tcW w:w="1417" w:type="dxa"/>
            <w:gridSpan w:val="2"/>
            <w:tcBorders>
              <w:top w:val="single" w:sz="4" w:space="0" w:color="auto"/>
              <w:left w:val="single" w:sz="4" w:space="0" w:color="auto"/>
              <w:bottom w:val="single" w:sz="4" w:space="0" w:color="auto"/>
              <w:right w:val="single" w:sz="4" w:space="0" w:color="auto"/>
            </w:tcBorders>
          </w:tcPr>
          <w:p w:rsidR="00E83805" w:rsidRPr="00647098" w:rsidRDefault="00E83805" w:rsidP="004D19A9">
            <w:pPr>
              <w:spacing w:after="0" w:line="336" w:lineRule="auto"/>
              <w:jc w:val="center"/>
              <w:rPr>
                <w:rFonts w:ascii="Times New Roman" w:hAnsi="Times New Roman" w:cs="Times New Roman"/>
                <w:sz w:val="26"/>
                <w:szCs w:val="26"/>
                <w:lang w:val="en-US"/>
              </w:rPr>
            </w:pPr>
            <w:r w:rsidRPr="00647098">
              <w:rPr>
                <w:rFonts w:ascii="Times New Roman" w:hAnsi="Times New Roman" w:cs="Times New Roman"/>
                <w:sz w:val="26"/>
                <w:szCs w:val="26"/>
              </w:rPr>
              <w:t>Эконом</w:t>
            </w:r>
          </w:p>
        </w:tc>
      </w:tr>
      <w:tr w:rsidR="00E83805" w:rsidRPr="00647098" w:rsidTr="00F41A2F">
        <w:trPr>
          <w:cantSplit/>
          <w:trHeight w:val="615"/>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4D19A9">
            <w:pPr>
              <w:spacing w:after="0" w:line="336" w:lineRule="auto"/>
              <w:jc w:val="both"/>
              <w:rPr>
                <w:rFonts w:ascii="Times New Roman" w:hAnsi="Times New Roman" w:cs="Times New Roman"/>
                <w:sz w:val="26"/>
                <w:szCs w:val="2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4D19A9">
            <w:pPr>
              <w:spacing w:after="0" w:line="336" w:lineRule="auto"/>
              <w:jc w:val="both"/>
              <w:rPr>
                <w:rFonts w:ascii="Times New Roman" w:hAnsi="Times New Roman" w:cs="Times New Roman"/>
                <w:sz w:val="26"/>
                <w:szCs w:val="26"/>
              </w:rPr>
            </w:pPr>
          </w:p>
        </w:tc>
        <w:tc>
          <w:tcPr>
            <w:tcW w:w="709" w:type="dxa"/>
            <w:tcBorders>
              <w:top w:val="single" w:sz="4" w:space="0" w:color="auto"/>
              <w:left w:val="single" w:sz="4" w:space="0" w:color="auto"/>
              <w:bottom w:val="single" w:sz="4" w:space="0" w:color="auto"/>
              <w:right w:val="single" w:sz="4" w:space="0" w:color="auto"/>
            </w:tcBorders>
            <w:hideMark/>
          </w:tcPr>
          <w:p w:rsidR="00E83805" w:rsidRPr="00647098" w:rsidRDefault="00E83805" w:rsidP="004D19A9">
            <w:pPr>
              <w:pStyle w:val="aff8"/>
              <w:spacing w:line="336" w:lineRule="auto"/>
              <w:ind w:firstLine="0"/>
              <w:jc w:val="both"/>
              <w:rPr>
                <w:color w:val="auto"/>
                <w:sz w:val="26"/>
                <w:szCs w:val="26"/>
                <w:lang w:eastAsia="en-US"/>
              </w:rPr>
            </w:pPr>
            <w:r w:rsidRPr="00647098">
              <w:rPr>
                <w:color w:val="auto"/>
                <w:position w:val="-14"/>
                <w:sz w:val="26"/>
                <w:szCs w:val="26"/>
                <w:lang w:eastAsia="en-US"/>
              </w:rPr>
              <w:object w:dxaOrig="520" w:dyaOrig="380">
                <v:shape id="_x0000_i1052" type="#_x0000_t75" style="width:24.7pt;height:20.4pt" o:ole="">
                  <v:imagedata r:id="rId111" o:title=""/>
                </v:shape>
                <o:OLEObject Type="Embed" ProgID="Equation.3" ShapeID="_x0000_i1052" DrawAspect="Content" ObjectID="_1588760657" r:id="rId112"/>
              </w:object>
            </w:r>
          </w:p>
        </w:tc>
        <w:tc>
          <w:tcPr>
            <w:tcW w:w="850" w:type="dxa"/>
            <w:tcBorders>
              <w:top w:val="single" w:sz="4" w:space="0" w:color="auto"/>
              <w:left w:val="single" w:sz="4" w:space="0" w:color="auto"/>
              <w:bottom w:val="single" w:sz="4" w:space="0" w:color="auto"/>
              <w:right w:val="single" w:sz="4" w:space="0" w:color="auto"/>
            </w:tcBorders>
            <w:hideMark/>
          </w:tcPr>
          <w:p w:rsidR="00E83805" w:rsidRPr="00647098" w:rsidRDefault="00E83805" w:rsidP="004D19A9">
            <w:pPr>
              <w:spacing w:after="0" w:line="336" w:lineRule="auto"/>
              <w:jc w:val="both"/>
              <w:rPr>
                <w:rFonts w:ascii="Times New Roman" w:hAnsi="Times New Roman" w:cs="Times New Roman"/>
                <w:sz w:val="26"/>
                <w:szCs w:val="26"/>
              </w:rPr>
            </w:pPr>
            <w:r w:rsidRPr="00647098">
              <w:rPr>
                <w:rFonts w:ascii="Times New Roman" w:hAnsi="Times New Roman" w:cs="Times New Roman"/>
                <w:position w:val="-14"/>
                <w:sz w:val="26"/>
                <w:szCs w:val="26"/>
              </w:rPr>
              <w:object w:dxaOrig="740" w:dyaOrig="380">
                <v:shape id="_x0000_i1053" type="#_x0000_t75" style="width:36.55pt;height:20.4pt" o:ole="">
                  <v:imagedata r:id="rId113" o:title=""/>
                </v:shape>
                <o:OLEObject Type="Embed" ProgID="Equation.3" ShapeID="_x0000_i1053" DrawAspect="Content" ObjectID="_1588760658" r:id="rId114"/>
              </w:object>
            </w:r>
          </w:p>
        </w:tc>
        <w:tc>
          <w:tcPr>
            <w:tcW w:w="709" w:type="dxa"/>
            <w:tcBorders>
              <w:top w:val="single" w:sz="4" w:space="0" w:color="auto"/>
              <w:left w:val="single" w:sz="4" w:space="0" w:color="auto"/>
              <w:bottom w:val="single" w:sz="4" w:space="0" w:color="auto"/>
              <w:right w:val="single" w:sz="4" w:space="0" w:color="auto"/>
            </w:tcBorders>
            <w:hideMark/>
          </w:tcPr>
          <w:p w:rsidR="00E83805" w:rsidRPr="00647098" w:rsidRDefault="00E83805" w:rsidP="004D19A9">
            <w:pPr>
              <w:pStyle w:val="aff8"/>
              <w:spacing w:line="336" w:lineRule="auto"/>
              <w:ind w:firstLine="0"/>
              <w:jc w:val="both"/>
              <w:rPr>
                <w:color w:val="auto"/>
                <w:sz w:val="26"/>
                <w:szCs w:val="26"/>
                <w:lang w:eastAsia="en-US"/>
              </w:rPr>
            </w:pPr>
            <w:r w:rsidRPr="00647098">
              <w:rPr>
                <w:color w:val="auto"/>
                <w:position w:val="-12"/>
                <w:sz w:val="26"/>
                <w:szCs w:val="26"/>
                <w:lang w:eastAsia="en-US"/>
              </w:rPr>
              <w:object w:dxaOrig="440" w:dyaOrig="360">
                <v:shape id="_x0000_i1054" type="#_x0000_t75" style="width:22.55pt;height:19.35pt" o:ole="">
                  <v:imagedata r:id="rId115" o:title=""/>
                </v:shape>
                <o:OLEObject Type="Embed" ProgID="Equation.3" ShapeID="_x0000_i1054" DrawAspect="Content" ObjectID="_1588760659" r:id="rId116"/>
              </w:object>
            </w:r>
          </w:p>
        </w:tc>
        <w:tc>
          <w:tcPr>
            <w:tcW w:w="851" w:type="dxa"/>
            <w:tcBorders>
              <w:top w:val="single" w:sz="4" w:space="0" w:color="auto"/>
              <w:left w:val="single" w:sz="4" w:space="0" w:color="auto"/>
              <w:bottom w:val="single" w:sz="4" w:space="0" w:color="auto"/>
              <w:right w:val="single" w:sz="4" w:space="0" w:color="auto"/>
            </w:tcBorders>
            <w:hideMark/>
          </w:tcPr>
          <w:p w:rsidR="00E83805" w:rsidRPr="00647098" w:rsidRDefault="00E83805" w:rsidP="004D19A9">
            <w:pPr>
              <w:spacing w:after="0" w:line="336" w:lineRule="auto"/>
              <w:jc w:val="both"/>
              <w:rPr>
                <w:rFonts w:ascii="Times New Roman" w:hAnsi="Times New Roman" w:cs="Times New Roman"/>
                <w:sz w:val="26"/>
                <w:szCs w:val="26"/>
              </w:rPr>
            </w:pPr>
            <w:r w:rsidRPr="00647098">
              <w:rPr>
                <w:rFonts w:ascii="Times New Roman" w:hAnsi="Times New Roman" w:cs="Times New Roman"/>
                <w:position w:val="-12"/>
                <w:sz w:val="26"/>
                <w:szCs w:val="26"/>
              </w:rPr>
              <w:object w:dxaOrig="660" w:dyaOrig="360">
                <v:shape id="_x0000_i1055" type="#_x0000_t75" style="width:35.45pt;height:19.35pt" o:ole="">
                  <v:imagedata r:id="rId117" o:title=""/>
                </v:shape>
                <o:OLEObject Type="Embed" ProgID="Equation.3" ShapeID="_x0000_i1055" DrawAspect="Content" ObjectID="_1588760660" r:id="rId118"/>
              </w:object>
            </w:r>
          </w:p>
        </w:tc>
        <w:tc>
          <w:tcPr>
            <w:tcW w:w="708" w:type="dxa"/>
            <w:tcBorders>
              <w:top w:val="single" w:sz="4" w:space="0" w:color="auto"/>
              <w:left w:val="single" w:sz="4" w:space="0" w:color="auto"/>
              <w:bottom w:val="single" w:sz="4" w:space="0" w:color="auto"/>
              <w:right w:val="single" w:sz="4" w:space="0" w:color="auto"/>
            </w:tcBorders>
            <w:hideMark/>
          </w:tcPr>
          <w:p w:rsidR="00E83805" w:rsidRPr="00647098" w:rsidRDefault="00E83805" w:rsidP="004D19A9">
            <w:pPr>
              <w:spacing w:after="0" w:line="336" w:lineRule="auto"/>
              <w:jc w:val="both"/>
              <w:rPr>
                <w:rFonts w:ascii="Times New Roman" w:hAnsi="Times New Roman" w:cs="Times New Roman"/>
                <w:sz w:val="26"/>
                <w:szCs w:val="26"/>
              </w:rPr>
            </w:pPr>
            <w:r w:rsidRPr="00647098">
              <w:rPr>
                <w:rFonts w:ascii="Times New Roman" w:hAnsi="Times New Roman" w:cs="Times New Roman"/>
                <w:position w:val="-12"/>
                <w:sz w:val="26"/>
                <w:szCs w:val="26"/>
              </w:rPr>
              <w:object w:dxaOrig="460" w:dyaOrig="360">
                <v:shape id="_x0000_i1056" type="#_x0000_t75" style="width:22.55pt;height:19.35pt" o:ole="">
                  <v:imagedata r:id="rId119" o:title=""/>
                </v:shape>
                <o:OLEObject Type="Embed" ProgID="Equation.3" ShapeID="_x0000_i1056" DrawAspect="Content" ObjectID="_1588760661" r:id="rId120"/>
              </w:object>
            </w:r>
          </w:p>
        </w:tc>
        <w:tc>
          <w:tcPr>
            <w:tcW w:w="851" w:type="dxa"/>
            <w:tcBorders>
              <w:top w:val="single" w:sz="4" w:space="0" w:color="auto"/>
              <w:left w:val="single" w:sz="4" w:space="0" w:color="auto"/>
              <w:bottom w:val="single" w:sz="4" w:space="0" w:color="auto"/>
              <w:right w:val="single" w:sz="4" w:space="0" w:color="auto"/>
            </w:tcBorders>
            <w:hideMark/>
          </w:tcPr>
          <w:p w:rsidR="00E83805" w:rsidRPr="00647098" w:rsidRDefault="00E83805" w:rsidP="004D19A9">
            <w:pPr>
              <w:spacing w:after="0" w:line="336" w:lineRule="auto"/>
              <w:jc w:val="both"/>
              <w:rPr>
                <w:rFonts w:ascii="Times New Roman" w:hAnsi="Times New Roman" w:cs="Times New Roman"/>
                <w:sz w:val="26"/>
                <w:szCs w:val="26"/>
                <w:lang w:val="en-US"/>
              </w:rPr>
            </w:pPr>
            <w:r w:rsidRPr="00647098">
              <w:rPr>
                <w:rFonts w:ascii="Times New Roman" w:hAnsi="Times New Roman" w:cs="Times New Roman"/>
                <w:position w:val="-12"/>
                <w:sz w:val="26"/>
                <w:szCs w:val="26"/>
              </w:rPr>
              <w:object w:dxaOrig="680" w:dyaOrig="360">
                <v:shape id="_x0000_i1057" type="#_x0000_t75" style="width:35.45pt;height:19.35pt" o:ole="">
                  <v:imagedata r:id="rId121" o:title=""/>
                </v:shape>
                <o:OLEObject Type="Embed" ProgID="Equation.3" ShapeID="_x0000_i1057" DrawAspect="Content" ObjectID="_1588760662" r:id="rId122"/>
              </w:object>
            </w:r>
          </w:p>
        </w:tc>
        <w:tc>
          <w:tcPr>
            <w:tcW w:w="709" w:type="dxa"/>
            <w:tcBorders>
              <w:top w:val="single" w:sz="4" w:space="0" w:color="auto"/>
              <w:left w:val="single" w:sz="4" w:space="0" w:color="auto"/>
              <w:bottom w:val="single" w:sz="4" w:space="0" w:color="auto"/>
              <w:right w:val="single" w:sz="4" w:space="0" w:color="auto"/>
            </w:tcBorders>
            <w:hideMark/>
          </w:tcPr>
          <w:p w:rsidR="00E83805" w:rsidRPr="00647098" w:rsidRDefault="00E83805" w:rsidP="004D19A9">
            <w:pPr>
              <w:pStyle w:val="aff8"/>
              <w:spacing w:line="336" w:lineRule="auto"/>
              <w:ind w:firstLine="0"/>
              <w:jc w:val="both"/>
              <w:rPr>
                <w:color w:val="auto"/>
                <w:sz w:val="26"/>
                <w:szCs w:val="26"/>
                <w:lang w:eastAsia="en-US"/>
              </w:rPr>
            </w:pPr>
            <w:r w:rsidRPr="00647098">
              <w:rPr>
                <w:color w:val="auto"/>
                <w:position w:val="-12"/>
                <w:sz w:val="26"/>
                <w:szCs w:val="26"/>
                <w:lang w:eastAsia="en-US"/>
              </w:rPr>
              <w:object w:dxaOrig="460" w:dyaOrig="360">
                <v:shape id="_x0000_i1058" type="#_x0000_t75" style="width:22.55pt;height:19.35pt" o:ole="">
                  <v:imagedata r:id="rId123" o:title=""/>
                </v:shape>
                <o:OLEObject Type="Embed" ProgID="Equation.3" ShapeID="_x0000_i1058" DrawAspect="Content" ObjectID="_1588760663" r:id="rId124"/>
              </w:object>
            </w:r>
          </w:p>
        </w:tc>
        <w:tc>
          <w:tcPr>
            <w:tcW w:w="708" w:type="dxa"/>
            <w:tcBorders>
              <w:top w:val="single" w:sz="4" w:space="0" w:color="auto"/>
              <w:left w:val="single" w:sz="4" w:space="0" w:color="auto"/>
              <w:bottom w:val="single" w:sz="4" w:space="0" w:color="auto"/>
              <w:right w:val="single" w:sz="4" w:space="0" w:color="auto"/>
            </w:tcBorders>
            <w:hideMark/>
          </w:tcPr>
          <w:p w:rsidR="00E83805" w:rsidRPr="00647098" w:rsidRDefault="00E83805" w:rsidP="004D19A9">
            <w:pPr>
              <w:spacing w:after="0" w:line="336" w:lineRule="auto"/>
              <w:jc w:val="both"/>
              <w:rPr>
                <w:rFonts w:ascii="Times New Roman" w:hAnsi="Times New Roman" w:cs="Times New Roman"/>
                <w:sz w:val="26"/>
                <w:szCs w:val="26"/>
                <w:lang w:val="en-US"/>
              </w:rPr>
            </w:pPr>
            <w:r w:rsidRPr="00647098">
              <w:rPr>
                <w:rFonts w:ascii="Times New Roman" w:hAnsi="Times New Roman" w:cs="Times New Roman"/>
                <w:position w:val="-12"/>
                <w:sz w:val="26"/>
                <w:szCs w:val="26"/>
              </w:rPr>
              <w:object w:dxaOrig="680" w:dyaOrig="360">
                <v:shape id="_x0000_i1059" type="#_x0000_t75" style="width:35.45pt;height:19.35pt" o:ole="">
                  <v:imagedata r:id="rId125" o:title=""/>
                </v:shape>
                <o:OLEObject Type="Embed" ProgID="Equation.3" ShapeID="_x0000_i1059" DrawAspect="Content" ObjectID="_1588760664" r:id="rId126"/>
              </w:object>
            </w:r>
          </w:p>
        </w:tc>
      </w:tr>
      <w:tr w:rsidR="00E83805" w:rsidRPr="00647098" w:rsidTr="00F41A2F">
        <w:trPr>
          <w:cantSplit/>
          <w:trHeight w:val="868"/>
        </w:trPr>
        <w:tc>
          <w:tcPr>
            <w:tcW w:w="2835" w:type="dxa"/>
            <w:tcBorders>
              <w:top w:val="single" w:sz="4" w:space="0" w:color="auto"/>
              <w:left w:val="single" w:sz="4" w:space="0" w:color="auto"/>
              <w:bottom w:val="single" w:sz="4" w:space="0" w:color="auto"/>
              <w:right w:val="single" w:sz="4" w:space="0" w:color="auto"/>
            </w:tcBorders>
            <w:hideMark/>
          </w:tcPr>
          <w:p w:rsidR="00E83805" w:rsidRPr="00647098" w:rsidRDefault="00E83805" w:rsidP="004D19A9">
            <w:pPr>
              <w:spacing w:after="0" w:line="336" w:lineRule="auto"/>
              <w:jc w:val="both"/>
              <w:rPr>
                <w:rFonts w:ascii="Times New Roman" w:hAnsi="Times New Roman" w:cs="Times New Roman"/>
                <w:sz w:val="26"/>
                <w:szCs w:val="26"/>
              </w:rPr>
            </w:pPr>
            <w:r w:rsidRPr="00647098">
              <w:rPr>
                <w:rFonts w:ascii="Times New Roman" w:hAnsi="Times New Roman" w:cs="Times New Roman"/>
                <w:sz w:val="26"/>
                <w:szCs w:val="26"/>
              </w:rPr>
              <w:t>Количество сотрудников</w:t>
            </w:r>
          </w:p>
        </w:tc>
        <w:tc>
          <w:tcPr>
            <w:tcW w:w="709" w:type="dxa"/>
            <w:tcBorders>
              <w:top w:val="single" w:sz="4" w:space="0" w:color="auto"/>
              <w:left w:val="single" w:sz="4" w:space="0" w:color="auto"/>
              <w:bottom w:val="single" w:sz="4" w:space="0" w:color="auto"/>
              <w:right w:val="single" w:sz="4" w:space="0" w:color="auto"/>
            </w:tcBorders>
            <w:hideMark/>
          </w:tcPr>
          <w:p w:rsidR="00E83805" w:rsidRPr="00647098" w:rsidRDefault="00E83805" w:rsidP="001874B8">
            <w:pPr>
              <w:spacing w:after="0" w:line="336" w:lineRule="auto"/>
              <w:jc w:val="center"/>
              <w:rPr>
                <w:rFonts w:ascii="Times New Roman" w:hAnsi="Times New Roman" w:cs="Times New Roman"/>
                <w:sz w:val="26"/>
                <w:szCs w:val="26"/>
              </w:rPr>
            </w:pPr>
            <w:r w:rsidRPr="00647098">
              <w:rPr>
                <w:rFonts w:ascii="Times New Roman" w:hAnsi="Times New Roman" w:cs="Times New Roman"/>
                <w:sz w:val="26"/>
                <w:szCs w:val="26"/>
              </w:rPr>
              <w:t>0.05</w:t>
            </w:r>
          </w:p>
        </w:tc>
        <w:tc>
          <w:tcPr>
            <w:tcW w:w="709" w:type="dxa"/>
            <w:tcBorders>
              <w:top w:val="single" w:sz="4" w:space="0" w:color="auto"/>
              <w:left w:val="single" w:sz="4" w:space="0" w:color="auto"/>
              <w:bottom w:val="single" w:sz="4" w:space="0" w:color="auto"/>
              <w:right w:val="single" w:sz="4" w:space="0" w:color="auto"/>
            </w:tcBorders>
            <w:hideMark/>
          </w:tcPr>
          <w:p w:rsidR="00E83805" w:rsidRPr="00647098" w:rsidRDefault="00E83805" w:rsidP="001874B8">
            <w:pPr>
              <w:spacing w:after="0" w:line="336" w:lineRule="auto"/>
              <w:jc w:val="center"/>
              <w:rPr>
                <w:rFonts w:ascii="Times New Roman" w:hAnsi="Times New Roman" w:cs="Times New Roman"/>
                <w:sz w:val="26"/>
                <w:szCs w:val="26"/>
              </w:rPr>
            </w:pPr>
            <w:r w:rsidRPr="00647098">
              <w:rPr>
                <w:rFonts w:ascii="Times New Roman" w:hAnsi="Times New Roman" w:cs="Times New Roman"/>
                <w:sz w:val="26"/>
                <w:szCs w:val="26"/>
              </w:rPr>
              <w:t>5</w:t>
            </w:r>
          </w:p>
        </w:tc>
        <w:tc>
          <w:tcPr>
            <w:tcW w:w="850" w:type="dxa"/>
            <w:tcBorders>
              <w:top w:val="single" w:sz="4" w:space="0" w:color="auto"/>
              <w:left w:val="single" w:sz="4" w:space="0" w:color="auto"/>
              <w:bottom w:val="single" w:sz="4" w:space="0" w:color="auto"/>
              <w:right w:val="single" w:sz="4" w:space="0" w:color="auto"/>
            </w:tcBorders>
            <w:hideMark/>
          </w:tcPr>
          <w:p w:rsidR="00E83805" w:rsidRPr="00647098" w:rsidRDefault="00E83805" w:rsidP="001874B8">
            <w:pPr>
              <w:spacing w:after="0" w:line="336" w:lineRule="auto"/>
              <w:jc w:val="center"/>
              <w:rPr>
                <w:rFonts w:ascii="Times New Roman" w:hAnsi="Times New Roman" w:cs="Times New Roman"/>
                <w:sz w:val="26"/>
                <w:szCs w:val="26"/>
              </w:rPr>
            </w:pPr>
            <w:r w:rsidRPr="00647098">
              <w:rPr>
                <w:rFonts w:ascii="Times New Roman" w:hAnsi="Times New Roman" w:cs="Times New Roman"/>
                <w:sz w:val="26"/>
                <w:szCs w:val="26"/>
              </w:rPr>
              <w:t>0.25</w:t>
            </w:r>
          </w:p>
        </w:tc>
        <w:tc>
          <w:tcPr>
            <w:tcW w:w="709" w:type="dxa"/>
            <w:tcBorders>
              <w:top w:val="single" w:sz="4" w:space="0" w:color="auto"/>
              <w:left w:val="single" w:sz="4" w:space="0" w:color="auto"/>
              <w:bottom w:val="single" w:sz="4" w:space="0" w:color="auto"/>
              <w:right w:val="single" w:sz="4" w:space="0" w:color="auto"/>
            </w:tcBorders>
            <w:hideMark/>
          </w:tcPr>
          <w:p w:rsidR="00E83805" w:rsidRPr="00647098" w:rsidRDefault="00E83805" w:rsidP="001874B8">
            <w:pPr>
              <w:spacing w:after="0" w:line="336" w:lineRule="auto"/>
              <w:jc w:val="center"/>
              <w:rPr>
                <w:rFonts w:ascii="Times New Roman" w:hAnsi="Times New Roman" w:cs="Times New Roman"/>
                <w:sz w:val="26"/>
                <w:szCs w:val="26"/>
              </w:rPr>
            </w:pPr>
            <w:r w:rsidRPr="00647098">
              <w:rPr>
                <w:rFonts w:ascii="Times New Roman" w:hAnsi="Times New Roman" w:cs="Times New Roman"/>
                <w:sz w:val="26"/>
                <w:szCs w:val="26"/>
              </w:rPr>
              <w:t>5</w:t>
            </w:r>
          </w:p>
        </w:tc>
        <w:tc>
          <w:tcPr>
            <w:tcW w:w="851" w:type="dxa"/>
            <w:tcBorders>
              <w:top w:val="single" w:sz="4" w:space="0" w:color="auto"/>
              <w:left w:val="single" w:sz="4" w:space="0" w:color="auto"/>
              <w:bottom w:val="single" w:sz="4" w:space="0" w:color="auto"/>
              <w:right w:val="single" w:sz="4" w:space="0" w:color="auto"/>
            </w:tcBorders>
            <w:hideMark/>
          </w:tcPr>
          <w:p w:rsidR="00E83805" w:rsidRPr="00647098" w:rsidRDefault="00E83805" w:rsidP="001874B8">
            <w:pPr>
              <w:spacing w:after="0" w:line="336" w:lineRule="auto"/>
              <w:jc w:val="center"/>
              <w:rPr>
                <w:rFonts w:ascii="Times New Roman" w:hAnsi="Times New Roman" w:cs="Times New Roman"/>
                <w:sz w:val="26"/>
                <w:szCs w:val="26"/>
              </w:rPr>
            </w:pPr>
            <w:r w:rsidRPr="00647098">
              <w:rPr>
                <w:rFonts w:ascii="Times New Roman" w:hAnsi="Times New Roman" w:cs="Times New Roman"/>
                <w:sz w:val="26"/>
                <w:szCs w:val="26"/>
              </w:rPr>
              <w:t>0.25</w:t>
            </w:r>
          </w:p>
        </w:tc>
        <w:tc>
          <w:tcPr>
            <w:tcW w:w="708" w:type="dxa"/>
            <w:tcBorders>
              <w:top w:val="single" w:sz="4" w:space="0" w:color="auto"/>
              <w:left w:val="single" w:sz="4" w:space="0" w:color="auto"/>
              <w:bottom w:val="single" w:sz="4" w:space="0" w:color="auto"/>
              <w:right w:val="single" w:sz="4" w:space="0" w:color="auto"/>
            </w:tcBorders>
            <w:hideMark/>
          </w:tcPr>
          <w:p w:rsidR="00E83805" w:rsidRPr="00647098" w:rsidRDefault="00E83805" w:rsidP="001874B8">
            <w:pPr>
              <w:spacing w:after="0" w:line="336" w:lineRule="auto"/>
              <w:jc w:val="center"/>
              <w:rPr>
                <w:rFonts w:ascii="Times New Roman" w:hAnsi="Times New Roman" w:cs="Times New Roman"/>
                <w:sz w:val="26"/>
                <w:szCs w:val="26"/>
              </w:rPr>
            </w:pPr>
            <w:r w:rsidRPr="00647098">
              <w:rPr>
                <w:rFonts w:ascii="Times New Roman" w:hAnsi="Times New Roman" w:cs="Times New Roman"/>
                <w:sz w:val="26"/>
                <w:szCs w:val="26"/>
              </w:rPr>
              <w:t>6</w:t>
            </w:r>
          </w:p>
        </w:tc>
        <w:tc>
          <w:tcPr>
            <w:tcW w:w="851" w:type="dxa"/>
            <w:tcBorders>
              <w:top w:val="single" w:sz="4" w:space="0" w:color="auto"/>
              <w:left w:val="single" w:sz="4" w:space="0" w:color="auto"/>
              <w:bottom w:val="single" w:sz="4" w:space="0" w:color="auto"/>
              <w:right w:val="single" w:sz="4" w:space="0" w:color="auto"/>
            </w:tcBorders>
            <w:hideMark/>
          </w:tcPr>
          <w:p w:rsidR="00E83805" w:rsidRPr="00647098" w:rsidRDefault="00E83805" w:rsidP="001874B8">
            <w:pPr>
              <w:spacing w:after="0" w:line="336" w:lineRule="auto"/>
              <w:jc w:val="center"/>
              <w:rPr>
                <w:rFonts w:ascii="Times New Roman" w:hAnsi="Times New Roman" w:cs="Times New Roman"/>
                <w:sz w:val="26"/>
                <w:szCs w:val="26"/>
              </w:rPr>
            </w:pPr>
            <w:r w:rsidRPr="00647098">
              <w:rPr>
                <w:rFonts w:ascii="Times New Roman" w:hAnsi="Times New Roman" w:cs="Times New Roman"/>
                <w:sz w:val="26"/>
                <w:szCs w:val="26"/>
              </w:rPr>
              <w:t>0.3</w:t>
            </w:r>
          </w:p>
        </w:tc>
        <w:tc>
          <w:tcPr>
            <w:tcW w:w="709" w:type="dxa"/>
            <w:tcBorders>
              <w:top w:val="single" w:sz="4" w:space="0" w:color="auto"/>
              <w:left w:val="single" w:sz="4" w:space="0" w:color="auto"/>
              <w:bottom w:val="single" w:sz="4" w:space="0" w:color="auto"/>
              <w:right w:val="single" w:sz="4" w:space="0" w:color="auto"/>
            </w:tcBorders>
            <w:hideMark/>
          </w:tcPr>
          <w:p w:rsidR="00E83805" w:rsidRPr="00647098" w:rsidRDefault="00E83805" w:rsidP="001874B8">
            <w:pPr>
              <w:spacing w:after="0" w:line="336" w:lineRule="auto"/>
              <w:jc w:val="center"/>
              <w:rPr>
                <w:rFonts w:ascii="Times New Roman" w:hAnsi="Times New Roman" w:cs="Times New Roman"/>
                <w:sz w:val="26"/>
                <w:szCs w:val="26"/>
              </w:rPr>
            </w:pPr>
            <w:r w:rsidRPr="00647098">
              <w:rPr>
                <w:rFonts w:ascii="Times New Roman" w:hAnsi="Times New Roman" w:cs="Times New Roman"/>
                <w:sz w:val="26"/>
                <w:szCs w:val="26"/>
              </w:rPr>
              <w:t>4</w:t>
            </w:r>
          </w:p>
        </w:tc>
        <w:tc>
          <w:tcPr>
            <w:tcW w:w="708" w:type="dxa"/>
            <w:tcBorders>
              <w:top w:val="single" w:sz="4" w:space="0" w:color="auto"/>
              <w:left w:val="single" w:sz="4" w:space="0" w:color="auto"/>
              <w:bottom w:val="single" w:sz="4" w:space="0" w:color="auto"/>
              <w:right w:val="single" w:sz="4" w:space="0" w:color="auto"/>
            </w:tcBorders>
            <w:hideMark/>
          </w:tcPr>
          <w:p w:rsidR="00E83805" w:rsidRPr="00647098" w:rsidRDefault="00E83805" w:rsidP="001874B8">
            <w:pPr>
              <w:spacing w:after="0" w:line="336" w:lineRule="auto"/>
              <w:jc w:val="center"/>
              <w:rPr>
                <w:rFonts w:ascii="Times New Roman" w:hAnsi="Times New Roman" w:cs="Times New Roman"/>
                <w:sz w:val="26"/>
                <w:szCs w:val="26"/>
              </w:rPr>
            </w:pPr>
            <w:r w:rsidRPr="00647098">
              <w:rPr>
                <w:rFonts w:ascii="Times New Roman" w:hAnsi="Times New Roman" w:cs="Times New Roman"/>
                <w:sz w:val="26"/>
                <w:szCs w:val="26"/>
              </w:rPr>
              <w:t>0.2</w:t>
            </w:r>
          </w:p>
        </w:tc>
      </w:tr>
      <w:tr w:rsidR="00E83805" w:rsidRPr="00647098" w:rsidTr="00F41A2F">
        <w:trPr>
          <w:cantSplit/>
          <w:trHeight w:val="272"/>
        </w:trPr>
        <w:tc>
          <w:tcPr>
            <w:tcW w:w="2835" w:type="dxa"/>
            <w:tcBorders>
              <w:top w:val="single" w:sz="4" w:space="0" w:color="auto"/>
              <w:left w:val="single" w:sz="4" w:space="0" w:color="auto"/>
              <w:bottom w:val="single" w:sz="4" w:space="0" w:color="auto"/>
              <w:right w:val="single" w:sz="4" w:space="0" w:color="auto"/>
            </w:tcBorders>
            <w:hideMark/>
          </w:tcPr>
          <w:p w:rsidR="00E83805" w:rsidRPr="00647098" w:rsidRDefault="00E83805" w:rsidP="004D19A9">
            <w:pPr>
              <w:spacing w:after="0" w:line="336" w:lineRule="auto"/>
              <w:jc w:val="both"/>
              <w:rPr>
                <w:rFonts w:ascii="Times New Roman" w:hAnsi="Times New Roman" w:cs="Times New Roman"/>
                <w:sz w:val="26"/>
                <w:szCs w:val="26"/>
              </w:rPr>
            </w:pPr>
            <w:r w:rsidRPr="00647098">
              <w:rPr>
                <w:rFonts w:ascii="Times New Roman" w:hAnsi="Times New Roman" w:cs="Times New Roman"/>
                <w:sz w:val="26"/>
                <w:szCs w:val="26"/>
              </w:rPr>
              <w:t>Скорость обработки сигналов датчиков</w:t>
            </w:r>
          </w:p>
        </w:tc>
        <w:tc>
          <w:tcPr>
            <w:tcW w:w="709" w:type="dxa"/>
            <w:tcBorders>
              <w:top w:val="single" w:sz="4" w:space="0" w:color="auto"/>
              <w:left w:val="single" w:sz="4" w:space="0" w:color="auto"/>
              <w:bottom w:val="single" w:sz="4" w:space="0" w:color="auto"/>
              <w:right w:val="single" w:sz="4" w:space="0" w:color="auto"/>
            </w:tcBorders>
            <w:hideMark/>
          </w:tcPr>
          <w:p w:rsidR="00E83805" w:rsidRPr="00647098" w:rsidRDefault="00E83805" w:rsidP="001874B8">
            <w:pPr>
              <w:spacing w:after="0" w:line="336" w:lineRule="auto"/>
              <w:jc w:val="center"/>
              <w:rPr>
                <w:rFonts w:ascii="Times New Roman" w:hAnsi="Times New Roman" w:cs="Times New Roman"/>
                <w:sz w:val="26"/>
                <w:szCs w:val="26"/>
              </w:rPr>
            </w:pPr>
            <w:r w:rsidRPr="00647098">
              <w:rPr>
                <w:rFonts w:ascii="Times New Roman" w:hAnsi="Times New Roman" w:cs="Times New Roman"/>
                <w:sz w:val="26"/>
                <w:szCs w:val="26"/>
              </w:rPr>
              <w:t>0.2</w:t>
            </w:r>
          </w:p>
        </w:tc>
        <w:tc>
          <w:tcPr>
            <w:tcW w:w="709" w:type="dxa"/>
            <w:tcBorders>
              <w:top w:val="single" w:sz="4" w:space="0" w:color="auto"/>
              <w:left w:val="single" w:sz="4" w:space="0" w:color="auto"/>
              <w:bottom w:val="single" w:sz="4" w:space="0" w:color="auto"/>
              <w:right w:val="single" w:sz="4" w:space="0" w:color="auto"/>
            </w:tcBorders>
            <w:hideMark/>
          </w:tcPr>
          <w:p w:rsidR="00E83805" w:rsidRPr="00647098" w:rsidRDefault="00E83805" w:rsidP="001874B8">
            <w:pPr>
              <w:spacing w:after="0" w:line="336" w:lineRule="auto"/>
              <w:jc w:val="center"/>
              <w:rPr>
                <w:rFonts w:ascii="Times New Roman" w:hAnsi="Times New Roman" w:cs="Times New Roman"/>
                <w:sz w:val="26"/>
                <w:szCs w:val="26"/>
              </w:rPr>
            </w:pPr>
            <w:r w:rsidRPr="00647098">
              <w:rPr>
                <w:rFonts w:ascii="Times New Roman" w:hAnsi="Times New Roman" w:cs="Times New Roman"/>
                <w:sz w:val="26"/>
                <w:szCs w:val="26"/>
              </w:rPr>
              <w:t>7</w:t>
            </w:r>
          </w:p>
        </w:tc>
        <w:tc>
          <w:tcPr>
            <w:tcW w:w="850" w:type="dxa"/>
            <w:tcBorders>
              <w:top w:val="single" w:sz="4" w:space="0" w:color="auto"/>
              <w:left w:val="single" w:sz="4" w:space="0" w:color="auto"/>
              <w:bottom w:val="single" w:sz="4" w:space="0" w:color="auto"/>
              <w:right w:val="single" w:sz="4" w:space="0" w:color="auto"/>
            </w:tcBorders>
            <w:hideMark/>
          </w:tcPr>
          <w:p w:rsidR="00E83805" w:rsidRPr="00647098" w:rsidRDefault="00E83805" w:rsidP="001874B8">
            <w:pPr>
              <w:spacing w:after="0" w:line="336" w:lineRule="auto"/>
              <w:jc w:val="center"/>
              <w:rPr>
                <w:rFonts w:ascii="Times New Roman" w:hAnsi="Times New Roman" w:cs="Times New Roman"/>
                <w:sz w:val="26"/>
                <w:szCs w:val="26"/>
              </w:rPr>
            </w:pPr>
            <w:r w:rsidRPr="00647098">
              <w:rPr>
                <w:rFonts w:ascii="Times New Roman" w:hAnsi="Times New Roman" w:cs="Times New Roman"/>
                <w:sz w:val="26"/>
                <w:szCs w:val="26"/>
              </w:rPr>
              <w:t>1.4</w:t>
            </w:r>
          </w:p>
        </w:tc>
        <w:tc>
          <w:tcPr>
            <w:tcW w:w="709" w:type="dxa"/>
            <w:tcBorders>
              <w:top w:val="single" w:sz="4" w:space="0" w:color="auto"/>
              <w:left w:val="single" w:sz="4" w:space="0" w:color="auto"/>
              <w:bottom w:val="single" w:sz="4" w:space="0" w:color="auto"/>
              <w:right w:val="single" w:sz="4" w:space="0" w:color="auto"/>
            </w:tcBorders>
            <w:hideMark/>
          </w:tcPr>
          <w:p w:rsidR="00E83805" w:rsidRPr="00647098" w:rsidRDefault="00E83805" w:rsidP="001874B8">
            <w:pPr>
              <w:spacing w:after="0" w:line="336" w:lineRule="auto"/>
              <w:jc w:val="center"/>
              <w:rPr>
                <w:rFonts w:ascii="Times New Roman" w:hAnsi="Times New Roman" w:cs="Times New Roman"/>
                <w:sz w:val="26"/>
                <w:szCs w:val="26"/>
              </w:rPr>
            </w:pPr>
            <w:r w:rsidRPr="00647098">
              <w:rPr>
                <w:rFonts w:ascii="Times New Roman" w:hAnsi="Times New Roman" w:cs="Times New Roman"/>
                <w:sz w:val="26"/>
                <w:szCs w:val="26"/>
              </w:rPr>
              <w:t>5</w:t>
            </w:r>
          </w:p>
        </w:tc>
        <w:tc>
          <w:tcPr>
            <w:tcW w:w="851" w:type="dxa"/>
            <w:tcBorders>
              <w:top w:val="single" w:sz="4" w:space="0" w:color="auto"/>
              <w:left w:val="single" w:sz="4" w:space="0" w:color="auto"/>
              <w:bottom w:val="single" w:sz="4" w:space="0" w:color="auto"/>
              <w:right w:val="single" w:sz="4" w:space="0" w:color="auto"/>
            </w:tcBorders>
            <w:hideMark/>
          </w:tcPr>
          <w:p w:rsidR="00E83805" w:rsidRPr="00647098" w:rsidRDefault="00E83805" w:rsidP="001874B8">
            <w:pPr>
              <w:spacing w:after="0" w:line="336" w:lineRule="auto"/>
              <w:jc w:val="center"/>
              <w:rPr>
                <w:rFonts w:ascii="Times New Roman" w:hAnsi="Times New Roman" w:cs="Times New Roman"/>
                <w:sz w:val="26"/>
                <w:szCs w:val="26"/>
              </w:rPr>
            </w:pPr>
            <w:r w:rsidRPr="00647098">
              <w:rPr>
                <w:rFonts w:ascii="Times New Roman" w:hAnsi="Times New Roman" w:cs="Times New Roman"/>
                <w:sz w:val="26"/>
                <w:szCs w:val="26"/>
              </w:rPr>
              <w:t>1</w:t>
            </w:r>
          </w:p>
        </w:tc>
        <w:tc>
          <w:tcPr>
            <w:tcW w:w="708" w:type="dxa"/>
            <w:tcBorders>
              <w:top w:val="single" w:sz="4" w:space="0" w:color="auto"/>
              <w:left w:val="single" w:sz="4" w:space="0" w:color="auto"/>
              <w:bottom w:val="single" w:sz="4" w:space="0" w:color="auto"/>
              <w:right w:val="single" w:sz="4" w:space="0" w:color="auto"/>
            </w:tcBorders>
            <w:hideMark/>
          </w:tcPr>
          <w:p w:rsidR="00E83805" w:rsidRPr="00647098" w:rsidRDefault="00E83805" w:rsidP="001874B8">
            <w:pPr>
              <w:spacing w:after="0" w:line="336" w:lineRule="auto"/>
              <w:jc w:val="center"/>
              <w:rPr>
                <w:rFonts w:ascii="Times New Roman" w:hAnsi="Times New Roman" w:cs="Times New Roman"/>
                <w:sz w:val="26"/>
                <w:szCs w:val="26"/>
              </w:rPr>
            </w:pPr>
            <w:r w:rsidRPr="00647098">
              <w:rPr>
                <w:rFonts w:ascii="Times New Roman" w:hAnsi="Times New Roman" w:cs="Times New Roman"/>
                <w:sz w:val="26"/>
                <w:szCs w:val="26"/>
              </w:rPr>
              <w:t>7</w:t>
            </w:r>
          </w:p>
        </w:tc>
        <w:tc>
          <w:tcPr>
            <w:tcW w:w="851" w:type="dxa"/>
            <w:tcBorders>
              <w:top w:val="single" w:sz="4" w:space="0" w:color="auto"/>
              <w:left w:val="single" w:sz="4" w:space="0" w:color="auto"/>
              <w:bottom w:val="single" w:sz="4" w:space="0" w:color="auto"/>
              <w:right w:val="single" w:sz="4" w:space="0" w:color="auto"/>
            </w:tcBorders>
            <w:hideMark/>
          </w:tcPr>
          <w:p w:rsidR="00E83805" w:rsidRPr="00647098" w:rsidRDefault="00E83805" w:rsidP="001874B8">
            <w:pPr>
              <w:spacing w:after="0" w:line="336" w:lineRule="auto"/>
              <w:jc w:val="center"/>
              <w:rPr>
                <w:rFonts w:ascii="Times New Roman" w:hAnsi="Times New Roman" w:cs="Times New Roman"/>
                <w:sz w:val="26"/>
                <w:szCs w:val="26"/>
              </w:rPr>
            </w:pPr>
            <w:r w:rsidRPr="00647098">
              <w:rPr>
                <w:rFonts w:ascii="Times New Roman" w:hAnsi="Times New Roman" w:cs="Times New Roman"/>
                <w:sz w:val="26"/>
                <w:szCs w:val="26"/>
              </w:rPr>
              <w:t>1.4</w:t>
            </w:r>
          </w:p>
        </w:tc>
        <w:tc>
          <w:tcPr>
            <w:tcW w:w="709" w:type="dxa"/>
            <w:tcBorders>
              <w:top w:val="single" w:sz="4" w:space="0" w:color="auto"/>
              <w:left w:val="single" w:sz="4" w:space="0" w:color="auto"/>
              <w:bottom w:val="single" w:sz="4" w:space="0" w:color="auto"/>
              <w:right w:val="single" w:sz="4" w:space="0" w:color="auto"/>
            </w:tcBorders>
            <w:hideMark/>
          </w:tcPr>
          <w:p w:rsidR="00E83805" w:rsidRPr="00647098" w:rsidRDefault="00E83805" w:rsidP="001874B8">
            <w:pPr>
              <w:spacing w:after="0" w:line="336" w:lineRule="auto"/>
              <w:jc w:val="center"/>
              <w:rPr>
                <w:rFonts w:ascii="Times New Roman" w:hAnsi="Times New Roman" w:cs="Times New Roman"/>
                <w:sz w:val="26"/>
                <w:szCs w:val="26"/>
              </w:rPr>
            </w:pPr>
            <w:r w:rsidRPr="00647098">
              <w:rPr>
                <w:rFonts w:ascii="Times New Roman" w:hAnsi="Times New Roman" w:cs="Times New Roman"/>
                <w:sz w:val="26"/>
                <w:szCs w:val="26"/>
              </w:rPr>
              <w:t>6</w:t>
            </w:r>
          </w:p>
        </w:tc>
        <w:tc>
          <w:tcPr>
            <w:tcW w:w="708" w:type="dxa"/>
            <w:tcBorders>
              <w:top w:val="single" w:sz="4" w:space="0" w:color="auto"/>
              <w:left w:val="single" w:sz="4" w:space="0" w:color="auto"/>
              <w:bottom w:val="single" w:sz="4" w:space="0" w:color="auto"/>
              <w:right w:val="single" w:sz="4" w:space="0" w:color="auto"/>
            </w:tcBorders>
            <w:hideMark/>
          </w:tcPr>
          <w:p w:rsidR="00E83805" w:rsidRPr="00647098" w:rsidRDefault="00E83805" w:rsidP="001874B8">
            <w:pPr>
              <w:spacing w:after="0" w:line="336" w:lineRule="auto"/>
              <w:jc w:val="center"/>
              <w:rPr>
                <w:rFonts w:ascii="Times New Roman" w:hAnsi="Times New Roman" w:cs="Times New Roman"/>
                <w:sz w:val="26"/>
                <w:szCs w:val="26"/>
              </w:rPr>
            </w:pPr>
            <w:r w:rsidRPr="00647098">
              <w:rPr>
                <w:rFonts w:ascii="Times New Roman" w:hAnsi="Times New Roman" w:cs="Times New Roman"/>
                <w:sz w:val="26"/>
                <w:szCs w:val="26"/>
              </w:rPr>
              <w:t>1.2</w:t>
            </w:r>
          </w:p>
        </w:tc>
      </w:tr>
      <w:tr w:rsidR="00E83805" w:rsidRPr="00647098" w:rsidTr="00F41A2F">
        <w:trPr>
          <w:cantSplit/>
          <w:trHeight w:val="377"/>
        </w:trPr>
        <w:tc>
          <w:tcPr>
            <w:tcW w:w="2835" w:type="dxa"/>
            <w:tcBorders>
              <w:top w:val="single" w:sz="4" w:space="0" w:color="auto"/>
              <w:left w:val="single" w:sz="4" w:space="0" w:color="auto"/>
              <w:bottom w:val="single" w:sz="4" w:space="0" w:color="auto"/>
              <w:right w:val="single" w:sz="4" w:space="0" w:color="auto"/>
            </w:tcBorders>
            <w:hideMark/>
          </w:tcPr>
          <w:p w:rsidR="00E83805" w:rsidRPr="00647098" w:rsidRDefault="00E83805" w:rsidP="004D19A9">
            <w:pPr>
              <w:spacing w:after="0" w:line="336" w:lineRule="auto"/>
              <w:jc w:val="both"/>
              <w:rPr>
                <w:rFonts w:ascii="Times New Roman" w:hAnsi="Times New Roman" w:cs="Times New Roman"/>
                <w:sz w:val="26"/>
                <w:szCs w:val="26"/>
              </w:rPr>
            </w:pPr>
            <w:r w:rsidRPr="00647098">
              <w:rPr>
                <w:rFonts w:ascii="Times New Roman" w:hAnsi="Times New Roman" w:cs="Times New Roman"/>
                <w:sz w:val="26"/>
                <w:szCs w:val="26"/>
              </w:rPr>
              <w:t>Своевременность обработки данных</w:t>
            </w:r>
          </w:p>
        </w:tc>
        <w:tc>
          <w:tcPr>
            <w:tcW w:w="709" w:type="dxa"/>
            <w:tcBorders>
              <w:top w:val="single" w:sz="4" w:space="0" w:color="auto"/>
              <w:left w:val="single" w:sz="4" w:space="0" w:color="auto"/>
              <w:bottom w:val="single" w:sz="4" w:space="0" w:color="auto"/>
              <w:right w:val="single" w:sz="4" w:space="0" w:color="auto"/>
            </w:tcBorders>
            <w:hideMark/>
          </w:tcPr>
          <w:p w:rsidR="00E83805" w:rsidRPr="00647098" w:rsidRDefault="00E83805" w:rsidP="001874B8">
            <w:pPr>
              <w:spacing w:after="0" w:line="336" w:lineRule="auto"/>
              <w:jc w:val="center"/>
              <w:rPr>
                <w:rFonts w:ascii="Times New Roman" w:hAnsi="Times New Roman" w:cs="Times New Roman"/>
                <w:sz w:val="26"/>
                <w:szCs w:val="26"/>
              </w:rPr>
            </w:pPr>
            <w:r w:rsidRPr="00647098">
              <w:rPr>
                <w:rFonts w:ascii="Times New Roman" w:hAnsi="Times New Roman" w:cs="Times New Roman"/>
                <w:sz w:val="26"/>
                <w:szCs w:val="26"/>
              </w:rPr>
              <w:t>0.05</w:t>
            </w:r>
          </w:p>
        </w:tc>
        <w:tc>
          <w:tcPr>
            <w:tcW w:w="709" w:type="dxa"/>
            <w:tcBorders>
              <w:top w:val="single" w:sz="4" w:space="0" w:color="auto"/>
              <w:left w:val="single" w:sz="4" w:space="0" w:color="auto"/>
              <w:bottom w:val="single" w:sz="4" w:space="0" w:color="auto"/>
              <w:right w:val="single" w:sz="4" w:space="0" w:color="auto"/>
            </w:tcBorders>
            <w:hideMark/>
          </w:tcPr>
          <w:p w:rsidR="00E83805" w:rsidRPr="00647098" w:rsidRDefault="00E83805" w:rsidP="001874B8">
            <w:pPr>
              <w:spacing w:after="0" w:line="336" w:lineRule="auto"/>
              <w:jc w:val="center"/>
              <w:rPr>
                <w:rFonts w:ascii="Times New Roman" w:hAnsi="Times New Roman" w:cs="Times New Roman"/>
                <w:sz w:val="26"/>
                <w:szCs w:val="26"/>
              </w:rPr>
            </w:pPr>
            <w:r w:rsidRPr="00647098">
              <w:rPr>
                <w:rFonts w:ascii="Times New Roman" w:hAnsi="Times New Roman" w:cs="Times New Roman"/>
                <w:sz w:val="26"/>
                <w:szCs w:val="26"/>
              </w:rPr>
              <w:t>4</w:t>
            </w:r>
          </w:p>
        </w:tc>
        <w:tc>
          <w:tcPr>
            <w:tcW w:w="850" w:type="dxa"/>
            <w:tcBorders>
              <w:top w:val="single" w:sz="4" w:space="0" w:color="auto"/>
              <w:left w:val="single" w:sz="4" w:space="0" w:color="auto"/>
              <w:bottom w:val="single" w:sz="4" w:space="0" w:color="auto"/>
              <w:right w:val="single" w:sz="4" w:space="0" w:color="auto"/>
            </w:tcBorders>
            <w:hideMark/>
          </w:tcPr>
          <w:p w:rsidR="00E83805" w:rsidRPr="00647098" w:rsidRDefault="00E83805" w:rsidP="001874B8">
            <w:pPr>
              <w:spacing w:after="0" w:line="336" w:lineRule="auto"/>
              <w:jc w:val="center"/>
              <w:rPr>
                <w:rFonts w:ascii="Times New Roman" w:hAnsi="Times New Roman" w:cs="Times New Roman"/>
                <w:sz w:val="26"/>
                <w:szCs w:val="26"/>
              </w:rPr>
            </w:pPr>
            <w:r w:rsidRPr="00647098">
              <w:rPr>
                <w:rFonts w:ascii="Times New Roman" w:hAnsi="Times New Roman" w:cs="Times New Roman"/>
                <w:sz w:val="26"/>
                <w:szCs w:val="26"/>
              </w:rPr>
              <w:t>0.2</w:t>
            </w:r>
          </w:p>
        </w:tc>
        <w:tc>
          <w:tcPr>
            <w:tcW w:w="709" w:type="dxa"/>
            <w:tcBorders>
              <w:top w:val="single" w:sz="4" w:space="0" w:color="auto"/>
              <w:left w:val="single" w:sz="4" w:space="0" w:color="auto"/>
              <w:bottom w:val="single" w:sz="4" w:space="0" w:color="auto"/>
              <w:right w:val="single" w:sz="4" w:space="0" w:color="auto"/>
            </w:tcBorders>
            <w:hideMark/>
          </w:tcPr>
          <w:p w:rsidR="00E83805" w:rsidRPr="00647098" w:rsidRDefault="00E83805" w:rsidP="001874B8">
            <w:pPr>
              <w:spacing w:after="0" w:line="336" w:lineRule="auto"/>
              <w:jc w:val="center"/>
              <w:rPr>
                <w:rFonts w:ascii="Times New Roman" w:hAnsi="Times New Roman" w:cs="Times New Roman"/>
                <w:sz w:val="26"/>
                <w:szCs w:val="26"/>
              </w:rPr>
            </w:pPr>
            <w:r w:rsidRPr="00647098">
              <w:rPr>
                <w:rFonts w:ascii="Times New Roman" w:hAnsi="Times New Roman" w:cs="Times New Roman"/>
                <w:sz w:val="26"/>
                <w:szCs w:val="26"/>
              </w:rPr>
              <w:t>2</w:t>
            </w:r>
          </w:p>
        </w:tc>
        <w:tc>
          <w:tcPr>
            <w:tcW w:w="851" w:type="dxa"/>
            <w:tcBorders>
              <w:top w:val="single" w:sz="4" w:space="0" w:color="auto"/>
              <w:left w:val="single" w:sz="4" w:space="0" w:color="auto"/>
              <w:bottom w:val="single" w:sz="4" w:space="0" w:color="auto"/>
              <w:right w:val="single" w:sz="4" w:space="0" w:color="auto"/>
            </w:tcBorders>
            <w:hideMark/>
          </w:tcPr>
          <w:p w:rsidR="00E83805" w:rsidRPr="00647098" w:rsidRDefault="00E83805" w:rsidP="001874B8">
            <w:pPr>
              <w:spacing w:after="0" w:line="336" w:lineRule="auto"/>
              <w:jc w:val="center"/>
              <w:rPr>
                <w:rFonts w:ascii="Times New Roman" w:hAnsi="Times New Roman" w:cs="Times New Roman"/>
                <w:sz w:val="26"/>
                <w:szCs w:val="26"/>
              </w:rPr>
            </w:pPr>
            <w:r w:rsidRPr="00647098">
              <w:rPr>
                <w:rFonts w:ascii="Times New Roman" w:hAnsi="Times New Roman" w:cs="Times New Roman"/>
                <w:sz w:val="26"/>
                <w:szCs w:val="26"/>
              </w:rPr>
              <w:t>0.1</w:t>
            </w:r>
          </w:p>
        </w:tc>
        <w:tc>
          <w:tcPr>
            <w:tcW w:w="708" w:type="dxa"/>
            <w:tcBorders>
              <w:top w:val="single" w:sz="4" w:space="0" w:color="auto"/>
              <w:left w:val="single" w:sz="4" w:space="0" w:color="auto"/>
              <w:bottom w:val="single" w:sz="4" w:space="0" w:color="auto"/>
              <w:right w:val="single" w:sz="4" w:space="0" w:color="auto"/>
            </w:tcBorders>
            <w:hideMark/>
          </w:tcPr>
          <w:p w:rsidR="00E83805" w:rsidRPr="00647098" w:rsidRDefault="00E83805" w:rsidP="001874B8">
            <w:pPr>
              <w:spacing w:after="0" w:line="336" w:lineRule="auto"/>
              <w:jc w:val="center"/>
              <w:rPr>
                <w:rFonts w:ascii="Times New Roman" w:hAnsi="Times New Roman" w:cs="Times New Roman"/>
                <w:sz w:val="26"/>
                <w:szCs w:val="26"/>
              </w:rPr>
            </w:pPr>
            <w:r w:rsidRPr="00647098">
              <w:rPr>
                <w:rFonts w:ascii="Times New Roman" w:hAnsi="Times New Roman" w:cs="Times New Roman"/>
                <w:sz w:val="26"/>
                <w:szCs w:val="26"/>
              </w:rPr>
              <w:t>2</w:t>
            </w:r>
          </w:p>
        </w:tc>
        <w:tc>
          <w:tcPr>
            <w:tcW w:w="851" w:type="dxa"/>
            <w:tcBorders>
              <w:top w:val="single" w:sz="4" w:space="0" w:color="auto"/>
              <w:left w:val="single" w:sz="4" w:space="0" w:color="auto"/>
              <w:bottom w:val="single" w:sz="4" w:space="0" w:color="auto"/>
              <w:right w:val="single" w:sz="4" w:space="0" w:color="auto"/>
            </w:tcBorders>
            <w:hideMark/>
          </w:tcPr>
          <w:p w:rsidR="00E83805" w:rsidRPr="00647098" w:rsidRDefault="00E83805" w:rsidP="001874B8">
            <w:pPr>
              <w:spacing w:after="0" w:line="336" w:lineRule="auto"/>
              <w:jc w:val="center"/>
              <w:rPr>
                <w:rFonts w:ascii="Times New Roman" w:hAnsi="Times New Roman" w:cs="Times New Roman"/>
                <w:sz w:val="26"/>
                <w:szCs w:val="26"/>
              </w:rPr>
            </w:pPr>
            <w:r w:rsidRPr="00647098">
              <w:rPr>
                <w:rFonts w:ascii="Times New Roman" w:hAnsi="Times New Roman" w:cs="Times New Roman"/>
                <w:sz w:val="26"/>
                <w:szCs w:val="26"/>
              </w:rPr>
              <w:t>0.1</w:t>
            </w:r>
          </w:p>
        </w:tc>
        <w:tc>
          <w:tcPr>
            <w:tcW w:w="709" w:type="dxa"/>
            <w:tcBorders>
              <w:top w:val="single" w:sz="4" w:space="0" w:color="auto"/>
              <w:left w:val="single" w:sz="4" w:space="0" w:color="auto"/>
              <w:bottom w:val="single" w:sz="4" w:space="0" w:color="auto"/>
              <w:right w:val="single" w:sz="4" w:space="0" w:color="auto"/>
            </w:tcBorders>
            <w:hideMark/>
          </w:tcPr>
          <w:p w:rsidR="00E83805" w:rsidRPr="00647098" w:rsidRDefault="00E83805" w:rsidP="001874B8">
            <w:pPr>
              <w:spacing w:after="0" w:line="336" w:lineRule="auto"/>
              <w:jc w:val="center"/>
              <w:rPr>
                <w:rFonts w:ascii="Times New Roman" w:hAnsi="Times New Roman" w:cs="Times New Roman"/>
                <w:sz w:val="26"/>
                <w:szCs w:val="26"/>
              </w:rPr>
            </w:pPr>
            <w:r w:rsidRPr="00647098">
              <w:rPr>
                <w:rFonts w:ascii="Times New Roman" w:hAnsi="Times New Roman" w:cs="Times New Roman"/>
                <w:sz w:val="26"/>
                <w:szCs w:val="26"/>
              </w:rPr>
              <w:t>2</w:t>
            </w:r>
          </w:p>
        </w:tc>
        <w:tc>
          <w:tcPr>
            <w:tcW w:w="708" w:type="dxa"/>
            <w:tcBorders>
              <w:top w:val="single" w:sz="4" w:space="0" w:color="auto"/>
              <w:left w:val="single" w:sz="4" w:space="0" w:color="auto"/>
              <w:bottom w:val="single" w:sz="4" w:space="0" w:color="auto"/>
              <w:right w:val="single" w:sz="4" w:space="0" w:color="auto"/>
            </w:tcBorders>
            <w:hideMark/>
          </w:tcPr>
          <w:p w:rsidR="00E83805" w:rsidRPr="00647098" w:rsidRDefault="00E83805" w:rsidP="001874B8">
            <w:pPr>
              <w:spacing w:after="0" w:line="336" w:lineRule="auto"/>
              <w:jc w:val="center"/>
              <w:rPr>
                <w:rFonts w:ascii="Times New Roman" w:hAnsi="Times New Roman" w:cs="Times New Roman"/>
                <w:sz w:val="26"/>
                <w:szCs w:val="26"/>
              </w:rPr>
            </w:pPr>
            <w:r w:rsidRPr="00647098">
              <w:rPr>
                <w:rFonts w:ascii="Times New Roman" w:hAnsi="Times New Roman" w:cs="Times New Roman"/>
                <w:sz w:val="26"/>
                <w:szCs w:val="26"/>
              </w:rPr>
              <w:t>0.1</w:t>
            </w:r>
          </w:p>
        </w:tc>
      </w:tr>
      <w:tr w:rsidR="00E83805" w:rsidRPr="00647098" w:rsidTr="00F41A2F">
        <w:trPr>
          <w:cantSplit/>
          <w:trHeight w:val="123"/>
        </w:trPr>
        <w:tc>
          <w:tcPr>
            <w:tcW w:w="2835" w:type="dxa"/>
            <w:tcBorders>
              <w:top w:val="single" w:sz="4" w:space="0" w:color="auto"/>
              <w:left w:val="single" w:sz="4" w:space="0" w:color="auto"/>
              <w:bottom w:val="single" w:sz="4" w:space="0" w:color="auto"/>
              <w:right w:val="single" w:sz="4" w:space="0" w:color="auto"/>
            </w:tcBorders>
            <w:hideMark/>
          </w:tcPr>
          <w:p w:rsidR="00E83805" w:rsidRPr="00647098" w:rsidRDefault="00E83805" w:rsidP="004D19A9">
            <w:pPr>
              <w:spacing w:after="0" w:line="336" w:lineRule="auto"/>
              <w:jc w:val="both"/>
              <w:rPr>
                <w:rFonts w:ascii="Times New Roman" w:hAnsi="Times New Roman" w:cs="Times New Roman"/>
                <w:sz w:val="26"/>
                <w:szCs w:val="26"/>
              </w:rPr>
            </w:pPr>
            <w:r w:rsidRPr="00647098">
              <w:rPr>
                <w:rFonts w:ascii="Times New Roman" w:hAnsi="Times New Roman" w:cs="Times New Roman"/>
                <w:sz w:val="26"/>
                <w:szCs w:val="26"/>
              </w:rPr>
              <w:t>Качество обработки данных</w:t>
            </w:r>
          </w:p>
        </w:tc>
        <w:tc>
          <w:tcPr>
            <w:tcW w:w="709" w:type="dxa"/>
            <w:tcBorders>
              <w:top w:val="single" w:sz="4" w:space="0" w:color="auto"/>
              <w:left w:val="single" w:sz="4" w:space="0" w:color="auto"/>
              <w:bottom w:val="single" w:sz="4" w:space="0" w:color="auto"/>
              <w:right w:val="single" w:sz="4" w:space="0" w:color="auto"/>
            </w:tcBorders>
            <w:hideMark/>
          </w:tcPr>
          <w:p w:rsidR="00E83805" w:rsidRPr="00647098" w:rsidRDefault="00E83805" w:rsidP="001874B8">
            <w:pPr>
              <w:spacing w:after="0" w:line="336" w:lineRule="auto"/>
              <w:jc w:val="center"/>
              <w:rPr>
                <w:rFonts w:ascii="Times New Roman" w:hAnsi="Times New Roman" w:cs="Times New Roman"/>
                <w:sz w:val="26"/>
                <w:szCs w:val="26"/>
              </w:rPr>
            </w:pPr>
            <w:r w:rsidRPr="00647098">
              <w:rPr>
                <w:rFonts w:ascii="Times New Roman" w:hAnsi="Times New Roman" w:cs="Times New Roman"/>
                <w:sz w:val="26"/>
                <w:szCs w:val="26"/>
              </w:rPr>
              <w:t>0.2</w:t>
            </w:r>
          </w:p>
        </w:tc>
        <w:tc>
          <w:tcPr>
            <w:tcW w:w="709" w:type="dxa"/>
            <w:tcBorders>
              <w:top w:val="single" w:sz="4" w:space="0" w:color="auto"/>
              <w:left w:val="single" w:sz="4" w:space="0" w:color="auto"/>
              <w:bottom w:val="single" w:sz="4" w:space="0" w:color="auto"/>
              <w:right w:val="single" w:sz="4" w:space="0" w:color="auto"/>
            </w:tcBorders>
            <w:hideMark/>
          </w:tcPr>
          <w:p w:rsidR="00E83805" w:rsidRPr="00647098" w:rsidRDefault="00E83805" w:rsidP="001874B8">
            <w:pPr>
              <w:spacing w:after="0" w:line="336" w:lineRule="auto"/>
              <w:jc w:val="center"/>
              <w:rPr>
                <w:rFonts w:ascii="Times New Roman" w:hAnsi="Times New Roman" w:cs="Times New Roman"/>
                <w:sz w:val="26"/>
                <w:szCs w:val="26"/>
              </w:rPr>
            </w:pPr>
            <w:r w:rsidRPr="00647098">
              <w:rPr>
                <w:rFonts w:ascii="Times New Roman" w:hAnsi="Times New Roman" w:cs="Times New Roman"/>
                <w:sz w:val="26"/>
                <w:szCs w:val="26"/>
              </w:rPr>
              <w:t>7</w:t>
            </w:r>
          </w:p>
        </w:tc>
        <w:tc>
          <w:tcPr>
            <w:tcW w:w="850" w:type="dxa"/>
            <w:tcBorders>
              <w:top w:val="single" w:sz="4" w:space="0" w:color="auto"/>
              <w:left w:val="single" w:sz="4" w:space="0" w:color="auto"/>
              <w:bottom w:val="single" w:sz="4" w:space="0" w:color="auto"/>
              <w:right w:val="single" w:sz="4" w:space="0" w:color="auto"/>
            </w:tcBorders>
            <w:hideMark/>
          </w:tcPr>
          <w:p w:rsidR="00E83805" w:rsidRPr="00647098" w:rsidRDefault="00E83805" w:rsidP="001874B8">
            <w:pPr>
              <w:spacing w:after="0" w:line="336" w:lineRule="auto"/>
              <w:jc w:val="center"/>
              <w:rPr>
                <w:rFonts w:ascii="Times New Roman" w:hAnsi="Times New Roman" w:cs="Times New Roman"/>
                <w:sz w:val="26"/>
                <w:szCs w:val="26"/>
              </w:rPr>
            </w:pPr>
            <w:r w:rsidRPr="00647098">
              <w:rPr>
                <w:rFonts w:ascii="Times New Roman" w:hAnsi="Times New Roman" w:cs="Times New Roman"/>
                <w:sz w:val="26"/>
                <w:szCs w:val="26"/>
              </w:rPr>
              <w:t>1.4</w:t>
            </w:r>
          </w:p>
        </w:tc>
        <w:tc>
          <w:tcPr>
            <w:tcW w:w="709" w:type="dxa"/>
            <w:tcBorders>
              <w:top w:val="single" w:sz="4" w:space="0" w:color="auto"/>
              <w:left w:val="single" w:sz="4" w:space="0" w:color="auto"/>
              <w:bottom w:val="single" w:sz="4" w:space="0" w:color="auto"/>
              <w:right w:val="single" w:sz="4" w:space="0" w:color="auto"/>
            </w:tcBorders>
            <w:hideMark/>
          </w:tcPr>
          <w:p w:rsidR="00E83805" w:rsidRPr="00647098" w:rsidRDefault="00E83805" w:rsidP="001874B8">
            <w:pPr>
              <w:spacing w:after="0" w:line="336" w:lineRule="auto"/>
              <w:jc w:val="center"/>
              <w:rPr>
                <w:rFonts w:ascii="Times New Roman" w:hAnsi="Times New Roman" w:cs="Times New Roman"/>
                <w:sz w:val="26"/>
                <w:szCs w:val="26"/>
              </w:rPr>
            </w:pPr>
            <w:r w:rsidRPr="00647098">
              <w:rPr>
                <w:rFonts w:ascii="Times New Roman" w:hAnsi="Times New Roman" w:cs="Times New Roman"/>
                <w:sz w:val="26"/>
                <w:szCs w:val="26"/>
              </w:rPr>
              <w:t>7</w:t>
            </w:r>
          </w:p>
        </w:tc>
        <w:tc>
          <w:tcPr>
            <w:tcW w:w="851" w:type="dxa"/>
            <w:tcBorders>
              <w:top w:val="single" w:sz="4" w:space="0" w:color="auto"/>
              <w:left w:val="single" w:sz="4" w:space="0" w:color="auto"/>
              <w:bottom w:val="single" w:sz="4" w:space="0" w:color="auto"/>
              <w:right w:val="single" w:sz="4" w:space="0" w:color="auto"/>
            </w:tcBorders>
            <w:hideMark/>
          </w:tcPr>
          <w:p w:rsidR="00E83805" w:rsidRPr="00647098" w:rsidRDefault="00E83805" w:rsidP="001874B8">
            <w:pPr>
              <w:spacing w:after="0" w:line="336" w:lineRule="auto"/>
              <w:jc w:val="center"/>
              <w:rPr>
                <w:rFonts w:ascii="Times New Roman" w:hAnsi="Times New Roman" w:cs="Times New Roman"/>
                <w:sz w:val="26"/>
                <w:szCs w:val="26"/>
              </w:rPr>
            </w:pPr>
            <w:r w:rsidRPr="00647098">
              <w:rPr>
                <w:rFonts w:ascii="Times New Roman" w:hAnsi="Times New Roman" w:cs="Times New Roman"/>
                <w:sz w:val="26"/>
                <w:szCs w:val="26"/>
              </w:rPr>
              <w:t>1.4</w:t>
            </w:r>
          </w:p>
        </w:tc>
        <w:tc>
          <w:tcPr>
            <w:tcW w:w="708" w:type="dxa"/>
            <w:tcBorders>
              <w:top w:val="single" w:sz="4" w:space="0" w:color="auto"/>
              <w:left w:val="single" w:sz="4" w:space="0" w:color="auto"/>
              <w:bottom w:val="single" w:sz="4" w:space="0" w:color="auto"/>
              <w:right w:val="single" w:sz="4" w:space="0" w:color="auto"/>
            </w:tcBorders>
            <w:hideMark/>
          </w:tcPr>
          <w:p w:rsidR="00E83805" w:rsidRPr="00647098" w:rsidRDefault="00E83805" w:rsidP="001874B8">
            <w:pPr>
              <w:spacing w:after="0" w:line="336" w:lineRule="auto"/>
              <w:jc w:val="center"/>
              <w:rPr>
                <w:rFonts w:ascii="Times New Roman" w:hAnsi="Times New Roman" w:cs="Times New Roman"/>
                <w:sz w:val="26"/>
                <w:szCs w:val="26"/>
              </w:rPr>
            </w:pPr>
            <w:r w:rsidRPr="00647098">
              <w:rPr>
                <w:rFonts w:ascii="Times New Roman" w:hAnsi="Times New Roman" w:cs="Times New Roman"/>
                <w:sz w:val="26"/>
                <w:szCs w:val="26"/>
              </w:rPr>
              <w:t>3</w:t>
            </w:r>
          </w:p>
        </w:tc>
        <w:tc>
          <w:tcPr>
            <w:tcW w:w="851" w:type="dxa"/>
            <w:tcBorders>
              <w:top w:val="single" w:sz="4" w:space="0" w:color="auto"/>
              <w:left w:val="single" w:sz="4" w:space="0" w:color="auto"/>
              <w:bottom w:val="single" w:sz="4" w:space="0" w:color="auto"/>
              <w:right w:val="single" w:sz="4" w:space="0" w:color="auto"/>
            </w:tcBorders>
            <w:hideMark/>
          </w:tcPr>
          <w:p w:rsidR="00E83805" w:rsidRPr="00647098" w:rsidRDefault="00E83805" w:rsidP="001874B8">
            <w:pPr>
              <w:spacing w:after="0" w:line="336" w:lineRule="auto"/>
              <w:jc w:val="center"/>
              <w:rPr>
                <w:rFonts w:ascii="Times New Roman" w:hAnsi="Times New Roman" w:cs="Times New Roman"/>
                <w:sz w:val="26"/>
                <w:szCs w:val="26"/>
              </w:rPr>
            </w:pPr>
            <w:r w:rsidRPr="00647098">
              <w:rPr>
                <w:rFonts w:ascii="Times New Roman" w:hAnsi="Times New Roman" w:cs="Times New Roman"/>
                <w:sz w:val="26"/>
                <w:szCs w:val="26"/>
              </w:rPr>
              <w:t>0.6</w:t>
            </w:r>
          </w:p>
        </w:tc>
        <w:tc>
          <w:tcPr>
            <w:tcW w:w="709" w:type="dxa"/>
            <w:tcBorders>
              <w:top w:val="single" w:sz="4" w:space="0" w:color="auto"/>
              <w:left w:val="single" w:sz="4" w:space="0" w:color="auto"/>
              <w:bottom w:val="single" w:sz="4" w:space="0" w:color="auto"/>
              <w:right w:val="single" w:sz="4" w:space="0" w:color="auto"/>
            </w:tcBorders>
            <w:hideMark/>
          </w:tcPr>
          <w:p w:rsidR="00E83805" w:rsidRPr="00647098" w:rsidRDefault="00E83805" w:rsidP="001874B8">
            <w:pPr>
              <w:spacing w:after="0" w:line="336" w:lineRule="auto"/>
              <w:jc w:val="center"/>
              <w:rPr>
                <w:rFonts w:ascii="Times New Roman" w:hAnsi="Times New Roman" w:cs="Times New Roman"/>
                <w:sz w:val="26"/>
                <w:szCs w:val="26"/>
              </w:rPr>
            </w:pPr>
            <w:r w:rsidRPr="00647098">
              <w:rPr>
                <w:rFonts w:ascii="Times New Roman" w:hAnsi="Times New Roman" w:cs="Times New Roman"/>
                <w:sz w:val="26"/>
                <w:szCs w:val="26"/>
              </w:rPr>
              <w:t>7</w:t>
            </w:r>
          </w:p>
        </w:tc>
        <w:tc>
          <w:tcPr>
            <w:tcW w:w="708" w:type="dxa"/>
            <w:tcBorders>
              <w:top w:val="single" w:sz="4" w:space="0" w:color="auto"/>
              <w:left w:val="single" w:sz="4" w:space="0" w:color="auto"/>
              <w:bottom w:val="single" w:sz="4" w:space="0" w:color="auto"/>
              <w:right w:val="single" w:sz="4" w:space="0" w:color="auto"/>
            </w:tcBorders>
            <w:hideMark/>
          </w:tcPr>
          <w:p w:rsidR="00E83805" w:rsidRPr="00647098" w:rsidRDefault="00E83805" w:rsidP="001874B8">
            <w:pPr>
              <w:spacing w:after="0" w:line="336" w:lineRule="auto"/>
              <w:jc w:val="center"/>
              <w:rPr>
                <w:rFonts w:ascii="Times New Roman" w:hAnsi="Times New Roman" w:cs="Times New Roman"/>
                <w:sz w:val="26"/>
                <w:szCs w:val="26"/>
              </w:rPr>
            </w:pPr>
            <w:r w:rsidRPr="00647098">
              <w:rPr>
                <w:rFonts w:ascii="Times New Roman" w:hAnsi="Times New Roman" w:cs="Times New Roman"/>
                <w:sz w:val="26"/>
                <w:szCs w:val="26"/>
              </w:rPr>
              <w:t>1.4</w:t>
            </w:r>
          </w:p>
        </w:tc>
      </w:tr>
      <w:tr w:rsidR="00E83805" w:rsidRPr="00647098" w:rsidTr="00F41A2F">
        <w:trPr>
          <w:cantSplit/>
          <w:trHeight w:val="126"/>
        </w:trPr>
        <w:tc>
          <w:tcPr>
            <w:tcW w:w="2835" w:type="dxa"/>
            <w:tcBorders>
              <w:top w:val="single" w:sz="4" w:space="0" w:color="auto"/>
              <w:left w:val="single" w:sz="4" w:space="0" w:color="auto"/>
              <w:bottom w:val="single" w:sz="4" w:space="0" w:color="auto"/>
              <w:right w:val="single" w:sz="4" w:space="0" w:color="auto"/>
            </w:tcBorders>
            <w:hideMark/>
          </w:tcPr>
          <w:p w:rsidR="00E83805" w:rsidRPr="00647098" w:rsidRDefault="00E83805" w:rsidP="004D19A9">
            <w:pPr>
              <w:spacing w:after="0" w:line="336" w:lineRule="auto"/>
              <w:jc w:val="both"/>
              <w:rPr>
                <w:rFonts w:ascii="Times New Roman" w:hAnsi="Times New Roman" w:cs="Times New Roman"/>
                <w:sz w:val="26"/>
                <w:szCs w:val="26"/>
              </w:rPr>
            </w:pPr>
            <w:r w:rsidRPr="00647098">
              <w:rPr>
                <w:rFonts w:ascii="Times New Roman" w:hAnsi="Times New Roman" w:cs="Times New Roman"/>
                <w:sz w:val="26"/>
                <w:szCs w:val="26"/>
              </w:rPr>
              <w:t xml:space="preserve">Отказоустойчивость </w:t>
            </w:r>
          </w:p>
        </w:tc>
        <w:tc>
          <w:tcPr>
            <w:tcW w:w="709" w:type="dxa"/>
            <w:tcBorders>
              <w:top w:val="single" w:sz="4" w:space="0" w:color="auto"/>
              <w:left w:val="single" w:sz="4" w:space="0" w:color="auto"/>
              <w:bottom w:val="single" w:sz="4" w:space="0" w:color="auto"/>
              <w:right w:val="single" w:sz="4" w:space="0" w:color="auto"/>
            </w:tcBorders>
            <w:hideMark/>
          </w:tcPr>
          <w:p w:rsidR="00E83805" w:rsidRPr="00647098" w:rsidRDefault="00E83805" w:rsidP="001874B8">
            <w:pPr>
              <w:spacing w:after="0" w:line="336" w:lineRule="auto"/>
              <w:jc w:val="center"/>
              <w:rPr>
                <w:rFonts w:ascii="Times New Roman" w:hAnsi="Times New Roman" w:cs="Times New Roman"/>
                <w:sz w:val="26"/>
                <w:szCs w:val="26"/>
              </w:rPr>
            </w:pPr>
            <w:r w:rsidRPr="00647098">
              <w:rPr>
                <w:rFonts w:ascii="Times New Roman" w:hAnsi="Times New Roman" w:cs="Times New Roman"/>
                <w:sz w:val="26"/>
                <w:szCs w:val="26"/>
              </w:rPr>
              <w:t>0.2</w:t>
            </w:r>
          </w:p>
        </w:tc>
        <w:tc>
          <w:tcPr>
            <w:tcW w:w="709" w:type="dxa"/>
            <w:tcBorders>
              <w:top w:val="single" w:sz="4" w:space="0" w:color="auto"/>
              <w:left w:val="single" w:sz="4" w:space="0" w:color="auto"/>
              <w:bottom w:val="single" w:sz="4" w:space="0" w:color="auto"/>
              <w:right w:val="single" w:sz="4" w:space="0" w:color="auto"/>
            </w:tcBorders>
            <w:hideMark/>
          </w:tcPr>
          <w:p w:rsidR="00E83805" w:rsidRPr="00647098" w:rsidRDefault="00E83805" w:rsidP="001874B8">
            <w:pPr>
              <w:spacing w:after="0" w:line="336" w:lineRule="auto"/>
              <w:jc w:val="center"/>
              <w:rPr>
                <w:rFonts w:ascii="Times New Roman" w:hAnsi="Times New Roman" w:cs="Times New Roman"/>
                <w:sz w:val="26"/>
                <w:szCs w:val="26"/>
              </w:rPr>
            </w:pPr>
            <w:r w:rsidRPr="00647098">
              <w:rPr>
                <w:rFonts w:ascii="Times New Roman" w:hAnsi="Times New Roman" w:cs="Times New Roman"/>
                <w:sz w:val="26"/>
                <w:szCs w:val="26"/>
              </w:rPr>
              <w:t>5</w:t>
            </w:r>
          </w:p>
        </w:tc>
        <w:tc>
          <w:tcPr>
            <w:tcW w:w="850" w:type="dxa"/>
            <w:tcBorders>
              <w:top w:val="single" w:sz="4" w:space="0" w:color="auto"/>
              <w:left w:val="single" w:sz="4" w:space="0" w:color="auto"/>
              <w:bottom w:val="single" w:sz="4" w:space="0" w:color="auto"/>
              <w:right w:val="single" w:sz="4" w:space="0" w:color="auto"/>
            </w:tcBorders>
            <w:hideMark/>
          </w:tcPr>
          <w:p w:rsidR="00E83805" w:rsidRPr="00647098" w:rsidRDefault="00E83805" w:rsidP="001874B8">
            <w:pPr>
              <w:spacing w:after="0" w:line="336" w:lineRule="auto"/>
              <w:jc w:val="center"/>
              <w:rPr>
                <w:rFonts w:ascii="Times New Roman" w:hAnsi="Times New Roman" w:cs="Times New Roman"/>
                <w:sz w:val="26"/>
                <w:szCs w:val="26"/>
              </w:rPr>
            </w:pPr>
            <w:r w:rsidRPr="00647098">
              <w:rPr>
                <w:rFonts w:ascii="Times New Roman" w:hAnsi="Times New Roman" w:cs="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hideMark/>
          </w:tcPr>
          <w:p w:rsidR="00E83805" w:rsidRPr="00647098" w:rsidRDefault="00E83805" w:rsidP="001874B8">
            <w:pPr>
              <w:spacing w:after="0" w:line="336" w:lineRule="auto"/>
              <w:jc w:val="center"/>
              <w:rPr>
                <w:rFonts w:ascii="Times New Roman" w:hAnsi="Times New Roman" w:cs="Times New Roman"/>
                <w:sz w:val="26"/>
                <w:szCs w:val="26"/>
              </w:rPr>
            </w:pPr>
            <w:r w:rsidRPr="00647098">
              <w:rPr>
                <w:rFonts w:ascii="Times New Roman" w:hAnsi="Times New Roman" w:cs="Times New Roman"/>
                <w:sz w:val="26"/>
                <w:szCs w:val="26"/>
              </w:rPr>
              <w:t>5</w:t>
            </w:r>
          </w:p>
        </w:tc>
        <w:tc>
          <w:tcPr>
            <w:tcW w:w="851" w:type="dxa"/>
            <w:tcBorders>
              <w:top w:val="single" w:sz="4" w:space="0" w:color="auto"/>
              <w:left w:val="single" w:sz="4" w:space="0" w:color="auto"/>
              <w:bottom w:val="single" w:sz="4" w:space="0" w:color="auto"/>
              <w:right w:val="single" w:sz="4" w:space="0" w:color="auto"/>
            </w:tcBorders>
            <w:hideMark/>
          </w:tcPr>
          <w:p w:rsidR="00E83805" w:rsidRPr="00647098" w:rsidRDefault="00E83805" w:rsidP="001874B8">
            <w:pPr>
              <w:spacing w:after="0" w:line="336" w:lineRule="auto"/>
              <w:jc w:val="center"/>
              <w:rPr>
                <w:rFonts w:ascii="Times New Roman" w:hAnsi="Times New Roman" w:cs="Times New Roman"/>
                <w:sz w:val="26"/>
                <w:szCs w:val="26"/>
              </w:rPr>
            </w:pPr>
            <w:r w:rsidRPr="00647098">
              <w:rPr>
                <w:rFonts w:ascii="Times New Roman" w:hAnsi="Times New Roman" w:cs="Times New Roman"/>
                <w:sz w:val="26"/>
                <w:szCs w:val="26"/>
              </w:rPr>
              <w:t>1</w:t>
            </w:r>
          </w:p>
        </w:tc>
        <w:tc>
          <w:tcPr>
            <w:tcW w:w="708" w:type="dxa"/>
            <w:tcBorders>
              <w:top w:val="single" w:sz="4" w:space="0" w:color="auto"/>
              <w:left w:val="single" w:sz="4" w:space="0" w:color="auto"/>
              <w:bottom w:val="single" w:sz="4" w:space="0" w:color="auto"/>
              <w:right w:val="single" w:sz="4" w:space="0" w:color="auto"/>
            </w:tcBorders>
            <w:hideMark/>
          </w:tcPr>
          <w:p w:rsidR="00E83805" w:rsidRPr="00647098" w:rsidRDefault="00E83805" w:rsidP="001874B8">
            <w:pPr>
              <w:spacing w:after="0" w:line="336" w:lineRule="auto"/>
              <w:jc w:val="center"/>
              <w:rPr>
                <w:rFonts w:ascii="Times New Roman" w:hAnsi="Times New Roman" w:cs="Times New Roman"/>
                <w:sz w:val="26"/>
                <w:szCs w:val="26"/>
              </w:rPr>
            </w:pPr>
            <w:r w:rsidRPr="00647098">
              <w:rPr>
                <w:rFonts w:ascii="Times New Roman" w:hAnsi="Times New Roman" w:cs="Times New Roman"/>
                <w:sz w:val="26"/>
                <w:szCs w:val="26"/>
              </w:rPr>
              <w:t>5</w:t>
            </w:r>
          </w:p>
        </w:tc>
        <w:tc>
          <w:tcPr>
            <w:tcW w:w="851" w:type="dxa"/>
            <w:tcBorders>
              <w:top w:val="single" w:sz="4" w:space="0" w:color="auto"/>
              <w:left w:val="single" w:sz="4" w:space="0" w:color="auto"/>
              <w:bottom w:val="single" w:sz="4" w:space="0" w:color="auto"/>
              <w:right w:val="single" w:sz="4" w:space="0" w:color="auto"/>
            </w:tcBorders>
            <w:hideMark/>
          </w:tcPr>
          <w:p w:rsidR="00E83805" w:rsidRPr="00647098" w:rsidRDefault="00E83805" w:rsidP="001874B8">
            <w:pPr>
              <w:spacing w:after="0" w:line="336" w:lineRule="auto"/>
              <w:jc w:val="center"/>
              <w:rPr>
                <w:rFonts w:ascii="Times New Roman" w:hAnsi="Times New Roman" w:cs="Times New Roman"/>
                <w:sz w:val="26"/>
                <w:szCs w:val="26"/>
              </w:rPr>
            </w:pPr>
            <w:r w:rsidRPr="00647098">
              <w:rPr>
                <w:rFonts w:ascii="Times New Roman" w:hAnsi="Times New Roman" w:cs="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hideMark/>
          </w:tcPr>
          <w:p w:rsidR="00E83805" w:rsidRPr="00647098" w:rsidRDefault="00E83805" w:rsidP="001874B8">
            <w:pPr>
              <w:spacing w:after="0" w:line="336" w:lineRule="auto"/>
              <w:jc w:val="center"/>
              <w:rPr>
                <w:rFonts w:ascii="Times New Roman" w:hAnsi="Times New Roman" w:cs="Times New Roman"/>
                <w:sz w:val="26"/>
                <w:szCs w:val="26"/>
              </w:rPr>
            </w:pPr>
            <w:r w:rsidRPr="00647098">
              <w:rPr>
                <w:rFonts w:ascii="Times New Roman" w:hAnsi="Times New Roman" w:cs="Times New Roman"/>
                <w:sz w:val="26"/>
                <w:szCs w:val="26"/>
              </w:rPr>
              <w:t>7</w:t>
            </w:r>
          </w:p>
        </w:tc>
        <w:tc>
          <w:tcPr>
            <w:tcW w:w="708" w:type="dxa"/>
            <w:tcBorders>
              <w:top w:val="single" w:sz="4" w:space="0" w:color="auto"/>
              <w:left w:val="single" w:sz="4" w:space="0" w:color="auto"/>
              <w:bottom w:val="single" w:sz="4" w:space="0" w:color="auto"/>
              <w:right w:val="single" w:sz="4" w:space="0" w:color="auto"/>
            </w:tcBorders>
            <w:hideMark/>
          </w:tcPr>
          <w:p w:rsidR="00E83805" w:rsidRPr="00647098" w:rsidRDefault="00E83805" w:rsidP="001874B8">
            <w:pPr>
              <w:spacing w:after="0" w:line="336" w:lineRule="auto"/>
              <w:jc w:val="center"/>
              <w:rPr>
                <w:rFonts w:ascii="Times New Roman" w:hAnsi="Times New Roman" w:cs="Times New Roman"/>
                <w:sz w:val="26"/>
                <w:szCs w:val="26"/>
              </w:rPr>
            </w:pPr>
            <w:r w:rsidRPr="00647098">
              <w:rPr>
                <w:rFonts w:ascii="Times New Roman" w:hAnsi="Times New Roman" w:cs="Times New Roman"/>
                <w:sz w:val="26"/>
                <w:szCs w:val="26"/>
              </w:rPr>
              <w:t>1</w:t>
            </w:r>
          </w:p>
        </w:tc>
      </w:tr>
      <w:tr w:rsidR="00E83805" w:rsidRPr="00647098" w:rsidTr="00F41A2F">
        <w:trPr>
          <w:cantSplit/>
          <w:trHeight w:val="469"/>
        </w:trPr>
        <w:tc>
          <w:tcPr>
            <w:tcW w:w="2835" w:type="dxa"/>
            <w:tcBorders>
              <w:top w:val="single" w:sz="4" w:space="0" w:color="auto"/>
              <w:left w:val="single" w:sz="4" w:space="0" w:color="auto"/>
              <w:bottom w:val="single" w:sz="4" w:space="0" w:color="auto"/>
              <w:right w:val="single" w:sz="4" w:space="0" w:color="auto"/>
            </w:tcBorders>
            <w:hideMark/>
          </w:tcPr>
          <w:p w:rsidR="00E83805" w:rsidRPr="00647098" w:rsidRDefault="00E83805" w:rsidP="004D19A9">
            <w:pPr>
              <w:spacing w:after="0" w:line="336" w:lineRule="auto"/>
              <w:jc w:val="both"/>
              <w:rPr>
                <w:rFonts w:ascii="Times New Roman" w:hAnsi="Times New Roman" w:cs="Times New Roman"/>
                <w:sz w:val="26"/>
                <w:szCs w:val="26"/>
              </w:rPr>
            </w:pPr>
            <w:r w:rsidRPr="00647098">
              <w:rPr>
                <w:rFonts w:ascii="Times New Roman" w:hAnsi="Times New Roman" w:cs="Times New Roman"/>
                <w:sz w:val="26"/>
                <w:szCs w:val="26"/>
              </w:rPr>
              <w:t xml:space="preserve">Энергоэффективность </w:t>
            </w:r>
          </w:p>
        </w:tc>
        <w:tc>
          <w:tcPr>
            <w:tcW w:w="709" w:type="dxa"/>
            <w:tcBorders>
              <w:top w:val="single" w:sz="4" w:space="0" w:color="auto"/>
              <w:left w:val="single" w:sz="4" w:space="0" w:color="auto"/>
              <w:bottom w:val="single" w:sz="4" w:space="0" w:color="auto"/>
              <w:right w:val="single" w:sz="4" w:space="0" w:color="auto"/>
            </w:tcBorders>
            <w:hideMark/>
          </w:tcPr>
          <w:p w:rsidR="00E83805" w:rsidRPr="00647098" w:rsidRDefault="00E83805" w:rsidP="001874B8">
            <w:pPr>
              <w:spacing w:after="0" w:line="336" w:lineRule="auto"/>
              <w:jc w:val="center"/>
              <w:rPr>
                <w:rFonts w:ascii="Times New Roman" w:hAnsi="Times New Roman" w:cs="Times New Roman"/>
                <w:sz w:val="26"/>
                <w:szCs w:val="26"/>
              </w:rPr>
            </w:pPr>
            <w:r w:rsidRPr="00647098">
              <w:rPr>
                <w:rFonts w:ascii="Times New Roman" w:hAnsi="Times New Roman" w:cs="Times New Roman"/>
                <w:sz w:val="26"/>
                <w:szCs w:val="26"/>
              </w:rPr>
              <w:t>0.3</w:t>
            </w:r>
          </w:p>
        </w:tc>
        <w:tc>
          <w:tcPr>
            <w:tcW w:w="709" w:type="dxa"/>
            <w:tcBorders>
              <w:top w:val="single" w:sz="4" w:space="0" w:color="auto"/>
              <w:left w:val="single" w:sz="4" w:space="0" w:color="auto"/>
              <w:bottom w:val="single" w:sz="4" w:space="0" w:color="auto"/>
              <w:right w:val="single" w:sz="4" w:space="0" w:color="auto"/>
            </w:tcBorders>
            <w:hideMark/>
          </w:tcPr>
          <w:p w:rsidR="00E83805" w:rsidRPr="00647098" w:rsidRDefault="00E83805" w:rsidP="001874B8">
            <w:pPr>
              <w:spacing w:after="0" w:line="336" w:lineRule="auto"/>
              <w:jc w:val="center"/>
              <w:rPr>
                <w:rFonts w:ascii="Times New Roman" w:hAnsi="Times New Roman" w:cs="Times New Roman"/>
                <w:sz w:val="26"/>
                <w:szCs w:val="26"/>
              </w:rPr>
            </w:pPr>
            <w:r w:rsidRPr="00647098">
              <w:rPr>
                <w:rFonts w:ascii="Times New Roman" w:hAnsi="Times New Roman" w:cs="Times New Roman"/>
                <w:sz w:val="26"/>
                <w:szCs w:val="26"/>
              </w:rPr>
              <w:t>8</w:t>
            </w:r>
          </w:p>
        </w:tc>
        <w:tc>
          <w:tcPr>
            <w:tcW w:w="850" w:type="dxa"/>
            <w:tcBorders>
              <w:top w:val="single" w:sz="4" w:space="0" w:color="auto"/>
              <w:left w:val="single" w:sz="4" w:space="0" w:color="auto"/>
              <w:bottom w:val="single" w:sz="4" w:space="0" w:color="auto"/>
              <w:right w:val="single" w:sz="4" w:space="0" w:color="auto"/>
            </w:tcBorders>
            <w:hideMark/>
          </w:tcPr>
          <w:p w:rsidR="00E83805" w:rsidRPr="00647098" w:rsidRDefault="00E83805" w:rsidP="001874B8">
            <w:pPr>
              <w:spacing w:after="0" w:line="336" w:lineRule="auto"/>
              <w:jc w:val="center"/>
              <w:rPr>
                <w:rFonts w:ascii="Times New Roman" w:hAnsi="Times New Roman" w:cs="Times New Roman"/>
                <w:sz w:val="26"/>
                <w:szCs w:val="26"/>
              </w:rPr>
            </w:pPr>
            <w:r w:rsidRPr="00647098">
              <w:rPr>
                <w:rFonts w:ascii="Times New Roman" w:hAnsi="Times New Roman" w:cs="Times New Roman"/>
                <w:sz w:val="26"/>
                <w:szCs w:val="26"/>
              </w:rPr>
              <w:t>2.4</w:t>
            </w:r>
          </w:p>
        </w:tc>
        <w:tc>
          <w:tcPr>
            <w:tcW w:w="709" w:type="dxa"/>
            <w:tcBorders>
              <w:top w:val="single" w:sz="4" w:space="0" w:color="auto"/>
              <w:left w:val="single" w:sz="4" w:space="0" w:color="auto"/>
              <w:bottom w:val="single" w:sz="4" w:space="0" w:color="auto"/>
              <w:right w:val="single" w:sz="4" w:space="0" w:color="auto"/>
            </w:tcBorders>
            <w:hideMark/>
          </w:tcPr>
          <w:p w:rsidR="00E83805" w:rsidRPr="00647098" w:rsidRDefault="00E83805" w:rsidP="001874B8">
            <w:pPr>
              <w:spacing w:after="0" w:line="336" w:lineRule="auto"/>
              <w:jc w:val="center"/>
              <w:rPr>
                <w:rFonts w:ascii="Times New Roman" w:hAnsi="Times New Roman" w:cs="Times New Roman"/>
                <w:sz w:val="26"/>
                <w:szCs w:val="26"/>
              </w:rPr>
            </w:pPr>
            <w:r w:rsidRPr="00647098">
              <w:rPr>
                <w:rFonts w:ascii="Times New Roman" w:hAnsi="Times New Roman" w:cs="Times New Roman"/>
                <w:sz w:val="26"/>
                <w:szCs w:val="26"/>
              </w:rPr>
              <w:t>5</w:t>
            </w:r>
          </w:p>
        </w:tc>
        <w:tc>
          <w:tcPr>
            <w:tcW w:w="851" w:type="dxa"/>
            <w:tcBorders>
              <w:top w:val="single" w:sz="4" w:space="0" w:color="auto"/>
              <w:left w:val="single" w:sz="4" w:space="0" w:color="auto"/>
              <w:bottom w:val="single" w:sz="4" w:space="0" w:color="auto"/>
              <w:right w:val="single" w:sz="4" w:space="0" w:color="auto"/>
            </w:tcBorders>
            <w:hideMark/>
          </w:tcPr>
          <w:p w:rsidR="00E83805" w:rsidRPr="00647098" w:rsidRDefault="00E83805" w:rsidP="001874B8">
            <w:pPr>
              <w:spacing w:after="0" w:line="336" w:lineRule="auto"/>
              <w:jc w:val="center"/>
              <w:rPr>
                <w:rFonts w:ascii="Times New Roman" w:hAnsi="Times New Roman" w:cs="Times New Roman"/>
                <w:sz w:val="26"/>
                <w:szCs w:val="26"/>
              </w:rPr>
            </w:pPr>
            <w:r w:rsidRPr="00647098">
              <w:rPr>
                <w:rFonts w:ascii="Times New Roman" w:hAnsi="Times New Roman" w:cs="Times New Roman"/>
                <w:sz w:val="26"/>
                <w:szCs w:val="26"/>
              </w:rPr>
              <w:t>1.5</w:t>
            </w:r>
          </w:p>
        </w:tc>
        <w:tc>
          <w:tcPr>
            <w:tcW w:w="708" w:type="dxa"/>
            <w:tcBorders>
              <w:top w:val="single" w:sz="4" w:space="0" w:color="auto"/>
              <w:left w:val="single" w:sz="4" w:space="0" w:color="auto"/>
              <w:bottom w:val="single" w:sz="4" w:space="0" w:color="auto"/>
              <w:right w:val="single" w:sz="4" w:space="0" w:color="auto"/>
            </w:tcBorders>
            <w:hideMark/>
          </w:tcPr>
          <w:p w:rsidR="00E83805" w:rsidRPr="00647098" w:rsidRDefault="00E83805" w:rsidP="001874B8">
            <w:pPr>
              <w:spacing w:after="0" w:line="336" w:lineRule="auto"/>
              <w:jc w:val="center"/>
              <w:rPr>
                <w:rFonts w:ascii="Times New Roman" w:hAnsi="Times New Roman" w:cs="Times New Roman"/>
                <w:sz w:val="26"/>
                <w:szCs w:val="26"/>
              </w:rPr>
            </w:pPr>
            <w:r w:rsidRPr="00647098">
              <w:rPr>
                <w:rFonts w:ascii="Times New Roman" w:hAnsi="Times New Roman" w:cs="Times New Roman"/>
                <w:sz w:val="26"/>
                <w:szCs w:val="26"/>
              </w:rPr>
              <w:t>6</w:t>
            </w:r>
          </w:p>
        </w:tc>
        <w:tc>
          <w:tcPr>
            <w:tcW w:w="851" w:type="dxa"/>
            <w:tcBorders>
              <w:top w:val="single" w:sz="4" w:space="0" w:color="auto"/>
              <w:left w:val="single" w:sz="4" w:space="0" w:color="auto"/>
              <w:bottom w:val="single" w:sz="4" w:space="0" w:color="auto"/>
              <w:right w:val="single" w:sz="4" w:space="0" w:color="auto"/>
            </w:tcBorders>
            <w:hideMark/>
          </w:tcPr>
          <w:p w:rsidR="00E83805" w:rsidRPr="00647098" w:rsidRDefault="00E83805" w:rsidP="001874B8">
            <w:pPr>
              <w:spacing w:after="0" w:line="336" w:lineRule="auto"/>
              <w:jc w:val="center"/>
              <w:rPr>
                <w:rFonts w:ascii="Times New Roman" w:hAnsi="Times New Roman" w:cs="Times New Roman"/>
                <w:sz w:val="26"/>
                <w:szCs w:val="26"/>
              </w:rPr>
            </w:pPr>
            <w:r w:rsidRPr="00647098">
              <w:rPr>
                <w:rFonts w:ascii="Times New Roman" w:hAnsi="Times New Roman" w:cs="Times New Roman"/>
                <w:sz w:val="26"/>
                <w:szCs w:val="26"/>
              </w:rPr>
              <w:t>1.8</w:t>
            </w:r>
          </w:p>
        </w:tc>
        <w:tc>
          <w:tcPr>
            <w:tcW w:w="709" w:type="dxa"/>
            <w:tcBorders>
              <w:top w:val="single" w:sz="4" w:space="0" w:color="auto"/>
              <w:left w:val="single" w:sz="4" w:space="0" w:color="auto"/>
              <w:bottom w:val="single" w:sz="4" w:space="0" w:color="auto"/>
              <w:right w:val="single" w:sz="4" w:space="0" w:color="auto"/>
            </w:tcBorders>
            <w:hideMark/>
          </w:tcPr>
          <w:p w:rsidR="00E83805" w:rsidRPr="00647098" w:rsidRDefault="00E83805" w:rsidP="001874B8">
            <w:pPr>
              <w:spacing w:after="0" w:line="336" w:lineRule="auto"/>
              <w:jc w:val="center"/>
              <w:rPr>
                <w:rFonts w:ascii="Times New Roman" w:hAnsi="Times New Roman" w:cs="Times New Roman"/>
                <w:sz w:val="26"/>
                <w:szCs w:val="26"/>
              </w:rPr>
            </w:pPr>
            <w:r w:rsidRPr="00647098">
              <w:rPr>
                <w:rFonts w:ascii="Times New Roman" w:hAnsi="Times New Roman" w:cs="Times New Roman"/>
                <w:sz w:val="26"/>
                <w:szCs w:val="26"/>
              </w:rPr>
              <w:t>6</w:t>
            </w:r>
          </w:p>
        </w:tc>
        <w:tc>
          <w:tcPr>
            <w:tcW w:w="708" w:type="dxa"/>
            <w:tcBorders>
              <w:top w:val="single" w:sz="4" w:space="0" w:color="auto"/>
              <w:left w:val="single" w:sz="4" w:space="0" w:color="auto"/>
              <w:bottom w:val="single" w:sz="4" w:space="0" w:color="auto"/>
              <w:right w:val="single" w:sz="4" w:space="0" w:color="auto"/>
            </w:tcBorders>
            <w:hideMark/>
          </w:tcPr>
          <w:p w:rsidR="00E83805" w:rsidRPr="00647098" w:rsidRDefault="00E83805" w:rsidP="001874B8">
            <w:pPr>
              <w:spacing w:after="0" w:line="336" w:lineRule="auto"/>
              <w:jc w:val="center"/>
              <w:rPr>
                <w:rFonts w:ascii="Times New Roman" w:hAnsi="Times New Roman" w:cs="Times New Roman"/>
                <w:sz w:val="26"/>
                <w:szCs w:val="26"/>
              </w:rPr>
            </w:pPr>
            <w:r w:rsidRPr="00647098">
              <w:rPr>
                <w:rFonts w:ascii="Times New Roman" w:hAnsi="Times New Roman" w:cs="Times New Roman"/>
                <w:sz w:val="26"/>
                <w:szCs w:val="26"/>
              </w:rPr>
              <w:t>1.8</w:t>
            </w:r>
          </w:p>
        </w:tc>
      </w:tr>
      <w:tr w:rsidR="00E83805" w:rsidRPr="00647098" w:rsidTr="00F41A2F">
        <w:trPr>
          <w:cantSplit/>
          <w:trHeight w:val="495"/>
        </w:trPr>
        <w:tc>
          <w:tcPr>
            <w:tcW w:w="2835" w:type="dxa"/>
            <w:tcBorders>
              <w:top w:val="single" w:sz="4" w:space="0" w:color="auto"/>
              <w:left w:val="single" w:sz="4" w:space="0" w:color="auto"/>
              <w:bottom w:val="single" w:sz="4" w:space="0" w:color="auto"/>
              <w:right w:val="single" w:sz="4" w:space="0" w:color="auto"/>
            </w:tcBorders>
            <w:hideMark/>
          </w:tcPr>
          <w:p w:rsidR="00E83805" w:rsidRPr="00647098" w:rsidRDefault="00E83805" w:rsidP="004D19A9">
            <w:pPr>
              <w:spacing w:after="0" w:line="336" w:lineRule="auto"/>
              <w:jc w:val="both"/>
              <w:rPr>
                <w:rFonts w:ascii="Times New Roman" w:hAnsi="Times New Roman" w:cs="Times New Roman"/>
                <w:sz w:val="26"/>
                <w:szCs w:val="26"/>
              </w:rPr>
            </w:pPr>
            <w:r w:rsidRPr="00647098">
              <w:rPr>
                <w:rFonts w:ascii="Times New Roman" w:hAnsi="Times New Roman" w:cs="Times New Roman"/>
                <w:sz w:val="26"/>
                <w:szCs w:val="26"/>
              </w:rPr>
              <w:t>Итого:</w:t>
            </w:r>
          </w:p>
        </w:tc>
        <w:tc>
          <w:tcPr>
            <w:tcW w:w="709" w:type="dxa"/>
            <w:tcBorders>
              <w:top w:val="single" w:sz="4" w:space="0" w:color="auto"/>
              <w:left w:val="single" w:sz="4" w:space="0" w:color="auto"/>
              <w:bottom w:val="single" w:sz="4" w:space="0" w:color="auto"/>
              <w:right w:val="single" w:sz="4" w:space="0" w:color="auto"/>
            </w:tcBorders>
          </w:tcPr>
          <w:p w:rsidR="00E83805" w:rsidRPr="00647098" w:rsidRDefault="00E83805" w:rsidP="001874B8">
            <w:pPr>
              <w:spacing w:after="0" w:line="336" w:lineRule="auto"/>
              <w:jc w:val="center"/>
              <w:rPr>
                <w:rFonts w:ascii="Times New Roman" w:hAnsi="Times New Roman" w:cs="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E83805" w:rsidRPr="00647098" w:rsidRDefault="00E83805" w:rsidP="001874B8">
            <w:pPr>
              <w:spacing w:after="0" w:line="336" w:lineRule="auto"/>
              <w:jc w:val="center"/>
              <w:rPr>
                <w:rFonts w:ascii="Times New Roman" w:hAnsi="Times New Roman" w:cs="Times New Roman"/>
                <w:sz w:val="26"/>
                <w:szCs w:val="26"/>
              </w:rPr>
            </w:pPr>
          </w:p>
        </w:tc>
        <w:tc>
          <w:tcPr>
            <w:tcW w:w="850" w:type="dxa"/>
            <w:tcBorders>
              <w:top w:val="single" w:sz="4" w:space="0" w:color="auto"/>
              <w:left w:val="single" w:sz="4" w:space="0" w:color="auto"/>
              <w:bottom w:val="single" w:sz="4" w:space="0" w:color="auto"/>
              <w:right w:val="single" w:sz="4" w:space="0" w:color="auto"/>
            </w:tcBorders>
            <w:hideMark/>
          </w:tcPr>
          <w:p w:rsidR="00E83805" w:rsidRPr="00647098" w:rsidRDefault="00E83805" w:rsidP="001874B8">
            <w:pPr>
              <w:spacing w:after="0" w:line="336" w:lineRule="auto"/>
              <w:jc w:val="center"/>
              <w:rPr>
                <w:rFonts w:ascii="Times New Roman" w:hAnsi="Times New Roman" w:cs="Times New Roman"/>
                <w:sz w:val="26"/>
                <w:szCs w:val="26"/>
              </w:rPr>
            </w:pPr>
            <w:r w:rsidRPr="00647098">
              <w:rPr>
                <w:rFonts w:ascii="Times New Roman" w:hAnsi="Times New Roman" w:cs="Times New Roman"/>
                <w:sz w:val="26"/>
                <w:szCs w:val="26"/>
              </w:rPr>
              <w:t>6.65</w:t>
            </w:r>
          </w:p>
        </w:tc>
        <w:tc>
          <w:tcPr>
            <w:tcW w:w="709" w:type="dxa"/>
            <w:tcBorders>
              <w:top w:val="single" w:sz="4" w:space="0" w:color="auto"/>
              <w:left w:val="single" w:sz="4" w:space="0" w:color="auto"/>
              <w:bottom w:val="single" w:sz="4" w:space="0" w:color="auto"/>
              <w:right w:val="single" w:sz="4" w:space="0" w:color="auto"/>
            </w:tcBorders>
          </w:tcPr>
          <w:p w:rsidR="00E83805" w:rsidRPr="00647098" w:rsidRDefault="00E83805" w:rsidP="001874B8">
            <w:pPr>
              <w:spacing w:after="0" w:line="336" w:lineRule="auto"/>
              <w:jc w:val="center"/>
              <w:rPr>
                <w:rFonts w:ascii="Times New Roman" w:hAnsi="Times New Roman" w:cs="Times New Roman"/>
                <w:sz w:val="26"/>
                <w:szCs w:val="26"/>
              </w:rPr>
            </w:pPr>
          </w:p>
        </w:tc>
        <w:tc>
          <w:tcPr>
            <w:tcW w:w="851" w:type="dxa"/>
            <w:tcBorders>
              <w:top w:val="single" w:sz="4" w:space="0" w:color="auto"/>
              <w:left w:val="single" w:sz="4" w:space="0" w:color="auto"/>
              <w:bottom w:val="single" w:sz="4" w:space="0" w:color="auto"/>
              <w:right w:val="single" w:sz="4" w:space="0" w:color="auto"/>
            </w:tcBorders>
            <w:hideMark/>
          </w:tcPr>
          <w:p w:rsidR="00E83805" w:rsidRPr="00647098" w:rsidRDefault="00E83805" w:rsidP="001874B8">
            <w:pPr>
              <w:spacing w:after="0" w:line="336" w:lineRule="auto"/>
              <w:jc w:val="center"/>
              <w:rPr>
                <w:rFonts w:ascii="Times New Roman" w:hAnsi="Times New Roman" w:cs="Times New Roman"/>
                <w:sz w:val="26"/>
                <w:szCs w:val="26"/>
              </w:rPr>
            </w:pPr>
            <w:r w:rsidRPr="00647098">
              <w:rPr>
                <w:rFonts w:ascii="Times New Roman" w:hAnsi="Times New Roman" w:cs="Times New Roman"/>
                <w:sz w:val="26"/>
                <w:szCs w:val="26"/>
              </w:rPr>
              <w:t>5.25</w:t>
            </w:r>
          </w:p>
        </w:tc>
        <w:tc>
          <w:tcPr>
            <w:tcW w:w="708" w:type="dxa"/>
            <w:tcBorders>
              <w:top w:val="single" w:sz="4" w:space="0" w:color="auto"/>
              <w:left w:val="single" w:sz="4" w:space="0" w:color="auto"/>
              <w:bottom w:val="single" w:sz="4" w:space="0" w:color="auto"/>
              <w:right w:val="single" w:sz="4" w:space="0" w:color="auto"/>
            </w:tcBorders>
          </w:tcPr>
          <w:p w:rsidR="00E83805" w:rsidRPr="00647098" w:rsidRDefault="00E83805" w:rsidP="001874B8">
            <w:pPr>
              <w:spacing w:after="0" w:line="336" w:lineRule="auto"/>
              <w:jc w:val="center"/>
              <w:rPr>
                <w:rFonts w:ascii="Times New Roman" w:hAnsi="Times New Roman" w:cs="Times New Roman"/>
                <w:sz w:val="26"/>
                <w:szCs w:val="26"/>
              </w:rPr>
            </w:pPr>
          </w:p>
        </w:tc>
        <w:tc>
          <w:tcPr>
            <w:tcW w:w="851" w:type="dxa"/>
            <w:tcBorders>
              <w:top w:val="single" w:sz="4" w:space="0" w:color="auto"/>
              <w:left w:val="single" w:sz="4" w:space="0" w:color="auto"/>
              <w:bottom w:val="single" w:sz="4" w:space="0" w:color="auto"/>
              <w:right w:val="single" w:sz="4" w:space="0" w:color="auto"/>
            </w:tcBorders>
            <w:hideMark/>
          </w:tcPr>
          <w:p w:rsidR="00E83805" w:rsidRPr="00647098" w:rsidRDefault="00E83805" w:rsidP="001874B8">
            <w:pPr>
              <w:spacing w:after="0" w:line="336" w:lineRule="auto"/>
              <w:jc w:val="center"/>
              <w:rPr>
                <w:rFonts w:ascii="Times New Roman" w:hAnsi="Times New Roman" w:cs="Times New Roman"/>
                <w:sz w:val="26"/>
                <w:szCs w:val="26"/>
              </w:rPr>
            </w:pPr>
            <w:r w:rsidRPr="00647098">
              <w:rPr>
                <w:rFonts w:ascii="Times New Roman" w:hAnsi="Times New Roman" w:cs="Times New Roman"/>
                <w:sz w:val="26"/>
                <w:szCs w:val="26"/>
              </w:rPr>
              <w:t>5.8</w:t>
            </w:r>
          </w:p>
        </w:tc>
        <w:tc>
          <w:tcPr>
            <w:tcW w:w="709" w:type="dxa"/>
            <w:tcBorders>
              <w:top w:val="single" w:sz="4" w:space="0" w:color="auto"/>
              <w:left w:val="single" w:sz="4" w:space="0" w:color="auto"/>
              <w:bottom w:val="single" w:sz="4" w:space="0" w:color="auto"/>
              <w:right w:val="single" w:sz="4" w:space="0" w:color="auto"/>
            </w:tcBorders>
          </w:tcPr>
          <w:p w:rsidR="00E83805" w:rsidRPr="00647098" w:rsidRDefault="00E83805" w:rsidP="001874B8">
            <w:pPr>
              <w:spacing w:after="0" w:line="336" w:lineRule="auto"/>
              <w:jc w:val="center"/>
              <w:rPr>
                <w:rFonts w:ascii="Times New Roman" w:hAnsi="Times New Roman" w:cs="Times New Roman"/>
                <w:sz w:val="26"/>
                <w:szCs w:val="26"/>
              </w:rPr>
            </w:pPr>
          </w:p>
        </w:tc>
        <w:tc>
          <w:tcPr>
            <w:tcW w:w="708" w:type="dxa"/>
            <w:tcBorders>
              <w:top w:val="single" w:sz="4" w:space="0" w:color="auto"/>
              <w:left w:val="single" w:sz="4" w:space="0" w:color="auto"/>
              <w:bottom w:val="single" w:sz="4" w:space="0" w:color="auto"/>
              <w:right w:val="single" w:sz="4" w:space="0" w:color="auto"/>
            </w:tcBorders>
            <w:hideMark/>
          </w:tcPr>
          <w:p w:rsidR="00E83805" w:rsidRPr="00647098" w:rsidRDefault="00E83805" w:rsidP="001874B8">
            <w:pPr>
              <w:spacing w:after="0" w:line="336" w:lineRule="auto"/>
              <w:jc w:val="center"/>
              <w:rPr>
                <w:rFonts w:ascii="Times New Roman" w:hAnsi="Times New Roman" w:cs="Times New Roman"/>
                <w:sz w:val="26"/>
                <w:szCs w:val="26"/>
              </w:rPr>
            </w:pPr>
            <w:r w:rsidRPr="00647098">
              <w:rPr>
                <w:rFonts w:ascii="Times New Roman" w:hAnsi="Times New Roman" w:cs="Times New Roman"/>
                <w:sz w:val="26"/>
                <w:szCs w:val="26"/>
              </w:rPr>
              <w:t>5.7</w:t>
            </w:r>
          </w:p>
        </w:tc>
      </w:tr>
    </w:tbl>
    <w:p w:rsidR="00E83805" w:rsidRPr="00647098" w:rsidRDefault="00E83805" w:rsidP="00387431">
      <w:pPr>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lastRenderedPageBreak/>
        <w:t xml:space="preserve">где </w:t>
      </w:r>
      <w:r w:rsidRPr="00647098">
        <w:rPr>
          <w:rFonts w:ascii="Times New Roman" w:hAnsi="Times New Roman" w:cs="Times New Roman"/>
          <w:position w:val="-12"/>
          <w:sz w:val="26"/>
          <w:szCs w:val="26"/>
        </w:rPr>
        <w:object w:dxaOrig="280" w:dyaOrig="360">
          <v:shape id="_x0000_i1060" type="#_x0000_t75" style="width:12.9pt;height:19.35pt" o:ole="">
            <v:imagedata r:id="rId127" o:title=""/>
          </v:shape>
          <o:OLEObject Type="Embed" ProgID="Equation.3" ShapeID="_x0000_i1060" DrawAspect="Content" ObjectID="_1588760665" r:id="rId128"/>
        </w:object>
      </w:r>
      <w:r w:rsidRPr="00647098">
        <w:rPr>
          <w:rFonts w:ascii="Times New Roman" w:hAnsi="Times New Roman" w:cs="Times New Roman"/>
          <w:sz w:val="26"/>
          <w:szCs w:val="26"/>
        </w:rPr>
        <w:t xml:space="preserve"> - весовой коэффициент важности </w:t>
      </w:r>
      <w:r w:rsidRPr="00647098">
        <w:rPr>
          <w:rFonts w:ascii="Times New Roman" w:hAnsi="Times New Roman" w:cs="Times New Roman"/>
          <w:sz w:val="26"/>
          <w:szCs w:val="26"/>
          <w:lang w:val="en-US"/>
        </w:rPr>
        <w:t>i</w:t>
      </w:r>
      <w:r w:rsidRPr="00647098">
        <w:rPr>
          <w:rFonts w:ascii="Times New Roman" w:hAnsi="Times New Roman" w:cs="Times New Roman"/>
          <w:sz w:val="26"/>
          <w:szCs w:val="26"/>
        </w:rPr>
        <w:t xml:space="preserve"> – го параметра, </w:t>
      </w:r>
      <w:r w:rsidRPr="00647098">
        <w:rPr>
          <w:rFonts w:ascii="Times New Roman" w:hAnsi="Times New Roman" w:cs="Times New Roman"/>
          <w:position w:val="-14"/>
          <w:sz w:val="26"/>
          <w:szCs w:val="26"/>
        </w:rPr>
        <w:object w:dxaOrig="520" w:dyaOrig="380">
          <v:shape id="_x0000_i1061" type="#_x0000_t75" style="width:24.7pt;height:20.4pt" o:ole="">
            <v:imagedata r:id="rId111" o:title=""/>
          </v:shape>
          <o:OLEObject Type="Embed" ProgID="Equation.3" ShapeID="_x0000_i1061" DrawAspect="Content" ObjectID="_1588760666" r:id="rId129"/>
        </w:object>
      </w:r>
      <w:r w:rsidRPr="00647098">
        <w:rPr>
          <w:rFonts w:ascii="Times New Roman" w:hAnsi="Times New Roman" w:cs="Times New Roman"/>
          <w:sz w:val="26"/>
          <w:szCs w:val="26"/>
        </w:rPr>
        <w:t>,</w:t>
      </w:r>
      <w:r w:rsidRPr="00647098">
        <w:rPr>
          <w:rFonts w:ascii="Times New Roman" w:hAnsi="Times New Roman" w:cs="Times New Roman"/>
          <w:position w:val="-12"/>
          <w:sz w:val="26"/>
          <w:szCs w:val="26"/>
        </w:rPr>
        <w:object w:dxaOrig="420" w:dyaOrig="360">
          <v:shape id="_x0000_i1062" type="#_x0000_t75" style="width:22.55pt;height:19.35pt" o:ole="">
            <v:imagedata r:id="rId130" o:title=""/>
          </v:shape>
          <o:OLEObject Type="Embed" ProgID="Equation.3" ShapeID="_x0000_i1062" DrawAspect="Content" ObjectID="_1588760667" r:id="rId131"/>
        </w:object>
      </w:r>
      <w:r w:rsidRPr="00647098">
        <w:rPr>
          <w:rFonts w:ascii="Times New Roman" w:hAnsi="Times New Roman" w:cs="Times New Roman"/>
          <w:sz w:val="26"/>
          <w:szCs w:val="26"/>
        </w:rPr>
        <w:t xml:space="preserve"> - значения данного параметра соответственно нового изделия и изделия-аналога, оцененные в баллах (от 0 до 10 баллов).</w:t>
      </w:r>
    </w:p>
    <w:p w:rsidR="00E83805" w:rsidRPr="00647098" w:rsidRDefault="00E83805" w:rsidP="00387431">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Разработкой была улучшена работа осветительных приборов, обеспечена максимальная производительность процесса и точность.</w:t>
      </w:r>
    </w:p>
    <w:p w:rsidR="00E83805" w:rsidRPr="00647098" w:rsidRDefault="00E83805" w:rsidP="00387431">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Интегральный показатель рассчитываем по формуле [8]:</w:t>
      </w:r>
    </w:p>
    <w:p w:rsidR="00E83805" w:rsidRPr="00647098" w:rsidRDefault="00E83805" w:rsidP="00387431">
      <w:pPr>
        <w:spacing w:after="0" w:line="360" w:lineRule="auto"/>
        <w:ind w:firstLine="709"/>
        <w:jc w:val="right"/>
        <w:rPr>
          <w:rFonts w:ascii="Times New Roman" w:hAnsi="Times New Roman" w:cs="Times New Roman"/>
          <w:sz w:val="26"/>
          <w:szCs w:val="26"/>
        </w:rPr>
      </w:pPr>
      <w:r w:rsidRPr="00647098">
        <w:rPr>
          <w:rFonts w:ascii="Times New Roman" w:hAnsi="Times New Roman" w:cs="Times New Roman"/>
          <w:position w:val="-32"/>
          <w:sz w:val="26"/>
          <w:szCs w:val="26"/>
        </w:rPr>
        <w:object w:dxaOrig="2079" w:dyaOrig="760">
          <v:shape id="_x0000_i1063" type="#_x0000_t75" style="width:103.15pt;height:36.55pt" o:ole="">
            <v:imagedata r:id="rId132" o:title=""/>
          </v:shape>
          <o:OLEObject Type="Embed" ProgID="Equation.3" ShapeID="_x0000_i1063" DrawAspect="Content" ObjectID="_1588760668" r:id="rId133"/>
        </w:object>
      </w:r>
      <w:r w:rsidRPr="00647098">
        <w:rPr>
          <w:rFonts w:ascii="Times New Roman" w:hAnsi="Times New Roman" w:cs="Times New Roman"/>
          <w:sz w:val="26"/>
          <w:szCs w:val="26"/>
        </w:rPr>
        <w:t>;</w:t>
      </w:r>
      <w:r w:rsidRPr="00647098">
        <w:rPr>
          <w:rFonts w:ascii="Times New Roman" w:hAnsi="Times New Roman" w:cs="Times New Roman"/>
          <w:sz w:val="26"/>
          <w:szCs w:val="26"/>
        </w:rPr>
        <w:tab/>
      </w:r>
      <w:r w:rsidRPr="00647098">
        <w:rPr>
          <w:rFonts w:ascii="Times New Roman" w:hAnsi="Times New Roman" w:cs="Times New Roman"/>
          <w:sz w:val="26"/>
          <w:szCs w:val="26"/>
        </w:rPr>
        <w:tab/>
      </w:r>
      <w:r w:rsidR="00A25468" w:rsidRPr="00647098">
        <w:rPr>
          <w:rFonts w:ascii="Times New Roman" w:hAnsi="Times New Roman" w:cs="Times New Roman"/>
          <w:sz w:val="26"/>
          <w:szCs w:val="26"/>
        </w:rPr>
        <w:tab/>
      </w:r>
      <w:r w:rsidRPr="00647098">
        <w:rPr>
          <w:rFonts w:ascii="Times New Roman" w:hAnsi="Times New Roman" w:cs="Times New Roman"/>
          <w:sz w:val="26"/>
          <w:szCs w:val="26"/>
        </w:rPr>
        <w:tab/>
      </w:r>
      <w:r w:rsidRPr="00647098">
        <w:rPr>
          <w:rFonts w:ascii="Times New Roman" w:hAnsi="Times New Roman" w:cs="Times New Roman"/>
          <w:sz w:val="26"/>
          <w:szCs w:val="26"/>
        </w:rPr>
        <w:tab/>
      </w:r>
      <w:r w:rsidR="00A25468" w:rsidRPr="00647098">
        <w:rPr>
          <w:rFonts w:ascii="Times New Roman" w:hAnsi="Times New Roman" w:cs="Times New Roman"/>
          <w:sz w:val="26"/>
          <w:szCs w:val="26"/>
        </w:rPr>
        <w:t>(6</w:t>
      </w:r>
      <w:r w:rsidRPr="00647098">
        <w:rPr>
          <w:rFonts w:ascii="Times New Roman" w:hAnsi="Times New Roman" w:cs="Times New Roman"/>
          <w:sz w:val="26"/>
          <w:szCs w:val="26"/>
        </w:rPr>
        <w:t>.1)</w:t>
      </w:r>
    </w:p>
    <w:p w:rsidR="00E83805" w:rsidRPr="00647098" w:rsidRDefault="00E83805" w:rsidP="00387431">
      <w:pPr>
        <w:spacing w:after="0" w:line="360" w:lineRule="auto"/>
        <w:ind w:firstLine="709"/>
        <w:jc w:val="right"/>
        <w:rPr>
          <w:rFonts w:ascii="Times New Roman" w:hAnsi="Times New Roman" w:cs="Times New Roman"/>
          <w:sz w:val="26"/>
          <w:szCs w:val="26"/>
        </w:rPr>
      </w:pPr>
      <w:r w:rsidRPr="00647098">
        <w:rPr>
          <w:rFonts w:ascii="Times New Roman" w:hAnsi="Times New Roman" w:cs="Times New Roman"/>
          <w:position w:val="-24"/>
          <w:sz w:val="26"/>
          <w:szCs w:val="26"/>
        </w:rPr>
        <w:object w:dxaOrig="4920" w:dyaOrig="620">
          <v:shape id="_x0000_i1064" type="#_x0000_t75" style="width:246.1pt;height:32.25pt" o:ole="">
            <v:imagedata r:id="rId134" o:title=""/>
          </v:shape>
          <o:OLEObject Type="Embed" ProgID="Equation.3" ShapeID="_x0000_i1064" DrawAspect="Content" ObjectID="_1588760669" r:id="rId135"/>
        </w:object>
      </w:r>
      <w:r w:rsidRPr="00647098">
        <w:rPr>
          <w:rFonts w:ascii="Times New Roman" w:hAnsi="Times New Roman" w:cs="Times New Roman"/>
          <w:sz w:val="26"/>
          <w:szCs w:val="26"/>
        </w:rPr>
        <w:t>,</w:t>
      </w:r>
      <w:r w:rsidRPr="00647098">
        <w:rPr>
          <w:rFonts w:ascii="Times New Roman" w:hAnsi="Times New Roman" w:cs="Times New Roman"/>
          <w:sz w:val="26"/>
          <w:szCs w:val="26"/>
        </w:rPr>
        <w:tab/>
      </w:r>
      <w:r w:rsidR="00A25468" w:rsidRPr="00647098">
        <w:rPr>
          <w:rFonts w:ascii="Times New Roman" w:hAnsi="Times New Roman" w:cs="Times New Roman"/>
          <w:sz w:val="26"/>
          <w:szCs w:val="26"/>
        </w:rPr>
        <w:tab/>
      </w:r>
      <w:r w:rsidRPr="00647098">
        <w:rPr>
          <w:rFonts w:ascii="Times New Roman" w:hAnsi="Times New Roman" w:cs="Times New Roman"/>
          <w:sz w:val="26"/>
          <w:szCs w:val="26"/>
        </w:rPr>
        <w:t xml:space="preserve"> (</w:t>
      </w:r>
      <w:r w:rsidR="00A25468" w:rsidRPr="00647098">
        <w:rPr>
          <w:rFonts w:ascii="Times New Roman" w:hAnsi="Times New Roman" w:cs="Times New Roman"/>
          <w:sz w:val="26"/>
          <w:szCs w:val="26"/>
        </w:rPr>
        <w:t>6</w:t>
      </w:r>
      <w:r w:rsidRPr="00647098">
        <w:rPr>
          <w:rFonts w:ascii="Times New Roman" w:hAnsi="Times New Roman" w:cs="Times New Roman"/>
          <w:sz w:val="26"/>
          <w:szCs w:val="26"/>
        </w:rPr>
        <w:t>.2)</w:t>
      </w:r>
    </w:p>
    <w:p w:rsidR="00E83805" w:rsidRPr="00647098" w:rsidRDefault="00E83805" w:rsidP="00387431">
      <w:pPr>
        <w:spacing w:after="0" w:line="360" w:lineRule="auto"/>
        <w:ind w:firstLine="709"/>
        <w:jc w:val="right"/>
        <w:rPr>
          <w:rFonts w:ascii="Times New Roman" w:hAnsi="Times New Roman" w:cs="Times New Roman"/>
          <w:sz w:val="26"/>
          <w:szCs w:val="26"/>
        </w:rPr>
      </w:pPr>
      <w:r w:rsidRPr="00647098">
        <w:rPr>
          <w:rFonts w:ascii="Times New Roman" w:hAnsi="Times New Roman" w:cs="Times New Roman"/>
          <w:position w:val="-24"/>
          <w:sz w:val="26"/>
          <w:szCs w:val="26"/>
        </w:rPr>
        <w:object w:dxaOrig="4820" w:dyaOrig="620">
          <v:shape id="_x0000_i1065" type="#_x0000_t75" style="width:240.7pt;height:32.25pt" o:ole="">
            <v:imagedata r:id="rId136" o:title=""/>
          </v:shape>
          <o:OLEObject Type="Embed" ProgID="Equation.3" ShapeID="_x0000_i1065" DrawAspect="Content" ObjectID="_1588760670" r:id="rId137"/>
        </w:object>
      </w:r>
      <w:r w:rsidRPr="00647098">
        <w:rPr>
          <w:rFonts w:ascii="Times New Roman" w:hAnsi="Times New Roman" w:cs="Times New Roman"/>
          <w:sz w:val="26"/>
          <w:szCs w:val="26"/>
        </w:rPr>
        <w:t>.</w:t>
      </w:r>
      <w:r w:rsidRPr="00647098">
        <w:rPr>
          <w:rFonts w:ascii="Times New Roman" w:hAnsi="Times New Roman" w:cs="Times New Roman"/>
          <w:sz w:val="26"/>
          <w:szCs w:val="26"/>
        </w:rPr>
        <w:tab/>
      </w:r>
      <w:r w:rsidR="00A25468" w:rsidRPr="00647098">
        <w:rPr>
          <w:rFonts w:ascii="Times New Roman" w:hAnsi="Times New Roman" w:cs="Times New Roman"/>
          <w:sz w:val="26"/>
          <w:szCs w:val="26"/>
        </w:rPr>
        <w:tab/>
      </w:r>
      <w:r w:rsidRPr="00647098">
        <w:rPr>
          <w:rFonts w:ascii="Times New Roman" w:hAnsi="Times New Roman" w:cs="Times New Roman"/>
          <w:sz w:val="26"/>
          <w:szCs w:val="26"/>
        </w:rPr>
        <w:tab/>
        <w:t>(</w:t>
      </w:r>
      <w:r w:rsidR="00A25468" w:rsidRPr="00647098">
        <w:rPr>
          <w:rFonts w:ascii="Times New Roman" w:hAnsi="Times New Roman" w:cs="Times New Roman"/>
          <w:sz w:val="26"/>
          <w:szCs w:val="26"/>
        </w:rPr>
        <w:t>6</w:t>
      </w:r>
      <w:r w:rsidRPr="00647098">
        <w:rPr>
          <w:rFonts w:ascii="Times New Roman" w:hAnsi="Times New Roman" w:cs="Times New Roman"/>
          <w:sz w:val="26"/>
          <w:szCs w:val="26"/>
        </w:rPr>
        <w:t>.3)</w:t>
      </w:r>
    </w:p>
    <w:p w:rsidR="00E83805" w:rsidRPr="00647098" w:rsidRDefault="00E83805" w:rsidP="00387431">
      <w:pPr>
        <w:spacing w:after="0" w:line="360" w:lineRule="auto"/>
        <w:ind w:firstLine="709"/>
        <w:jc w:val="right"/>
        <w:rPr>
          <w:rFonts w:ascii="Times New Roman" w:hAnsi="Times New Roman" w:cs="Times New Roman"/>
          <w:sz w:val="26"/>
          <w:szCs w:val="26"/>
        </w:rPr>
      </w:pPr>
      <w:r w:rsidRPr="00647098">
        <w:rPr>
          <w:rFonts w:ascii="Times New Roman" w:hAnsi="Times New Roman" w:cs="Times New Roman"/>
          <w:position w:val="-24"/>
          <w:sz w:val="26"/>
          <w:szCs w:val="26"/>
        </w:rPr>
        <w:object w:dxaOrig="4560" w:dyaOrig="620">
          <v:shape id="_x0000_i1066" type="#_x0000_t75" style="width:228.9pt;height:32.25pt" o:ole="">
            <v:imagedata r:id="rId138" o:title=""/>
          </v:shape>
          <o:OLEObject Type="Embed" ProgID="Equation.3" ShapeID="_x0000_i1066" DrawAspect="Content" ObjectID="_1588760671" r:id="rId139"/>
        </w:object>
      </w:r>
      <w:r w:rsidRPr="00647098">
        <w:rPr>
          <w:rFonts w:ascii="Times New Roman" w:hAnsi="Times New Roman" w:cs="Times New Roman"/>
          <w:sz w:val="26"/>
          <w:szCs w:val="26"/>
        </w:rPr>
        <w:tab/>
      </w:r>
      <w:r w:rsidRPr="00647098">
        <w:rPr>
          <w:rFonts w:ascii="Times New Roman" w:hAnsi="Times New Roman" w:cs="Times New Roman"/>
          <w:sz w:val="26"/>
          <w:szCs w:val="26"/>
        </w:rPr>
        <w:tab/>
      </w:r>
      <w:r w:rsidRPr="00647098">
        <w:rPr>
          <w:rFonts w:ascii="Times New Roman" w:hAnsi="Times New Roman" w:cs="Times New Roman"/>
          <w:sz w:val="26"/>
          <w:szCs w:val="26"/>
        </w:rPr>
        <w:tab/>
        <w:t xml:space="preserve"> (</w:t>
      </w:r>
      <w:r w:rsidR="00A25468" w:rsidRPr="00647098">
        <w:rPr>
          <w:rFonts w:ascii="Times New Roman" w:hAnsi="Times New Roman" w:cs="Times New Roman"/>
          <w:sz w:val="26"/>
          <w:szCs w:val="26"/>
        </w:rPr>
        <w:t>6</w:t>
      </w:r>
      <w:r w:rsidRPr="00647098">
        <w:rPr>
          <w:rFonts w:ascii="Times New Roman" w:hAnsi="Times New Roman" w:cs="Times New Roman"/>
          <w:sz w:val="26"/>
          <w:szCs w:val="26"/>
        </w:rPr>
        <w:t>.4)</w:t>
      </w:r>
    </w:p>
    <w:p w:rsidR="00E83805" w:rsidRPr="00647098" w:rsidRDefault="00E83805" w:rsidP="00387431">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 xml:space="preserve">Как видно из </w:t>
      </w:r>
      <w:r w:rsidR="00194841" w:rsidRPr="00647098">
        <w:rPr>
          <w:rFonts w:ascii="Times New Roman" w:hAnsi="Times New Roman" w:cs="Times New Roman"/>
          <w:sz w:val="26"/>
          <w:szCs w:val="26"/>
        </w:rPr>
        <w:t>табл</w:t>
      </w:r>
      <w:r w:rsidR="00194841">
        <w:rPr>
          <w:rFonts w:ascii="Times New Roman" w:hAnsi="Times New Roman" w:cs="Times New Roman"/>
          <w:sz w:val="26"/>
          <w:szCs w:val="26"/>
        </w:rPr>
        <w:t>ицы</w:t>
      </w:r>
      <w:r w:rsidRPr="00647098">
        <w:rPr>
          <w:rFonts w:ascii="Times New Roman" w:hAnsi="Times New Roman" w:cs="Times New Roman"/>
          <w:sz w:val="26"/>
          <w:szCs w:val="26"/>
        </w:rPr>
        <w:t> </w:t>
      </w:r>
      <w:r w:rsidR="00A25468" w:rsidRPr="00647098">
        <w:rPr>
          <w:rFonts w:ascii="Times New Roman" w:hAnsi="Times New Roman" w:cs="Times New Roman"/>
          <w:sz w:val="26"/>
          <w:szCs w:val="26"/>
        </w:rPr>
        <w:t>6</w:t>
      </w:r>
      <w:r w:rsidRPr="00647098">
        <w:rPr>
          <w:rFonts w:ascii="Times New Roman" w:hAnsi="Times New Roman" w:cs="Times New Roman"/>
          <w:sz w:val="26"/>
          <w:szCs w:val="26"/>
        </w:rPr>
        <w:t>.1, основным улучшаемым параметром является энергоэффективность нашей системы.</w:t>
      </w:r>
    </w:p>
    <w:p w:rsidR="00E83805" w:rsidRPr="00647098" w:rsidRDefault="00E83805" w:rsidP="00387431">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Анализируя полученный результат можно сделать вывод о том, что производство разрабатываемой системы является экономически обоснованным.</w:t>
      </w:r>
    </w:p>
    <w:p w:rsidR="00E83805" w:rsidRPr="00647098" w:rsidRDefault="00E83805" w:rsidP="00387431">
      <w:pPr>
        <w:spacing w:after="0" w:line="360" w:lineRule="auto"/>
        <w:jc w:val="center"/>
        <w:rPr>
          <w:rFonts w:ascii="Times New Roman" w:hAnsi="Times New Roman" w:cs="Times New Roman"/>
          <w:b/>
          <w:sz w:val="26"/>
          <w:szCs w:val="26"/>
        </w:rPr>
      </w:pPr>
    </w:p>
    <w:p w:rsidR="00E83805" w:rsidRPr="00647098" w:rsidRDefault="00E83805" w:rsidP="00387431">
      <w:pPr>
        <w:pStyle w:val="20"/>
        <w:numPr>
          <w:ilvl w:val="1"/>
          <w:numId w:val="1"/>
        </w:numPr>
        <w:spacing w:before="0" w:line="360" w:lineRule="auto"/>
        <w:ind w:left="0" w:firstLine="0"/>
        <w:jc w:val="center"/>
        <w:rPr>
          <w:rFonts w:ascii="Times New Roman" w:hAnsi="Times New Roman" w:cs="Times New Roman"/>
          <w:b/>
          <w:color w:val="auto"/>
        </w:rPr>
      </w:pPr>
      <w:bookmarkStart w:id="114" w:name="_Toc253462340"/>
      <w:bookmarkStart w:id="115" w:name="_Toc240300516"/>
      <w:bookmarkStart w:id="116" w:name="_Toc240036756"/>
      <w:bookmarkStart w:id="117" w:name="_Toc232272239"/>
      <w:bookmarkStart w:id="118" w:name="_Toc222023563"/>
      <w:bookmarkStart w:id="119" w:name="_Toc222078268"/>
      <w:bookmarkStart w:id="120" w:name="_Toc231582161"/>
      <w:bookmarkStart w:id="121" w:name="_Toc278831655"/>
      <w:bookmarkStart w:id="122" w:name="_Toc435034148"/>
      <w:bookmarkStart w:id="123" w:name="_Toc482641282"/>
      <w:r w:rsidRPr="00647098">
        <w:rPr>
          <w:rFonts w:ascii="Times New Roman" w:hAnsi="Times New Roman" w:cs="Times New Roman"/>
          <w:b/>
          <w:color w:val="auto"/>
        </w:rPr>
        <w:t>Расчет капитальных вложений</w:t>
      </w:r>
      <w:bookmarkEnd w:id="114"/>
      <w:bookmarkEnd w:id="115"/>
      <w:bookmarkEnd w:id="116"/>
      <w:bookmarkEnd w:id="117"/>
      <w:bookmarkEnd w:id="118"/>
      <w:bookmarkEnd w:id="119"/>
      <w:bookmarkEnd w:id="120"/>
      <w:bookmarkEnd w:id="121"/>
      <w:bookmarkEnd w:id="122"/>
      <w:bookmarkEnd w:id="123"/>
    </w:p>
    <w:p w:rsidR="00E83805" w:rsidRPr="00647098" w:rsidRDefault="00E83805" w:rsidP="00387431">
      <w:pPr>
        <w:spacing w:after="0" w:line="360" w:lineRule="auto"/>
        <w:jc w:val="center"/>
        <w:rPr>
          <w:rFonts w:ascii="Times New Roman" w:hAnsi="Times New Roman" w:cs="Times New Roman"/>
          <w:b/>
          <w:sz w:val="26"/>
          <w:szCs w:val="26"/>
        </w:rPr>
      </w:pPr>
    </w:p>
    <w:p w:rsidR="00E83805" w:rsidRPr="00647098" w:rsidRDefault="00E83805" w:rsidP="00387431">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Для расчета затрат на этапе проектирования определяем продолжительность каждой работы (начиная с составления технического задания (ТЗ) и до оформления документации включительно).</w:t>
      </w:r>
    </w:p>
    <w:p w:rsidR="00E83805" w:rsidRPr="00647098" w:rsidRDefault="00E83805" w:rsidP="00387431">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Продолжительность работ рассчитывается на основании экспертных оценок по формуле:</w:t>
      </w:r>
    </w:p>
    <w:p w:rsidR="00E83805" w:rsidRPr="00647098" w:rsidRDefault="00E83805" w:rsidP="00387431">
      <w:pPr>
        <w:spacing w:after="0" w:line="360" w:lineRule="auto"/>
        <w:ind w:firstLine="709"/>
        <w:jc w:val="right"/>
        <w:rPr>
          <w:rFonts w:ascii="Times New Roman" w:hAnsi="Times New Roman" w:cs="Times New Roman"/>
          <w:sz w:val="26"/>
          <w:szCs w:val="26"/>
        </w:rPr>
      </w:pPr>
      <w:r w:rsidRPr="00647098">
        <w:rPr>
          <w:rFonts w:ascii="Times New Roman" w:hAnsi="Times New Roman" w:cs="Times New Roman"/>
          <w:position w:val="-24"/>
          <w:sz w:val="26"/>
          <w:szCs w:val="26"/>
        </w:rPr>
        <w:object w:dxaOrig="2059" w:dyaOrig="620">
          <v:shape id="_x0000_i1067" type="#_x0000_t75" style="width:104.25pt;height:32.25pt" o:ole="">
            <v:imagedata r:id="rId140" o:title=""/>
          </v:shape>
          <o:OLEObject Type="Embed" ProgID="Equation.3" ShapeID="_x0000_i1067" DrawAspect="Content" ObjectID="_1588760672" r:id="rId141"/>
        </w:object>
      </w:r>
      <w:r w:rsidRPr="00647098">
        <w:rPr>
          <w:rFonts w:ascii="Times New Roman" w:hAnsi="Times New Roman" w:cs="Times New Roman"/>
          <w:sz w:val="26"/>
          <w:szCs w:val="26"/>
        </w:rPr>
        <w:tab/>
      </w:r>
      <w:r w:rsidRPr="00647098">
        <w:rPr>
          <w:rFonts w:ascii="Times New Roman" w:hAnsi="Times New Roman" w:cs="Times New Roman"/>
          <w:sz w:val="26"/>
          <w:szCs w:val="26"/>
        </w:rPr>
        <w:tab/>
      </w:r>
      <w:r w:rsidRPr="00647098">
        <w:rPr>
          <w:rFonts w:ascii="Times New Roman" w:hAnsi="Times New Roman" w:cs="Times New Roman"/>
          <w:sz w:val="26"/>
          <w:szCs w:val="26"/>
        </w:rPr>
        <w:tab/>
      </w:r>
      <w:r w:rsidRPr="00647098">
        <w:rPr>
          <w:rFonts w:ascii="Times New Roman" w:hAnsi="Times New Roman" w:cs="Times New Roman"/>
          <w:sz w:val="26"/>
          <w:szCs w:val="26"/>
        </w:rPr>
        <w:tab/>
      </w:r>
      <w:r w:rsidRPr="00647098">
        <w:rPr>
          <w:rFonts w:ascii="Times New Roman" w:hAnsi="Times New Roman" w:cs="Times New Roman"/>
          <w:sz w:val="26"/>
          <w:szCs w:val="26"/>
        </w:rPr>
        <w:tab/>
        <w:t>(5.5)</w:t>
      </w:r>
    </w:p>
    <w:p w:rsidR="00E83805" w:rsidRPr="00647098" w:rsidRDefault="00E83805" w:rsidP="00387431">
      <w:pPr>
        <w:pStyle w:val="34"/>
        <w:spacing w:after="0"/>
        <w:ind w:left="0" w:firstLine="0"/>
        <w:jc w:val="both"/>
        <w:rPr>
          <w:b/>
          <w:color w:val="auto"/>
          <w:sz w:val="26"/>
          <w:szCs w:val="26"/>
        </w:rPr>
      </w:pPr>
      <w:r w:rsidRPr="00647098">
        <w:rPr>
          <w:color w:val="auto"/>
          <w:sz w:val="26"/>
          <w:szCs w:val="26"/>
        </w:rPr>
        <w:t xml:space="preserve">где </w:t>
      </w:r>
      <w:r w:rsidRPr="00647098">
        <w:rPr>
          <w:i/>
          <w:color w:val="auto"/>
          <w:sz w:val="26"/>
          <w:szCs w:val="26"/>
        </w:rPr>
        <w:t>Тож</w:t>
      </w:r>
      <w:r w:rsidRPr="00647098">
        <w:rPr>
          <w:color w:val="auto"/>
          <w:sz w:val="26"/>
          <w:szCs w:val="26"/>
        </w:rPr>
        <w:t xml:space="preserve"> – ожидаемая длительность работы, </w:t>
      </w:r>
      <w:r w:rsidRPr="00647098">
        <w:rPr>
          <w:i/>
          <w:color w:val="auto"/>
          <w:sz w:val="26"/>
          <w:szCs w:val="26"/>
        </w:rPr>
        <w:t>Тmin</w:t>
      </w:r>
      <w:r w:rsidRPr="00647098">
        <w:rPr>
          <w:color w:val="auto"/>
          <w:sz w:val="26"/>
          <w:szCs w:val="26"/>
        </w:rPr>
        <w:t xml:space="preserve">  и</w:t>
      </w:r>
      <w:r w:rsidRPr="00647098">
        <w:rPr>
          <w:i/>
          <w:color w:val="auto"/>
          <w:sz w:val="26"/>
          <w:szCs w:val="26"/>
        </w:rPr>
        <w:t>Тmax</w:t>
      </w:r>
      <w:r w:rsidRPr="00647098">
        <w:rPr>
          <w:color w:val="auto"/>
          <w:sz w:val="26"/>
          <w:szCs w:val="26"/>
        </w:rPr>
        <w:t xml:space="preserve"> –соответственно наименьшая и наибольшая по мнению эксперта длительность работы [8]. Этим способом рассчитаем ожидаемую длительность для каждой работы. Все расчеты сведем в </w:t>
      </w:r>
      <w:r w:rsidR="00194841" w:rsidRPr="00647098">
        <w:rPr>
          <w:sz w:val="26"/>
          <w:szCs w:val="26"/>
        </w:rPr>
        <w:t>табл</w:t>
      </w:r>
      <w:r w:rsidR="00194841">
        <w:rPr>
          <w:sz w:val="26"/>
          <w:szCs w:val="26"/>
        </w:rPr>
        <w:t>ицу</w:t>
      </w:r>
      <w:r w:rsidRPr="00647098">
        <w:rPr>
          <w:color w:val="auto"/>
          <w:sz w:val="26"/>
          <w:szCs w:val="26"/>
        </w:rPr>
        <w:t> </w:t>
      </w:r>
      <w:r w:rsidR="00A25468" w:rsidRPr="00647098">
        <w:rPr>
          <w:color w:val="auto"/>
          <w:sz w:val="26"/>
          <w:szCs w:val="26"/>
        </w:rPr>
        <w:t>6</w:t>
      </w:r>
      <w:r w:rsidRPr="00647098">
        <w:rPr>
          <w:color w:val="auto"/>
          <w:sz w:val="26"/>
          <w:szCs w:val="26"/>
        </w:rPr>
        <w:t>.2.</w:t>
      </w:r>
    </w:p>
    <w:p w:rsidR="00500EC9" w:rsidRDefault="00500EC9">
      <w:pPr>
        <w:rPr>
          <w:rFonts w:ascii="Times New Roman" w:eastAsia="Times New Roman" w:hAnsi="Times New Roman" w:cs="Times New Roman"/>
          <w:i/>
          <w:sz w:val="26"/>
          <w:szCs w:val="26"/>
          <w:lang w:eastAsia="ru-RU"/>
        </w:rPr>
      </w:pPr>
      <w:r>
        <w:rPr>
          <w:i/>
          <w:sz w:val="26"/>
          <w:szCs w:val="26"/>
        </w:rPr>
        <w:br w:type="page"/>
      </w:r>
    </w:p>
    <w:p w:rsidR="00E83805" w:rsidRPr="00647098" w:rsidRDefault="00E83805" w:rsidP="00387431">
      <w:pPr>
        <w:pStyle w:val="34"/>
        <w:spacing w:after="0"/>
        <w:ind w:left="0"/>
        <w:rPr>
          <w:b/>
          <w:color w:val="auto"/>
          <w:sz w:val="26"/>
          <w:szCs w:val="26"/>
        </w:rPr>
      </w:pPr>
      <w:r w:rsidRPr="00647098">
        <w:rPr>
          <w:i/>
          <w:color w:val="auto"/>
          <w:sz w:val="26"/>
          <w:szCs w:val="26"/>
        </w:rPr>
        <w:lastRenderedPageBreak/>
        <w:t xml:space="preserve">Таблица </w:t>
      </w:r>
      <w:r w:rsidR="00A25468" w:rsidRPr="00647098">
        <w:rPr>
          <w:i/>
          <w:color w:val="auto"/>
          <w:sz w:val="26"/>
          <w:szCs w:val="26"/>
        </w:rPr>
        <w:t>6</w:t>
      </w:r>
      <w:r w:rsidR="00021F3C" w:rsidRPr="00647098">
        <w:rPr>
          <w:i/>
          <w:color w:val="auto"/>
          <w:sz w:val="26"/>
          <w:szCs w:val="26"/>
        </w:rPr>
        <w:t>.2</w:t>
      </w:r>
      <w:r w:rsidR="00021F3C" w:rsidRPr="00647098">
        <w:rPr>
          <w:sz w:val="26"/>
          <w:szCs w:val="26"/>
        </w:rPr>
        <w:t xml:space="preserve"> – </w:t>
      </w:r>
      <w:r w:rsidRPr="00647098">
        <w:rPr>
          <w:color w:val="auto"/>
          <w:sz w:val="26"/>
          <w:szCs w:val="26"/>
        </w:rPr>
        <w:t>Ожидаемые длительности работ на этапе проектирования</w:t>
      </w:r>
    </w:p>
    <w:tbl>
      <w:tblPr>
        <w:tblW w:w="9639" w:type="dxa"/>
        <w:tblInd w:w="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0" w:type="dxa"/>
          <w:right w:w="40" w:type="dxa"/>
        </w:tblCellMar>
        <w:tblLook w:val="00A0"/>
      </w:tblPr>
      <w:tblGrid>
        <w:gridCol w:w="899"/>
        <w:gridCol w:w="4139"/>
        <w:gridCol w:w="1440"/>
        <w:gridCol w:w="1619"/>
        <w:gridCol w:w="1542"/>
      </w:tblGrid>
      <w:tr w:rsidR="00E83805" w:rsidRPr="00647098" w:rsidTr="003B3D82">
        <w:trPr>
          <w:cantSplit/>
          <w:trHeight w:val="643"/>
        </w:trPr>
        <w:tc>
          <w:tcPr>
            <w:tcW w:w="899" w:type="dxa"/>
            <w:vMerge w:val="restart"/>
            <w:tcBorders>
              <w:top w:val="single" w:sz="6" w:space="0" w:color="000000"/>
              <w:left w:val="single" w:sz="6" w:space="0" w:color="000000"/>
              <w:bottom w:val="single" w:sz="6" w:space="0" w:color="000000"/>
              <w:right w:val="single" w:sz="6" w:space="0" w:color="000000"/>
            </w:tcBorders>
            <w:vAlign w:val="center"/>
          </w:tcPr>
          <w:p w:rsidR="00E83805" w:rsidRPr="00647098" w:rsidRDefault="00E83805" w:rsidP="00387431">
            <w:pPr>
              <w:spacing w:after="0" w:line="360" w:lineRule="auto"/>
              <w:jc w:val="both"/>
              <w:rPr>
                <w:rFonts w:ascii="Times New Roman" w:hAnsi="Times New Roman" w:cs="Times New Roman"/>
                <w:sz w:val="26"/>
                <w:szCs w:val="26"/>
              </w:rPr>
            </w:pPr>
          </w:p>
        </w:tc>
        <w:tc>
          <w:tcPr>
            <w:tcW w:w="4139" w:type="dxa"/>
            <w:vMerge w:val="restart"/>
            <w:tcBorders>
              <w:top w:val="single" w:sz="6" w:space="0" w:color="000000"/>
              <w:left w:val="single" w:sz="6" w:space="0" w:color="000000"/>
              <w:bottom w:val="single" w:sz="6" w:space="0" w:color="000000"/>
              <w:right w:val="single" w:sz="6" w:space="0" w:color="000000"/>
            </w:tcBorders>
            <w:vAlign w:val="center"/>
            <w:hideMark/>
          </w:tcPr>
          <w:p w:rsidR="00E83805" w:rsidRPr="00647098" w:rsidRDefault="00E83805" w:rsidP="00EA099E">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Этапы разработки</w:t>
            </w:r>
          </w:p>
        </w:tc>
        <w:tc>
          <w:tcPr>
            <w:tcW w:w="4601" w:type="dxa"/>
            <w:gridSpan w:val="3"/>
            <w:tcBorders>
              <w:top w:val="single" w:sz="6" w:space="0" w:color="000000"/>
              <w:left w:val="single" w:sz="6" w:space="0" w:color="000000"/>
              <w:bottom w:val="single" w:sz="6" w:space="0" w:color="000000"/>
              <w:right w:val="single" w:sz="6" w:space="0" w:color="000000"/>
            </w:tcBorders>
            <w:vAlign w:val="center"/>
            <w:hideMark/>
          </w:tcPr>
          <w:p w:rsidR="00E83805" w:rsidRPr="00647098" w:rsidRDefault="00E83805" w:rsidP="00EA099E">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Длительность Т, дни</w:t>
            </w:r>
          </w:p>
        </w:tc>
      </w:tr>
      <w:tr w:rsidR="00E83805" w:rsidRPr="00647098" w:rsidTr="003B3D82">
        <w:trPr>
          <w:cantSplit/>
          <w:trHeight w:hRule="exact" w:val="752"/>
        </w:trPr>
        <w:tc>
          <w:tcPr>
            <w:tcW w:w="899" w:type="dxa"/>
            <w:vMerge/>
            <w:tcBorders>
              <w:top w:val="single" w:sz="6" w:space="0" w:color="000000"/>
              <w:left w:val="single" w:sz="6" w:space="0" w:color="000000"/>
              <w:bottom w:val="single" w:sz="6" w:space="0" w:color="000000"/>
              <w:right w:val="single" w:sz="6" w:space="0" w:color="000000"/>
            </w:tcBorders>
            <w:vAlign w:val="center"/>
            <w:hideMark/>
          </w:tcPr>
          <w:p w:rsidR="00E83805" w:rsidRPr="00647098" w:rsidRDefault="00E83805" w:rsidP="00387431">
            <w:pPr>
              <w:spacing w:after="0" w:line="360" w:lineRule="auto"/>
              <w:jc w:val="both"/>
              <w:rPr>
                <w:rFonts w:ascii="Times New Roman" w:hAnsi="Times New Roman" w:cs="Times New Roman"/>
                <w:sz w:val="26"/>
                <w:szCs w:val="26"/>
              </w:rPr>
            </w:pPr>
          </w:p>
        </w:tc>
        <w:tc>
          <w:tcPr>
            <w:tcW w:w="4139" w:type="dxa"/>
            <w:vMerge/>
            <w:tcBorders>
              <w:top w:val="single" w:sz="6" w:space="0" w:color="000000"/>
              <w:left w:val="single" w:sz="6" w:space="0" w:color="000000"/>
              <w:bottom w:val="single" w:sz="6" w:space="0" w:color="000000"/>
              <w:right w:val="single" w:sz="6" w:space="0" w:color="000000"/>
            </w:tcBorders>
            <w:vAlign w:val="center"/>
            <w:hideMark/>
          </w:tcPr>
          <w:p w:rsidR="00E83805" w:rsidRPr="00647098" w:rsidRDefault="00E83805" w:rsidP="00387431">
            <w:pPr>
              <w:spacing w:after="0" w:line="360" w:lineRule="auto"/>
              <w:jc w:val="both"/>
              <w:rPr>
                <w:rFonts w:ascii="Times New Roman" w:hAnsi="Times New Roman" w:cs="Times New Roman"/>
                <w:sz w:val="26"/>
                <w:szCs w:val="26"/>
              </w:rPr>
            </w:pPr>
          </w:p>
        </w:tc>
        <w:tc>
          <w:tcPr>
            <w:tcW w:w="1440" w:type="dxa"/>
            <w:tcBorders>
              <w:top w:val="single" w:sz="6" w:space="0" w:color="000000"/>
              <w:left w:val="single" w:sz="6" w:space="0" w:color="000000"/>
              <w:bottom w:val="single" w:sz="6" w:space="0" w:color="000000"/>
              <w:right w:val="single" w:sz="6" w:space="0" w:color="000000"/>
            </w:tcBorders>
            <w:vAlign w:val="center"/>
            <w:hideMark/>
          </w:tcPr>
          <w:p w:rsidR="00E83805" w:rsidRPr="00647098" w:rsidRDefault="00E83805" w:rsidP="00EA099E">
            <w:pPr>
              <w:spacing w:after="0" w:line="360" w:lineRule="auto"/>
              <w:jc w:val="center"/>
              <w:rPr>
                <w:rFonts w:ascii="Times New Roman" w:hAnsi="Times New Roman" w:cs="Times New Roman"/>
                <w:b/>
                <w:sz w:val="26"/>
                <w:szCs w:val="26"/>
              </w:rPr>
            </w:pPr>
            <w:r w:rsidRPr="00647098">
              <w:rPr>
                <w:rFonts w:ascii="Times New Roman" w:hAnsi="Times New Roman" w:cs="Times New Roman"/>
                <w:sz w:val="26"/>
                <w:szCs w:val="26"/>
                <w:lang w:val="en-US"/>
              </w:rPr>
              <w:t>Tmin</w:t>
            </w:r>
          </w:p>
        </w:tc>
        <w:tc>
          <w:tcPr>
            <w:tcW w:w="1619" w:type="dxa"/>
            <w:tcBorders>
              <w:top w:val="single" w:sz="6" w:space="0" w:color="000000"/>
              <w:left w:val="single" w:sz="6" w:space="0" w:color="000000"/>
              <w:bottom w:val="single" w:sz="6" w:space="0" w:color="000000"/>
              <w:right w:val="single" w:sz="6" w:space="0" w:color="000000"/>
            </w:tcBorders>
            <w:vAlign w:val="center"/>
            <w:hideMark/>
          </w:tcPr>
          <w:p w:rsidR="00E83805" w:rsidRPr="00647098" w:rsidRDefault="00E83805" w:rsidP="00EA099E">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lang w:val="en-US"/>
              </w:rPr>
              <w:t>Tmax</w:t>
            </w:r>
          </w:p>
        </w:tc>
        <w:tc>
          <w:tcPr>
            <w:tcW w:w="1542" w:type="dxa"/>
            <w:tcBorders>
              <w:top w:val="single" w:sz="6" w:space="0" w:color="000000"/>
              <w:left w:val="single" w:sz="6" w:space="0" w:color="000000"/>
              <w:bottom w:val="single" w:sz="6" w:space="0" w:color="000000"/>
              <w:right w:val="single" w:sz="6" w:space="0" w:color="000000"/>
            </w:tcBorders>
            <w:vAlign w:val="center"/>
            <w:hideMark/>
          </w:tcPr>
          <w:p w:rsidR="00E83805" w:rsidRPr="00647098" w:rsidRDefault="00E83805" w:rsidP="00EA099E">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lang w:val="en-US"/>
              </w:rPr>
              <w:t>T</w:t>
            </w:r>
            <w:r w:rsidRPr="00647098">
              <w:rPr>
                <w:rFonts w:ascii="Times New Roman" w:hAnsi="Times New Roman" w:cs="Times New Roman"/>
                <w:sz w:val="26"/>
                <w:szCs w:val="26"/>
              </w:rPr>
              <w:t>ожид.</w:t>
            </w:r>
          </w:p>
        </w:tc>
      </w:tr>
      <w:tr w:rsidR="00E83805" w:rsidRPr="00647098" w:rsidTr="003B3D82">
        <w:trPr>
          <w:cantSplit/>
          <w:trHeight w:hRule="exact" w:val="1002"/>
        </w:trPr>
        <w:tc>
          <w:tcPr>
            <w:tcW w:w="899" w:type="dxa"/>
            <w:tcBorders>
              <w:top w:val="single" w:sz="6" w:space="0" w:color="000000"/>
              <w:left w:val="single" w:sz="6" w:space="0" w:color="000000"/>
              <w:bottom w:val="single" w:sz="6" w:space="0" w:color="000000"/>
              <w:right w:val="single" w:sz="6" w:space="0" w:color="000000"/>
            </w:tcBorders>
            <w:vAlign w:val="center"/>
            <w:hideMark/>
          </w:tcPr>
          <w:p w:rsidR="00E83805" w:rsidRPr="00647098" w:rsidRDefault="00E83805" w:rsidP="00387431">
            <w:pPr>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1.</w:t>
            </w:r>
          </w:p>
        </w:tc>
        <w:tc>
          <w:tcPr>
            <w:tcW w:w="4139" w:type="dxa"/>
            <w:tcBorders>
              <w:top w:val="single" w:sz="6" w:space="0" w:color="000000"/>
              <w:left w:val="single" w:sz="6" w:space="0" w:color="000000"/>
              <w:bottom w:val="single" w:sz="6" w:space="0" w:color="000000"/>
              <w:right w:val="single" w:sz="6" w:space="0" w:color="000000"/>
            </w:tcBorders>
            <w:vAlign w:val="center"/>
            <w:hideMark/>
          </w:tcPr>
          <w:p w:rsidR="00E83805" w:rsidRPr="00647098" w:rsidRDefault="00E83805" w:rsidP="00387431">
            <w:pPr>
              <w:spacing w:after="0" w:line="360" w:lineRule="auto"/>
              <w:jc w:val="both"/>
              <w:rPr>
                <w:rFonts w:ascii="Times New Roman" w:hAnsi="Times New Roman" w:cs="Times New Roman"/>
                <w:b/>
                <w:sz w:val="26"/>
                <w:szCs w:val="26"/>
              </w:rPr>
            </w:pPr>
            <w:r w:rsidRPr="00647098">
              <w:rPr>
                <w:rFonts w:ascii="Times New Roman" w:hAnsi="Times New Roman" w:cs="Times New Roman"/>
                <w:sz w:val="26"/>
                <w:szCs w:val="26"/>
              </w:rPr>
              <w:t>Разработка и анализ технического задания</w:t>
            </w:r>
          </w:p>
        </w:tc>
        <w:tc>
          <w:tcPr>
            <w:tcW w:w="1440" w:type="dxa"/>
            <w:tcBorders>
              <w:top w:val="single" w:sz="6" w:space="0" w:color="000000"/>
              <w:left w:val="single" w:sz="6" w:space="0" w:color="000000"/>
              <w:bottom w:val="single" w:sz="6" w:space="0" w:color="000000"/>
              <w:right w:val="single" w:sz="6" w:space="0" w:color="000000"/>
            </w:tcBorders>
            <w:vAlign w:val="center"/>
            <w:hideMark/>
          </w:tcPr>
          <w:p w:rsidR="00E83805" w:rsidRPr="00647098" w:rsidRDefault="00E83805" w:rsidP="001874B8">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1</w:t>
            </w:r>
          </w:p>
        </w:tc>
        <w:tc>
          <w:tcPr>
            <w:tcW w:w="1619" w:type="dxa"/>
            <w:tcBorders>
              <w:top w:val="single" w:sz="6" w:space="0" w:color="000000"/>
              <w:left w:val="single" w:sz="6" w:space="0" w:color="000000"/>
              <w:bottom w:val="single" w:sz="6" w:space="0" w:color="000000"/>
              <w:right w:val="single" w:sz="6" w:space="0" w:color="000000"/>
            </w:tcBorders>
            <w:vAlign w:val="center"/>
            <w:hideMark/>
          </w:tcPr>
          <w:p w:rsidR="00E83805" w:rsidRPr="00647098" w:rsidRDefault="00E83805" w:rsidP="001874B8">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2</w:t>
            </w:r>
          </w:p>
        </w:tc>
        <w:tc>
          <w:tcPr>
            <w:tcW w:w="1542" w:type="dxa"/>
            <w:tcBorders>
              <w:top w:val="single" w:sz="6" w:space="0" w:color="000000"/>
              <w:left w:val="single" w:sz="6" w:space="0" w:color="000000"/>
              <w:bottom w:val="single" w:sz="6" w:space="0" w:color="000000"/>
              <w:right w:val="single" w:sz="6" w:space="0" w:color="000000"/>
            </w:tcBorders>
            <w:vAlign w:val="center"/>
            <w:hideMark/>
          </w:tcPr>
          <w:p w:rsidR="00E83805" w:rsidRPr="00647098" w:rsidRDefault="00E83805" w:rsidP="001874B8">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2</w:t>
            </w:r>
          </w:p>
        </w:tc>
      </w:tr>
      <w:tr w:rsidR="00E83805" w:rsidRPr="00647098" w:rsidTr="003B3D82">
        <w:trPr>
          <w:cantSplit/>
          <w:trHeight w:hRule="exact" w:val="716"/>
        </w:trPr>
        <w:tc>
          <w:tcPr>
            <w:tcW w:w="899" w:type="dxa"/>
            <w:tcBorders>
              <w:top w:val="single" w:sz="6" w:space="0" w:color="000000"/>
              <w:left w:val="single" w:sz="6" w:space="0" w:color="000000"/>
              <w:bottom w:val="single" w:sz="6" w:space="0" w:color="000000"/>
              <w:right w:val="single" w:sz="6" w:space="0" w:color="000000"/>
            </w:tcBorders>
            <w:vAlign w:val="center"/>
            <w:hideMark/>
          </w:tcPr>
          <w:p w:rsidR="00E83805" w:rsidRPr="00647098" w:rsidRDefault="00E83805" w:rsidP="00387431">
            <w:pPr>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2.</w:t>
            </w:r>
          </w:p>
        </w:tc>
        <w:tc>
          <w:tcPr>
            <w:tcW w:w="4139" w:type="dxa"/>
            <w:tcBorders>
              <w:top w:val="single" w:sz="6" w:space="0" w:color="000000"/>
              <w:left w:val="single" w:sz="6" w:space="0" w:color="000000"/>
              <w:bottom w:val="single" w:sz="6" w:space="0" w:color="000000"/>
              <w:right w:val="single" w:sz="6" w:space="0" w:color="000000"/>
            </w:tcBorders>
            <w:vAlign w:val="center"/>
            <w:hideMark/>
          </w:tcPr>
          <w:p w:rsidR="00E83805" w:rsidRPr="00647098" w:rsidRDefault="00E83805" w:rsidP="00387431">
            <w:pPr>
              <w:spacing w:after="0" w:line="360" w:lineRule="auto"/>
              <w:jc w:val="both"/>
              <w:rPr>
                <w:rFonts w:ascii="Times New Roman" w:hAnsi="Times New Roman" w:cs="Times New Roman"/>
                <w:b/>
                <w:sz w:val="26"/>
                <w:szCs w:val="26"/>
              </w:rPr>
            </w:pPr>
            <w:r w:rsidRPr="00647098">
              <w:rPr>
                <w:rFonts w:ascii="Times New Roman" w:hAnsi="Times New Roman" w:cs="Times New Roman"/>
                <w:sz w:val="26"/>
                <w:szCs w:val="26"/>
              </w:rPr>
              <w:t>Обзор существующих аналогов</w:t>
            </w:r>
          </w:p>
        </w:tc>
        <w:tc>
          <w:tcPr>
            <w:tcW w:w="1440" w:type="dxa"/>
            <w:tcBorders>
              <w:top w:val="single" w:sz="6" w:space="0" w:color="000000"/>
              <w:left w:val="single" w:sz="6" w:space="0" w:color="000000"/>
              <w:bottom w:val="single" w:sz="6" w:space="0" w:color="000000"/>
              <w:right w:val="single" w:sz="6" w:space="0" w:color="000000"/>
            </w:tcBorders>
            <w:vAlign w:val="center"/>
            <w:hideMark/>
          </w:tcPr>
          <w:p w:rsidR="00E83805" w:rsidRPr="00647098" w:rsidRDefault="00E83805" w:rsidP="001874B8">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1</w:t>
            </w:r>
          </w:p>
        </w:tc>
        <w:tc>
          <w:tcPr>
            <w:tcW w:w="1619" w:type="dxa"/>
            <w:tcBorders>
              <w:top w:val="single" w:sz="6" w:space="0" w:color="000000"/>
              <w:left w:val="single" w:sz="6" w:space="0" w:color="000000"/>
              <w:bottom w:val="single" w:sz="6" w:space="0" w:color="000000"/>
              <w:right w:val="single" w:sz="6" w:space="0" w:color="000000"/>
            </w:tcBorders>
            <w:vAlign w:val="center"/>
            <w:hideMark/>
          </w:tcPr>
          <w:p w:rsidR="00E83805" w:rsidRPr="00647098" w:rsidRDefault="00E83805" w:rsidP="001874B8">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2</w:t>
            </w:r>
          </w:p>
        </w:tc>
        <w:tc>
          <w:tcPr>
            <w:tcW w:w="1542" w:type="dxa"/>
            <w:tcBorders>
              <w:top w:val="single" w:sz="6" w:space="0" w:color="000000"/>
              <w:left w:val="single" w:sz="6" w:space="0" w:color="000000"/>
              <w:bottom w:val="single" w:sz="6" w:space="0" w:color="000000"/>
              <w:right w:val="single" w:sz="6" w:space="0" w:color="000000"/>
            </w:tcBorders>
            <w:vAlign w:val="center"/>
            <w:hideMark/>
          </w:tcPr>
          <w:p w:rsidR="00E83805" w:rsidRPr="00647098" w:rsidRDefault="00E83805" w:rsidP="001874B8">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2</w:t>
            </w:r>
          </w:p>
        </w:tc>
      </w:tr>
      <w:tr w:rsidR="00E83805" w:rsidRPr="00647098" w:rsidTr="003B3D82">
        <w:trPr>
          <w:cantSplit/>
          <w:trHeight w:hRule="exact" w:val="957"/>
        </w:trPr>
        <w:tc>
          <w:tcPr>
            <w:tcW w:w="899" w:type="dxa"/>
            <w:tcBorders>
              <w:top w:val="single" w:sz="6" w:space="0" w:color="000000"/>
              <w:left w:val="single" w:sz="6" w:space="0" w:color="000000"/>
              <w:bottom w:val="single" w:sz="6" w:space="0" w:color="000000"/>
              <w:right w:val="single" w:sz="6" w:space="0" w:color="000000"/>
            </w:tcBorders>
            <w:vAlign w:val="center"/>
            <w:hideMark/>
          </w:tcPr>
          <w:p w:rsidR="00E83805" w:rsidRPr="00647098" w:rsidRDefault="00E83805" w:rsidP="00387431">
            <w:pPr>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3.</w:t>
            </w:r>
          </w:p>
        </w:tc>
        <w:tc>
          <w:tcPr>
            <w:tcW w:w="4139" w:type="dxa"/>
            <w:tcBorders>
              <w:top w:val="single" w:sz="6" w:space="0" w:color="000000"/>
              <w:left w:val="single" w:sz="6" w:space="0" w:color="000000"/>
              <w:bottom w:val="single" w:sz="6" w:space="0" w:color="000000"/>
              <w:right w:val="single" w:sz="6" w:space="0" w:color="000000"/>
            </w:tcBorders>
            <w:vAlign w:val="center"/>
            <w:hideMark/>
          </w:tcPr>
          <w:p w:rsidR="00E83805" w:rsidRPr="00647098" w:rsidRDefault="00E83805" w:rsidP="00387431">
            <w:pPr>
              <w:spacing w:after="0" w:line="360" w:lineRule="auto"/>
              <w:jc w:val="both"/>
              <w:rPr>
                <w:rFonts w:ascii="Times New Roman" w:hAnsi="Times New Roman" w:cs="Times New Roman"/>
                <w:b/>
                <w:sz w:val="26"/>
                <w:szCs w:val="26"/>
              </w:rPr>
            </w:pPr>
            <w:r w:rsidRPr="00647098">
              <w:rPr>
                <w:rFonts w:ascii="Times New Roman" w:hAnsi="Times New Roman" w:cs="Times New Roman"/>
                <w:sz w:val="26"/>
                <w:szCs w:val="26"/>
              </w:rPr>
              <w:t>Выбор элементов технической реализации</w:t>
            </w:r>
          </w:p>
        </w:tc>
        <w:tc>
          <w:tcPr>
            <w:tcW w:w="1440" w:type="dxa"/>
            <w:tcBorders>
              <w:top w:val="single" w:sz="6" w:space="0" w:color="000000"/>
              <w:left w:val="single" w:sz="6" w:space="0" w:color="000000"/>
              <w:bottom w:val="single" w:sz="6" w:space="0" w:color="000000"/>
              <w:right w:val="single" w:sz="6" w:space="0" w:color="000000"/>
            </w:tcBorders>
            <w:vAlign w:val="center"/>
            <w:hideMark/>
          </w:tcPr>
          <w:p w:rsidR="00E83805" w:rsidRPr="00647098" w:rsidRDefault="00E83805" w:rsidP="001874B8">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3</w:t>
            </w:r>
          </w:p>
        </w:tc>
        <w:tc>
          <w:tcPr>
            <w:tcW w:w="1619" w:type="dxa"/>
            <w:tcBorders>
              <w:top w:val="single" w:sz="6" w:space="0" w:color="000000"/>
              <w:left w:val="single" w:sz="6" w:space="0" w:color="000000"/>
              <w:bottom w:val="single" w:sz="6" w:space="0" w:color="000000"/>
              <w:right w:val="single" w:sz="6" w:space="0" w:color="000000"/>
            </w:tcBorders>
            <w:vAlign w:val="center"/>
            <w:hideMark/>
          </w:tcPr>
          <w:p w:rsidR="00E83805" w:rsidRPr="00647098" w:rsidRDefault="00E83805" w:rsidP="001874B8">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5</w:t>
            </w:r>
          </w:p>
        </w:tc>
        <w:tc>
          <w:tcPr>
            <w:tcW w:w="1542" w:type="dxa"/>
            <w:tcBorders>
              <w:top w:val="single" w:sz="6" w:space="0" w:color="000000"/>
              <w:left w:val="single" w:sz="6" w:space="0" w:color="000000"/>
              <w:bottom w:val="single" w:sz="6" w:space="0" w:color="000000"/>
              <w:right w:val="single" w:sz="6" w:space="0" w:color="000000"/>
            </w:tcBorders>
            <w:vAlign w:val="center"/>
            <w:hideMark/>
          </w:tcPr>
          <w:p w:rsidR="00E83805" w:rsidRPr="00647098" w:rsidRDefault="00E83805" w:rsidP="001874B8">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4</w:t>
            </w:r>
          </w:p>
        </w:tc>
      </w:tr>
      <w:tr w:rsidR="00E83805" w:rsidRPr="00647098" w:rsidTr="003B3D82">
        <w:trPr>
          <w:cantSplit/>
          <w:trHeight w:hRule="exact" w:val="560"/>
        </w:trPr>
        <w:tc>
          <w:tcPr>
            <w:tcW w:w="899" w:type="dxa"/>
            <w:tcBorders>
              <w:top w:val="single" w:sz="6" w:space="0" w:color="000000"/>
              <w:left w:val="single" w:sz="6" w:space="0" w:color="000000"/>
              <w:bottom w:val="single" w:sz="6" w:space="0" w:color="000000"/>
              <w:right w:val="single" w:sz="6" w:space="0" w:color="000000"/>
            </w:tcBorders>
            <w:vAlign w:val="center"/>
            <w:hideMark/>
          </w:tcPr>
          <w:p w:rsidR="00E83805" w:rsidRPr="00647098" w:rsidRDefault="00E83805" w:rsidP="00387431">
            <w:pPr>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4.</w:t>
            </w:r>
          </w:p>
        </w:tc>
        <w:tc>
          <w:tcPr>
            <w:tcW w:w="4139" w:type="dxa"/>
            <w:tcBorders>
              <w:top w:val="single" w:sz="6" w:space="0" w:color="000000"/>
              <w:left w:val="single" w:sz="6" w:space="0" w:color="000000"/>
              <w:bottom w:val="single" w:sz="6" w:space="0" w:color="000000"/>
              <w:right w:val="single" w:sz="6" w:space="0" w:color="000000"/>
            </w:tcBorders>
            <w:vAlign w:val="center"/>
            <w:hideMark/>
          </w:tcPr>
          <w:p w:rsidR="00E83805" w:rsidRPr="00647098" w:rsidRDefault="00E83805" w:rsidP="00387431">
            <w:pPr>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Техническая реализация системы</w:t>
            </w:r>
          </w:p>
        </w:tc>
        <w:tc>
          <w:tcPr>
            <w:tcW w:w="1440" w:type="dxa"/>
            <w:tcBorders>
              <w:top w:val="single" w:sz="6" w:space="0" w:color="000000"/>
              <w:left w:val="single" w:sz="6" w:space="0" w:color="000000"/>
              <w:bottom w:val="single" w:sz="6" w:space="0" w:color="000000"/>
              <w:right w:val="single" w:sz="6" w:space="0" w:color="000000"/>
            </w:tcBorders>
            <w:vAlign w:val="center"/>
            <w:hideMark/>
          </w:tcPr>
          <w:p w:rsidR="00E83805" w:rsidRPr="00647098" w:rsidRDefault="00E83805" w:rsidP="001874B8">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1</w:t>
            </w:r>
          </w:p>
        </w:tc>
        <w:tc>
          <w:tcPr>
            <w:tcW w:w="1619" w:type="dxa"/>
            <w:tcBorders>
              <w:top w:val="single" w:sz="6" w:space="0" w:color="000000"/>
              <w:left w:val="single" w:sz="6" w:space="0" w:color="000000"/>
              <w:bottom w:val="single" w:sz="6" w:space="0" w:color="000000"/>
              <w:right w:val="single" w:sz="6" w:space="0" w:color="000000"/>
            </w:tcBorders>
            <w:vAlign w:val="center"/>
            <w:hideMark/>
          </w:tcPr>
          <w:p w:rsidR="00E83805" w:rsidRPr="00647098" w:rsidRDefault="00E83805" w:rsidP="001874B8">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3</w:t>
            </w:r>
          </w:p>
        </w:tc>
        <w:tc>
          <w:tcPr>
            <w:tcW w:w="1542" w:type="dxa"/>
            <w:tcBorders>
              <w:top w:val="single" w:sz="6" w:space="0" w:color="000000"/>
              <w:left w:val="single" w:sz="6" w:space="0" w:color="000000"/>
              <w:bottom w:val="single" w:sz="6" w:space="0" w:color="000000"/>
              <w:right w:val="single" w:sz="6" w:space="0" w:color="000000"/>
            </w:tcBorders>
            <w:vAlign w:val="center"/>
            <w:hideMark/>
          </w:tcPr>
          <w:p w:rsidR="00E83805" w:rsidRPr="00647098" w:rsidRDefault="00E83805" w:rsidP="001874B8">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2</w:t>
            </w:r>
          </w:p>
        </w:tc>
      </w:tr>
      <w:tr w:rsidR="00E83805" w:rsidRPr="00647098" w:rsidTr="003F4212">
        <w:trPr>
          <w:cantSplit/>
          <w:trHeight w:hRule="exact" w:val="994"/>
        </w:trPr>
        <w:tc>
          <w:tcPr>
            <w:tcW w:w="899" w:type="dxa"/>
            <w:tcBorders>
              <w:top w:val="single" w:sz="6" w:space="0" w:color="000000"/>
              <w:left w:val="single" w:sz="6" w:space="0" w:color="000000"/>
              <w:bottom w:val="single" w:sz="6" w:space="0" w:color="000000"/>
              <w:right w:val="single" w:sz="6" w:space="0" w:color="000000"/>
            </w:tcBorders>
            <w:vAlign w:val="center"/>
            <w:hideMark/>
          </w:tcPr>
          <w:p w:rsidR="00E83805" w:rsidRPr="00647098" w:rsidRDefault="00E83805" w:rsidP="00387431">
            <w:pPr>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5.</w:t>
            </w:r>
          </w:p>
        </w:tc>
        <w:tc>
          <w:tcPr>
            <w:tcW w:w="4139" w:type="dxa"/>
            <w:tcBorders>
              <w:top w:val="single" w:sz="6" w:space="0" w:color="000000"/>
              <w:left w:val="single" w:sz="6" w:space="0" w:color="000000"/>
              <w:bottom w:val="single" w:sz="6" w:space="0" w:color="000000"/>
              <w:right w:val="single" w:sz="6" w:space="0" w:color="000000"/>
            </w:tcBorders>
            <w:vAlign w:val="center"/>
            <w:hideMark/>
          </w:tcPr>
          <w:p w:rsidR="00E83805" w:rsidRPr="00647098" w:rsidRDefault="00E83805" w:rsidP="00387431">
            <w:pPr>
              <w:spacing w:after="0" w:line="360" w:lineRule="auto"/>
              <w:jc w:val="both"/>
              <w:rPr>
                <w:rFonts w:ascii="Times New Roman" w:hAnsi="Times New Roman" w:cs="Times New Roman"/>
                <w:b/>
                <w:sz w:val="26"/>
                <w:szCs w:val="26"/>
              </w:rPr>
            </w:pPr>
            <w:r w:rsidRPr="00647098">
              <w:rPr>
                <w:rFonts w:ascii="Times New Roman" w:hAnsi="Times New Roman" w:cs="Times New Roman"/>
                <w:sz w:val="26"/>
                <w:szCs w:val="26"/>
              </w:rPr>
              <w:t xml:space="preserve">Тестирования разработанной системы </w:t>
            </w:r>
          </w:p>
        </w:tc>
        <w:tc>
          <w:tcPr>
            <w:tcW w:w="1440" w:type="dxa"/>
            <w:tcBorders>
              <w:top w:val="single" w:sz="6" w:space="0" w:color="000000"/>
              <w:left w:val="single" w:sz="6" w:space="0" w:color="000000"/>
              <w:bottom w:val="single" w:sz="6" w:space="0" w:color="000000"/>
              <w:right w:val="single" w:sz="6" w:space="0" w:color="000000"/>
            </w:tcBorders>
            <w:vAlign w:val="center"/>
            <w:hideMark/>
          </w:tcPr>
          <w:p w:rsidR="00E83805" w:rsidRPr="00647098" w:rsidRDefault="00E83805" w:rsidP="001874B8">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1</w:t>
            </w:r>
          </w:p>
        </w:tc>
        <w:tc>
          <w:tcPr>
            <w:tcW w:w="1619" w:type="dxa"/>
            <w:tcBorders>
              <w:top w:val="single" w:sz="6" w:space="0" w:color="000000"/>
              <w:left w:val="single" w:sz="6" w:space="0" w:color="000000"/>
              <w:bottom w:val="single" w:sz="6" w:space="0" w:color="000000"/>
              <w:right w:val="single" w:sz="6" w:space="0" w:color="000000"/>
            </w:tcBorders>
            <w:vAlign w:val="center"/>
            <w:hideMark/>
          </w:tcPr>
          <w:p w:rsidR="00E83805" w:rsidRPr="00647098" w:rsidRDefault="00E83805" w:rsidP="001874B8">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2</w:t>
            </w:r>
          </w:p>
        </w:tc>
        <w:tc>
          <w:tcPr>
            <w:tcW w:w="1542" w:type="dxa"/>
            <w:tcBorders>
              <w:top w:val="single" w:sz="6" w:space="0" w:color="000000"/>
              <w:left w:val="single" w:sz="6" w:space="0" w:color="000000"/>
              <w:bottom w:val="single" w:sz="6" w:space="0" w:color="000000"/>
              <w:right w:val="single" w:sz="6" w:space="0" w:color="000000"/>
            </w:tcBorders>
            <w:vAlign w:val="center"/>
            <w:hideMark/>
          </w:tcPr>
          <w:p w:rsidR="00E83805" w:rsidRPr="00647098" w:rsidRDefault="00E83805" w:rsidP="001874B8">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2</w:t>
            </w:r>
          </w:p>
        </w:tc>
      </w:tr>
      <w:tr w:rsidR="00E83805" w:rsidRPr="00647098" w:rsidTr="003B3D82">
        <w:trPr>
          <w:cantSplit/>
          <w:trHeight w:hRule="exact" w:val="429"/>
        </w:trPr>
        <w:tc>
          <w:tcPr>
            <w:tcW w:w="899" w:type="dxa"/>
            <w:tcBorders>
              <w:top w:val="single" w:sz="6" w:space="0" w:color="000000"/>
              <w:left w:val="single" w:sz="6" w:space="0" w:color="000000"/>
              <w:bottom w:val="single" w:sz="6" w:space="0" w:color="000000"/>
              <w:right w:val="single" w:sz="6" w:space="0" w:color="000000"/>
            </w:tcBorders>
            <w:vAlign w:val="center"/>
            <w:hideMark/>
          </w:tcPr>
          <w:p w:rsidR="00E83805" w:rsidRPr="00647098" w:rsidRDefault="00E83805" w:rsidP="00387431">
            <w:pPr>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6.</w:t>
            </w:r>
          </w:p>
        </w:tc>
        <w:tc>
          <w:tcPr>
            <w:tcW w:w="4139" w:type="dxa"/>
            <w:tcBorders>
              <w:top w:val="single" w:sz="6" w:space="0" w:color="000000"/>
              <w:left w:val="single" w:sz="6" w:space="0" w:color="000000"/>
              <w:bottom w:val="single" w:sz="6" w:space="0" w:color="000000"/>
              <w:right w:val="single" w:sz="6" w:space="0" w:color="000000"/>
            </w:tcBorders>
            <w:vAlign w:val="center"/>
            <w:hideMark/>
          </w:tcPr>
          <w:p w:rsidR="00E83805" w:rsidRPr="00647098" w:rsidRDefault="00E83805" w:rsidP="00387431">
            <w:pPr>
              <w:spacing w:after="0" w:line="360" w:lineRule="auto"/>
              <w:jc w:val="both"/>
              <w:rPr>
                <w:rFonts w:ascii="Times New Roman" w:hAnsi="Times New Roman" w:cs="Times New Roman"/>
                <w:b/>
                <w:sz w:val="26"/>
                <w:szCs w:val="26"/>
              </w:rPr>
            </w:pPr>
            <w:r w:rsidRPr="00647098">
              <w:rPr>
                <w:rFonts w:ascii="Times New Roman" w:hAnsi="Times New Roman" w:cs="Times New Roman"/>
                <w:sz w:val="26"/>
                <w:szCs w:val="26"/>
              </w:rPr>
              <w:t>Разработка документации</w:t>
            </w:r>
          </w:p>
        </w:tc>
        <w:tc>
          <w:tcPr>
            <w:tcW w:w="1440" w:type="dxa"/>
            <w:tcBorders>
              <w:top w:val="single" w:sz="6" w:space="0" w:color="000000"/>
              <w:left w:val="single" w:sz="6" w:space="0" w:color="000000"/>
              <w:bottom w:val="single" w:sz="6" w:space="0" w:color="000000"/>
              <w:right w:val="single" w:sz="6" w:space="0" w:color="000000"/>
            </w:tcBorders>
            <w:vAlign w:val="center"/>
            <w:hideMark/>
          </w:tcPr>
          <w:p w:rsidR="00E83805" w:rsidRPr="00647098" w:rsidRDefault="00E83805" w:rsidP="001874B8">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1</w:t>
            </w:r>
          </w:p>
        </w:tc>
        <w:tc>
          <w:tcPr>
            <w:tcW w:w="1619" w:type="dxa"/>
            <w:tcBorders>
              <w:top w:val="single" w:sz="6" w:space="0" w:color="000000"/>
              <w:left w:val="single" w:sz="6" w:space="0" w:color="000000"/>
              <w:bottom w:val="single" w:sz="6" w:space="0" w:color="000000"/>
              <w:right w:val="single" w:sz="6" w:space="0" w:color="000000"/>
            </w:tcBorders>
            <w:vAlign w:val="center"/>
            <w:hideMark/>
          </w:tcPr>
          <w:p w:rsidR="00E83805" w:rsidRPr="00647098" w:rsidRDefault="00E83805" w:rsidP="001874B8">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2</w:t>
            </w:r>
          </w:p>
        </w:tc>
        <w:tc>
          <w:tcPr>
            <w:tcW w:w="1542" w:type="dxa"/>
            <w:tcBorders>
              <w:top w:val="single" w:sz="6" w:space="0" w:color="000000"/>
              <w:left w:val="single" w:sz="6" w:space="0" w:color="000000"/>
              <w:bottom w:val="single" w:sz="6" w:space="0" w:color="000000"/>
              <w:right w:val="single" w:sz="6" w:space="0" w:color="000000"/>
            </w:tcBorders>
            <w:vAlign w:val="center"/>
            <w:hideMark/>
          </w:tcPr>
          <w:p w:rsidR="00E83805" w:rsidRPr="00647098" w:rsidRDefault="00E83805" w:rsidP="001874B8">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2</w:t>
            </w:r>
          </w:p>
        </w:tc>
      </w:tr>
    </w:tbl>
    <w:p w:rsidR="00E83805" w:rsidRPr="00647098" w:rsidRDefault="00E83805" w:rsidP="00387431">
      <w:pPr>
        <w:pStyle w:val="34"/>
        <w:spacing w:after="0"/>
        <w:ind w:left="0"/>
        <w:jc w:val="both"/>
        <w:rPr>
          <w:color w:val="auto"/>
          <w:sz w:val="26"/>
          <w:szCs w:val="26"/>
          <w:lang w:eastAsia="en-US"/>
        </w:rPr>
      </w:pPr>
    </w:p>
    <w:p w:rsidR="00E83805" w:rsidRPr="00647098" w:rsidRDefault="00E83805" w:rsidP="00387431">
      <w:pPr>
        <w:pStyle w:val="34"/>
        <w:spacing w:after="0"/>
        <w:ind w:left="0"/>
        <w:jc w:val="both"/>
        <w:rPr>
          <w:b/>
          <w:color w:val="auto"/>
          <w:sz w:val="26"/>
          <w:szCs w:val="26"/>
        </w:rPr>
      </w:pPr>
      <w:r w:rsidRPr="00647098">
        <w:rPr>
          <w:color w:val="auto"/>
          <w:sz w:val="26"/>
          <w:szCs w:val="26"/>
        </w:rPr>
        <w:t xml:space="preserve">Для определения продолжительности этапа проектирования </w:t>
      </w:r>
      <w:r w:rsidRPr="00647098">
        <w:rPr>
          <w:i/>
          <w:color w:val="auto"/>
          <w:sz w:val="26"/>
          <w:szCs w:val="26"/>
        </w:rPr>
        <w:t>ТП</w:t>
      </w:r>
      <w:r w:rsidRPr="00647098">
        <w:rPr>
          <w:color w:val="auto"/>
          <w:sz w:val="26"/>
          <w:szCs w:val="26"/>
        </w:rPr>
        <w:t xml:space="preserve"> по данным </w:t>
      </w:r>
      <w:r w:rsidR="00194841" w:rsidRPr="00647098">
        <w:rPr>
          <w:sz w:val="26"/>
          <w:szCs w:val="26"/>
        </w:rPr>
        <w:t>табл</w:t>
      </w:r>
      <w:r w:rsidR="00194841">
        <w:rPr>
          <w:sz w:val="26"/>
          <w:szCs w:val="26"/>
        </w:rPr>
        <w:t>ице</w:t>
      </w:r>
      <w:r w:rsidRPr="00647098">
        <w:rPr>
          <w:color w:val="auto"/>
          <w:sz w:val="26"/>
          <w:szCs w:val="26"/>
        </w:rPr>
        <w:t> </w:t>
      </w:r>
      <w:r w:rsidR="00A25468" w:rsidRPr="00647098">
        <w:rPr>
          <w:color w:val="auto"/>
          <w:sz w:val="26"/>
          <w:szCs w:val="26"/>
        </w:rPr>
        <w:t>6</w:t>
      </w:r>
      <w:r w:rsidRPr="00647098">
        <w:rPr>
          <w:color w:val="auto"/>
          <w:sz w:val="26"/>
          <w:szCs w:val="26"/>
        </w:rPr>
        <w:t>.1 строим график организации работ во времени.</w:t>
      </w:r>
    </w:p>
    <w:p w:rsidR="00E83805" w:rsidRPr="00647098" w:rsidRDefault="00E83805" w:rsidP="00387431">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object w:dxaOrig="6301" w:dyaOrig="5144">
          <v:shape id="_x0000_i1068" type="#_x0000_t75" style="width:3in;height:180.55pt" o:ole="">
            <v:imagedata r:id="rId142" o:title=""/>
          </v:shape>
          <o:OLEObject Type="Embed" ProgID="PBrush" ShapeID="_x0000_i1068" DrawAspect="Content" ObjectID="_1588760673" r:id="rId143"/>
        </w:object>
      </w:r>
    </w:p>
    <w:p w:rsidR="00E83805" w:rsidRPr="00647098" w:rsidRDefault="00E83805" w:rsidP="00387431">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Рис. </w:t>
      </w:r>
      <w:r w:rsidR="00A25468" w:rsidRPr="00647098">
        <w:rPr>
          <w:rFonts w:ascii="Times New Roman" w:hAnsi="Times New Roman" w:cs="Times New Roman"/>
          <w:sz w:val="26"/>
          <w:szCs w:val="26"/>
        </w:rPr>
        <w:t>6</w:t>
      </w:r>
      <w:r w:rsidRPr="00647098">
        <w:rPr>
          <w:rFonts w:ascii="Times New Roman" w:hAnsi="Times New Roman" w:cs="Times New Roman"/>
          <w:sz w:val="26"/>
          <w:szCs w:val="26"/>
        </w:rPr>
        <w:t>.1</w:t>
      </w:r>
      <w:r w:rsidR="003F4212" w:rsidRPr="00647098">
        <w:rPr>
          <w:sz w:val="26"/>
          <w:szCs w:val="26"/>
        </w:rPr>
        <w:t xml:space="preserve">– </w:t>
      </w:r>
      <w:r w:rsidRPr="00647098">
        <w:rPr>
          <w:rFonts w:ascii="Times New Roman" w:hAnsi="Times New Roman" w:cs="Times New Roman"/>
          <w:sz w:val="26"/>
          <w:szCs w:val="26"/>
        </w:rPr>
        <w:t>График организации работ во времени</w:t>
      </w:r>
    </w:p>
    <w:p w:rsidR="00E83805" w:rsidRPr="00647098" w:rsidRDefault="00E83805" w:rsidP="00387431">
      <w:pPr>
        <w:spacing w:after="0" w:line="360" w:lineRule="auto"/>
        <w:ind w:firstLine="709"/>
        <w:jc w:val="both"/>
        <w:rPr>
          <w:rFonts w:ascii="Times New Roman" w:hAnsi="Times New Roman" w:cs="Times New Roman"/>
          <w:sz w:val="26"/>
          <w:szCs w:val="26"/>
        </w:rPr>
      </w:pPr>
    </w:p>
    <w:p w:rsidR="00E83805" w:rsidRPr="00647098" w:rsidRDefault="00E83805" w:rsidP="00387431">
      <w:pPr>
        <w:pStyle w:val="34"/>
        <w:spacing w:after="0"/>
        <w:ind w:left="0"/>
        <w:jc w:val="both"/>
        <w:rPr>
          <w:b/>
          <w:color w:val="auto"/>
          <w:sz w:val="26"/>
          <w:szCs w:val="26"/>
        </w:rPr>
      </w:pPr>
      <w:r w:rsidRPr="00647098">
        <w:rPr>
          <w:color w:val="auto"/>
          <w:sz w:val="26"/>
          <w:szCs w:val="26"/>
        </w:rPr>
        <w:t>Капитальные затраты на этапе проектирования определяются по формуле:</w:t>
      </w:r>
    </w:p>
    <w:p w:rsidR="00E83805" w:rsidRPr="00647098" w:rsidRDefault="00E83805" w:rsidP="00387431">
      <w:pPr>
        <w:pStyle w:val="34"/>
        <w:spacing w:after="0"/>
        <w:ind w:left="0"/>
        <w:rPr>
          <w:b/>
          <w:color w:val="auto"/>
          <w:sz w:val="26"/>
          <w:szCs w:val="26"/>
        </w:rPr>
      </w:pPr>
      <w:r w:rsidRPr="00647098">
        <w:rPr>
          <w:rFonts w:eastAsiaTheme="minorHAnsi"/>
          <w:color w:val="auto"/>
          <w:position w:val="-12"/>
          <w:sz w:val="26"/>
          <w:szCs w:val="26"/>
          <w:lang w:eastAsia="en-US"/>
        </w:rPr>
        <w:object w:dxaOrig="2700" w:dyaOrig="380">
          <v:shape id="_x0000_i1069" type="#_x0000_t75" style="width:135.4pt;height:20.4pt" o:ole="">
            <v:imagedata r:id="rId144" o:title=""/>
          </v:shape>
          <o:OLEObject Type="Embed" ProgID="Equation.3" ShapeID="_x0000_i1069" DrawAspect="Content" ObjectID="_1588760674" r:id="rId145"/>
        </w:object>
      </w:r>
      <w:r w:rsidRPr="00647098">
        <w:rPr>
          <w:color w:val="auto"/>
          <w:position w:val="-12"/>
          <w:sz w:val="26"/>
          <w:szCs w:val="26"/>
        </w:rPr>
        <w:tab/>
      </w:r>
      <w:r w:rsidR="00A25468" w:rsidRPr="00647098">
        <w:rPr>
          <w:color w:val="auto"/>
          <w:position w:val="-12"/>
          <w:sz w:val="26"/>
          <w:szCs w:val="26"/>
        </w:rPr>
        <w:tab/>
      </w:r>
      <w:r w:rsidR="00A25468" w:rsidRPr="00647098">
        <w:rPr>
          <w:color w:val="auto"/>
          <w:position w:val="-12"/>
          <w:sz w:val="26"/>
          <w:szCs w:val="26"/>
        </w:rPr>
        <w:tab/>
      </w:r>
      <w:r w:rsidR="00A25468" w:rsidRPr="00647098">
        <w:rPr>
          <w:color w:val="auto"/>
          <w:position w:val="-12"/>
          <w:sz w:val="26"/>
          <w:szCs w:val="26"/>
        </w:rPr>
        <w:tab/>
      </w:r>
      <w:r w:rsidR="00A25468" w:rsidRPr="00647098">
        <w:rPr>
          <w:color w:val="auto"/>
          <w:position w:val="-12"/>
          <w:sz w:val="26"/>
          <w:szCs w:val="26"/>
        </w:rPr>
        <w:tab/>
      </w:r>
      <w:r w:rsidRPr="00647098">
        <w:rPr>
          <w:color w:val="auto"/>
          <w:sz w:val="26"/>
          <w:szCs w:val="26"/>
        </w:rPr>
        <w:t xml:space="preserve"> (</w:t>
      </w:r>
      <w:r w:rsidR="00A25468" w:rsidRPr="00647098">
        <w:rPr>
          <w:color w:val="auto"/>
          <w:sz w:val="26"/>
          <w:szCs w:val="26"/>
        </w:rPr>
        <w:t>6</w:t>
      </w:r>
      <w:r w:rsidRPr="00647098">
        <w:rPr>
          <w:color w:val="auto"/>
          <w:sz w:val="26"/>
          <w:szCs w:val="26"/>
        </w:rPr>
        <w:t>.6)</w:t>
      </w:r>
    </w:p>
    <w:p w:rsidR="00E83805" w:rsidRPr="00647098" w:rsidRDefault="00E83805" w:rsidP="00387431">
      <w:pPr>
        <w:pStyle w:val="34"/>
        <w:spacing w:after="0"/>
        <w:ind w:left="0" w:firstLine="0"/>
        <w:jc w:val="both"/>
        <w:rPr>
          <w:b/>
          <w:color w:val="auto"/>
          <w:sz w:val="26"/>
          <w:szCs w:val="26"/>
        </w:rPr>
      </w:pPr>
      <w:r w:rsidRPr="00647098">
        <w:rPr>
          <w:color w:val="auto"/>
          <w:sz w:val="26"/>
          <w:szCs w:val="26"/>
        </w:rPr>
        <w:t xml:space="preserve">где: </w:t>
      </w:r>
      <w:r w:rsidRPr="00647098">
        <w:rPr>
          <w:i/>
          <w:color w:val="auto"/>
          <w:sz w:val="26"/>
          <w:szCs w:val="26"/>
        </w:rPr>
        <w:t>ZП</w:t>
      </w:r>
      <w:r w:rsidRPr="00647098">
        <w:rPr>
          <w:color w:val="auto"/>
          <w:sz w:val="26"/>
          <w:szCs w:val="26"/>
        </w:rPr>
        <w:t xml:space="preserve"> – заработная плата на этапе проектирования, </w:t>
      </w:r>
      <w:r w:rsidRPr="00647098">
        <w:rPr>
          <w:i/>
          <w:color w:val="auto"/>
          <w:sz w:val="26"/>
          <w:szCs w:val="26"/>
        </w:rPr>
        <w:t>MП</w:t>
      </w:r>
      <w:r w:rsidRPr="00647098">
        <w:rPr>
          <w:color w:val="auto"/>
          <w:sz w:val="26"/>
          <w:szCs w:val="26"/>
        </w:rPr>
        <w:t xml:space="preserve"> – затраты на использование ЭВМ на этапе проектирования, </w:t>
      </w:r>
      <w:r w:rsidRPr="00647098">
        <w:rPr>
          <w:i/>
          <w:color w:val="auto"/>
          <w:sz w:val="26"/>
          <w:szCs w:val="26"/>
        </w:rPr>
        <w:t>NП</w:t>
      </w:r>
      <w:r w:rsidRPr="00647098">
        <w:rPr>
          <w:color w:val="auto"/>
          <w:sz w:val="26"/>
          <w:szCs w:val="26"/>
        </w:rPr>
        <w:t xml:space="preserve"> – накладные расходы.</w:t>
      </w:r>
    </w:p>
    <w:p w:rsidR="00E83805" w:rsidRPr="00647098" w:rsidRDefault="00E83805" w:rsidP="00387431">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lastRenderedPageBreak/>
        <w:t>Заработная плата составляет:</w:t>
      </w:r>
    </w:p>
    <w:p w:rsidR="00E83805" w:rsidRPr="00647098" w:rsidRDefault="00E83805" w:rsidP="00387431">
      <w:pPr>
        <w:spacing w:after="0" w:line="360" w:lineRule="auto"/>
        <w:ind w:firstLine="709"/>
        <w:jc w:val="right"/>
        <w:rPr>
          <w:rFonts w:ascii="Times New Roman" w:hAnsi="Times New Roman" w:cs="Times New Roman"/>
          <w:sz w:val="26"/>
          <w:szCs w:val="26"/>
        </w:rPr>
      </w:pPr>
      <w:r w:rsidRPr="00647098">
        <w:rPr>
          <w:rFonts w:ascii="Times New Roman" w:hAnsi="Times New Roman" w:cs="Times New Roman"/>
          <w:position w:val="-28"/>
          <w:sz w:val="26"/>
          <w:szCs w:val="26"/>
        </w:rPr>
        <w:object w:dxaOrig="3180" w:dyaOrig="680">
          <v:shape id="_x0000_i1070" type="#_x0000_t75" style="width:160.1pt;height:35.45pt" o:ole="">
            <v:imagedata r:id="rId146" o:title=""/>
          </v:shape>
          <o:OLEObject Type="Embed" ProgID="Equation.3" ShapeID="_x0000_i1070" DrawAspect="Content" ObjectID="_1588760675" r:id="rId147"/>
        </w:object>
      </w:r>
      <w:r w:rsidRPr="00647098">
        <w:rPr>
          <w:rFonts w:ascii="Times New Roman" w:hAnsi="Times New Roman" w:cs="Times New Roman"/>
          <w:sz w:val="26"/>
          <w:szCs w:val="26"/>
        </w:rPr>
        <w:tab/>
      </w:r>
      <w:r w:rsidRPr="00647098">
        <w:rPr>
          <w:rFonts w:ascii="Times New Roman" w:hAnsi="Times New Roman" w:cs="Times New Roman"/>
          <w:sz w:val="26"/>
          <w:szCs w:val="26"/>
        </w:rPr>
        <w:tab/>
      </w:r>
      <w:r w:rsidRPr="00647098">
        <w:rPr>
          <w:rFonts w:ascii="Times New Roman" w:hAnsi="Times New Roman" w:cs="Times New Roman"/>
          <w:sz w:val="26"/>
          <w:szCs w:val="26"/>
        </w:rPr>
        <w:tab/>
      </w:r>
      <w:r w:rsidRPr="00647098">
        <w:rPr>
          <w:rFonts w:ascii="Times New Roman" w:hAnsi="Times New Roman" w:cs="Times New Roman"/>
          <w:sz w:val="26"/>
          <w:szCs w:val="26"/>
        </w:rPr>
        <w:tab/>
        <w:t>(</w:t>
      </w:r>
      <w:r w:rsidR="00533D87" w:rsidRPr="00647098">
        <w:rPr>
          <w:rFonts w:ascii="Times New Roman" w:hAnsi="Times New Roman" w:cs="Times New Roman"/>
          <w:sz w:val="26"/>
          <w:szCs w:val="26"/>
        </w:rPr>
        <w:t>6</w:t>
      </w:r>
      <w:r w:rsidRPr="00647098">
        <w:rPr>
          <w:rFonts w:ascii="Times New Roman" w:hAnsi="Times New Roman" w:cs="Times New Roman"/>
          <w:sz w:val="26"/>
          <w:szCs w:val="26"/>
        </w:rPr>
        <w:t>.7)</w:t>
      </w:r>
    </w:p>
    <w:p w:rsidR="00E83805" w:rsidRPr="00647098" w:rsidRDefault="00E83805" w:rsidP="00387431">
      <w:pPr>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 xml:space="preserve">где: </w:t>
      </w:r>
      <w:r w:rsidRPr="00647098">
        <w:rPr>
          <w:rFonts w:ascii="Times New Roman" w:hAnsi="Times New Roman" w:cs="Times New Roman"/>
          <w:i/>
          <w:sz w:val="26"/>
          <w:szCs w:val="26"/>
        </w:rPr>
        <w:t>Zд</w:t>
      </w:r>
      <w:r w:rsidRPr="00647098">
        <w:rPr>
          <w:rFonts w:ascii="Times New Roman" w:hAnsi="Times New Roman" w:cs="Times New Roman"/>
          <w:sz w:val="26"/>
          <w:szCs w:val="26"/>
        </w:rPr>
        <w:t xml:space="preserve"> – дневная заработная плата разработчика задачи на этапе проектирования в день (</w:t>
      </w:r>
      <w:r w:rsidRPr="00647098">
        <w:rPr>
          <w:rFonts w:ascii="Times New Roman" w:hAnsi="Times New Roman" w:cs="Times New Roman"/>
          <w:i/>
          <w:sz w:val="26"/>
          <w:szCs w:val="26"/>
        </w:rPr>
        <w:t>Zд</w:t>
      </w:r>
      <w:r w:rsidRPr="00647098">
        <w:rPr>
          <w:rFonts w:ascii="Times New Roman" w:hAnsi="Times New Roman" w:cs="Times New Roman"/>
          <w:sz w:val="26"/>
          <w:szCs w:val="26"/>
        </w:rPr>
        <w:t xml:space="preserve">=50000/25=2000 руб.); </w:t>
      </w:r>
      <w:r w:rsidRPr="00647098">
        <w:rPr>
          <w:rFonts w:ascii="Times New Roman" w:hAnsi="Times New Roman" w:cs="Times New Roman"/>
          <w:i/>
          <w:sz w:val="26"/>
          <w:szCs w:val="26"/>
        </w:rPr>
        <w:t>ТП</w:t>
      </w:r>
      <w:r w:rsidRPr="00647098">
        <w:rPr>
          <w:rFonts w:ascii="Times New Roman" w:hAnsi="Times New Roman" w:cs="Times New Roman"/>
          <w:sz w:val="26"/>
          <w:szCs w:val="26"/>
        </w:rPr>
        <w:t xml:space="preserve"> – длительность этапа проектирования (</w:t>
      </w:r>
      <w:r w:rsidRPr="00647098">
        <w:rPr>
          <w:rFonts w:ascii="Times New Roman" w:hAnsi="Times New Roman" w:cs="Times New Roman"/>
          <w:i/>
          <w:sz w:val="26"/>
          <w:szCs w:val="26"/>
        </w:rPr>
        <w:t>ТП</w:t>
      </w:r>
      <w:r w:rsidRPr="00647098">
        <w:rPr>
          <w:rFonts w:ascii="Times New Roman" w:hAnsi="Times New Roman" w:cs="Times New Roman"/>
          <w:sz w:val="26"/>
          <w:szCs w:val="26"/>
        </w:rPr>
        <w:t xml:space="preserve"> =14 дн.); </w:t>
      </w:r>
      <w:r w:rsidRPr="00647098">
        <w:rPr>
          <w:rFonts w:ascii="Times New Roman" w:hAnsi="Times New Roman" w:cs="Times New Roman"/>
          <w:i/>
          <w:sz w:val="26"/>
          <w:szCs w:val="26"/>
        </w:rPr>
        <w:t>Ac</w:t>
      </w:r>
      <w:r w:rsidRPr="00647098">
        <w:rPr>
          <w:rFonts w:ascii="Times New Roman" w:hAnsi="Times New Roman" w:cs="Times New Roman"/>
          <w:sz w:val="26"/>
          <w:szCs w:val="26"/>
        </w:rPr>
        <w:t>- процент отчислений на социальное страхование (</w:t>
      </w:r>
      <w:r w:rsidRPr="00647098">
        <w:rPr>
          <w:rFonts w:ascii="Times New Roman" w:hAnsi="Times New Roman" w:cs="Times New Roman"/>
          <w:i/>
          <w:sz w:val="26"/>
          <w:szCs w:val="26"/>
        </w:rPr>
        <w:t>Ac</w:t>
      </w:r>
      <w:r w:rsidRPr="00647098">
        <w:rPr>
          <w:rFonts w:ascii="Times New Roman" w:hAnsi="Times New Roman" w:cs="Times New Roman"/>
          <w:sz w:val="26"/>
          <w:szCs w:val="26"/>
        </w:rPr>
        <w:t xml:space="preserve">=30,2%); </w:t>
      </w:r>
      <w:r w:rsidRPr="00647098">
        <w:rPr>
          <w:rFonts w:ascii="Times New Roman" w:hAnsi="Times New Roman" w:cs="Times New Roman"/>
          <w:i/>
          <w:sz w:val="26"/>
          <w:szCs w:val="26"/>
        </w:rPr>
        <w:t>AП</w:t>
      </w:r>
      <w:r w:rsidRPr="00647098">
        <w:rPr>
          <w:rFonts w:ascii="Times New Roman" w:hAnsi="Times New Roman" w:cs="Times New Roman"/>
          <w:sz w:val="26"/>
          <w:szCs w:val="26"/>
        </w:rPr>
        <w:t>- процент премий (</w:t>
      </w:r>
      <w:r w:rsidRPr="00647098">
        <w:rPr>
          <w:rFonts w:ascii="Times New Roman" w:hAnsi="Times New Roman" w:cs="Times New Roman"/>
          <w:i/>
          <w:sz w:val="26"/>
          <w:szCs w:val="26"/>
        </w:rPr>
        <w:t>AП</w:t>
      </w:r>
      <w:r w:rsidRPr="00647098">
        <w:rPr>
          <w:rFonts w:ascii="Times New Roman" w:hAnsi="Times New Roman" w:cs="Times New Roman"/>
          <w:sz w:val="26"/>
          <w:szCs w:val="26"/>
        </w:rPr>
        <w:t>=40%).</w:t>
      </w:r>
    </w:p>
    <w:p w:rsidR="00E83805" w:rsidRPr="00647098" w:rsidRDefault="00E83805" w:rsidP="00387431">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 xml:space="preserve">Подставляя в формулу данные, получим: </w:t>
      </w:r>
      <w:r w:rsidRPr="00647098">
        <w:rPr>
          <w:rFonts w:ascii="Times New Roman" w:hAnsi="Times New Roman" w:cs="Times New Roman"/>
          <w:position w:val="-12"/>
          <w:sz w:val="26"/>
          <w:szCs w:val="26"/>
        </w:rPr>
        <w:object w:dxaOrig="3019" w:dyaOrig="360">
          <v:shape id="_x0000_i1071" type="#_x0000_t75" style="width:150.45pt;height:20.4pt" o:ole="">
            <v:imagedata r:id="rId148" o:title=""/>
          </v:shape>
          <o:OLEObject Type="Embed" ProgID="Equation.DSMT4" ShapeID="_x0000_i1071" DrawAspect="Content" ObjectID="_1588760676" r:id="rId149"/>
        </w:object>
      </w:r>
      <w:r w:rsidRPr="00647098">
        <w:rPr>
          <w:rFonts w:ascii="Times New Roman" w:hAnsi="Times New Roman" w:cs="Times New Roman"/>
          <w:sz w:val="26"/>
          <w:szCs w:val="26"/>
        </w:rPr>
        <w:t xml:space="preserve"> рублей.</w:t>
      </w:r>
    </w:p>
    <w:p w:rsidR="00E83805" w:rsidRPr="00647098" w:rsidRDefault="00E83805" w:rsidP="00387431">
      <w:pPr>
        <w:pStyle w:val="34"/>
        <w:spacing w:after="0"/>
        <w:ind w:left="0"/>
        <w:jc w:val="both"/>
        <w:rPr>
          <w:b/>
          <w:color w:val="auto"/>
          <w:sz w:val="26"/>
          <w:szCs w:val="26"/>
        </w:rPr>
      </w:pPr>
      <w:r w:rsidRPr="00647098">
        <w:rPr>
          <w:color w:val="auto"/>
          <w:sz w:val="26"/>
          <w:szCs w:val="26"/>
        </w:rPr>
        <w:t>Затраты на машинное время определим по формуле:</w:t>
      </w:r>
    </w:p>
    <w:p w:rsidR="00E83805" w:rsidRPr="00647098" w:rsidRDefault="00E83805" w:rsidP="00387431">
      <w:pPr>
        <w:pStyle w:val="34"/>
        <w:spacing w:after="0"/>
        <w:ind w:left="0"/>
        <w:rPr>
          <w:color w:val="auto"/>
          <w:sz w:val="26"/>
          <w:szCs w:val="26"/>
        </w:rPr>
      </w:pPr>
      <w:r w:rsidRPr="00647098">
        <w:rPr>
          <w:rFonts w:eastAsiaTheme="minorHAnsi"/>
          <w:color w:val="auto"/>
          <w:position w:val="-12"/>
          <w:sz w:val="26"/>
          <w:szCs w:val="26"/>
          <w:lang w:eastAsia="en-US"/>
        </w:rPr>
        <w:object w:dxaOrig="1240" w:dyaOrig="380">
          <v:shape id="_x0000_i1072" type="#_x0000_t75" style="width:63.4pt;height:20.4pt" o:ole="">
            <v:imagedata r:id="rId150" o:title=""/>
          </v:shape>
          <o:OLEObject Type="Embed" ProgID="Equation.3" ShapeID="_x0000_i1072" DrawAspect="Content" ObjectID="_1588760677" r:id="rId151"/>
        </w:object>
      </w:r>
      <w:r w:rsidRPr="00647098">
        <w:rPr>
          <w:color w:val="auto"/>
          <w:sz w:val="26"/>
          <w:szCs w:val="26"/>
        </w:rPr>
        <w:t>.</w:t>
      </w:r>
      <w:r w:rsidRPr="00647098">
        <w:rPr>
          <w:color w:val="auto"/>
          <w:sz w:val="26"/>
          <w:szCs w:val="26"/>
        </w:rPr>
        <w:tab/>
      </w:r>
      <w:r w:rsidRPr="00647098">
        <w:rPr>
          <w:color w:val="auto"/>
          <w:sz w:val="26"/>
          <w:szCs w:val="26"/>
        </w:rPr>
        <w:tab/>
      </w:r>
      <w:r w:rsidRPr="00647098">
        <w:rPr>
          <w:color w:val="auto"/>
          <w:sz w:val="26"/>
          <w:szCs w:val="26"/>
        </w:rPr>
        <w:tab/>
      </w:r>
      <w:r w:rsidRPr="00647098">
        <w:rPr>
          <w:color w:val="auto"/>
          <w:sz w:val="26"/>
          <w:szCs w:val="26"/>
        </w:rPr>
        <w:tab/>
      </w:r>
      <w:r w:rsidRPr="00647098">
        <w:rPr>
          <w:color w:val="auto"/>
          <w:sz w:val="26"/>
          <w:szCs w:val="26"/>
        </w:rPr>
        <w:tab/>
        <w:t>(</w:t>
      </w:r>
      <w:r w:rsidR="00295D7E" w:rsidRPr="00647098">
        <w:rPr>
          <w:color w:val="auto"/>
          <w:sz w:val="26"/>
          <w:szCs w:val="26"/>
        </w:rPr>
        <w:t>6</w:t>
      </w:r>
      <w:r w:rsidRPr="00647098">
        <w:rPr>
          <w:color w:val="auto"/>
          <w:sz w:val="26"/>
          <w:szCs w:val="26"/>
        </w:rPr>
        <w:t>.8)</w:t>
      </w:r>
    </w:p>
    <w:p w:rsidR="00E83805" w:rsidRPr="00647098" w:rsidRDefault="00E83805" w:rsidP="00387431">
      <w:pPr>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 xml:space="preserve">где </w:t>
      </w:r>
      <w:r w:rsidRPr="00647098">
        <w:rPr>
          <w:rFonts w:ascii="Times New Roman" w:hAnsi="Times New Roman" w:cs="Times New Roman"/>
          <w:i/>
          <w:sz w:val="26"/>
          <w:szCs w:val="26"/>
        </w:rPr>
        <w:t>С</w:t>
      </w:r>
      <w:r w:rsidRPr="00647098">
        <w:rPr>
          <w:rFonts w:ascii="Times New Roman" w:hAnsi="Times New Roman" w:cs="Times New Roman"/>
          <w:sz w:val="26"/>
          <w:szCs w:val="26"/>
        </w:rPr>
        <w:t xml:space="preserve"> - стоимость 1 часа машинного времени; t - необходимое для решения задачи машинное время (в днях) (</w:t>
      </w:r>
      <w:r w:rsidRPr="00647098">
        <w:rPr>
          <w:rFonts w:ascii="Times New Roman" w:hAnsi="Times New Roman" w:cs="Times New Roman"/>
          <w:i/>
          <w:sz w:val="26"/>
          <w:szCs w:val="26"/>
        </w:rPr>
        <w:t>t</w:t>
      </w:r>
      <w:r w:rsidRPr="00647098">
        <w:rPr>
          <w:rFonts w:ascii="Times New Roman" w:hAnsi="Times New Roman" w:cs="Times New Roman"/>
          <w:sz w:val="26"/>
          <w:szCs w:val="26"/>
        </w:rPr>
        <w:t>=6 дней) [8].</w:t>
      </w:r>
    </w:p>
    <w:p w:rsidR="00E83805" w:rsidRPr="00647098" w:rsidRDefault="00E83805" w:rsidP="00387431">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 xml:space="preserve">Тариф за один час машинного времени составляет </w:t>
      </w:r>
      <w:r w:rsidRPr="00647098">
        <w:rPr>
          <w:rFonts w:ascii="Times New Roman" w:hAnsi="Times New Roman" w:cs="Times New Roman"/>
          <w:i/>
          <w:sz w:val="26"/>
          <w:szCs w:val="26"/>
        </w:rPr>
        <w:t>С</w:t>
      </w:r>
      <w:r w:rsidRPr="00647098">
        <w:rPr>
          <w:rFonts w:ascii="Times New Roman" w:hAnsi="Times New Roman" w:cs="Times New Roman"/>
          <w:sz w:val="26"/>
          <w:szCs w:val="26"/>
        </w:rPr>
        <w:t xml:space="preserve">=30 руб. Тогда затраты на машинное время на этапе проектирования </w:t>
      </w:r>
      <w:r w:rsidRPr="00647098">
        <w:rPr>
          <w:rFonts w:ascii="Times New Roman" w:hAnsi="Times New Roman" w:cs="Times New Roman"/>
          <w:i/>
          <w:sz w:val="26"/>
          <w:szCs w:val="26"/>
        </w:rPr>
        <w:t>МП</w:t>
      </w:r>
      <w:r w:rsidRPr="00647098">
        <w:rPr>
          <w:rFonts w:ascii="Times New Roman" w:hAnsi="Times New Roman" w:cs="Times New Roman"/>
          <w:sz w:val="26"/>
          <w:szCs w:val="26"/>
        </w:rPr>
        <w:t xml:space="preserve"> равны:</w:t>
      </w:r>
    </w:p>
    <w:p w:rsidR="00E83805" w:rsidRPr="00647098" w:rsidRDefault="00E83805" w:rsidP="00387431">
      <w:pPr>
        <w:spacing w:after="0" w:line="360" w:lineRule="auto"/>
        <w:jc w:val="center"/>
        <w:rPr>
          <w:rFonts w:ascii="Times New Roman" w:hAnsi="Times New Roman" w:cs="Times New Roman"/>
          <w:sz w:val="26"/>
          <w:szCs w:val="26"/>
        </w:rPr>
      </w:pPr>
      <w:r w:rsidRPr="00647098">
        <w:rPr>
          <w:rFonts w:ascii="Times New Roman" w:hAnsi="Times New Roman" w:cs="Times New Roman"/>
          <w:i/>
          <w:position w:val="-10"/>
          <w:sz w:val="26"/>
          <w:szCs w:val="26"/>
        </w:rPr>
        <w:object w:dxaOrig="2240" w:dyaOrig="340">
          <v:shape id="_x0000_i1073" type="#_x0000_t75" style="width:112.85pt;height:19.35pt" o:ole="">
            <v:imagedata r:id="rId152" o:title=""/>
          </v:shape>
          <o:OLEObject Type="Embed" ProgID="Equation.3" ShapeID="_x0000_i1073" DrawAspect="Content" ObjectID="_1588760678" r:id="rId153"/>
        </w:object>
      </w:r>
      <w:r w:rsidRPr="00647098">
        <w:rPr>
          <w:rFonts w:ascii="Times New Roman" w:hAnsi="Times New Roman" w:cs="Times New Roman"/>
          <w:snapToGrid w:val="0"/>
          <w:sz w:val="26"/>
          <w:szCs w:val="26"/>
        </w:rPr>
        <w:t xml:space="preserve"> р</w:t>
      </w:r>
      <w:r w:rsidRPr="00647098">
        <w:rPr>
          <w:rFonts w:ascii="Times New Roman" w:hAnsi="Times New Roman" w:cs="Times New Roman"/>
          <w:sz w:val="26"/>
          <w:szCs w:val="26"/>
        </w:rPr>
        <w:t>ублей.</w:t>
      </w:r>
    </w:p>
    <w:p w:rsidR="00E83805" w:rsidRPr="00647098" w:rsidRDefault="00E83805" w:rsidP="00387431">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 xml:space="preserve">Накладные расходы составляют 120% от основной заработной платы: </w:t>
      </w:r>
    </w:p>
    <w:p w:rsidR="00E83805" w:rsidRPr="00647098" w:rsidRDefault="00E83805" w:rsidP="00387431">
      <w:pPr>
        <w:spacing w:after="0" w:line="360" w:lineRule="auto"/>
        <w:jc w:val="center"/>
        <w:rPr>
          <w:rFonts w:ascii="Times New Roman" w:hAnsi="Times New Roman" w:cs="Times New Roman"/>
          <w:sz w:val="26"/>
          <w:szCs w:val="26"/>
        </w:rPr>
      </w:pPr>
      <w:r w:rsidRPr="00647098">
        <w:rPr>
          <w:rFonts w:ascii="Times New Roman" w:hAnsi="Times New Roman" w:cs="Times New Roman"/>
          <w:i/>
          <w:sz w:val="26"/>
          <w:szCs w:val="26"/>
          <w:lang w:val="en-US"/>
        </w:rPr>
        <w:t>H</w:t>
      </w:r>
      <w:r w:rsidRPr="00647098">
        <w:rPr>
          <w:rFonts w:ascii="Times New Roman" w:hAnsi="Times New Roman" w:cs="Times New Roman"/>
          <w:i/>
          <w:sz w:val="26"/>
          <w:szCs w:val="26"/>
        </w:rPr>
        <w:t>П</w:t>
      </w:r>
      <w:r w:rsidRPr="00647098">
        <w:rPr>
          <w:rFonts w:ascii="Times New Roman" w:hAnsi="Times New Roman" w:cs="Times New Roman"/>
          <w:sz w:val="26"/>
          <w:szCs w:val="26"/>
        </w:rPr>
        <w:t xml:space="preserve"> =61152 рублей (120%).</w:t>
      </w:r>
    </w:p>
    <w:p w:rsidR="00E83805" w:rsidRPr="00647098" w:rsidRDefault="00E83805" w:rsidP="00387431">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Теперь можно рассчитать капитальные затраты:</w:t>
      </w:r>
    </w:p>
    <w:p w:rsidR="00E83805" w:rsidRPr="00647098" w:rsidRDefault="00E83805" w:rsidP="00387431">
      <w:pPr>
        <w:spacing w:after="0" w:line="360" w:lineRule="auto"/>
        <w:jc w:val="center"/>
        <w:rPr>
          <w:rFonts w:ascii="Times New Roman" w:hAnsi="Times New Roman" w:cs="Times New Roman"/>
          <w:sz w:val="26"/>
          <w:szCs w:val="26"/>
        </w:rPr>
      </w:pPr>
      <w:r w:rsidRPr="00647098">
        <w:rPr>
          <w:rFonts w:ascii="Times New Roman" w:hAnsi="Times New Roman" w:cs="Times New Roman"/>
          <w:i/>
          <w:sz w:val="26"/>
          <w:szCs w:val="26"/>
        </w:rPr>
        <w:t>КП =50960</w:t>
      </w:r>
      <w:r w:rsidRPr="00647098">
        <w:rPr>
          <w:rFonts w:ascii="Times New Roman" w:hAnsi="Times New Roman" w:cs="Times New Roman"/>
          <w:sz w:val="26"/>
          <w:szCs w:val="26"/>
        </w:rPr>
        <w:t>+1440+61152=113552 рублей.</w:t>
      </w:r>
    </w:p>
    <w:p w:rsidR="00E83805" w:rsidRPr="00647098" w:rsidRDefault="00E83805" w:rsidP="00387431">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Капитальные затраты на этапе проектирования составили 113552 рублей.</w:t>
      </w:r>
      <w:bookmarkStart w:id="124" w:name="_Toc222023564"/>
      <w:bookmarkStart w:id="125" w:name="_Toc222078269"/>
    </w:p>
    <w:p w:rsidR="00E83805" w:rsidRPr="00647098" w:rsidRDefault="00E83805" w:rsidP="00454C3B">
      <w:pPr>
        <w:spacing w:after="0" w:line="360" w:lineRule="auto"/>
        <w:jc w:val="center"/>
        <w:rPr>
          <w:rFonts w:ascii="Times New Roman" w:hAnsi="Times New Roman" w:cs="Times New Roman"/>
          <w:b/>
          <w:sz w:val="26"/>
          <w:szCs w:val="26"/>
        </w:rPr>
      </w:pPr>
    </w:p>
    <w:p w:rsidR="00E83805" w:rsidRPr="00647098" w:rsidRDefault="00E83805" w:rsidP="00454C3B">
      <w:pPr>
        <w:pStyle w:val="20"/>
        <w:numPr>
          <w:ilvl w:val="1"/>
          <w:numId w:val="1"/>
        </w:numPr>
        <w:spacing w:before="0" w:line="360" w:lineRule="auto"/>
        <w:ind w:left="0" w:firstLine="0"/>
        <w:jc w:val="center"/>
        <w:rPr>
          <w:rFonts w:ascii="Times New Roman" w:hAnsi="Times New Roman" w:cs="Times New Roman"/>
          <w:b/>
          <w:color w:val="auto"/>
        </w:rPr>
      </w:pPr>
      <w:bookmarkStart w:id="126" w:name="_Toc253462341"/>
      <w:bookmarkStart w:id="127" w:name="_Toc240300517"/>
      <w:bookmarkStart w:id="128" w:name="_Toc240036757"/>
      <w:bookmarkStart w:id="129" w:name="_Toc232272240"/>
      <w:bookmarkStart w:id="130" w:name="_Toc231582162"/>
      <w:bookmarkStart w:id="131" w:name="_Toc278831656"/>
      <w:bookmarkStart w:id="132" w:name="_Toc435034149"/>
      <w:bookmarkStart w:id="133" w:name="_Toc482641283"/>
      <w:r w:rsidRPr="00647098">
        <w:rPr>
          <w:rFonts w:ascii="Times New Roman" w:hAnsi="Times New Roman" w:cs="Times New Roman"/>
          <w:b/>
          <w:color w:val="auto"/>
        </w:rPr>
        <w:t>Стоимостная оценка разработки</w:t>
      </w:r>
      <w:bookmarkEnd w:id="124"/>
      <w:bookmarkEnd w:id="125"/>
      <w:bookmarkEnd w:id="126"/>
      <w:bookmarkEnd w:id="127"/>
      <w:bookmarkEnd w:id="128"/>
      <w:bookmarkEnd w:id="129"/>
      <w:bookmarkEnd w:id="130"/>
      <w:bookmarkEnd w:id="131"/>
      <w:bookmarkEnd w:id="132"/>
      <w:bookmarkEnd w:id="133"/>
    </w:p>
    <w:p w:rsidR="00E83805" w:rsidRPr="00647098" w:rsidRDefault="00E83805" w:rsidP="00454C3B">
      <w:pPr>
        <w:spacing w:after="0" w:line="360" w:lineRule="auto"/>
        <w:jc w:val="center"/>
        <w:rPr>
          <w:rFonts w:ascii="Times New Roman" w:hAnsi="Times New Roman" w:cs="Times New Roman"/>
          <w:b/>
          <w:sz w:val="26"/>
          <w:szCs w:val="26"/>
        </w:rPr>
      </w:pPr>
    </w:p>
    <w:p w:rsidR="00E83805" w:rsidRPr="00647098" w:rsidRDefault="00E83805" w:rsidP="00454C3B">
      <w:pPr>
        <w:pStyle w:val="ab"/>
        <w:spacing w:after="0" w:line="360" w:lineRule="auto"/>
        <w:ind w:left="0" w:firstLine="709"/>
        <w:jc w:val="both"/>
        <w:rPr>
          <w:rFonts w:ascii="Times New Roman" w:hAnsi="Times New Roman"/>
          <w:sz w:val="26"/>
          <w:szCs w:val="26"/>
        </w:rPr>
      </w:pPr>
      <w:r w:rsidRPr="00647098">
        <w:rPr>
          <w:rFonts w:ascii="Times New Roman" w:hAnsi="Times New Roman"/>
          <w:sz w:val="26"/>
          <w:szCs w:val="26"/>
        </w:rPr>
        <w:t>Стоимостная оценка разработки может быть осуществлена лишь приблизительно ввиду использования новой элементной базы, часто изменяющихся цен на компоненты. При этом все затраты на изготовление подразделяются на следующие составляющие: затраты технические комплектующие, основная заработная плата проектировщиков, накладные расходы, внепроизводственные расходы.</w:t>
      </w:r>
    </w:p>
    <w:p w:rsidR="00D6278E" w:rsidRPr="00647098" w:rsidRDefault="00D6278E" w:rsidP="00454C3B">
      <w:pPr>
        <w:spacing w:line="360" w:lineRule="auto"/>
        <w:rPr>
          <w:rFonts w:ascii="Times New Roman" w:eastAsia="Times New Roman" w:hAnsi="Times New Roman" w:cs="Times New Roman"/>
          <w:sz w:val="26"/>
          <w:szCs w:val="26"/>
          <w:lang w:eastAsia="ru-RU"/>
        </w:rPr>
      </w:pPr>
      <w:r w:rsidRPr="00647098">
        <w:rPr>
          <w:rFonts w:ascii="Times New Roman" w:hAnsi="Times New Roman"/>
          <w:sz w:val="26"/>
          <w:szCs w:val="26"/>
        </w:rPr>
        <w:br w:type="page"/>
      </w:r>
    </w:p>
    <w:p w:rsidR="00E83805" w:rsidRPr="00647098" w:rsidRDefault="00E83805" w:rsidP="00454C3B">
      <w:pPr>
        <w:pStyle w:val="ab"/>
        <w:spacing w:after="0" w:line="360" w:lineRule="auto"/>
        <w:ind w:left="0" w:firstLine="709"/>
        <w:jc w:val="right"/>
        <w:rPr>
          <w:rFonts w:ascii="Times New Roman" w:hAnsi="Times New Roman"/>
          <w:sz w:val="26"/>
          <w:szCs w:val="26"/>
        </w:rPr>
      </w:pPr>
      <w:r w:rsidRPr="00647098">
        <w:rPr>
          <w:rFonts w:ascii="Times New Roman" w:hAnsi="Times New Roman"/>
          <w:i/>
          <w:sz w:val="26"/>
          <w:szCs w:val="26"/>
        </w:rPr>
        <w:lastRenderedPageBreak/>
        <w:t xml:space="preserve">Таблица </w:t>
      </w:r>
      <w:r w:rsidR="00D6278E" w:rsidRPr="00647098">
        <w:rPr>
          <w:rFonts w:ascii="Times New Roman" w:hAnsi="Times New Roman"/>
          <w:i/>
          <w:sz w:val="26"/>
          <w:szCs w:val="26"/>
        </w:rPr>
        <w:t>6</w:t>
      </w:r>
      <w:r w:rsidRPr="00647098">
        <w:rPr>
          <w:rFonts w:ascii="Times New Roman" w:hAnsi="Times New Roman"/>
          <w:i/>
          <w:sz w:val="26"/>
          <w:szCs w:val="26"/>
        </w:rPr>
        <w:t>.3</w:t>
      </w:r>
      <w:r w:rsidR="00DB4A23" w:rsidRPr="00647098">
        <w:rPr>
          <w:sz w:val="26"/>
          <w:szCs w:val="26"/>
        </w:rPr>
        <w:t xml:space="preserve">– </w:t>
      </w:r>
      <w:r w:rsidRPr="00647098">
        <w:rPr>
          <w:rFonts w:ascii="Times New Roman" w:hAnsi="Times New Roman"/>
          <w:sz w:val="26"/>
          <w:szCs w:val="26"/>
        </w:rPr>
        <w:t>Затраты на покупные изделия</w:t>
      </w:r>
    </w:p>
    <w:tbl>
      <w:tblPr>
        <w:tblW w:w="981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36"/>
        <w:gridCol w:w="1673"/>
        <w:gridCol w:w="1984"/>
        <w:gridCol w:w="2126"/>
      </w:tblGrid>
      <w:tr w:rsidR="00E83805" w:rsidRPr="00647098" w:rsidTr="00DB4A23">
        <w:trPr>
          <w:cantSplit/>
          <w:trHeight w:hRule="exact" w:val="832"/>
        </w:trPr>
        <w:tc>
          <w:tcPr>
            <w:tcW w:w="4036" w:type="dxa"/>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DB4A23">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Наименование</w:t>
            </w:r>
          </w:p>
        </w:tc>
        <w:tc>
          <w:tcPr>
            <w:tcW w:w="1673" w:type="dxa"/>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DB4A23">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Кол</w:t>
            </w:r>
            <w:r w:rsidRPr="00647098">
              <w:rPr>
                <w:rFonts w:ascii="Times New Roman" w:hAnsi="Times New Roman" w:cs="Times New Roman"/>
                <w:sz w:val="26"/>
                <w:szCs w:val="26"/>
                <w:lang w:val="en-US"/>
              </w:rPr>
              <w:t>-</w:t>
            </w:r>
            <w:r w:rsidRPr="00647098">
              <w:rPr>
                <w:rFonts w:ascii="Times New Roman" w:hAnsi="Times New Roman" w:cs="Times New Roman"/>
                <w:sz w:val="26"/>
                <w:szCs w:val="26"/>
              </w:rPr>
              <w:t>во, шт</w:t>
            </w:r>
          </w:p>
        </w:tc>
        <w:tc>
          <w:tcPr>
            <w:tcW w:w="1984" w:type="dxa"/>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DB4A23">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Цена,руб/шт</w:t>
            </w:r>
          </w:p>
        </w:tc>
        <w:tc>
          <w:tcPr>
            <w:tcW w:w="2126" w:type="dxa"/>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DB4A23">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Сумма, руб</w:t>
            </w:r>
          </w:p>
        </w:tc>
      </w:tr>
      <w:tr w:rsidR="00E83805" w:rsidRPr="00647098" w:rsidTr="00DB4A23">
        <w:trPr>
          <w:cantSplit/>
          <w:trHeight w:hRule="exact" w:val="395"/>
        </w:trPr>
        <w:tc>
          <w:tcPr>
            <w:tcW w:w="4036" w:type="dxa"/>
            <w:tcBorders>
              <w:top w:val="single" w:sz="4" w:space="0" w:color="auto"/>
              <w:left w:val="single" w:sz="4" w:space="0" w:color="auto"/>
              <w:bottom w:val="single" w:sz="4" w:space="0" w:color="auto"/>
              <w:right w:val="single" w:sz="4" w:space="0" w:color="auto"/>
            </w:tcBorders>
            <w:vAlign w:val="center"/>
            <w:hideMark/>
          </w:tcPr>
          <w:p w:rsidR="00E83805" w:rsidRPr="00647098" w:rsidRDefault="00D6278E" w:rsidP="00454C3B">
            <w:pPr>
              <w:pStyle w:val="a3"/>
              <w:spacing w:after="0" w:line="360" w:lineRule="auto"/>
              <w:ind w:left="0"/>
              <w:contextualSpacing w:val="0"/>
              <w:jc w:val="both"/>
              <w:rPr>
                <w:rFonts w:ascii="Times New Roman" w:hAnsi="Times New Roman" w:cs="Times New Roman"/>
                <w:sz w:val="26"/>
                <w:szCs w:val="26"/>
              </w:rPr>
            </w:pPr>
            <w:r w:rsidRPr="00647098">
              <w:rPr>
                <w:rFonts w:ascii="Times New Roman" w:hAnsi="Times New Roman" w:cs="Times New Roman"/>
                <w:sz w:val="26"/>
                <w:szCs w:val="26"/>
              </w:rPr>
              <w:t>1. </w:t>
            </w:r>
            <w:r w:rsidRPr="00647098">
              <w:rPr>
                <w:rFonts w:ascii="Times New Roman" w:hAnsi="Times New Roman" w:cs="Times New Roman"/>
                <w:sz w:val="26"/>
                <w:szCs w:val="26"/>
                <w:lang w:val="en-US"/>
              </w:rPr>
              <w:t>Hantek</w:t>
            </w:r>
            <w:r w:rsidRPr="00647098">
              <w:rPr>
                <w:rFonts w:ascii="Times New Roman" w:hAnsi="Times New Roman" w:cs="Times New Roman"/>
                <w:sz w:val="26"/>
                <w:szCs w:val="26"/>
              </w:rPr>
              <w:t xml:space="preserve"> 6022</w:t>
            </w:r>
            <w:r w:rsidRPr="00647098">
              <w:rPr>
                <w:rFonts w:ascii="Times New Roman" w:hAnsi="Times New Roman" w:cs="Times New Roman"/>
                <w:sz w:val="26"/>
                <w:szCs w:val="26"/>
                <w:lang w:val="en-US"/>
              </w:rPr>
              <w:t>B</w:t>
            </w:r>
            <w:r w:rsidRPr="00647098">
              <w:rPr>
                <w:rFonts w:ascii="Times New Roman" w:hAnsi="Times New Roman" w:cs="Times New Roman"/>
                <w:sz w:val="26"/>
                <w:szCs w:val="26"/>
              </w:rPr>
              <w:t xml:space="preserve"> 2</w:t>
            </w:r>
            <w:r w:rsidRPr="00647098">
              <w:rPr>
                <w:rFonts w:ascii="Times New Roman" w:hAnsi="Times New Roman" w:cs="Times New Roman"/>
                <w:sz w:val="26"/>
                <w:szCs w:val="26"/>
                <w:lang w:val="en-US"/>
              </w:rPr>
              <w:t>CH</w:t>
            </w:r>
          </w:p>
          <w:p w:rsidR="00D6278E" w:rsidRPr="00647098" w:rsidRDefault="00D6278E" w:rsidP="00454C3B">
            <w:pPr>
              <w:pStyle w:val="a3"/>
              <w:numPr>
                <w:ilvl w:val="0"/>
                <w:numId w:val="27"/>
              </w:numPr>
              <w:spacing w:after="0" w:line="360" w:lineRule="auto"/>
              <w:ind w:left="0" w:firstLine="0"/>
              <w:contextualSpacing w:val="0"/>
              <w:jc w:val="both"/>
              <w:rPr>
                <w:rFonts w:ascii="Times New Roman" w:hAnsi="Times New Roman" w:cs="Times New Roman"/>
                <w:sz w:val="26"/>
                <w:szCs w:val="26"/>
              </w:rPr>
            </w:pPr>
            <w:r w:rsidRPr="00647098">
              <w:rPr>
                <w:rFonts w:ascii="Times New Roman" w:hAnsi="Times New Roman" w:cs="Times New Roman"/>
                <w:sz w:val="26"/>
                <w:szCs w:val="26"/>
                <w:lang w:val="en-US"/>
              </w:rPr>
              <w:t>B</w:t>
            </w:r>
          </w:p>
        </w:tc>
        <w:tc>
          <w:tcPr>
            <w:tcW w:w="1673" w:type="dxa"/>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1874B8">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rsidR="00E83805" w:rsidRPr="00647098" w:rsidRDefault="00D6278E" w:rsidP="001874B8">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2</w:t>
            </w:r>
            <w:r w:rsidR="00E83805" w:rsidRPr="00647098">
              <w:rPr>
                <w:rFonts w:ascii="Times New Roman" w:hAnsi="Times New Roman" w:cs="Times New Roman"/>
                <w:sz w:val="26"/>
                <w:szCs w:val="26"/>
              </w:rPr>
              <w:t>5000</w:t>
            </w:r>
          </w:p>
        </w:tc>
        <w:tc>
          <w:tcPr>
            <w:tcW w:w="2126" w:type="dxa"/>
            <w:tcBorders>
              <w:top w:val="single" w:sz="4" w:space="0" w:color="auto"/>
              <w:left w:val="single" w:sz="4" w:space="0" w:color="auto"/>
              <w:bottom w:val="single" w:sz="4" w:space="0" w:color="auto"/>
              <w:right w:val="single" w:sz="4" w:space="0" w:color="auto"/>
            </w:tcBorders>
            <w:vAlign w:val="center"/>
            <w:hideMark/>
          </w:tcPr>
          <w:p w:rsidR="00E83805" w:rsidRPr="00647098" w:rsidRDefault="00D6278E" w:rsidP="001874B8">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25000</w:t>
            </w:r>
          </w:p>
        </w:tc>
      </w:tr>
      <w:tr w:rsidR="00E83805" w:rsidRPr="00647098" w:rsidTr="00DB4A23">
        <w:trPr>
          <w:cantSplit/>
          <w:trHeight w:hRule="exact" w:val="430"/>
        </w:trPr>
        <w:tc>
          <w:tcPr>
            <w:tcW w:w="4036" w:type="dxa"/>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454C3B">
            <w:pPr>
              <w:spacing w:after="0" w:line="360" w:lineRule="auto"/>
              <w:jc w:val="both"/>
              <w:rPr>
                <w:rFonts w:ascii="Times New Roman" w:hAnsi="Times New Roman" w:cs="Times New Roman"/>
                <w:snapToGrid w:val="0"/>
                <w:sz w:val="26"/>
                <w:szCs w:val="26"/>
              </w:rPr>
            </w:pPr>
            <w:r w:rsidRPr="00647098">
              <w:rPr>
                <w:rFonts w:ascii="Times New Roman" w:hAnsi="Times New Roman" w:cs="Times New Roman"/>
                <w:snapToGrid w:val="0"/>
                <w:sz w:val="26"/>
                <w:szCs w:val="26"/>
              </w:rPr>
              <w:t>2.</w:t>
            </w:r>
            <w:r w:rsidR="00D6278E" w:rsidRPr="00647098">
              <w:rPr>
                <w:rFonts w:ascii="Times New Roman" w:hAnsi="Times New Roman" w:cs="Times New Roman"/>
                <w:snapToGrid w:val="0"/>
                <w:sz w:val="26"/>
                <w:szCs w:val="26"/>
              </w:rPr>
              <w:t> </w:t>
            </w:r>
            <w:r w:rsidR="00D6278E" w:rsidRPr="00647098">
              <w:rPr>
                <w:rFonts w:ascii="Times New Roman" w:hAnsi="Times New Roman" w:cs="Times New Roman"/>
                <w:snapToGrid w:val="0"/>
                <w:sz w:val="26"/>
                <w:szCs w:val="26"/>
                <w:lang w:val="en-US"/>
              </w:rPr>
              <w:t>RastpberyPI</w:t>
            </w:r>
          </w:p>
        </w:tc>
        <w:tc>
          <w:tcPr>
            <w:tcW w:w="1673" w:type="dxa"/>
            <w:tcBorders>
              <w:top w:val="single" w:sz="4" w:space="0" w:color="auto"/>
              <w:left w:val="single" w:sz="4" w:space="0" w:color="auto"/>
              <w:bottom w:val="single" w:sz="4" w:space="0" w:color="auto"/>
              <w:right w:val="single" w:sz="4" w:space="0" w:color="auto"/>
            </w:tcBorders>
            <w:vAlign w:val="center"/>
            <w:hideMark/>
          </w:tcPr>
          <w:p w:rsidR="00E83805" w:rsidRPr="00647098" w:rsidRDefault="00D6278E" w:rsidP="001874B8">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1874B8">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7500</w:t>
            </w:r>
          </w:p>
        </w:tc>
        <w:tc>
          <w:tcPr>
            <w:tcW w:w="2126" w:type="dxa"/>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1874B8">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7500</w:t>
            </w:r>
          </w:p>
        </w:tc>
      </w:tr>
      <w:tr w:rsidR="00E83805" w:rsidRPr="00647098" w:rsidTr="00FA0985">
        <w:trPr>
          <w:cantSplit/>
          <w:trHeight w:hRule="exact" w:val="417"/>
        </w:trPr>
        <w:tc>
          <w:tcPr>
            <w:tcW w:w="4036" w:type="dxa"/>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454C3B">
            <w:pPr>
              <w:spacing w:after="0" w:line="360" w:lineRule="auto"/>
              <w:jc w:val="both"/>
              <w:rPr>
                <w:rFonts w:ascii="Times New Roman" w:hAnsi="Times New Roman" w:cs="Times New Roman"/>
                <w:snapToGrid w:val="0"/>
                <w:sz w:val="26"/>
                <w:szCs w:val="26"/>
              </w:rPr>
            </w:pPr>
            <w:r w:rsidRPr="00647098">
              <w:rPr>
                <w:rFonts w:ascii="Times New Roman" w:hAnsi="Times New Roman" w:cs="Times New Roman"/>
                <w:snapToGrid w:val="0"/>
                <w:sz w:val="26"/>
                <w:szCs w:val="26"/>
              </w:rPr>
              <w:t>3.</w:t>
            </w:r>
            <w:r w:rsidR="00D6278E" w:rsidRPr="00647098">
              <w:rPr>
                <w:rFonts w:ascii="Times New Roman" w:hAnsi="Times New Roman" w:cs="Times New Roman"/>
                <w:snapToGrid w:val="0"/>
                <w:sz w:val="26"/>
                <w:szCs w:val="26"/>
              </w:rPr>
              <w:t> </w:t>
            </w:r>
            <w:r w:rsidR="00D6278E" w:rsidRPr="00647098">
              <w:rPr>
                <w:rFonts w:ascii="Times New Roman" w:hAnsi="Times New Roman" w:cs="Times New Roman"/>
                <w:snapToGrid w:val="0"/>
                <w:sz w:val="26"/>
                <w:szCs w:val="26"/>
                <w:lang w:val="en-US"/>
              </w:rPr>
              <w:t>HDMI</w:t>
            </w:r>
            <w:r w:rsidR="00D6278E" w:rsidRPr="00647098">
              <w:rPr>
                <w:rFonts w:ascii="Times New Roman" w:hAnsi="Times New Roman" w:cs="Times New Roman"/>
                <w:snapToGrid w:val="0"/>
                <w:sz w:val="26"/>
                <w:szCs w:val="26"/>
              </w:rPr>
              <w:t xml:space="preserve"> дисплей</w:t>
            </w:r>
          </w:p>
        </w:tc>
        <w:tc>
          <w:tcPr>
            <w:tcW w:w="1673" w:type="dxa"/>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1874B8">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1</w:t>
            </w:r>
            <w:r w:rsidR="00D6278E" w:rsidRPr="00647098">
              <w:rPr>
                <w:rFonts w:ascii="Times New Roman" w:hAnsi="Times New Roman" w:cs="Times New Roman"/>
                <w:sz w:val="26"/>
                <w:szCs w:val="26"/>
              </w:rPr>
              <w:t>4</w:t>
            </w:r>
          </w:p>
        </w:tc>
        <w:tc>
          <w:tcPr>
            <w:tcW w:w="1984" w:type="dxa"/>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1874B8">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2500</w:t>
            </w:r>
          </w:p>
        </w:tc>
        <w:tc>
          <w:tcPr>
            <w:tcW w:w="2126" w:type="dxa"/>
            <w:tcBorders>
              <w:top w:val="single" w:sz="4" w:space="0" w:color="auto"/>
              <w:left w:val="single" w:sz="4" w:space="0" w:color="auto"/>
              <w:bottom w:val="single" w:sz="4" w:space="0" w:color="auto"/>
              <w:right w:val="single" w:sz="4" w:space="0" w:color="auto"/>
            </w:tcBorders>
            <w:vAlign w:val="center"/>
            <w:hideMark/>
          </w:tcPr>
          <w:p w:rsidR="00E83805" w:rsidRPr="00647098" w:rsidRDefault="00D6278E" w:rsidP="001874B8">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2</w:t>
            </w:r>
            <w:r w:rsidR="00E83805" w:rsidRPr="00647098">
              <w:rPr>
                <w:rFonts w:ascii="Times New Roman" w:hAnsi="Times New Roman" w:cs="Times New Roman"/>
                <w:sz w:val="26"/>
                <w:szCs w:val="26"/>
              </w:rPr>
              <w:t>500</w:t>
            </w:r>
          </w:p>
        </w:tc>
      </w:tr>
      <w:tr w:rsidR="00E83805" w:rsidRPr="00647098" w:rsidTr="00FA0985">
        <w:trPr>
          <w:cantSplit/>
          <w:trHeight w:hRule="exact" w:val="439"/>
        </w:trPr>
        <w:tc>
          <w:tcPr>
            <w:tcW w:w="7693" w:type="dxa"/>
            <w:gridSpan w:val="3"/>
            <w:tcBorders>
              <w:top w:val="single" w:sz="4" w:space="0" w:color="auto"/>
              <w:left w:val="single" w:sz="4" w:space="0" w:color="auto"/>
              <w:bottom w:val="single" w:sz="4" w:space="0" w:color="auto"/>
              <w:right w:val="single" w:sz="4" w:space="0" w:color="auto"/>
            </w:tcBorders>
            <w:vAlign w:val="center"/>
          </w:tcPr>
          <w:p w:rsidR="00E83805" w:rsidRPr="00647098" w:rsidRDefault="00E83805" w:rsidP="00454C3B">
            <w:pPr>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Транспортно-заготовительные расходы (10%)</w:t>
            </w:r>
          </w:p>
        </w:tc>
        <w:tc>
          <w:tcPr>
            <w:tcW w:w="2126" w:type="dxa"/>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1874B8">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21000</w:t>
            </w:r>
          </w:p>
        </w:tc>
      </w:tr>
      <w:tr w:rsidR="00E83805" w:rsidRPr="00647098" w:rsidTr="00FA0985">
        <w:trPr>
          <w:cantSplit/>
          <w:trHeight w:hRule="exact" w:val="418"/>
        </w:trPr>
        <w:tc>
          <w:tcPr>
            <w:tcW w:w="7693" w:type="dxa"/>
            <w:gridSpan w:val="3"/>
            <w:tcBorders>
              <w:top w:val="nil"/>
              <w:left w:val="single" w:sz="4" w:space="0" w:color="auto"/>
              <w:bottom w:val="single" w:sz="4" w:space="0" w:color="auto"/>
              <w:right w:val="single" w:sz="4" w:space="0" w:color="auto"/>
            </w:tcBorders>
            <w:vAlign w:val="center"/>
            <w:hideMark/>
          </w:tcPr>
          <w:p w:rsidR="00E83805" w:rsidRPr="00647098" w:rsidRDefault="00E83805" w:rsidP="00454C3B">
            <w:pPr>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Итого</w:t>
            </w:r>
          </w:p>
        </w:tc>
        <w:tc>
          <w:tcPr>
            <w:tcW w:w="2126" w:type="dxa"/>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1874B8">
            <w:pPr>
              <w:spacing w:after="0" w:line="360" w:lineRule="auto"/>
              <w:jc w:val="center"/>
              <w:rPr>
                <w:rFonts w:ascii="Times New Roman" w:hAnsi="Times New Roman" w:cs="Times New Roman"/>
                <w:sz w:val="26"/>
                <w:szCs w:val="26"/>
                <w:lang w:val="en-US"/>
              </w:rPr>
            </w:pPr>
            <w:r w:rsidRPr="00647098">
              <w:rPr>
                <w:rFonts w:ascii="Times New Roman" w:hAnsi="Times New Roman" w:cs="Times New Roman"/>
                <w:sz w:val="26"/>
                <w:szCs w:val="26"/>
                <w:lang w:val="en-US"/>
              </w:rPr>
              <w:t>231000</w:t>
            </w:r>
          </w:p>
        </w:tc>
      </w:tr>
    </w:tbl>
    <w:p w:rsidR="00E83805" w:rsidRPr="00647098" w:rsidRDefault="00E83805" w:rsidP="00454C3B">
      <w:pPr>
        <w:autoSpaceDE w:val="0"/>
        <w:autoSpaceDN w:val="0"/>
        <w:adjustRightInd w:val="0"/>
        <w:spacing w:after="0" w:line="360" w:lineRule="auto"/>
        <w:ind w:firstLine="709"/>
        <w:jc w:val="both"/>
        <w:rPr>
          <w:rFonts w:ascii="Times New Roman" w:hAnsi="Times New Roman" w:cs="Times New Roman"/>
          <w:sz w:val="26"/>
          <w:szCs w:val="26"/>
        </w:rPr>
      </w:pPr>
    </w:p>
    <w:p w:rsidR="00E83805" w:rsidRPr="00647098" w:rsidRDefault="00E83805" w:rsidP="00454C3B">
      <w:pPr>
        <w:autoSpaceDE w:val="0"/>
        <w:autoSpaceDN w:val="0"/>
        <w:adjustRightInd w:val="0"/>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Для расчета фонда основной заработной платы разработчиков за единицу изделия сведем все расходы в табл</w:t>
      </w:r>
      <w:r w:rsidR="00194841">
        <w:rPr>
          <w:rFonts w:ascii="Times New Roman" w:hAnsi="Times New Roman" w:cs="Times New Roman"/>
          <w:sz w:val="26"/>
          <w:szCs w:val="26"/>
        </w:rPr>
        <w:t>ице</w:t>
      </w:r>
      <w:r w:rsidRPr="00647098">
        <w:rPr>
          <w:rFonts w:ascii="Times New Roman" w:hAnsi="Times New Roman" w:cs="Times New Roman"/>
          <w:sz w:val="26"/>
          <w:szCs w:val="26"/>
          <w:lang w:val="en-US"/>
        </w:rPr>
        <w:t> </w:t>
      </w:r>
      <w:r w:rsidR="007275EB" w:rsidRPr="00647098">
        <w:rPr>
          <w:rFonts w:ascii="Times New Roman" w:hAnsi="Times New Roman" w:cs="Times New Roman"/>
          <w:sz w:val="26"/>
          <w:szCs w:val="26"/>
        </w:rPr>
        <w:t>6</w:t>
      </w:r>
      <w:r w:rsidRPr="00647098">
        <w:rPr>
          <w:rFonts w:ascii="Times New Roman" w:hAnsi="Times New Roman" w:cs="Times New Roman"/>
          <w:sz w:val="26"/>
          <w:szCs w:val="26"/>
        </w:rPr>
        <w:t xml:space="preserve">.4. </w:t>
      </w:r>
    </w:p>
    <w:p w:rsidR="00E83805" w:rsidRPr="00647098" w:rsidRDefault="00E83805" w:rsidP="00454C3B">
      <w:pPr>
        <w:autoSpaceDE w:val="0"/>
        <w:autoSpaceDN w:val="0"/>
        <w:adjustRightInd w:val="0"/>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Примем размер заработной платы в единицу времени (руб./час) для рабочего с шестым разрядом, инженера с пятым разрядом равной 1000, 2000 руб. соответственно.</w:t>
      </w:r>
    </w:p>
    <w:p w:rsidR="00E83805" w:rsidRPr="00647098" w:rsidRDefault="00E83805" w:rsidP="00454C3B">
      <w:pPr>
        <w:autoSpaceDE w:val="0"/>
        <w:autoSpaceDN w:val="0"/>
        <w:adjustRightInd w:val="0"/>
        <w:spacing w:after="0" w:line="360" w:lineRule="auto"/>
        <w:ind w:firstLine="709"/>
        <w:jc w:val="right"/>
        <w:rPr>
          <w:rFonts w:ascii="Times New Roman" w:hAnsi="Times New Roman" w:cs="Times New Roman"/>
          <w:sz w:val="26"/>
          <w:szCs w:val="26"/>
        </w:rPr>
      </w:pPr>
      <w:r w:rsidRPr="00647098">
        <w:rPr>
          <w:rFonts w:ascii="Times New Roman" w:hAnsi="Times New Roman" w:cs="Times New Roman"/>
          <w:i/>
          <w:sz w:val="26"/>
          <w:szCs w:val="26"/>
        </w:rPr>
        <w:t xml:space="preserve">Таблица </w:t>
      </w:r>
      <w:r w:rsidR="007275EB" w:rsidRPr="00647098">
        <w:rPr>
          <w:rFonts w:ascii="Times New Roman" w:hAnsi="Times New Roman" w:cs="Times New Roman"/>
          <w:i/>
          <w:sz w:val="26"/>
          <w:szCs w:val="26"/>
        </w:rPr>
        <w:t>6</w:t>
      </w:r>
      <w:r w:rsidRPr="00647098">
        <w:rPr>
          <w:rFonts w:ascii="Times New Roman" w:hAnsi="Times New Roman" w:cs="Times New Roman"/>
          <w:i/>
          <w:sz w:val="26"/>
          <w:szCs w:val="26"/>
        </w:rPr>
        <w:t>.4</w:t>
      </w:r>
      <w:r w:rsidR="00784078" w:rsidRPr="00647098">
        <w:rPr>
          <w:sz w:val="26"/>
          <w:szCs w:val="26"/>
        </w:rPr>
        <w:t xml:space="preserve">– </w:t>
      </w:r>
      <w:r w:rsidRPr="00647098">
        <w:rPr>
          <w:rFonts w:ascii="Times New Roman" w:hAnsi="Times New Roman" w:cs="Times New Roman"/>
          <w:sz w:val="26"/>
          <w:szCs w:val="26"/>
        </w:rPr>
        <w:t>Расчет основной заработной платы разработчиков</w:t>
      </w:r>
    </w:p>
    <w:tbl>
      <w:tblPr>
        <w:tblW w:w="9639" w:type="dxa"/>
        <w:tblInd w:w="40" w:type="dxa"/>
        <w:tblLayout w:type="fixed"/>
        <w:tblCellMar>
          <w:left w:w="40" w:type="dxa"/>
          <w:right w:w="40" w:type="dxa"/>
        </w:tblCellMar>
        <w:tblLook w:val="04A0"/>
      </w:tblPr>
      <w:tblGrid>
        <w:gridCol w:w="3240"/>
        <w:gridCol w:w="2160"/>
        <w:gridCol w:w="2340"/>
        <w:gridCol w:w="1899"/>
      </w:tblGrid>
      <w:tr w:rsidR="00E83805" w:rsidRPr="00647098" w:rsidTr="001874B8">
        <w:trPr>
          <w:trHeight w:hRule="exact" w:val="925"/>
        </w:trPr>
        <w:tc>
          <w:tcPr>
            <w:tcW w:w="324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83805" w:rsidRPr="00647098" w:rsidRDefault="00E83805" w:rsidP="001874B8">
            <w:pPr>
              <w:shd w:val="clear" w:color="auto" w:fill="FFFFFF"/>
              <w:spacing w:after="0" w:line="360" w:lineRule="auto"/>
              <w:jc w:val="center"/>
              <w:rPr>
                <w:rFonts w:ascii="Times New Roman" w:hAnsi="Times New Roman" w:cs="Times New Roman"/>
                <w:spacing w:val="-1"/>
                <w:sz w:val="26"/>
                <w:szCs w:val="26"/>
              </w:rPr>
            </w:pPr>
            <w:r w:rsidRPr="00647098">
              <w:rPr>
                <w:rFonts w:ascii="Times New Roman" w:hAnsi="Times New Roman" w:cs="Times New Roman"/>
                <w:spacing w:val="-1"/>
                <w:sz w:val="26"/>
                <w:szCs w:val="26"/>
              </w:rPr>
              <w:t>Вид работ</w:t>
            </w:r>
          </w:p>
        </w:tc>
        <w:tc>
          <w:tcPr>
            <w:tcW w:w="21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83805" w:rsidRPr="00647098" w:rsidRDefault="00E83805" w:rsidP="001874B8">
            <w:pPr>
              <w:shd w:val="clear" w:color="auto" w:fill="FFFFFF"/>
              <w:spacing w:after="0" w:line="360" w:lineRule="auto"/>
              <w:jc w:val="center"/>
              <w:rPr>
                <w:rFonts w:ascii="Times New Roman" w:hAnsi="Times New Roman" w:cs="Times New Roman"/>
                <w:spacing w:val="-1"/>
                <w:sz w:val="26"/>
                <w:szCs w:val="26"/>
              </w:rPr>
            </w:pPr>
            <w:r w:rsidRPr="00647098">
              <w:rPr>
                <w:rFonts w:ascii="Times New Roman" w:hAnsi="Times New Roman" w:cs="Times New Roman"/>
                <w:spacing w:val="-1"/>
                <w:sz w:val="26"/>
                <w:szCs w:val="26"/>
              </w:rPr>
              <w:t>Трудоемкость, чел./час.</w:t>
            </w:r>
          </w:p>
        </w:tc>
        <w:tc>
          <w:tcPr>
            <w:tcW w:w="234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83805" w:rsidRPr="00647098" w:rsidRDefault="00E83805" w:rsidP="001874B8">
            <w:pPr>
              <w:shd w:val="clear" w:color="auto" w:fill="FFFFFF"/>
              <w:spacing w:after="0" w:line="360" w:lineRule="auto"/>
              <w:jc w:val="center"/>
              <w:rPr>
                <w:rFonts w:ascii="Times New Roman" w:hAnsi="Times New Roman" w:cs="Times New Roman"/>
                <w:spacing w:val="-1"/>
                <w:sz w:val="26"/>
                <w:szCs w:val="26"/>
              </w:rPr>
            </w:pPr>
            <w:r w:rsidRPr="00647098">
              <w:rPr>
                <w:rFonts w:ascii="Times New Roman" w:hAnsi="Times New Roman" w:cs="Times New Roman"/>
                <w:spacing w:val="-1"/>
                <w:sz w:val="26"/>
                <w:szCs w:val="26"/>
              </w:rPr>
              <w:t>Средняя часовая тарифная ставка, руб</w:t>
            </w:r>
          </w:p>
        </w:tc>
        <w:tc>
          <w:tcPr>
            <w:tcW w:w="189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83805" w:rsidRPr="00647098" w:rsidRDefault="00E83805" w:rsidP="001874B8">
            <w:pPr>
              <w:shd w:val="clear" w:color="auto" w:fill="FFFFFF"/>
              <w:spacing w:after="0" w:line="360" w:lineRule="auto"/>
              <w:jc w:val="center"/>
              <w:rPr>
                <w:rFonts w:ascii="Times New Roman" w:hAnsi="Times New Roman" w:cs="Times New Roman"/>
                <w:spacing w:val="-1"/>
                <w:sz w:val="26"/>
                <w:szCs w:val="26"/>
              </w:rPr>
            </w:pPr>
            <w:r w:rsidRPr="00647098">
              <w:rPr>
                <w:rFonts w:ascii="Times New Roman" w:hAnsi="Times New Roman" w:cs="Times New Roman"/>
                <w:spacing w:val="-1"/>
                <w:sz w:val="26"/>
                <w:szCs w:val="26"/>
              </w:rPr>
              <w:t>Сумма, руб.</w:t>
            </w:r>
          </w:p>
        </w:tc>
      </w:tr>
      <w:tr w:rsidR="00E83805" w:rsidRPr="00647098" w:rsidTr="00784078">
        <w:trPr>
          <w:trHeight w:hRule="exact" w:val="542"/>
        </w:trPr>
        <w:tc>
          <w:tcPr>
            <w:tcW w:w="3240" w:type="dxa"/>
            <w:tcBorders>
              <w:top w:val="single" w:sz="4" w:space="0" w:color="auto"/>
              <w:left w:val="single" w:sz="6" w:space="0" w:color="auto"/>
              <w:bottom w:val="single" w:sz="6" w:space="0" w:color="auto"/>
              <w:right w:val="single" w:sz="6" w:space="0" w:color="auto"/>
            </w:tcBorders>
            <w:shd w:val="clear" w:color="auto" w:fill="FFFFFF"/>
            <w:hideMark/>
          </w:tcPr>
          <w:p w:rsidR="00E83805" w:rsidRPr="00647098" w:rsidRDefault="00E83805" w:rsidP="00454C3B">
            <w:pPr>
              <w:shd w:val="clear" w:color="auto" w:fill="FFFFFF"/>
              <w:spacing w:after="0" w:line="360" w:lineRule="auto"/>
              <w:jc w:val="both"/>
              <w:rPr>
                <w:rFonts w:ascii="Times New Roman" w:hAnsi="Times New Roman" w:cs="Times New Roman"/>
                <w:spacing w:val="-1"/>
                <w:sz w:val="26"/>
                <w:szCs w:val="26"/>
              </w:rPr>
            </w:pPr>
            <w:r w:rsidRPr="00647098">
              <w:rPr>
                <w:rFonts w:ascii="Times New Roman" w:hAnsi="Times New Roman" w:cs="Times New Roman"/>
                <w:spacing w:val="-1"/>
                <w:sz w:val="26"/>
                <w:szCs w:val="26"/>
              </w:rPr>
              <w:t>Входной контроль</w:t>
            </w:r>
          </w:p>
        </w:tc>
        <w:tc>
          <w:tcPr>
            <w:tcW w:w="2160" w:type="dxa"/>
            <w:tcBorders>
              <w:top w:val="single" w:sz="6" w:space="0" w:color="auto"/>
              <w:left w:val="single" w:sz="6" w:space="0" w:color="auto"/>
              <w:bottom w:val="single" w:sz="6" w:space="0" w:color="auto"/>
              <w:right w:val="single" w:sz="6" w:space="0" w:color="auto"/>
            </w:tcBorders>
            <w:shd w:val="clear" w:color="auto" w:fill="FFFFFF"/>
            <w:hideMark/>
          </w:tcPr>
          <w:p w:rsidR="00E83805" w:rsidRPr="00647098" w:rsidRDefault="00E83805" w:rsidP="001874B8">
            <w:pPr>
              <w:shd w:val="clear" w:color="auto" w:fill="FFFFFF"/>
              <w:spacing w:after="0" w:line="360" w:lineRule="auto"/>
              <w:jc w:val="center"/>
              <w:rPr>
                <w:rFonts w:ascii="Times New Roman" w:hAnsi="Times New Roman" w:cs="Times New Roman"/>
                <w:spacing w:val="-1"/>
                <w:sz w:val="26"/>
                <w:szCs w:val="26"/>
                <w:lang w:val="en-US"/>
              </w:rPr>
            </w:pPr>
            <w:r w:rsidRPr="00647098">
              <w:rPr>
                <w:rFonts w:ascii="Times New Roman" w:hAnsi="Times New Roman" w:cs="Times New Roman"/>
                <w:spacing w:val="-1"/>
                <w:sz w:val="26"/>
                <w:szCs w:val="26"/>
                <w:lang w:val="en-US"/>
              </w:rPr>
              <w:t>5</w:t>
            </w:r>
          </w:p>
        </w:tc>
        <w:tc>
          <w:tcPr>
            <w:tcW w:w="2340" w:type="dxa"/>
            <w:tcBorders>
              <w:top w:val="single" w:sz="6" w:space="0" w:color="auto"/>
              <w:left w:val="single" w:sz="6" w:space="0" w:color="auto"/>
              <w:bottom w:val="single" w:sz="6" w:space="0" w:color="auto"/>
              <w:right w:val="single" w:sz="6" w:space="0" w:color="auto"/>
            </w:tcBorders>
            <w:shd w:val="clear" w:color="auto" w:fill="FFFFFF"/>
            <w:hideMark/>
          </w:tcPr>
          <w:p w:rsidR="00E83805" w:rsidRPr="00647098" w:rsidRDefault="00E83805" w:rsidP="001874B8">
            <w:pPr>
              <w:shd w:val="clear" w:color="auto" w:fill="FFFFFF"/>
              <w:spacing w:after="0" w:line="360" w:lineRule="auto"/>
              <w:jc w:val="center"/>
              <w:rPr>
                <w:rFonts w:ascii="Times New Roman" w:hAnsi="Times New Roman" w:cs="Times New Roman"/>
                <w:spacing w:val="-1"/>
                <w:sz w:val="26"/>
                <w:szCs w:val="26"/>
              </w:rPr>
            </w:pPr>
            <w:r w:rsidRPr="00647098">
              <w:rPr>
                <w:rFonts w:ascii="Times New Roman" w:hAnsi="Times New Roman" w:cs="Times New Roman"/>
                <w:spacing w:val="-1"/>
                <w:sz w:val="26"/>
                <w:szCs w:val="26"/>
              </w:rPr>
              <w:t>1000</w:t>
            </w:r>
          </w:p>
        </w:tc>
        <w:tc>
          <w:tcPr>
            <w:tcW w:w="1899" w:type="dxa"/>
            <w:tcBorders>
              <w:top w:val="single" w:sz="6" w:space="0" w:color="auto"/>
              <w:left w:val="single" w:sz="6" w:space="0" w:color="auto"/>
              <w:bottom w:val="single" w:sz="6" w:space="0" w:color="auto"/>
              <w:right w:val="single" w:sz="6" w:space="0" w:color="auto"/>
            </w:tcBorders>
            <w:shd w:val="clear" w:color="auto" w:fill="FFFFFF"/>
            <w:hideMark/>
          </w:tcPr>
          <w:p w:rsidR="00E83805" w:rsidRPr="00647098" w:rsidRDefault="00E83805" w:rsidP="001874B8">
            <w:pPr>
              <w:shd w:val="clear" w:color="auto" w:fill="FFFFFF"/>
              <w:spacing w:after="0" w:line="360" w:lineRule="auto"/>
              <w:jc w:val="center"/>
              <w:rPr>
                <w:rFonts w:ascii="Times New Roman" w:hAnsi="Times New Roman" w:cs="Times New Roman"/>
                <w:spacing w:val="-1"/>
                <w:sz w:val="26"/>
                <w:szCs w:val="26"/>
              </w:rPr>
            </w:pPr>
            <w:r w:rsidRPr="00647098">
              <w:rPr>
                <w:rFonts w:ascii="Times New Roman" w:hAnsi="Times New Roman" w:cs="Times New Roman"/>
                <w:spacing w:val="-1"/>
                <w:sz w:val="26"/>
                <w:szCs w:val="26"/>
              </w:rPr>
              <w:t>5000</w:t>
            </w:r>
          </w:p>
        </w:tc>
      </w:tr>
      <w:tr w:rsidR="00E83805" w:rsidRPr="00647098" w:rsidTr="00784078">
        <w:trPr>
          <w:trHeight w:hRule="exact" w:val="792"/>
        </w:trPr>
        <w:tc>
          <w:tcPr>
            <w:tcW w:w="3240" w:type="dxa"/>
            <w:tcBorders>
              <w:top w:val="single" w:sz="6" w:space="0" w:color="auto"/>
              <w:left w:val="single" w:sz="6" w:space="0" w:color="auto"/>
              <w:bottom w:val="single" w:sz="6" w:space="0" w:color="auto"/>
              <w:right w:val="single" w:sz="6" w:space="0" w:color="auto"/>
            </w:tcBorders>
            <w:shd w:val="clear" w:color="auto" w:fill="FFFFFF"/>
            <w:hideMark/>
          </w:tcPr>
          <w:p w:rsidR="00E83805" w:rsidRPr="00647098" w:rsidRDefault="00E83805" w:rsidP="00454C3B">
            <w:pPr>
              <w:shd w:val="clear" w:color="auto" w:fill="FFFFFF"/>
              <w:spacing w:after="0" w:line="360" w:lineRule="auto"/>
              <w:jc w:val="both"/>
              <w:rPr>
                <w:rFonts w:ascii="Times New Roman" w:hAnsi="Times New Roman" w:cs="Times New Roman"/>
                <w:spacing w:val="-1"/>
                <w:sz w:val="26"/>
                <w:szCs w:val="26"/>
              </w:rPr>
            </w:pPr>
            <w:r w:rsidRPr="00647098">
              <w:rPr>
                <w:rFonts w:ascii="Times New Roman" w:hAnsi="Times New Roman" w:cs="Times New Roman"/>
                <w:spacing w:val="-1"/>
                <w:sz w:val="26"/>
                <w:szCs w:val="26"/>
              </w:rPr>
              <w:t xml:space="preserve">Разработка программных модулей </w:t>
            </w:r>
          </w:p>
        </w:tc>
        <w:tc>
          <w:tcPr>
            <w:tcW w:w="2160" w:type="dxa"/>
            <w:tcBorders>
              <w:top w:val="single" w:sz="6" w:space="0" w:color="auto"/>
              <w:left w:val="single" w:sz="6" w:space="0" w:color="auto"/>
              <w:bottom w:val="single" w:sz="6" w:space="0" w:color="auto"/>
              <w:right w:val="single" w:sz="6" w:space="0" w:color="auto"/>
            </w:tcBorders>
            <w:shd w:val="clear" w:color="auto" w:fill="FFFFFF"/>
            <w:hideMark/>
          </w:tcPr>
          <w:p w:rsidR="00E83805" w:rsidRPr="00647098" w:rsidRDefault="00E83805" w:rsidP="001874B8">
            <w:pPr>
              <w:shd w:val="clear" w:color="auto" w:fill="FFFFFF"/>
              <w:spacing w:after="0" w:line="360" w:lineRule="auto"/>
              <w:jc w:val="center"/>
              <w:rPr>
                <w:rFonts w:ascii="Times New Roman" w:hAnsi="Times New Roman" w:cs="Times New Roman"/>
                <w:spacing w:val="-1"/>
                <w:sz w:val="26"/>
                <w:szCs w:val="26"/>
                <w:lang w:val="en-US"/>
              </w:rPr>
            </w:pPr>
            <w:r w:rsidRPr="00647098">
              <w:rPr>
                <w:rFonts w:ascii="Times New Roman" w:hAnsi="Times New Roman" w:cs="Times New Roman"/>
                <w:spacing w:val="-1"/>
                <w:sz w:val="26"/>
                <w:szCs w:val="26"/>
                <w:lang w:val="en-US"/>
              </w:rPr>
              <w:t>25</w:t>
            </w:r>
          </w:p>
        </w:tc>
        <w:tc>
          <w:tcPr>
            <w:tcW w:w="2340" w:type="dxa"/>
            <w:tcBorders>
              <w:top w:val="single" w:sz="6" w:space="0" w:color="auto"/>
              <w:left w:val="single" w:sz="6" w:space="0" w:color="auto"/>
              <w:bottom w:val="single" w:sz="6" w:space="0" w:color="auto"/>
              <w:right w:val="single" w:sz="6" w:space="0" w:color="auto"/>
            </w:tcBorders>
            <w:shd w:val="clear" w:color="auto" w:fill="FFFFFF"/>
            <w:hideMark/>
          </w:tcPr>
          <w:p w:rsidR="00E83805" w:rsidRPr="00647098" w:rsidRDefault="00E83805" w:rsidP="001874B8">
            <w:pPr>
              <w:shd w:val="clear" w:color="auto" w:fill="FFFFFF"/>
              <w:spacing w:after="0" w:line="360" w:lineRule="auto"/>
              <w:jc w:val="center"/>
              <w:rPr>
                <w:rFonts w:ascii="Times New Roman" w:hAnsi="Times New Roman" w:cs="Times New Roman"/>
                <w:spacing w:val="-1"/>
                <w:sz w:val="26"/>
                <w:szCs w:val="26"/>
              </w:rPr>
            </w:pPr>
            <w:r w:rsidRPr="00647098">
              <w:rPr>
                <w:rFonts w:ascii="Times New Roman" w:hAnsi="Times New Roman" w:cs="Times New Roman"/>
                <w:spacing w:val="-1"/>
                <w:sz w:val="26"/>
                <w:szCs w:val="26"/>
              </w:rPr>
              <w:t>2000</w:t>
            </w:r>
          </w:p>
        </w:tc>
        <w:tc>
          <w:tcPr>
            <w:tcW w:w="1899" w:type="dxa"/>
            <w:tcBorders>
              <w:top w:val="single" w:sz="6" w:space="0" w:color="auto"/>
              <w:left w:val="single" w:sz="6" w:space="0" w:color="auto"/>
              <w:bottom w:val="single" w:sz="6" w:space="0" w:color="auto"/>
              <w:right w:val="single" w:sz="6" w:space="0" w:color="auto"/>
            </w:tcBorders>
            <w:shd w:val="clear" w:color="auto" w:fill="FFFFFF"/>
            <w:hideMark/>
          </w:tcPr>
          <w:p w:rsidR="00E83805" w:rsidRPr="00647098" w:rsidRDefault="00E83805" w:rsidP="001874B8">
            <w:pPr>
              <w:shd w:val="clear" w:color="auto" w:fill="FFFFFF"/>
              <w:spacing w:after="0" w:line="360" w:lineRule="auto"/>
              <w:jc w:val="center"/>
              <w:rPr>
                <w:rFonts w:ascii="Times New Roman" w:hAnsi="Times New Roman" w:cs="Times New Roman"/>
                <w:spacing w:val="-1"/>
                <w:sz w:val="26"/>
                <w:szCs w:val="26"/>
              </w:rPr>
            </w:pPr>
            <w:r w:rsidRPr="00647098">
              <w:rPr>
                <w:rFonts w:ascii="Times New Roman" w:hAnsi="Times New Roman" w:cs="Times New Roman"/>
                <w:spacing w:val="-1"/>
                <w:sz w:val="26"/>
                <w:szCs w:val="26"/>
              </w:rPr>
              <w:t>50000</w:t>
            </w:r>
          </w:p>
        </w:tc>
      </w:tr>
      <w:tr w:rsidR="00E83805" w:rsidRPr="00647098" w:rsidTr="00784078">
        <w:trPr>
          <w:trHeight w:hRule="exact" w:val="530"/>
        </w:trPr>
        <w:tc>
          <w:tcPr>
            <w:tcW w:w="3240" w:type="dxa"/>
            <w:tcBorders>
              <w:top w:val="single" w:sz="6" w:space="0" w:color="auto"/>
              <w:left w:val="single" w:sz="6" w:space="0" w:color="auto"/>
              <w:bottom w:val="single" w:sz="6" w:space="0" w:color="auto"/>
              <w:right w:val="single" w:sz="6" w:space="0" w:color="auto"/>
            </w:tcBorders>
            <w:shd w:val="clear" w:color="auto" w:fill="FFFFFF"/>
            <w:hideMark/>
          </w:tcPr>
          <w:p w:rsidR="00E83805" w:rsidRPr="00647098" w:rsidRDefault="00E83805" w:rsidP="00454C3B">
            <w:pPr>
              <w:shd w:val="clear" w:color="auto" w:fill="FFFFFF"/>
              <w:spacing w:after="0" w:line="360" w:lineRule="auto"/>
              <w:jc w:val="both"/>
              <w:rPr>
                <w:rFonts w:ascii="Times New Roman" w:hAnsi="Times New Roman" w:cs="Times New Roman"/>
                <w:spacing w:val="-1"/>
                <w:sz w:val="26"/>
                <w:szCs w:val="26"/>
              </w:rPr>
            </w:pPr>
            <w:r w:rsidRPr="00647098">
              <w:rPr>
                <w:rFonts w:ascii="Times New Roman" w:hAnsi="Times New Roman" w:cs="Times New Roman"/>
                <w:spacing w:val="-1"/>
                <w:sz w:val="26"/>
                <w:szCs w:val="26"/>
              </w:rPr>
              <w:t>Настройка</w:t>
            </w:r>
          </w:p>
        </w:tc>
        <w:tc>
          <w:tcPr>
            <w:tcW w:w="2160" w:type="dxa"/>
            <w:tcBorders>
              <w:top w:val="single" w:sz="6" w:space="0" w:color="auto"/>
              <w:left w:val="single" w:sz="6" w:space="0" w:color="auto"/>
              <w:bottom w:val="single" w:sz="6" w:space="0" w:color="auto"/>
              <w:right w:val="single" w:sz="6" w:space="0" w:color="auto"/>
            </w:tcBorders>
            <w:shd w:val="clear" w:color="auto" w:fill="FFFFFF"/>
            <w:hideMark/>
          </w:tcPr>
          <w:p w:rsidR="00E83805" w:rsidRPr="00647098" w:rsidRDefault="00E83805" w:rsidP="001874B8">
            <w:pPr>
              <w:shd w:val="clear" w:color="auto" w:fill="FFFFFF"/>
              <w:spacing w:after="0" w:line="360" w:lineRule="auto"/>
              <w:jc w:val="center"/>
              <w:rPr>
                <w:rFonts w:ascii="Times New Roman" w:hAnsi="Times New Roman" w:cs="Times New Roman"/>
                <w:spacing w:val="-1"/>
                <w:sz w:val="26"/>
                <w:szCs w:val="26"/>
                <w:lang w:val="en-US"/>
              </w:rPr>
            </w:pPr>
            <w:r w:rsidRPr="00647098">
              <w:rPr>
                <w:rFonts w:ascii="Times New Roman" w:hAnsi="Times New Roman" w:cs="Times New Roman"/>
                <w:spacing w:val="-1"/>
                <w:sz w:val="26"/>
                <w:szCs w:val="26"/>
                <w:lang w:val="en-US"/>
              </w:rPr>
              <w:t>15</w:t>
            </w:r>
          </w:p>
        </w:tc>
        <w:tc>
          <w:tcPr>
            <w:tcW w:w="2340" w:type="dxa"/>
            <w:tcBorders>
              <w:top w:val="single" w:sz="6" w:space="0" w:color="auto"/>
              <w:left w:val="single" w:sz="6" w:space="0" w:color="auto"/>
              <w:bottom w:val="single" w:sz="6" w:space="0" w:color="auto"/>
              <w:right w:val="single" w:sz="6" w:space="0" w:color="auto"/>
            </w:tcBorders>
            <w:shd w:val="clear" w:color="auto" w:fill="FFFFFF"/>
            <w:hideMark/>
          </w:tcPr>
          <w:p w:rsidR="00E83805" w:rsidRPr="00647098" w:rsidRDefault="00E83805" w:rsidP="001874B8">
            <w:pPr>
              <w:shd w:val="clear" w:color="auto" w:fill="FFFFFF"/>
              <w:spacing w:after="0" w:line="360" w:lineRule="auto"/>
              <w:jc w:val="center"/>
              <w:rPr>
                <w:rFonts w:ascii="Times New Roman" w:hAnsi="Times New Roman" w:cs="Times New Roman"/>
                <w:spacing w:val="-1"/>
                <w:sz w:val="26"/>
                <w:szCs w:val="26"/>
              </w:rPr>
            </w:pPr>
            <w:r w:rsidRPr="00647098">
              <w:rPr>
                <w:rFonts w:ascii="Times New Roman" w:hAnsi="Times New Roman" w:cs="Times New Roman"/>
                <w:spacing w:val="-1"/>
                <w:sz w:val="26"/>
                <w:szCs w:val="26"/>
              </w:rPr>
              <w:t>1000</w:t>
            </w:r>
          </w:p>
        </w:tc>
        <w:tc>
          <w:tcPr>
            <w:tcW w:w="1899" w:type="dxa"/>
            <w:tcBorders>
              <w:top w:val="single" w:sz="6" w:space="0" w:color="auto"/>
              <w:left w:val="single" w:sz="6" w:space="0" w:color="auto"/>
              <w:bottom w:val="single" w:sz="6" w:space="0" w:color="auto"/>
              <w:right w:val="single" w:sz="6" w:space="0" w:color="auto"/>
            </w:tcBorders>
            <w:shd w:val="clear" w:color="auto" w:fill="FFFFFF"/>
            <w:hideMark/>
          </w:tcPr>
          <w:p w:rsidR="00E83805" w:rsidRPr="00647098" w:rsidRDefault="00E83805" w:rsidP="001874B8">
            <w:pPr>
              <w:shd w:val="clear" w:color="auto" w:fill="FFFFFF"/>
              <w:spacing w:after="0" w:line="360" w:lineRule="auto"/>
              <w:jc w:val="center"/>
              <w:rPr>
                <w:rFonts w:ascii="Times New Roman" w:hAnsi="Times New Roman" w:cs="Times New Roman"/>
                <w:spacing w:val="-1"/>
                <w:sz w:val="26"/>
                <w:szCs w:val="26"/>
              </w:rPr>
            </w:pPr>
            <w:r w:rsidRPr="00647098">
              <w:rPr>
                <w:rFonts w:ascii="Times New Roman" w:hAnsi="Times New Roman" w:cs="Times New Roman"/>
                <w:spacing w:val="-1"/>
                <w:sz w:val="26"/>
                <w:szCs w:val="26"/>
              </w:rPr>
              <w:t>7500</w:t>
            </w:r>
          </w:p>
        </w:tc>
      </w:tr>
      <w:tr w:rsidR="00E83805" w:rsidRPr="00647098" w:rsidTr="00784078">
        <w:trPr>
          <w:cantSplit/>
          <w:trHeight w:val="491"/>
        </w:trPr>
        <w:tc>
          <w:tcPr>
            <w:tcW w:w="3240" w:type="dxa"/>
            <w:tcBorders>
              <w:top w:val="single" w:sz="6" w:space="0" w:color="auto"/>
              <w:left w:val="single" w:sz="6" w:space="0" w:color="auto"/>
              <w:bottom w:val="single" w:sz="4" w:space="0" w:color="auto"/>
              <w:right w:val="single" w:sz="6" w:space="0" w:color="auto"/>
            </w:tcBorders>
            <w:shd w:val="clear" w:color="auto" w:fill="FFFFFF"/>
            <w:hideMark/>
          </w:tcPr>
          <w:p w:rsidR="00E83805" w:rsidRPr="00647098" w:rsidRDefault="00E83805" w:rsidP="00454C3B">
            <w:pPr>
              <w:shd w:val="clear" w:color="auto" w:fill="FFFFFF"/>
              <w:spacing w:after="0" w:line="360" w:lineRule="auto"/>
              <w:jc w:val="both"/>
              <w:rPr>
                <w:rFonts w:ascii="Times New Roman" w:hAnsi="Times New Roman" w:cs="Times New Roman"/>
                <w:spacing w:val="-1"/>
                <w:sz w:val="26"/>
                <w:szCs w:val="26"/>
              </w:rPr>
            </w:pPr>
            <w:r w:rsidRPr="00647098">
              <w:rPr>
                <w:rFonts w:ascii="Times New Roman" w:hAnsi="Times New Roman" w:cs="Times New Roman"/>
                <w:spacing w:val="-1"/>
                <w:sz w:val="26"/>
                <w:szCs w:val="26"/>
              </w:rPr>
              <w:t>Выходной контроль</w:t>
            </w:r>
          </w:p>
        </w:tc>
        <w:tc>
          <w:tcPr>
            <w:tcW w:w="2160" w:type="dxa"/>
            <w:tcBorders>
              <w:top w:val="single" w:sz="6" w:space="0" w:color="auto"/>
              <w:left w:val="single" w:sz="6" w:space="0" w:color="auto"/>
              <w:bottom w:val="single" w:sz="4" w:space="0" w:color="auto"/>
              <w:right w:val="single" w:sz="6" w:space="0" w:color="auto"/>
            </w:tcBorders>
            <w:shd w:val="clear" w:color="auto" w:fill="FFFFFF"/>
            <w:hideMark/>
          </w:tcPr>
          <w:p w:rsidR="00E83805" w:rsidRPr="00647098" w:rsidRDefault="00E83805" w:rsidP="001874B8">
            <w:pPr>
              <w:shd w:val="clear" w:color="auto" w:fill="FFFFFF"/>
              <w:spacing w:after="0" w:line="360" w:lineRule="auto"/>
              <w:jc w:val="center"/>
              <w:rPr>
                <w:rFonts w:ascii="Times New Roman" w:hAnsi="Times New Roman" w:cs="Times New Roman"/>
                <w:spacing w:val="-1"/>
                <w:sz w:val="26"/>
                <w:szCs w:val="26"/>
                <w:lang w:val="en-US"/>
              </w:rPr>
            </w:pPr>
            <w:r w:rsidRPr="00647098">
              <w:rPr>
                <w:rFonts w:ascii="Times New Roman" w:hAnsi="Times New Roman" w:cs="Times New Roman"/>
                <w:spacing w:val="-1"/>
                <w:sz w:val="26"/>
                <w:szCs w:val="26"/>
              </w:rPr>
              <w:t>1</w:t>
            </w:r>
            <w:r w:rsidRPr="00647098">
              <w:rPr>
                <w:rFonts w:ascii="Times New Roman" w:hAnsi="Times New Roman" w:cs="Times New Roman"/>
                <w:spacing w:val="-1"/>
                <w:sz w:val="26"/>
                <w:szCs w:val="26"/>
                <w:lang w:val="en-US"/>
              </w:rPr>
              <w:t>0</w:t>
            </w:r>
          </w:p>
        </w:tc>
        <w:tc>
          <w:tcPr>
            <w:tcW w:w="2340" w:type="dxa"/>
            <w:tcBorders>
              <w:top w:val="single" w:sz="6" w:space="0" w:color="auto"/>
              <w:left w:val="single" w:sz="6" w:space="0" w:color="auto"/>
              <w:bottom w:val="single" w:sz="4" w:space="0" w:color="auto"/>
              <w:right w:val="single" w:sz="6" w:space="0" w:color="auto"/>
            </w:tcBorders>
            <w:shd w:val="clear" w:color="auto" w:fill="FFFFFF"/>
            <w:hideMark/>
          </w:tcPr>
          <w:p w:rsidR="00E83805" w:rsidRPr="00647098" w:rsidRDefault="00E83805" w:rsidP="001874B8">
            <w:pPr>
              <w:shd w:val="clear" w:color="auto" w:fill="FFFFFF"/>
              <w:spacing w:after="0" w:line="360" w:lineRule="auto"/>
              <w:jc w:val="center"/>
              <w:rPr>
                <w:rFonts w:ascii="Times New Roman" w:hAnsi="Times New Roman" w:cs="Times New Roman"/>
                <w:spacing w:val="-1"/>
                <w:sz w:val="26"/>
                <w:szCs w:val="26"/>
              </w:rPr>
            </w:pPr>
            <w:r w:rsidRPr="00647098">
              <w:rPr>
                <w:rFonts w:ascii="Times New Roman" w:hAnsi="Times New Roman" w:cs="Times New Roman"/>
                <w:spacing w:val="-1"/>
                <w:sz w:val="26"/>
                <w:szCs w:val="26"/>
              </w:rPr>
              <w:t>1000</w:t>
            </w:r>
          </w:p>
        </w:tc>
        <w:tc>
          <w:tcPr>
            <w:tcW w:w="1899" w:type="dxa"/>
            <w:tcBorders>
              <w:top w:val="single" w:sz="6" w:space="0" w:color="auto"/>
              <w:left w:val="single" w:sz="6" w:space="0" w:color="auto"/>
              <w:bottom w:val="single" w:sz="4" w:space="0" w:color="auto"/>
              <w:right w:val="single" w:sz="6" w:space="0" w:color="auto"/>
            </w:tcBorders>
            <w:shd w:val="clear" w:color="auto" w:fill="FFFFFF"/>
            <w:hideMark/>
          </w:tcPr>
          <w:p w:rsidR="00E83805" w:rsidRPr="00647098" w:rsidRDefault="00E83805" w:rsidP="001874B8">
            <w:pPr>
              <w:shd w:val="clear" w:color="auto" w:fill="FFFFFF"/>
              <w:spacing w:after="0" w:line="360" w:lineRule="auto"/>
              <w:jc w:val="center"/>
              <w:rPr>
                <w:rFonts w:ascii="Times New Roman" w:hAnsi="Times New Roman" w:cs="Times New Roman"/>
                <w:spacing w:val="-1"/>
                <w:sz w:val="26"/>
                <w:szCs w:val="26"/>
              </w:rPr>
            </w:pPr>
            <w:r w:rsidRPr="00647098">
              <w:rPr>
                <w:rFonts w:ascii="Times New Roman" w:hAnsi="Times New Roman" w:cs="Times New Roman"/>
                <w:spacing w:val="-1"/>
                <w:sz w:val="26"/>
                <w:szCs w:val="26"/>
              </w:rPr>
              <w:t>10000</w:t>
            </w:r>
          </w:p>
        </w:tc>
      </w:tr>
      <w:tr w:rsidR="00E83805" w:rsidRPr="00647098" w:rsidTr="00784078">
        <w:trPr>
          <w:trHeight w:hRule="exact" w:val="336"/>
        </w:trPr>
        <w:tc>
          <w:tcPr>
            <w:tcW w:w="3240" w:type="dxa"/>
            <w:tcBorders>
              <w:top w:val="single" w:sz="6" w:space="0" w:color="auto"/>
              <w:left w:val="single" w:sz="6" w:space="0" w:color="auto"/>
              <w:bottom w:val="single" w:sz="6" w:space="0" w:color="auto"/>
              <w:right w:val="single" w:sz="6" w:space="0" w:color="auto"/>
            </w:tcBorders>
            <w:shd w:val="clear" w:color="auto" w:fill="FFFFFF"/>
            <w:hideMark/>
          </w:tcPr>
          <w:p w:rsidR="00E83805" w:rsidRPr="00647098" w:rsidRDefault="00E83805" w:rsidP="00454C3B">
            <w:pPr>
              <w:shd w:val="clear" w:color="auto" w:fill="FFFFFF"/>
              <w:spacing w:after="0" w:line="360" w:lineRule="auto"/>
              <w:jc w:val="both"/>
              <w:rPr>
                <w:rFonts w:ascii="Times New Roman" w:hAnsi="Times New Roman" w:cs="Times New Roman"/>
                <w:spacing w:val="-1"/>
                <w:sz w:val="26"/>
                <w:szCs w:val="26"/>
              </w:rPr>
            </w:pPr>
            <w:r w:rsidRPr="00647098">
              <w:rPr>
                <w:rFonts w:ascii="Times New Roman" w:hAnsi="Times New Roman" w:cs="Times New Roman"/>
                <w:spacing w:val="-1"/>
                <w:sz w:val="26"/>
                <w:szCs w:val="26"/>
              </w:rPr>
              <w:t>Тесты</w:t>
            </w:r>
          </w:p>
        </w:tc>
        <w:tc>
          <w:tcPr>
            <w:tcW w:w="2160" w:type="dxa"/>
            <w:tcBorders>
              <w:top w:val="single" w:sz="6" w:space="0" w:color="auto"/>
              <w:left w:val="single" w:sz="6" w:space="0" w:color="auto"/>
              <w:bottom w:val="single" w:sz="6" w:space="0" w:color="auto"/>
              <w:right w:val="single" w:sz="6" w:space="0" w:color="auto"/>
            </w:tcBorders>
            <w:shd w:val="clear" w:color="auto" w:fill="FFFFFF"/>
            <w:hideMark/>
          </w:tcPr>
          <w:p w:rsidR="00E83805" w:rsidRPr="00647098" w:rsidRDefault="00E83805" w:rsidP="001874B8">
            <w:pPr>
              <w:shd w:val="clear" w:color="auto" w:fill="FFFFFF"/>
              <w:spacing w:after="0" w:line="360" w:lineRule="auto"/>
              <w:jc w:val="center"/>
              <w:rPr>
                <w:rFonts w:ascii="Times New Roman" w:hAnsi="Times New Roman" w:cs="Times New Roman"/>
                <w:spacing w:val="-1"/>
                <w:sz w:val="26"/>
                <w:szCs w:val="26"/>
                <w:lang w:val="en-US"/>
              </w:rPr>
            </w:pPr>
            <w:r w:rsidRPr="00647098">
              <w:rPr>
                <w:rFonts w:ascii="Times New Roman" w:hAnsi="Times New Roman" w:cs="Times New Roman"/>
                <w:spacing w:val="-1"/>
                <w:sz w:val="26"/>
                <w:szCs w:val="26"/>
                <w:lang w:val="en-US"/>
              </w:rPr>
              <w:t>10</w:t>
            </w:r>
          </w:p>
        </w:tc>
        <w:tc>
          <w:tcPr>
            <w:tcW w:w="2340" w:type="dxa"/>
            <w:tcBorders>
              <w:top w:val="single" w:sz="6" w:space="0" w:color="auto"/>
              <w:left w:val="single" w:sz="6" w:space="0" w:color="auto"/>
              <w:bottom w:val="single" w:sz="6" w:space="0" w:color="auto"/>
              <w:right w:val="single" w:sz="6" w:space="0" w:color="auto"/>
            </w:tcBorders>
            <w:shd w:val="clear" w:color="auto" w:fill="FFFFFF"/>
            <w:hideMark/>
          </w:tcPr>
          <w:p w:rsidR="00E83805" w:rsidRPr="00647098" w:rsidRDefault="00E83805" w:rsidP="001874B8">
            <w:pPr>
              <w:shd w:val="clear" w:color="auto" w:fill="FFFFFF"/>
              <w:spacing w:after="0" w:line="360" w:lineRule="auto"/>
              <w:jc w:val="center"/>
              <w:rPr>
                <w:rFonts w:ascii="Times New Roman" w:hAnsi="Times New Roman" w:cs="Times New Roman"/>
                <w:spacing w:val="-1"/>
                <w:sz w:val="26"/>
                <w:szCs w:val="26"/>
              </w:rPr>
            </w:pPr>
            <w:r w:rsidRPr="00647098">
              <w:rPr>
                <w:rFonts w:ascii="Times New Roman" w:hAnsi="Times New Roman" w:cs="Times New Roman"/>
                <w:spacing w:val="-1"/>
                <w:sz w:val="26"/>
                <w:szCs w:val="26"/>
              </w:rPr>
              <w:t>1000</w:t>
            </w:r>
          </w:p>
        </w:tc>
        <w:tc>
          <w:tcPr>
            <w:tcW w:w="1899" w:type="dxa"/>
            <w:tcBorders>
              <w:top w:val="single" w:sz="6" w:space="0" w:color="auto"/>
              <w:left w:val="single" w:sz="6" w:space="0" w:color="auto"/>
              <w:bottom w:val="single" w:sz="6" w:space="0" w:color="auto"/>
              <w:right w:val="single" w:sz="6" w:space="0" w:color="auto"/>
            </w:tcBorders>
            <w:shd w:val="clear" w:color="auto" w:fill="FFFFFF"/>
            <w:hideMark/>
          </w:tcPr>
          <w:p w:rsidR="00E83805" w:rsidRPr="00647098" w:rsidRDefault="00E83805" w:rsidP="001874B8">
            <w:pPr>
              <w:shd w:val="clear" w:color="auto" w:fill="FFFFFF"/>
              <w:spacing w:after="0" w:line="360" w:lineRule="auto"/>
              <w:jc w:val="center"/>
              <w:rPr>
                <w:rFonts w:ascii="Times New Roman" w:hAnsi="Times New Roman" w:cs="Times New Roman"/>
                <w:spacing w:val="-1"/>
                <w:sz w:val="26"/>
                <w:szCs w:val="26"/>
              </w:rPr>
            </w:pPr>
            <w:r w:rsidRPr="00647098">
              <w:rPr>
                <w:rFonts w:ascii="Times New Roman" w:hAnsi="Times New Roman" w:cs="Times New Roman"/>
                <w:spacing w:val="-1"/>
                <w:sz w:val="26"/>
                <w:szCs w:val="26"/>
              </w:rPr>
              <w:t>10000</w:t>
            </w:r>
          </w:p>
        </w:tc>
      </w:tr>
      <w:tr w:rsidR="00E83805" w:rsidRPr="00647098" w:rsidTr="00784078">
        <w:trPr>
          <w:trHeight w:hRule="exact" w:val="516"/>
        </w:trPr>
        <w:tc>
          <w:tcPr>
            <w:tcW w:w="7740" w:type="dxa"/>
            <w:gridSpan w:val="3"/>
            <w:tcBorders>
              <w:top w:val="single" w:sz="6" w:space="0" w:color="auto"/>
              <w:left w:val="single" w:sz="6" w:space="0" w:color="auto"/>
              <w:bottom w:val="single" w:sz="6" w:space="0" w:color="auto"/>
              <w:right w:val="single" w:sz="6" w:space="0" w:color="auto"/>
            </w:tcBorders>
            <w:shd w:val="clear" w:color="auto" w:fill="FFFFFF"/>
            <w:hideMark/>
          </w:tcPr>
          <w:p w:rsidR="00E83805" w:rsidRPr="00647098" w:rsidRDefault="00E83805" w:rsidP="00454C3B">
            <w:pPr>
              <w:pStyle w:val="9"/>
              <w:spacing w:before="0" w:line="360" w:lineRule="auto"/>
              <w:jc w:val="both"/>
              <w:rPr>
                <w:rFonts w:ascii="Times New Roman" w:hAnsi="Times New Roman" w:cs="Times New Roman"/>
                <w:i w:val="0"/>
                <w:color w:val="auto"/>
                <w:sz w:val="26"/>
                <w:szCs w:val="26"/>
              </w:rPr>
            </w:pPr>
            <w:r w:rsidRPr="00647098">
              <w:rPr>
                <w:rFonts w:ascii="Times New Roman" w:hAnsi="Times New Roman" w:cs="Times New Roman"/>
                <w:color w:val="auto"/>
                <w:sz w:val="26"/>
                <w:szCs w:val="26"/>
              </w:rPr>
              <w:t>Итого</w:t>
            </w:r>
          </w:p>
        </w:tc>
        <w:tc>
          <w:tcPr>
            <w:tcW w:w="1899" w:type="dxa"/>
            <w:tcBorders>
              <w:top w:val="single" w:sz="6" w:space="0" w:color="auto"/>
              <w:left w:val="single" w:sz="6" w:space="0" w:color="auto"/>
              <w:bottom w:val="single" w:sz="6" w:space="0" w:color="auto"/>
              <w:right w:val="single" w:sz="6" w:space="0" w:color="auto"/>
            </w:tcBorders>
            <w:shd w:val="clear" w:color="auto" w:fill="FFFFFF"/>
            <w:hideMark/>
          </w:tcPr>
          <w:p w:rsidR="00E83805" w:rsidRPr="00647098" w:rsidRDefault="00E83805" w:rsidP="001874B8">
            <w:pPr>
              <w:shd w:val="clear" w:color="auto" w:fill="FFFFFF"/>
              <w:spacing w:after="0" w:line="360" w:lineRule="auto"/>
              <w:jc w:val="center"/>
              <w:rPr>
                <w:rFonts w:ascii="Times New Roman" w:hAnsi="Times New Roman" w:cs="Times New Roman"/>
                <w:spacing w:val="-1"/>
                <w:sz w:val="26"/>
                <w:szCs w:val="26"/>
              </w:rPr>
            </w:pPr>
            <w:r w:rsidRPr="00647098">
              <w:rPr>
                <w:rFonts w:ascii="Times New Roman" w:hAnsi="Times New Roman" w:cs="Times New Roman"/>
                <w:spacing w:val="-1"/>
                <w:sz w:val="26"/>
                <w:szCs w:val="26"/>
              </w:rPr>
              <w:t>82500</w:t>
            </w:r>
          </w:p>
        </w:tc>
      </w:tr>
    </w:tbl>
    <w:p w:rsidR="00E83805" w:rsidRPr="00647098" w:rsidRDefault="00E83805" w:rsidP="00454C3B">
      <w:pPr>
        <w:spacing w:after="0" w:line="360" w:lineRule="auto"/>
        <w:ind w:firstLine="709"/>
        <w:jc w:val="both"/>
        <w:rPr>
          <w:rFonts w:ascii="Times New Roman" w:hAnsi="Times New Roman" w:cs="Times New Roman"/>
          <w:sz w:val="26"/>
          <w:szCs w:val="26"/>
        </w:rPr>
      </w:pPr>
    </w:p>
    <w:p w:rsidR="00E83805" w:rsidRPr="00647098" w:rsidRDefault="00E83805" w:rsidP="00454C3B">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При выполнении калькуляции полной себестоимости разрабатываемой системы сгруппируем дополнительно затраты по способу их отнесения на себестоимость единицы продукции: прямые материальные затраты, прямые трудовые затраты, накладные расходы и внепроизводственные расходы (</w:t>
      </w:r>
      <w:r w:rsidR="00194841" w:rsidRPr="00647098">
        <w:rPr>
          <w:rFonts w:ascii="Times New Roman" w:hAnsi="Times New Roman" w:cs="Times New Roman"/>
          <w:sz w:val="26"/>
          <w:szCs w:val="26"/>
        </w:rPr>
        <w:t>табл</w:t>
      </w:r>
      <w:r w:rsidR="00194841">
        <w:rPr>
          <w:rFonts w:ascii="Times New Roman" w:hAnsi="Times New Roman" w:cs="Times New Roman"/>
          <w:sz w:val="26"/>
          <w:szCs w:val="26"/>
        </w:rPr>
        <w:t>ица</w:t>
      </w:r>
      <w:r w:rsidRPr="00647098">
        <w:rPr>
          <w:rFonts w:ascii="Times New Roman" w:hAnsi="Times New Roman" w:cs="Times New Roman"/>
          <w:sz w:val="26"/>
          <w:szCs w:val="26"/>
        </w:rPr>
        <w:t> </w:t>
      </w:r>
      <w:r w:rsidR="007275EB" w:rsidRPr="00647098">
        <w:rPr>
          <w:rFonts w:ascii="Times New Roman" w:hAnsi="Times New Roman" w:cs="Times New Roman"/>
          <w:sz w:val="26"/>
          <w:szCs w:val="26"/>
        </w:rPr>
        <w:t>6</w:t>
      </w:r>
      <w:r w:rsidRPr="00647098">
        <w:rPr>
          <w:rFonts w:ascii="Times New Roman" w:hAnsi="Times New Roman" w:cs="Times New Roman"/>
          <w:sz w:val="26"/>
          <w:szCs w:val="26"/>
        </w:rPr>
        <w:t>.5).</w:t>
      </w:r>
    </w:p>
    <w:p w:rsidR="00E83805" w:rsidRPr="00647098" w:rsidRDefault="00E83805" w:rsidP="00454C3B">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 xml:space="preserve">Величина дополнительной заработной платы составляет 10%, а отчисления на социальные нужды, в соответствии с действующим законодательством – 30,2% к основной заработной плате производственных рабочих. Накладные расходы </w:t>
      </w:r>
      <w:r w:rsidRPr="00647098">
        <w:rPr>
          <w:rFonts w:ascii="Times New Roman" w:hAnsi="Times New Roman" w:cs="Times New Roman"/>
          <w:sz w:val="26"/>
          <w:szCs w:val="26"/>
        </w:rPr>
        <w:lastRenderedPageBreak/>
        <w:t xml:space="preserve">определены в процентном отношении к основной заработной плате производственных рабочих, исходя из особенностей разработки следующим образом: расходы на содержание и эксплуатацию (обновления) – 140 %, расходы – 50 %, общезаводские расходы – 100 %. Внепроизводственные расходы принимаем в размере 5% к производственной себестоимости. </w:t>
      </w:r>
    </w:p>
    <w:p w:rsidR="00E83805" w:rsidRPr="00647098" w:rsidRDefault="00E83805" w:rsidP="00454C3B">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 xml:space="preserve">Исходя из назначения и области применения разработки, определим величину закладываемой прибыли в размере 12 % к полной себестоимости, выбрав стратегию предприятия – завоевание доли рынка и максимизацию прибыли. Размер налога на добавленную стоимость (НДС) определяем как 20% от продажной цены разработки за вычетом уже уплаченного НДС по приобретенным материалам и комплектующим </w:t>
      </w:r>
    </w:p>
    <w:p w:rsidR="00E83805" w:rsidRPr="00647098" w:rsidRDefault="00E83805" w:rsidP="00454C3B">
      <w:pPr>
        <w:spacing w:after="0" w:line="360" w:lineRule="auto"/>
        <w:ind w:firstLine="709"/>
        <w:jc w:val="right"/>
        <w:rPr>
          <w:rFonts w:ascii="Times New Roman" w:hAnsi="Times New Roman" w:cs="Times New Roman"/>
          <w:sz w:val="26"/>
          <w:szCs w:val="26"/>
        </w:rPr>
      </w:pPr>
      <w:r w:rsidRPr="00647098">
        <w:rPr>
          <w:rFonts w:ascii="Times New Roman" w:hAnsi="Times New Roman" w:cs="Times New Roman"/>
          <w:bCs/>
          <w:i/>
          <w:sz w:val="26"/>
          <w:szCs w:val="26"/>
        </w:rPr>
        <w:t xml:space="preserve">Таблица </w:t>
      </w:r>
      <w:r w:rsidR="007275EB" w:rsidRPr="00647098">
        <w:rPr>
          <w:rFonts w:ascii="Times New Roman" w:hAnsi="Times New Roman" w:cs="Times New Roman"/>
          <w:bCs/>
          <w:i/>
          <w:sz w:val="26"/>
          <w:szCs w:val="26"/>
        </w:rPr>
        <w:t>6</w:t>
      </w:r>
      <w:r w:rsidRPr="00647098">
        <w:rPr>
          <w:rFonts w:ascii="Times New Roman" w:hAnsi="Times New Roman" w:cs="Times New Roman"/>
          <w:bCs/>
          <w:i/>
          <w:sz w:val="26"/>
          <w:szCs w:val="26"/>
        </w:rPr>
        <w:t>.5</w:t>
      </w:r>
      <w:r w:rsidR="00AA6BF9" w:rsidRPr="00647098">
        <w:rPr>
          <w:sz w:val="26"/>
          <w:szCs w:val="26"/>
        </w:rPr>
        <w:t>–</w:t>
      </w:r>
      <w:r w:rsidRPr="00647098">
        <w:rPr>
          <w:rFonts w:ascii="Times New Roman" w:hAnsi="Times New Roman" w:cs="Times New Roman"/>
          <w:sz w:val="26"/>
          <w:szCs w:val="26"/>
        </w:rPr>
        <w:t xml:space="preserve">Калькуляция полной себестоимости </w:t>
      </w:r>
    </w:p>
    <w:tbl>
      <w:tblPr>
        <w:tblW w:w="49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84"/>
        <w:gridCol w:w="1464"/>
      </w:tblGrid>
      <w:tr w:rsidR="00E83805" w:rsidRPr="00647098" w:rsidTr="005D6A3E">
        <w:trPr>
          <w:jc w:val="center"/>
        </w:trPr>
        <w:tc>
          <w:tcPr>
            <w:tcW w:w="4249" w:type="pct"/>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AA6BF9">
            <w:pPr>
              <w:tabs>
                <w:tab w:val="left" w:pos="-2628"/>
              </w:tabs>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Наименование статьи калькуляции</w:t>
            </w:r>
          </w:p>
        </w:tc>
        <w:tc>
          <w:tcPr>
            <w:tcW w:w="751" w:type="pct"/>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AA6BF9">
            <w:pPr>
              <w:tabs>
                <w:tab w:val="left" w:pos="-2628"/>
              </w:tabs>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Сумма,</w:t>
            </w:r>
          </w:p>
          <w:p w:rsidR="00E83805" w:rsidRPr="00647098" w:rsidRDefault="00E83805" w:rsidP="00AA6BF9">
            <w:pPr>
              <w:tabs>
                <w:tab w:val="left" w:pos="-2628"/>
              </w:tabs>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руб.</w:t>
            </w:r>
          </w:p>
        </w:tc>
      </w:tr>
      <w:tr w:rsidR="00E83805" w:rsidRPr="00647098" w:rsidTr="005D6A3E">
        <w:trPr>
          <w:trHeight w:val="377"/>
          <w:jc w:val="center"/>
        </w:trPr>
        <w:tc>
          <w:tcPr>
            <w:tcW w:w="4249" w:type="pct"/>
            <w:tcBorders>
              <w:top w:val="single" w:sz="4" w:space="0" w:color="auto"/>
              <w:left w:val="single" w:sz="4" w:space="0" w:color="auto"/>
              <w:bottom w:val="single" w:sz="4" w:space="0" w:color="auto"/>
              <w:right w:val="single" w:sz="4" w:space="0" w:color="auto"/>
            </w:tcBorders>
            <w:hideMark/>
          </w:tcPr>
          <w:p w:rsidR="00E83805" w:rsidRPr="00647098" w:rsidRDefault="00E83805" w:rsidP="00454C3B">
            <w:pPr>
              <w:tabs>
                <w:tab w:val="left" w:pos="-2628"/>
              </w:tabs>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1. Покупные комплектующие изделия</w:t>
            </w:r>
          </w:p>
        </w:tc>
        <w:tc>
          <w:tcPr>
            <w:tcW w:w="751" w:type="pct"/>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AA6BF9">
            <w:pPr>
              <w:tabs>
                <w:tab w:val="left" w:pos="-2628"/>
              </w:tabs>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231000</w:t>
            </w:r>
          </w:p>
        </w:tc>
      </w:tr>
      <w:tr w:rsidR="00E83805" w:rsidRPr="00647098" w:rsidTr="005D6A3E">
        <w:trPr>
          <w:trHeight w:val="335"/>
          <w:jc w:val="center"/>
        </w:trPr>
        <w:tc>
          <w:tcPr>
            <w:tcW w:w="4249" w:type="pct"/>
            <w:tcBorders>
              <w:top w:val="single" w:sz="4" w:space="0" w:color="auto"/>
              <w:left w:val="single" w:sz="4" w:space="0" w:color="auto"/>
              <w:bottom w:val="single" w:sz="4" w:space="0" w:color="auto"/>
              <w:right w:val="single" w:sz="4" w:space="0" w:color="auto"/>
            </w:tcBorders>
            <w:hideMark/>
          </w:tcPr>
          <w:p w:rsidR="00E83805" w:rsidRPr="00647098" w:rsidRDefault="00E83805" w:rsidP="00454C3B">
            <w:pPr>
              <w:tabs>
                <w:tab w:val="left" w:pos="-2628"/>
              </w:tabs>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Итого, прямые материальные затраты:</w:t>
            </w:r>
          </w:p>
        </w:tc>
        <w:tc>
          <w:tcPr>
            <w:tcW w:w="751" w:type="pct"/>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AA6BF9">
            <w:pPr>
              <w:tabs>
                <w:tab w:val="left" w:pos="-2628"/>
              </w:tabs>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231000</w:t>
            </w:r>
          </w:p>
        </w:tc>
      </w:tr>
      <w:tr w:rsidR="00E83805" w:rsidRPr="00647098" w:rsidTr="005D6A3E">
        <w:trPr>
          <w:trHeight w:val="345"/>
          <w:jc w:val="center"/>
        </w:trPr>
        <w:tc>
          <w:tcPr>
            <w:tcW w:w="4249" w:type="pct"/>
            <w:tcBorders>
              <w:top w:val="single" w:sz="4" w:space="0" w:color="auto"/>
              <w:left w:val="single" w:sz="4" w:space="0" w:color="auto"/>
              <w:bottom w:val="single" w:sz="4" w:space="0" w:color="auto"/>
              <w:right w:val="single" w:sz="4" w:space="0" w:color="auto"/>
            </w:tcBorders>
            <w:hideMark/>
          </w:tcPr>
          <w:p w:rsidR="00E83805" w:rsidRPr="00647098" w:rsidRDefault="00E83805" w:rsidP="00454C3B">
            <w:pPr>
              <w:tabs>
                <w:tab w:val="left" w:pos="-2628"/>
              </w:tabs>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2. Основная заработная плата</w:t>
            </w:r>
          </w:p>
        </w:tc>
        <w:tc>
          <w:tcPr>
            <w:tcW w:w="751" w:type="pct"/>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AA6BF9">
            <w:pPr>
              <w:tabs>
                <w:tab w:val="left" w:pos="-2628"/>
              </w:tabs>
              <w:spacing w:after="0" w:line="360" w:lineRule="auto"/>
              <w:jc w:val="center"/>
              <w:rPr>
                <w:rFonts w:ascii="Times New Roman" w:hAnsi="Times New Roman" w:cs="Times New Roman"/>
                <w:sz w:val="26"/>
                <w:szCs w:val="26"/>
                <w:lang w:val="en-US"/>
              </w:rPr>
            </w:pPr>
            <w:r w:rsidRPr="00647098">
              <w:rPr>
                <w:rFonts w:ascii="Times New Roman" w:hAnsi="Times New Roman" w:cs="Times New Roman"/>
                <w:spacing w:val="-1"/>
                <w:sz w:val="26"/>
                <w:szCs w:val="26"/>
              </w:rPr>
              <w:t>82500</w:t>
            </w:r>
          </w:p>
        </w:tc>
      </w:tr>
      <w:tr w:rsidR="00E83805" w:rsidRPr="00647098" w:rsidTr="005D6A3E">
        <w:trPr>
          <w:trHeight w:val="436"/>
          <w:jc w:val="center"/>
        </w:trPr>
        <w:tc>
          <w:tcPr>
            <w:tcW w:w="4249" w:type="pct"/>
            <w:tcBorders>
              <w:top w:val="single" w:sz="4" w:space="0" w:color="auto"/>
              <w:left w:val="single" w:sz="4" w:space="0" w:color="auto"/>
              <w:bottom w:val="single" w:sz="4" w:space="0" w:color="auto"/>
              <w:right w:val="single" w:sz="4" w:space="0" w:color="auto"/>
            </w:tcBorders>
            <w:hideMark/>
          </w:tcPr>
          <w:p w:rsidR="00E83805" w:rsidRPr="00647098" w:rsidRDefault="00E83805" w:rsidP="00454C3B">
            <w:pPr>
              <w:tabs>
                <w:tab w:val="left" w:pos="-2628"/>
              </w:tabs>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3. Дополнительная заработная плата (10 %)</w:t>
            </w:r>
          </w:p>
        </w:tc>
        <w:tc>
          <w:tcPr>
            <w:tcW w:w="751" w:type="pct"/>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AA6BF9">
            <w:pPr>
              <w:tabs>
                <w:tab w:val="left" w:pos="-2628"/>
              </w:tabs>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8250</w:t>
            </w:r>
          </w:p>
        </w:tc>
      </w:tr>
      <w:tr w:rsidR="00E83805" w:rsidRPr="00647098" w:rsidTr="005D6A3E">
        <w:trPr>
          <w:jc w:val="center"/>
        </w:trPr>
        <w:tc>
          <w:tcPr>
            <w:tcW w:w="4249" w:type="pct"/>
            <w:tcBorders>
              <w:top w:val="single" w:sz="4" w:space="0" w:color="auto"/>
              <w:left w:val="single" w:sz="4" w:space="0" w:color="auto"/>
              <w:bottom w:val="single" w:sz="4" w:space="0" w:color="auto"/>
              <w:right w:val="single" w:sz="4" w:space="0" w:color="auto"/>
            </w:tcBorders>
            <w:hideMark/>
          </w:tcPr>
          <w:p w:rsidR="00E83805" w:rsidRPr="00647098" w:rsidRDefault="00E83805" w:rsidP="00454C3B">
            <w:pPr>
              <w:tabs>
                <w:tab w:val="left" w:pos="-2628"/>
              </w:tabs>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4. Социальные отчисления (</w:t>
            </w:r>
            <w:r w:rsidRPr="00647098">
              <w:rPr>
                <w:rFonts w:ascii="Times New Roman" w:hAnsi="Times New Roman" w:cs="Times New Roman"/>
                <w:sz w:val="26"/>
                <w:szCs w:val="26"/>
                <w:lang w:val="en-US"/>
              </w:rPr>
              <w:t>30,2</w:t>
            </w:r>
            <w:r w:rsidRPr="00647098">
              <w:rPr>
                <w:rFonts w:ascii="Times New Roman" w:hAnsi="Times New Roman" w:cs="Times New Roman"/>
                <w:sz w:val="26"/>
                <w:szCs w:val="26"/>
              </w:rPr>
              <w:t>%)</w:t>
            </w:r>
          </w:p>
        </w:tc>
        <w:tc>
          <w:tcPr>
            <w:tcW w:w="751" w:type="pct"/>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AA6BF9">
            <w:pPr>
              <w:tabs>
                <w:tab w:val="left" w:pos="-2628"/>
              </w:tabs>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24915</w:t>
            </w:r>
          </w:p>
        </w:tc>
      </w:tr>
      <w:tr w:rsidR="00E83805" w:rsidRPr="00647098" w:rsidTr="005D6A3E">
        <w:trPr>
          <w:trHeight w:val="269"/>
          <w:jc w:val="center"/>
        </w:trPr>
        <w:tc>
          <w:tcPr>
            <w:tcW w:w="4249" w:type="pct"/>
            <w:tcBorders>
              <w:top w:val="single" w:sz="4" w:space="0" w:color="auto"/>
              <w:left w:val="single" w:sz="4" w:space="0" w:color="auto"/>
              <w:bottom w:val="single" w:sz="4" w:space="0" w:color="auto"/>
              <w:right w:val="single" w:sz="4" w:space="0" w:color="auto"/>
            </w:tcBorders>
            <w:hideMark/>
          </w:tcPr>
          <w:p w:rsidR="00E83805" w:rsidRPr="00647098" w:rsidRDefault="00E83805" w:rsidP="00454C3B">
            <w:pPr>
              <w:tabs>
                <w:tab w:val="left" w:pos="-2628"/>
              </w:tabs>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Итого прямые трудовые затраты:</w:t>
            </w:r>
          </w:p>
        </w:tc>
        <w:tc>
          <w:tcPr>
            <w:tcW w:w="751" w:type="pct"/>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AA6BF9">
            <w:pPr>
              <w:tabs>
                <w:tab w:val="left" w:pos="-2628"/>
              </w:tabs>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115665</w:t>
            </w:r>
          </w:p>
        </w:tc>
      </w:tr>
      <w:tr w:rsidR="00E83805" w:rsidRPr="00647098" w:rsidTr="005D6A3E">
        <w:trPr>
          <w:jc w:val="center"/>
        </w:trPr>
        <w:tc>
          <w:tcPr>
            <w:tcW w:w="4249" w:type="pct"/>
            <w:tcBorders>
              <w:top w:val="single" w:sz="4" w:space="0" w:color="auto"/>
              <w:left w:val="single" w:sz="4" w:space="0" w:color="auto"/>
              <w:bottom w:val="single" w:sz="4" w:space="0" w:color="auto"/>
              <w:right w:val="single" w:sz="4" w:space="0" w:color="auto"/>
            </w:tcBorders>
            <w:hideMark/>
          </w:tcPr>
          <w:p w:rsidR="00E83805" w:rsidRPr="00647098" w:rsidRDefault="00E83805" w:rsidP="00454C3B">
            <w:pPr>
              <w:tabs>
                <w:tab w:val="left" w:pos="-2628"/>
              </w:tabs>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5. Расходы на содержание и эксплуатацию оборудования (140 %)</w:t>
            </w:r>
          </w:p>
        </w:tc>
        <w:tc>
          <w:tcPr>
            <w:tcW w:w="751" w:type="pct"/>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AA6BF9">
            <w:pPr>
              <w:tabs>
                <w:tab w:val="left" w:pos="-2628"/>
              </w:tabs>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161931</w:t>
            </w:r>
          </w:p>
        </w:tc>
      </w:tr>
      <w:tr w:rsidR="00E83805" w:rsidRPr="00647098" w:rsidTr="005D6A3E">
        <w:trPr>
          <w:jc w:val="center"/>
        </w:trPr>
        <w:tc>
          <w:tcPr>
            <w:tcW w:w="4249" w:type="pct"/>
            <w:tcBorders>
              <w:top w:val="single" w:sz="4" w:space="0" w:color="auto"/>
              <w:left w:val="single" w:sz="4" w:space="0" w:color="auto"/>
              <w:bottom w:val="single" w:sz="4" w:space="0" w:color="auto"/>
              <w:right w:val="single" w:sz="4" w:space="0" w:color="auto"/>
            </w:tcBorders>
            <w:hideMark/>
          </w:tcPr>
          <w:p w:rsidR="00E83805" w:rsidRPr="00647098" w:rsidRDefault="00E83805" w:rsidP="00454C3B">
            <w:pPr>
              <w:tabs>
                <w:tab w:val="left" w:pos="-2628"/>
              </w:tabs>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6. Цеховые расходы (50 %)</w:t>
            </w:r>
          </w:p>
        </w:tc>
        <w:tc>
          <w:tcPr>
            <w:tcW w:w="751" w:type="pct"/>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AA6BF9">
            <w:pPr>
              <w:tabs>
                <w:tab w:val="left" w:pos="-2628"/>
              </w:tabs>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57832,5</w:t>
            </w:r>
          </w:p>
        </w:tc>
      </w:tr>
      <w:tr w:rsidR="00E83805" w:rsidRPr="00647098" w:rsidTr="005D6A3E">
        <w:trPr>
          <w:jc w:val="center"/>
        </w:trPr>
        <w:tc>
          <w:tcPr>
            <w:tcW w:w="4249" w:type="pct"/>
            <w:tcBorders>
              <w:top w:val="single" w:sz="4" w:space="0" w:color="auto"/>
              <w:left w:val="single" w:sz="4" w:space="0" w:color="auto"/>
              <w:bottom w:val="single" w:sz="4" w:space="0" w:color="auto"/>
              <w:right w:val="single" w:sz="4" w:space="0" w:color="auto"/>
            </w:tcBorders>
            <w:hideMark/>
          </w:tcPr>
          <w:p w:rsidR="00E83805" w:rsidRPr="00647098" w:rsidRDefault="00E83805" w:rsidP="00454C3B">
            <w:pPr>
              <w:tabs>
                <w:tab w:val="left" w:pos="-2628"/>
              </w:tabs>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7. Общезаводские расходы (100 %)</w:t>
            </w:r>
          </w:p>
        </w:tc>
        <w:tc>
          <w:tcPr>
            <w:tcW w:w="751" w:type="pct"/>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AA6BF9">
            <w:pPr>
              <w:tabs>
                <w:tab w:val="left" w:pos="-2628"/>
              </w:tabs>
              <w:spacing w:after="0" w:line="360" w:lineRule="auto"/>
              <w:jc w:val="center"/>
              <w:rPr>
                <w:rFonts w:ascii="Times New Roman" w:hAnsi="Times New Roman" w:cs="Times New Roman"/>
                <w:sz w:val="26"/>
                <w:szCs w:val="26"/>
              </w:rPr>
            </w:pPr>
            <w:r w:rsidRPr="00647098">
              <w:rPr>
                <w:rFonts w:ascii="Times New Roman" w:hAnsi="Times New Roman" w:cs="Times New Roman"/>
                <w:spacing w:val="-1"/>
                <w:sz w:val="26"/>
                <w:szCs w:val="26"/>
              </w:rPr>
              <w:t>82500</w:t>
            </w:r>
          </w:p>
        </w:tc>
      </w:tr>
      <w:tr w:rsidR="00E83805" w:rsidRPr="00647098" w:rsidTr="005D6A3E">
        <w:trPr>
          <w:jc w:val="center"/>
        </w:trPr>
        <w:tc>
          <w:tcPr>
            <w:tcW w:w="4249" w:type="pct"/>
            <w:tcBorders>
              <w:top w:val="single" w:sz="4" w:space="0" w:color="auto"/>
              <w:left w:val="single" w:sz="4" w:space="0" w:color="auto"/>
              <w:bottom w:val="single" w:sz="4" w:space="0" w:color="auto"/>
              <w:right w:val="single" w:sz="4" w:space="0" w:color="auto"/>
            </w:tcBorders>
            <w:hideMark/>
          </w:tcPr>
          <w:p w:rsidR="00E83805" w:rsidRPr="00647098" w:rsidRDefault="00E83805" w:rsidP="00454C3B">
            <w:pPr>
              <w:tabs>
                <w:tab w:val="left" w:pos="-2628"/>
              </w:tabs>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Итого, накладные расходы:</w:t>
            </w:r>
          </w:p>
        </w:tc>
        <w:tc>
          <w:tcPr>
            <w:tcW w:w="751" w:type="pct"/>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AA6BF9">
            <w:pPr>
              <w:tabs>
                <w:tab w:val="left" w:pos="-2628"/>
              </w:tabs>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302263,5</w:t>
            </w:r>
          </w:p>
        </w:tc>
      </w:tr>
      <w:tr w:rsidR="00E83805" w:rsidRPr="00647098" w:rsidTr="005D6A3E">
        <w:trPr>
          <w:jc w:val="center"/>
        </w:trPr>
        <w:tc>
          <w:tcPr>
            <w:tcW w:w="4249" w:type="pct"/>
            <w:tcBorders>
              <w:top w:val="single" w:sz="4" w:space="0" w:color="auto"/>
              <w:left w:val="single" w:sz="4" w:space="0" w:color="auto"/>
              <w:bottom w:val="single" w:sz="4" w:space="0" w:color="auto"/>
              <w:right w:val="single" w:sz="4" w:space="0" w:color="auto"/>
            </w:tcBorders>
            <w:hideMark/>
          </w:tcPr>
          <w:p w:rsidR="00E83805" w:rsidRPr="00647098" w:rsidRDefault="00E83805" w:rsidP="00454C3B">
            <w:pPr>
              <w:tabs>
                <w:tab w:val="left" w:pos="-2628"/>
              </w:tabs>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Производственная себестоимость</w:t>
            </w:r>
          </w:p>
        </w:tc>
        <w:tc>
          <w:tcPr>
            <w:tcW w:w="751" w:type="pct"/>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AA6BF9">
            <w:pPr>
              <w:tabs>
                <w:tab w:val="left" w:pos="-2628"/>
              </w:tabs>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533263,5</w:t>
            </w:r>
          </w:p>
        </w:tc>
      </w:tr>
      <w:tr w:rsidR="00E83805" w:rsidRPr="00647098" w:rsidTr="005D6A3E">
        <w:trPr>
          <w:jc w:val="center"/>
        </w:trPr>
        <w:tc>
          <w:tcPr>
            <w:tcW w:w="4249" w:type="pct"/>
            <w:tcBorders>
              <w:top w:val="single" w:sz="4" w:space="0" w:color="auto"/>
              <w:left w:val="single" w:sz="4" w:space="0" w:color="auto"/>
              <w:bottom w:val="single" w:sz="4" w:space="0" w:color="auto"/>
              <w:right w:val="single" w:sz="4" w:space="0" w:color="auto"/>
            </w:tcBorders>
            <w:hideMark/>
          </w:tcPr>
          <w:p w:rsidR="00E83805" w:rsidRPr="00647098" w:rsidRDefault="00E83805" w:rsidP="00454C3B">
            <w:pPr>
              <w:tabs>
                <w:tab w:val="left" w:pos="-2628"/>
              </w:tabs>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8. Внепроизводственные расходы (5 %)</w:t>
            </w:r>
          </w:p>
        </w:tc>
        <w:tc>
          <w:tcPr>
            <w:tcW w:w="751" w:type="pct"/>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AA6BF9">
            <w:pPr>
              <w:tabs>
                <w:tab w:val="left" w:pos="-2628"/>
              </w:tabs>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26663,17</w:t>
            </w:r>
          </w:p>
        </w:tc>
      </w:tr>
      <w:tr w:rsidR="00E83805" w:rsidRPr="00647098" w:rsidTr="005D6A3E">
        <w:trPr>
          <w:trHeight w:val="637"/>
          <w:jc w:val="center"/>
        </w:trPr>
        <w:tc>
          <w:tcPr>
            <w:tcW w:w="4249" w:type="pct"/>
            <w:tcBorders>
              <w:top w:val="single" w:sz="4" w:space="0" w:color="auto"/>
              <w:left w:val="single" w:sz="4" w:space="0" w:color="auto"/>
              <w:bottom w:val="single" w:sz="4" w:space="0" w:color="auto"/>
              <w:right w:val="single" w:sz="4" w:space="0" w:color="auto"/>
            </w:tcBorders>
            <w:hideMark/>
          </w:tcPr>
          <w:p w:rsidR="00E83805" w:rsidRPr="00647098" w:rsidRDefault="00E83805" w:rsidP="00454C3B">
            <w:pPr>
              <w:tabs>
                <w:tab w:val="left" w:pos="-2628"/>
              </w:tabs>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Полная себестоимость</w:t>
            </w:r>
          </w:p>
        </w:tc>
        <w:tc>
          <w:tcPr>
            <w:tcW w:w="751" w:type="pct"/>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AA6BF9">
            <w:pPr>
              <w:tabs>
                <w:tab w:val="left" w:pos="-2628"/>
              </w:tabs>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559926</w:t>
            </w:r>
          </w:p>
        </w:tc>
      </w:tr>
    </w:tbl>
    <w:p w:rsidR="007275EB" w:rsidRPr="00647098" w:rsidRDefault="007275EB" w:rsidP="00CE04CF">
      <w:pPr>
        <w:spacing w:after="0" w:line="360" w:lineRule="auto"/>
        <w:ind w:firstLine="709"/>
        <w:jc w:val="both"/>
        <w:rPr>
          <w:rFonts w:ascii="Times New Roman" w:hAnsi="Times New Roman" w:cs="Times New Roman"/>
          <w:sz w:val="26"/>
          <w:szCs w:val="26"/>
        </w:rPr>
      </w:pPr>
    </w:p>
    <w:p w:rsidR="007275EB" w:rsidRPr="00647098" w:rsidRDefault="007275EB">
      <w:pPr>
        <w:rPr>
          <w:rFonts w:ascii="Times New Roman" w:hAnsi="Times New Roman" w:cs="Times New Roman"/>
          <w:sz w:val="26"/>
          <w:szCs w:val="26"/>
        </w:rPr>
      </w:pPr>
      <w:r w:rsidRPr="00647098">
        <w:rPr>
          <w:rFonts w:ascii="Times New Roman" w:hAnsi="Times New Roman" w:cs="Times New Roman"/>
          <w:sz w:val="26"/>
          <w:szCs w:val="26"/>
        </w:rPr>
        <w:br w:type="page"/>
      </w:r>
    </w:p>
    <w:p w:rsidR="00E83805" w:rsidRPr="00647098" w:rsidRDefault="00E83805" w:rsidP="005B53D4">
      <w:pPr>
        <w:spacing w:after="0" w:line="360" w:lineRule="auto"/>
        <w:ind w:firstLine="709"/>
        <w:jc w:val="right"/>
        <w:rPr>
          <w:rFonts w:ascii="Times New Roman" w:hAnsi="Times New Roman" w:cs="Times New Roman"/>
          <w:sz w:val="26"/>
          <w:szCs w:val="26"/>
        </w:rPr>
      </w:pPr>
      <w:r w:rsidRPr="00647098">
        <w:rPr>
          <w:rFonts w:ascii="Times New Roman" w:hAnsi="Times New Roman" w:cs="Times New Roman"/>
          <w:bCs/>
          <w:i/>
          <w:sz w:val="26"/>
          <w:szCs w:val="26"/>
        </w:rPr>
        <w:lastRenderedPageBreak/>
        <w:t xml:space="preserve">Таблица </w:t>
      </w:r>
      <w:r w:rsidR="007275EB" w:rsidRPr="00647098">
        <w:rPr>
          <w:rFonts w:ascii="Times New Roman" w:hAnsi="Times New Roman" w:cs="Times New Roman"/>
          <w:bCs/>
          <w:i/>
          <w:sz w:val="26"/>
          <w:szCs w:val="26"/>
        </w:rPr>
        <w:t>6</w:t>
      </w:r>
      <w:r w:rsidRPr="00647098">
        <w:rPr>
          <w:rFonts w:ascii="Times New Roman" w:hAnsi="Times New Roman" w:cs="Times New Roman"/>
          <w:bCs/>
          <w:i/>
          <w:sz w:val="26"/>
          <w:szCs w:val="26"/>
        </w:rPr>
        <w:t>.6</w:t>
      </w:r>
      <w:r w:rsidR="006C76EB" w:rsidRPr="00647098">
        <w:rPr>
          <w:sz w:val="26"/>
          <w:szCs w:val="26"/>
        </w:rPr>
        <w:t xml:space="preserve">– </w:t>
      </w:r>
      <w:r w:rsidRPr="00647098">
        <w:rPr>
          <w:rFonts w:ascii="Times New Roman" w:hAnsi="Times New Roman" w:cs="Times New Roman"/>
          <w:sz w:val="26"/>
          <w:szCs w:val="26"/>
        </w:rPr>
        <w:t>Определение возможной рыночной цены</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57"/>
        <w:gridCol w:w="1891"/>
      </w:tblGrid>
      <w:tr w:rsidR="00E83805" w:rsidRPr="00647098" w:rsidTr="005D6A3E">
        <w:trPr>
          <w:trHeight w:val="391"/>
        </w:trPr>
        <w:tc>
          <w:tcPr>
            <w:tcW w:w="4030" w:type="pct"/>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6C76EB">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Наименование статьи калькуляции</w:t>
            </w:r>
          </w:p>
        </w:tc>
        <w:tc>
          <w:tcPr>
            <w:tcW w:w="970" w:type="pct"/>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6C76EB">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Сумма,</w:t>
            </w:r>
          </w:p>
          <w:p w:rsidR="00E83805" w:rsidRPr="00647098" w:rsidRDefault="00E83805" w:rsidP="006C76EB">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руб.</w:t>
            </w:r>
          </w:p>
        </w:tc>
      </w:tr>
      <w:tr w:rsidR="00E83805" w:rsidRPr="00647098" w:rsidTr="005D6A3E">
        <w:trPr>
          <w:trHeight w:val="369"/>
        </w:trPr>
        <w:tc>
          <w:tcPr>
            <w:tcW w:w="4030" w:type="pct"/>
            <w:tcBorders>
              <w:top w:val="single" w:sz="4" w:space="0" w:color="auto"/>
              <w:left w:val="single" w:sz="4" w:space="0" w:color="auto"/>
              <w:bottom w:val="single" w:sz="4" w:space="0" w:color="auto"/>
              <w:right w:val="single" w:sz="4" w:space="0" w:color="auto"/>
            </w:tcBorders>
            <w:hideMark/>
          </w:tcPr>
          <w:p w:rsidR="00E83805" w:rsidRPr="00647098" w:rsidRDefault="00E83805" w:rsidP="005B53D4">
            <w:pPr>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Полная себестоимость</w:t>
            </w:r>
          </w:p>
        </w:tc>
        <w:tc>
          <w:tcPr>
            <w:tcW w:w="970" w:type="pct"/>
            <w:tcBorders>
              <w:top w:val="single" w:sz="4" w:space="0" w:color="auto"/>
              <w:left w:val="single" w:sz="4" w:space="0" w:color="auto"/>
              <w:bottom w:val="single" w:sz="4" w:space="0" w:color="auto"/>
              <w:right w:val="single" w:sz="4" w:space="0" w:color="auto"/>
            </w:tcBorders>
            <w:hideMark/>
          </w:tcPr>
          <w:p w:rsidR="00E83805" w:rsidRPr="00647098" w:rsidRDefault="00E83805" w:rsidP="006C76EB">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559926</w:t>
            </w:r>
          </w:p>
        </w:tc>
      </w:tr>
      <w:tr w:rsidR="00E83805" w:rsidRPr="00647098" w:rsidTr="005D6A3E">
        <w:trPr>
          <w:trHeight w:val="357"/>
        </w:trPr>
        <w:tc>
          <w:tcPr>
            <w:tcW w:w="4030" w:type="pct"/>
            <w:tcBorders>
              <w:top w:val="single" w:sz="4" w:space="0" w:color="auto"/>
              <w:left w:val="single" w:sz="4" w:space="0" w:color="auto"/>
              <w:bottom w:val="single" w:sz="4" w:space="0" w:color="auto"/>
              <w:right w:val="single" w:sz="4" w:space="0" w:color="auto"/>
            </w:tcBorders>
            <w:hideMark/>
          </w:tcPr>
          <w:p w:rsidR="00E83805" w:rsidRPr="00647098" w:rsidRDefault="00E83805" w:rsidP="005B53D4">
            <w:pPr>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Закладываемая прибыль (12 %)</w:t>
            </w:r>
          </w:p>
        </w:tc>
        <w:tc>
          <w:tcPr>
            <w:tcW w:w="970" w:type="pct"/>
            <w:tcBorders>
              <w:top w:val="single" w:sz="4" w:space="0" w:color="auto"/>
              <w:left w:val="single" w:sz="4" w:space="0" w:color="auto"/>
              <w:bottom w:val="single" w:sz="4" w:space="0" w:color="auto"/>
              <w:right w:val="single" w:sz="4" w:space="0" w:color="auto"/>
            </w:tcBorders>
            <w:hideMark/>
          </w:tcPr>
          <w:p w:rsidR="00E83805" w:rsidRPr="00647098" w:rsidRDefault="00E83805" w:rsidP="006C76EB">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67191</w:t>
            </w:r>
          </w:p>
        </w:tc>
      </w:tr>
      <w:tr w:rsidR="00E83805" w:rsidRPr="00647098" w:rsidTr="005D6A3E">
        <w:trPr>
          <w:trHeight w:val="325"/>
        </w:trPr>
        <w:tc>
          <w:tcPr>
            <w:tcW w:w="4030" w:type="pct"/>
            <w:tcBorders>
              <w:top w:val="single" w:sz="4" w:space="0" w:color="auto"/>
              <w:left w:val="single" w:sz="4" w:space="0" w:color="auto"/>
              <w:bottom w:val="single" w:sz="4" w:space="0" w:color="auto"/>
              <w:right w:val="single" w:sz="4" w:space="0" w:color="auto"/>
            </w:tcBorders>
            <w:hideMark/>
          </w:tcPr>
          <w:p w:rsidR="00E83805" w:rsidRPr="00647098" w:rsidRDefault="00E83805" w:rsidP="005B53D4">
            <w:pPr>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Итого, продажная цена без НДС</w:t>
            </w:r>
          </w:p>
        </w:tc>
        <w:tc>
          <w:tcPr>
            <w:tcW w:w="970" w:type="pct"/>
            <w:tcBorders>
              <w:top w:val="single" w:sz="4" w:space="0" w:color="auto"/>
              <w:left w:val="single" w:sz="4" w:space="0" w:color="auto"/>
              <w:bottom w:val="single" w:sz="4" w:space="0" w:color="auto"/>
              <w:right w:val="single" w:sz="4" w:space="0" w:color="auto"/>
            </w:tcBorders>
            <w:hideMark/>
          </w:tcPr>
          <w:p w:rsidR="00E83805" w:rsidRPr="00647098" w:rsidRDefault="00E83805" w:rsidP="006C76EB">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627117</w:t>
            </w:r>
          </w:p>
        </w:tc>
      </w:tr>
      <w:tr w:rsidR="00E83805" w:rsidRPr="00647098" w:rsidTr="005D6A3E">
        <w:trPr>
          <w:trHeight w:val="795"/>
        </w:trPr>
        <w:tc>
          <w:tcPr>
            <w:tcW w:w="4030" w:type="pct"/>
            <w:tcBorders>
              <w:top w:val="single" w:sz="4" w:space="0" w:color="auto"/>
              <w:left w:val="single" w:sz="4" w:space="0" w:color="auto"/>
              <w:bottom w:val="single" w:sz="4" w:space="0" w:color="auto"/>
              <w:right w:val="single" w:sz="4" w:space="0" w:color="auto"/>
            </w:tcBorders>
            <w:hideMark/>
          </w:tcPr>
          <w:p w:rsidR="00E83805" w:rsidRPr="00647098" w:rsidRDefault="00E83805" w:rsidP="005B53D4">
            <w:pPr>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НДС, за вычетом уплаченного НДС по приобретенным материалам и комплектующим (20%)</w:t>
            </w:r>
          </w:p>
        </w:tc>
        <w:tc>
          <w:tcPr>
            <w:tcW w:w="970" w:type="pct"/>
            <w:tcBorders>
              <w:top w:val="single" w:sz="4" w:space="0" w:color="auto"/>
              <w:left w:val="single" w:sz="4" w:space="0" w:color="auto"/>
              <w:bottom w:val="single" w:sz="4" w:space="0" w:color="auto"/>
              <w:right w:val="single" w:sz="4" w:space="0" w:color="auto"/>
            </w:tcBorders>
            <w:hideMark/>
          </w:tcPr>
          <w:p w:rsidR="00E83805" w:rsidRPr="00647098" w:rsidRDefault="00E83805" w:rsidP="006C76EB">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125423</w:t>
            </w:r>
          </w:p>
        </w:tc>
      </w:tr>
      <w:tr w:rsidR="00E83805" w:rsidRPr="00647098" w:rsidTr="005D6A3E">
        <w:trPr>
          <w:trHeight w:val="423"/>
        </w:trPr>
        <w:tc>
          <w:tcPr>
            <w:tcW w:w="4030" w:type="pct"/>
            <w:tcBorders>
              <w:top w:val="single" w:sz="4" w:space="0" w:color="auto"/>
              <w:left w:val="single" w:sz="4" w:space="0" w:color="auto"/>
              <w:bottom w:val="single" w:sz="4" w:space="0" w:color="auto"/>
              <w:right w:val="single" w:sz="4" w:space="0" w:color="auto"/>
            </w:tcBorders>
            <w:hideMark/>
          </w:tcPr>
          <w:p w:rsidR="00E83805" w:rsidRPr="00647098" w:rsidRDefault="00E83805" w:rsidP="005B53D4">
            <w:pPr>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Итого, продажная цена с НДС</w:t>
            </w:r>
          </w:p>
        </w:tc>
        <w:tc>
          <w:tcPr>
            <w:tcW w:w="970" w:type="pct"/>
            <w:tcBorders>
              <w:top w:val="single" w:sz="4" w:space="0" w:color="auto"/>
              <w:left w:val="single" w:sz="4" w:space="0" w:color="auto"/>
              <w:bottom w:val="single" w:sz="4" w:space="0" w:color="auto"/>
              <w:right w:val="single" w:sz="4" w:space="0" w:color="auto"/>
            </w:tcBorders>
            <w:hideMark/>
          </w:tcPr>
          <w:p w:rsidR="00E83805" w:rsidRPr="00647098" w:rsidRDefault="00E83805" w:rsidP="006C76EB">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752540</w:t>
            </w:r>
          </w:p>
        </w:tc>
      </w:tr>
    </w:tbl>
    <w:p w:rsidR="00E83805" w:rsidRPr="00647098" w:rsidRDefault="00E83805" w:rsidP="005B53D4">
      <w:pPr>
        <w:spacing w:after="0" w:line="360" w:lineRule="auto"/>
        <w:ind w:firstLine="709"/>
        <w:jc w:val="both"/>
        <w:rPr>
          <w:rFonts w:ascii="Times New Roman" w:hAnsi="Times New Roman" w:cs="Times New Roman"/>
          <w:sz w:val="26"/>
          <w:szCs w:val="26"/>
        </w:rPr>
      </w:pPr>
    </w:p>
    <w:p w:rsidR="00E83805" w:rsidRPr="00647098" w:rsidRDefault="00E83805" w:rsidP="005B53D4">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 xml:space="preserve">В следующей таблице приведен расчет цены потребления аналога и разработки. </w:t>
      </w:r>
    </w:p>
    <w:p w:rsidR="00E83805" w:rsidRPr="00647098" w:rsidRDefault="00E83805" w:rsidP="005B53D4">
      <w:pPr>
        <w:spacing w:after="0" w:line="360" w:lineRule="auto"/>
        <w:ind w:firstLine="709"/>
        <w:jc w:val="right"/>
        <w:rPr>
          <w:rFonts w:ascii="Times New Roman" w:hAnsi="Times New Roman" w:cs="Times New Roman"/>
          <w:sz w:val="26"/>
          <w:szCs w:val="26"/>
        </w:rPr>
      </w:pPr>
      <w:r w:rsidRPr="00647098">
        <w:rPr>
          <w:rFonts w:ascii="Times New Roman" w:hAnsi="Times New Roman" w:cs="Times New Roman"/>
          <w:i/>
          <w:sz w:val="26"/>
          <w:szCs w:val="26"/>
        </w:rPr>
        <w:t xml:space="preserve">Таблица </w:t>
      </w:r>
      <w:r w:rsidR="007275EB" w:rsidRPr="00647098">
        <w:rPr>
          <w:rFonts w:ascii="Times New Roman" w:hAnsi="Times New Roman" w:cs="Times New Roman"/>
          <w:i/>
          <w:sz w:val="26"/>
          <w:szCs w:val="26"/>
        </w:rPr>
        <w:t>6</w:t>
      </w:r>
      <w:r w:rsidRPr="00647098">
        <w:rPr>
          <w:rFonts w:ascii="Times New Roman" w:hAnsi="Times New Roman" w:cs="Times New Roman"/>
          <w:i/>
          <w:sz w:val="26"/>
          <w:szCs w:val="26"/>
        </w:rPr>
        <w:t>.7</w:t>
      </w:r>
      <w:r w:rsidR="005D6A3E" w:rsidRPr="00647098">
        <w:rPr>
          <w:sz w:val="26"/>
          <w:szCs w:val="26"/>
        </w:rPr>
        <w:t xml:space="preserve">– </w:t>
      </w:r>
      <w:r w:rsidRPr="00647098">
        <w:rPr>
          <w:rFonts w:ascii="Times New Roman" w:hAnsi="Times New Roman" w:cs="Times New Roman"/>
          <w:sz w:val="26"/>
          <w:szCs w:val="26"/>
        </w:rPr>
        <w:t>Вычисление интегрального стоимостного показателя</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44"/>
        <w:gridCol w:w="1952"/>
        <w:gridCol w:w="1952"/>
      </w:tblGrid>
      <w:tr w:rsidR="00E83805" w:rsidRPr="00647098" w:rsidTr="005D6A3E">
        <w:tc>
          <w:tcPr>
            <w:tcW w:w="2998" w:type="pct"/>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5D6A3E">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Наименование статьи калькуляции</w:t>
            </w:r>
          </w:p>
        </w:tc>
        <w:tc>
          <w:tcPr>
            <w:tcW w:w="1001" w:type="pct"/>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5D6A3E">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Аналог</w:t>
            </w:r>
          </w:p>
          <w:p w:rsidR="00E83805" w:rsidRPr="00647098" w:rsidRDefault="00E83805" w:rsidP="005D6A3E">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Сумма, руб.</w:t>
            </w:r>
          </w:p>
        </w:tc>
        <w:tc>
          <w:tcPr>
            <w:tcW w:w="1001" w:type="pct"/>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5D6A3E">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Разработка</w:t>
            </w:r>
          </w:p>
          <w:p w:rsidR="00E83805" w:rsidRPr="00647098" w:rsidRDefault="00E83805" w:rsidP="005D6A3E">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Сумма, руб.</w:t>
            </w:r>
          </w:p>
        </w:tc>
      </w:tr>
      <w:tr w:rsidR="00E83805" w:rsidRPr="00647098" w:rsidTr="005D6A3E">
        <w:trPr>
          <w:trHeight w:val="414"/>
        </w:trPr>
        <w:tc>
          <w:tcPr>
            <w:tcW w:w="2998" w:type="pct"/>
            <w:tcBorders>
              <w:top w:val="single" w:sz="4" w:space="0" w:color="auto"/>
              <w:left w:val="single" w:sz="4" w:space="0" w:color="auto"/>
              <w:bottom w:val="single" w:sz="4" w:space="0" w:color="auto"/>
              <w:right w:val="single" w:sz="4" w:space="0" w:color="auto"/>
            </w:tcBorders>
            <w:hideMark/>
          </w:tcPr>
          <w:p w:rsidR="00E83805" w:rsidRPr="00647098" w:rsidRDefault="00E83805" w:rsidP="005B53D4">
            <w:pPr>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 xml:space="preserve">Рыночная цена </w:t>
            </w:r>
            <w:r w:rsidRPr="00647098">
              <w:rPr>
                <w:rFonts w:ascii="Times New Roman" w:hAnsi="Times New Roman" w:cs="Times New Roman"/>
                <w:position w:val="-12"/>
                <w:sz w:val="26"/>
                <w:szCs w:val="26"/>
              </w:rPr>
              <w:object w:dxaOrig="400" w:dyaOrig="380">
                <v:shape id="_x0000_i1074" type="#_x0000_t75" style="width:20.4pt;height:20.4pt" o:ole="">
                  <v:imagedata r:id="rId154" o:title=""/>
                </v:shape>
                <o:OLEObject Type="Embed" ProgID="Equation.3" ShapeID="_x0000_i1074" DrawAspect="Content" ObjectID="_1588760679" r:id="rId155"/>
              </w:object>
            </w:r>
          </w:p>
        </w:tc>
        <w:tc>
          <w:tcPr>
            <w:tcW w:w="1001" w:type="pct"/>
            <w:tcBorders>
              <w:top w:val="single" w:sz="4" w:space="0" w:color="auto"/>
              <w:left w:val="single" w:sz="4" w:space="0" w:color="auto"/>
              <w:bottom w:val="single" w:sz="4" w:space="0" w:color="auto"/>
              <w:right w:val="single" w:sz="4" w:space="0" w:color="auto"/>
            </w:tcBorders>
            <w:hideMark/>
          </w:tcPr>
          <w:p w:rsidR="00E83805" w:rsidRPr="00647098" w:rsidRDefault="00E83805" w:rsidP="005D6A3E">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1000000</w:t>
            </w:r>
          </w:p>
        </w:tc>
        <w:tc>
          <w:tcPr>
            <w:tcW w:w="1001" w:type="pct"/>
            <w:tcBorders>
              <w:top w:val="single" w:sz="4" w:space="0" w:color="auto"/>
              <w:left w:val="single" w:sz="4" w:space="0" w:color="auto"/>
              <w:bottom w:val="single" w:sz="4" w:space="0" w:color="auto"/>
              <w:right w:val="single" w:sz="4" w:space="0" w:color="auto"/>
            </w:tcBorders>
            <w:hideMark/>
          </w:tcPr>
          <w:p w:rsidR="00E83805" w:rsidRPr="00647098" w:rsidRDefault="00E83805" w:rsidP="005D6A3E">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752540</w:t>
            </w:r>
          </w:p>
        </w:tc>
      </w:tr>
      <w:tr w:rsidR="00E83805" w:rsidRPr="00647098" w:rsidTr="005D6A3E">
        <w:trPr>
          <w:trHeight w:val="414"/>
        </w:trPr>
        <w:tc>
          <w:tcPr>
            <w:tcW w:w="2998" w:type="pct"/>
            <w:tcBorders>
              <w:top w:val="single" w:sz="4" w:space="0" w:color="auto"/>
              <w:left w:val="single" w:sz="4" w:space="0" w:color="auto"/>
              <w:bottom w:val="single" w:sz="4" w:space="0" w:color="auto"/>
              <w:right w:val="single" w:sz="4" w:space="0" w:color="auto"/>
            </w:tcBorders>
            <w:hideMark/>
          </w:tcPr>
          <w:p w:rsidR="00E83805" w:rsidRPr="00647098" w:rsidRDefault="00E83805" w:rsidP="005B53D4">
            <w:pPr>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Полная себестоимость</w:t>
            </w:r>
          </w:p>
        </w:tc>
        <w:tc>
          <w:tcPr>
            <w:tcW w:w="1001" w:type="pct"/>
            <w:tcBorders>
              <w:top w:val="single" w:sz="4" w:space="0" w:color="auto"/>
              <w:left w:val="single" w:sz="4" w:space="0" w:color="auto"/>
              <w:bottom w:val="single" w:sz="4" w:space="0" w:color="auto"/>
              <w:right w:val="single" w:sz="4" w:space="0" w:color="auto"/>
            </w:tcBorders>
            <w:hideMark/>
          </w:tcPr>
          <w:p w:rsidR="00E83805" w:rsidRPr="00647098" w:rsidRDefault="00E83805" w:rsidP="005D6A3E">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w:t>
            </w:r>
          </w:p>
        </w:tc>
        <w:tc>
          <w:tcPr>
            <w:tcW w:w="1001" w:type="pct"/>
            <w:tcBorders>
              <w:top w:val="single" w:sz="4" w:space="0" w:color="auto"/>
              <w:left w:val="single" w:sz="4" w:space="0" w:color="auto"/>
              <w:bottom w:val="single" w:sz="4" w:space="0" w:color="auto"/>
              <w:right w:val="single" w:sz="4" w:space="0" w:color="auto"/>
            </w:tcBorders>
            <w:hideMark/>
          </w:tcPr>
          <w:p w:rsidR="00E83805" w:rsidRPr="00647098" w:rsidRDefault="00E83805" w:rsidP="005D6A3E">
            <w:pPr>
              <w:spacing w:after="0" w:line="360" w:lineRule="auto"/>
              <w:jc w:val="center"/>
              <w:rPr>
                <w:rFonts w:ascii="Times New Roman" w:hAnsi="Times New Roman" w:cs="Times New Roman"/>
                <w:sz w:val="26"/>
                <w:szCs w:val="26"/>
                <w:lang w:val="en-US"/>
              </w:rPr>
            </w:pPr>
            <w:r w:rsidRPr="00647098">
              <w:rPr>
                <w:rFonts w:ascii="Times New Roman" w:hAnsi="Times New Roman" w:cs="Times New Roman"/>
                <w:sz w:val="26"/>
                <w:szCs w:val="26"/>
              </w:rPr>
              <w:t>559926</w:t>
            </w:r>
          </w:p>
        </w:tc>
      </w:tr>
      <w:tr w:rsidR="00E83805" w:rsidRPr="00647098" w:rsidTr="005D6A3E">
        <w:trPr>
          <w:trHeight w:val="414"/>
        </w:trPr>
        <w:tc>
          <w:tcPr>
            <w:tcW w:w="2998" w:type="pct"/>
            <w:tcBorders>
              <w:top w:val="single" w:sz="4" w:space="0" w:color="auto"/>
              <w:left w:val="single" w:sz="4" w:space="0" w:color="auto"/>
              <w:bottom w:val="single" w:sz="4" w:space="0" w:color="auto"/>
              <w:right w:val="single" w:sz="4" w:space="0" w:color="auto"/>
            </w:tcBorders>
            <w:hideMark/>
          </w:tcPr>
          <w:p w:rsidR="00E83805" w:rsidRPr="00647098" w:rsidRDefault="00E83805" w:rsidP="005B53D4">
            <w:pPr>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 xml:space="preserve">Итого, единовременные капитальные затраты </w:t>
            </w:r>
            <w:r w:rsidRPr="00647098">
              <w:rPr>
                <w:rFonts w:ascii="Times New Roman" w:hAnsi="Times New Roman" w:cs="Times New Roman"/>
                <w:i/>
                <w:iCs/>
                <w:sz w:val="26"/>
                <w:szCs w:val="26"/>
              </w:rPr>
              <w:t>К</w:t>
            </w:r>
          </w:p>
        </w:tc>
        <w:tc>
          <w:tcPr>
            <w:tcW w:w="1001" w:type="pct"/>
            <w:tcBorders>
              <w:top w:val="single" w:sz="4" w:space="0" w:color="auto"/>
              <w:left w:val="single" w:sz="4" w:space="0" w:color="auto"/>
              <w:bottom w:val="single" w:sz="4" w:space="0" w:color="auto"/>
              <w:right w:val="single" w:sz="4" w:space="0" w:color="auto"/>
            </w:tcBorders>
            <w:hideMark/>
          </w:tcPr>
          <w:p w:rsidR="00E83805" w:rsidRPr="00647098" w:rsidRDefault="00E83805" w:rsidP="005D6A3E">
            <w:pPr>
              <w:spacing w:after="0" w:line="360" w:lineRule="auto"/>
              <w:jc w:val="center"/>
              <w:rPr>
                <w:rFonts w:ascii="Times New Roman" w:hAnsi="Times New Roman" w:cs="Times New Roman"/>
                <w:sz w:val="26"/>
                <w:szCs w:val="26"/>
                <w:lang w:val="en-US"/>
              </w:rPr>
            </w:pPr>
            <w:r w:rsidRPr="00647098">
              <w:rPr>
                <w:rFonts w:ascii="Times New Roman" w:hAnsi="Times New Roman" w:cs="Times New Roman"/>
                <w:sz w:val="26"/>
                <w:szCs w:val="26"/>
              </w:rPr>
              <w:t>200000</w:t>
            </w:r>
          </w:p>
        </w:tc>
        <w:tc>
          <w:tcPr>
            <w:tcW w:w="1001" w:type="pct"/>
            <w:tcBorders>
              <w:top w:val="single" w:sz="4" w:space="0" w:color="auto"/>
              <w:left w:val="single" w:sz="4" w:space="0" w:color="auto"/>
              <w:bottom w:val="single" w:sz="4" w:space="0" w:color="auto"/>
              <w:right w:val="single" w:sz="4" w:space="0" w:color="auto"/>
            </w:tcBorders>
            <w:hideMark/>
          </w:tcPr>
          <w:p w:rsidR="00E83805" w:rsidRPr="00647098" w:rsidRDefault="00E83805" w:rsidP="005D6A3E">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113552</w:t>
            </w:r>
          </w:p>
        </w:tc>
      </w:tr>
      <w:tr w:rsidR="00E83805" w:rsidRPr="00647098" w:rsidTr="005D6A3E">
        <w:trPr>
          <w:trHeight w:val="864"/>
        </w:trPr>
        <w:tc>
          <w:tcPr>
            <w:tcW w:w="2998" w:type="pct"/>
            <w:tcBorders>
              <w:top w:val="single" w:sz="4" w:space="0" w:color="auto"/>
              <w:left w:val="single" w:sz="4" w:space="0" w:color="auto"/>
              <w:bottom w:val="single" w:sz="4" w:space="0" w:color="auto"/>
              <w:right w:val="single" w:sz="4" w:space="0" w:color="auto"/>
            </w:tcBorders>
            <w:hideMark/>
          </w:tcPr>
          <w:p w:rsidR="00E83805" w:rsidRPr="00647098" w:rsidRDefault="00E83805" w:rsidP="005B53D4">
            <w:pPr>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 xml:space="preserve">Итого, затраты на эксплуатацию за 1 год работы изделия </w:t>
            </w:r>
            <w:r w:rsidRPr="00647098">
              <w:rPr>
                <w:rFonts w:ascii="Times New Roman" w:hAnsi="Times New Roman" w:cs="Times New Roman"/>
                <w:position w:val="-12"/>
                <w:sz w:val="26"/>
                <w:szCs w:val="26"/>
              </w:rPr>
              <w:object w:dxaOrig="340" w:dyaOrig="380">
                <v:shape id="_x0000_i1075" type="#_x0000_t75" style="width:19.35pt;height:20.4pt" o:ole="">
                  <v:imagedata r:id="rId156" o:title=""/>
                </v:shape>
                <o:OLEObject Type="Embed" ProgID="Equation.3" ShapeID="_x0000_i1075" DrawAspect="Content" ObjectID="_1588760680" r:id="rId157"/>
              </w:object>
            </w:r>
          </w:p>
        </w:tc>
        <w:tc>
          <w:tcPr>
            <w:tcW w:w="1001" w:type="pct"/>
            <w:tcBorders>
              <w:top w:val="single" w:sz="4" w:space="0" w:color="auto"/>
              <w:left w:val="single" w:sz="4" w:space="0" w:color="auto"/>
              <w:bottom w:val="single" w:sz="4" w:space="0" w:color="auto"/>
              <w:right w:val="single" w:sz="4" w:space="0" w:color="auto"/>
            </w:tcBorders>
            <w:hideMark/>
          </w:tcPr>
          <w:p w:rsidR="00E83805" w:rsidRPr="00647098" w:rsidRDefault="00E83805" w:rsidP="005D6A3E">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25000</w:t>
            </w:r>
          </w:p>
        </w:tc>
        <w:tc>
          <w:tcPr>
            <w:tcW w:w="1001" w:type="pct"/>
            <w:tcBorders>
              <w:top w:val="single" w:sz="4" w:space="0" w:color="auto"/>
              <w:left w:val="single" w:sz="4" w:space="0" w:color="auto"/>
              <w:bottom w:val="single" w:sz="4" w:space="0" w:color="auto"/>
              <w:right w:val="single" w:sz="4" w:space="0" w:color="auto"/>
            </w:tcBorders>
            <w:hideMark/>
          </w:tcPr>
          <w:p w:rsidR="00E83805" w:rsidRPr="00647098" w:rsidRDefault="00E83805" w:rsidP="005D6A3E">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lang w:val="en-US"/>
              </w:rPr>
              <w:t>2</w:t>
            </w:r>
            <w:r w:rsidRPr="00647098">
              <w:rPr>
                <w:rFonts w:ascii="Times New Roman" w:hAnsi="Times New Roman" w:cs="Times New Roman"/>
                <w:sz w:val="26"/>
                <w:szCs w:val="26"/>
              </w:rPr>
              <w:t>0</w:t>
            </w:r>
            <w:r w:rsidRPr="00647098">
              <w:rPr>
                <w:rFonts w:ascii="Times New Roman" w:hAnsi="Times New Roman" w:cs="Times New Roman"/>
                <w:sz w:val="26"/>
                <w:szCs w:val="26"/>
                <w:lang w:val="en-US"/>
              </w:rPr>
              <w:t>0</w:t>
            </w:r>
            <w:r w:rsidRPr="00647098">
              <w:rPr>
                <w:rFonts w:ascii="Times New Roman" w:hAnsi="Times New Roman" w:cs="Times New Roman"/>
                <w:sz w:val="26"/>
                <w:szCs w:val="26"/>
              </w:rPr>
              <w:t>00</w:t>
            </w:r>
          </w:p>
        </w:tc>
      </w:tr>
      <w:tr w:rsidR="00E83805" w:rsidRPr="00647098" w:rsidTr="005D6A3E">
        <w:trPr>
          <w:trHeight w:val="872"/>
        </w:trPr>
        <w:tc>
          <w:tcPr>
            <w:tcW w:w="2998" w:type="pct"/>
            <w:tcBorders>
              <w:top w:val="single" w:sz="4" w:space="0" w:color="auto"/>
              <w:left w:val="single" w:sz="4" w:space="0" w:color="auto"/>
              <w:bottom w:val="single" w:sz="4" w:space="0" w:color="auto"/>
              <w:right w:val="single" w:sz="4" w:space="0" w:color="auto"/>
            </w:tcBorders>
            <w:hideMark/>
          </w:tcPr>
          <w:p w:rsidR="00E83805" w:rsidRPr="00647098" w:rsidRDefault="00E83805" w:rsidP="005B53D4">
            <w:pPr>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 xml:space="preserve">Итого, интегральный стоимостный показатель (цена потребления) </w:t>
            </w:r>
            <w:r w:rsidRPr="00647098">
              <w:rPr>
                <w:rFonts w:ascii="Times New Roman" w:hAnsi="Times New Roman" w:cs="Times New Roman"/>
                <w:position w:val="-12"/>
                <w:sz w:val="26"/>
                <w:szCs w:val="26"/>
              </w:rPr>
              <w:object w:dxaOrig="320" w:dyaOrig="380">
                <v:shape id="_x0000_i1076" type="#_x0000_t75" style="width:15.05pt;height:20.4pt" o:ole="">
                  <v:imagedata r:id="rId158" o:title=""/>
                </v:shape>
                <o:OLEObject Type="Embed" ProgID="Equation.3" ShapeID="_x0000_i1076" DrawAspect="Content" ObjectID="_1588760681" r:id="rId159"/>
              </w:object>
            </w:r>
          </w:p>
        </w:tc>
        <w:tc>
          <w:tcPr>
            <w:tcW w:w="1001" w:type="pct"/>
            <w:tcBorders>
              <w:top w:val="single" w:sz="4" w:space="0" w:color="auto"/>
              <w:left w:val="single" w:sz="4" w:space="0" w:color="auto"/>
              <w:bottom w:val="single" w:sz="4" w:space="0" w:color="auto"/>
              <w:right w:val="single" w:sz="4" w:space="0" w:color="auto"/>
            </w:tcBorders>
            <w:hideMark/>
          </w:tcPr>
          <w:p w:rsidR="00E83805" w:rsidRPr="00647098" w:rsidRDefault="00E83805" w:rsidP="005D6A3E">
            <w:pPr>
              <w:spacing w:after="0" w:line="360" w:lineRule="auto"/>
              <w:jc w:val="center"/>
              <w:rPr>
                <w:rFonts w:ascii="Times New Roman" w:hAnsi="Times New Roman" w:cs="Times New Roman"/>
                <w:sz w:val="26"/>
                <w:szCs w:val="26"/>
                <w:lang w:val="en-US"/>
              </w:rPr>
            </w:pPr>
            <w:r w:rsidRPr="00647098">
              <w:rPr>
                <w:rFonts w:ascii="Times New Roman" w:hAnsi="Times New Roman" w:cs="Times New Roman"/>
                <w:sz w:val="26"/>
                <w:szCs w:val="26"/>
              </w:rPr>
              <w:t>225000</w:t>
            </w:r>
          </w:p>
        </w:tc>
        <w:tc>
          <w:tcPr>
            <w:tcW w:w="1001" w:type="pct"/>
            <w:tcBorders>
              <w:top w:val="single" w:sz="4" w:space="0" w:color="auto"/>
              <w:left w:val="single" w:sz="4" w:space="0" w:color="auto"/>
              <w:bottom w:val="single" w:sz="4" w:space="0" w:color="auto"/>
              <w:right w:val="single" w:sz="4" w:space="0" w:color="auto"/>
            </w:tcBorders>
            <w:hideMark/>
          </w:tcPr>
          <w:p w:rsidR="00E83805" w:rsidRPr="00647098" w:rsidRDefault="00E83805" w:rsidP="005D6A3E">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133552</w:t>
            </w:r>
          </w:p>
        </w:tc>
      </w:tr>
    </w:tbl>
    <w:p w:rsidR="00E83805" w:rsidRPr="00647098" w:rsidRDefault="00E83805" w:rsidP="005B53D4">
      <w:pPr>
        <w:spacing w:after="0" w:line="360" w:lineRule="auto"/>
        <w:jc w:val="center"/>
        <w:rPr>
          <w:rFonts w:ascii="Times New Roman" w:hAnsi="Times New Roman" w:cs="Times New Roman"/>
          <w:b/>
          <w:bCs/>
          <w:iCs/>
          <w:sz w:val="26"/>
          <w:szCs w:val="26"/>
        </w:rPr>
      </w:pPr>
    </w:p>
    <w:p w:rsidR="00E83805" w:rsidRPr="00647098" w:rsidRDefault="00E83805" w:rsidP="005B53D4">
      <w:pPr>
        <w:pStyle w:val="20"/>
        <w:numPr>
          <w:ilvl w:val="1"/>
          <w:numId w:val="1"/>
        </w:numPr>
        <w:spacing w:before="0" w:line="360" w:lineRule="auto"/>
        <w:ind w:left="0" w:firstLine="0"/>
        <w:jc w:val="center"/>
        <w:rPr>
          <w:rFonts w:ascii="Times New Roman" w:hAnsi="Times New Roman" w:cs="Times New Roman"/>
          <w:b/>
          <w:bCs/>
          <w:iCs/>
          <w:color w:val="auto"/>
        </w:rPr>
      </w:pPr>
      <w:bookmarkStart w:id="134" w:name="_Toc253462342"/>
      <w:bookmarkStart w:id="135" w:name="_Toc240300518"/>
      <w:bookmarkStart w:id="136" w:name="_Toc240036758"/>
      <w:bookmarkStart w:id="137" w:name="_Toc232272241"/>
      <w:bookmarkStart w:id="138" w:name="_Toc222023565"/>
      <w:bookmarkStart w:id="139" w:name="_Toc222078270"/>
      <w:bookmarkStart w:id="140" w:name="_Toc231582163"/>
      <w:bookmarkStart w:id="141" w:name="_Toc278831657"/>
      <w:bookmarkStart w:id="142" w:name="_Toc435034150"/>
      <w:bookmarkStart w:id="143" w:name="_Toc482641284"/>
      <w:r w:rsidRPr="00647098">
        <w:rPr>
          <w:rFonts w:ascii="Times New Roman" w:hAnsi="Times New Roman" w:cs="Times New Roman"/>
          <w:b/>
          <w:color w:val="auto"/>
        </w:rPr>
        <w:t>Расчет ожидаемого годового экономического эффекта</w:t>
      </w:r>
      <w:bookmarkEnd w:id="134"/>
      <w:bookmarkEnd w:id="135"/>
      <w:bookmarkEnd w:id="136"/>
      <w:bookmarkEnd w:id="137"/>
      <w:bookmarkEnd w:id="138"/>
      <w:bookmarkEnd w:id="139"/>
      <w:bookmarkEnd w:id="140"/>
      <w:bookmarkEnd w:id="141"/>
      <w:bookmarkEnd w:id="142"/>
      <w:bookmarkEnd w:id="143"/>
    </w:p>
    <w:p w:rsidR="00E83805" w:rsidRPr="00647098" w:rsidRDefault="00E83805" w:rsidP="005B53D4">
      <w:pPr>
        <w:spacing w:after="0" w:line="360" w:lineRule="auto"/>
        <w:jc w:val="center"/>
        <w:rPr>
          <w:rFonts w:ascii="Times New Roman" w:hAnsi="Times New Roman" w:cs="Times New Roman"/>
          <w:b/>
          <w:sz w:val="26"/>
          <w:szCs w:val="26"/>
        </w:rPr>
      </w:pPr>
    </w:p>
    <w:p w:rsidR="00E83805" w:rsidRPr="00647098" w:rsidRDefault="00E83805" w:rsidP="005B53D4">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При определении экономической эффективности новых изделий необходимо установить размер расходов на эксплуатацию этого изделия в сфере потребления.</w:t>
      </w:r>
    </w:p>
    <w:p w:rsidR="00E83805" w:rsidRPr="00647098" w:rsidRDefault="00E83805" w:rsidP="005B53D4">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 xml:space="preserve">Эксплуатационные расходы включают в себя статьи затрат: амортизационные отчисления, расходы на электроэнергию, затраты на гарантийное обслуживание, заработную плату обслуживающего персонала и рассчитывается по формуле: </w:t>
      </w:r>
    </w:p>
    <w:p w:rsidR="00E83805" w:rsidRPr="00647098" w:rsidRDefault="00E83805" w:rsidP="005B53D4">
      <w:pPr>
        <w:spacing w:after="0" w:line="360" w:lineRule="auto"/>
        <w:ind w:firstLine="709"/>
        <w:jc w:val="right"/>
        <w:rPr>
          <w:rFonts w:ascii="Times New Roman" w:hAnsi="Times New Roman" w:cs="Times New Roman"/>
          <w:sz w:val="26"/>
          <w:szCs w:val="26"/>
        </w:rPr>
      </w:pPr>
      <w:r w:rsidRPr="00647098">
        <w:rPr>
          <w:rFonts w:ascii="Times New Roman" w:hAnsi="Times New Roman" w:cs="Times New Roman"/>
          <w:position w:val="-10"/>
          <w:sz w:val="26"/>
          <w:szCs w:val="26"/>
        </w:rPr>
        <w:object w:dxaOrig="1979" w:dyaOrig="340">
          <v:shape id="_x0000_i1077" type="#_x0000_t75" style="width:99.95pt;height:19.35pt" o:ole="">
            <v:imagedata r:id="rId160" o:title=""/>
          </v:shape>
          <o:OLEObject Type="Embed" ProgID="Equation.3" ShapeID="_x0000_i1077" DrawAspect="Content" ObjectID="_1588760682" r:id="rId161"/>
        </w:object>
      </w:r>
      <w:r w:rsidRPr="00647098">
        <w:rPr>
          <w:rFonts w:ascii="Times New Roman" w:hAnsi="Times New Roman" w:cs="Times New Roman"/>
          <w:sz w:val="26"/>
          <w:szCs w:val="26"/>
        </w:rPr>
        <w:tab/>
      </w:r>
      <w:r w:rsidRPr="00647098">
        <w:rPr>
          <w:rFonts w:ascii="Times New Roman" w:hAnsi="Times New Roman" w:cs="Times New Roman"/>
          <w:sz w:val="26"/>
          <w:szCs w:val="26"/>
        </w:rPr>
        <w:tab/>
      </w:r>
      <w:r w:rsidRPr="00647098">
        <w:rPr>
          <w:rFonts w:ascii="Times New Roman" w:hAnsi="Times New Roman" w:cs="Times New Roman"/>
          <w:sz w:val="26"/>
          <w:szCs w:val="26"/>
        </w:rPr>
        <w:tab/>
      </w:r>
      <w:r w:rsidR="00500EC9">
        <w:rPr>
          <w:rFonts w:ascii="Times New Roman" w:hAnsi="Times New Roman" w:cs="Times New Roman"/>
          <w:sz w:val="26"/>
          <w:szCs w:val="26"/>
        </w:rPr>
        <w:tab/>
      </w:r>
      <w:r w:rsidRPr="00647098">
        <w:rPr>
          <w:rFonts w:ascii="Times New Roman" w:hAnsi="Times New Roman" w:cs="Times New Roman"/>
          <w:sz w:val="26"/>
          <w:szCs w:val="26"/>
        </w:rPr>
        <w:tab/>
      </w:r>
      <w:r w:rsidRPr="00647098">
        <w:rPr>
          <w:rFonts w:ascii="Times New Roman" w:hAnsi="Times New Roman" w:cs="Times New Roman"/>
          <w:sz w:val="26"/>
          <w:szCs w:val="26"/>
        </w:rPr>
        <w:tab/>
        <w:t>(</w:t>
      </w:r>
      <w:r w:rsidR="00761EE0" w:rsidRPr="00647098">
        <w:rPr>
          <w:rFonts w:ascii="Times New Roman" w:hAnsi="Times New Roman" w:cs="Times New Roman"/>
          <w:sz w:val="26"/>
          <w:szCs w:val="26"/>
        </w:rPr>
        <w:t>6</w:t>
      </w:r>
      <w:r w:rsidRPr="00647098">
        <w:rPr>
          <w:rFonts w:ascii="Times New Roman" w:hAnsi="Times New Roman" w:cs="Times New Roman"/>
          <w:sz w:val="26"/>
          <w:szCs w:val="26"/>
        </w:rPr>
        <w:t>.9)</w:t>
      </w:r>
    </w:p>
    <w:p w:rsidR="00E83805" w:rsidRPr="00647098" w:rsidRDefault="00E83805" w:rsidP="005B53D4">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lastRenderedPageBreak/>
        <w:t>Затраты на электроэнергию вычисляются по следующей формуле [8]:</w:t>
      </w:r>
    </w:p>
    <w:p w:rsidR="00E83805" w:rsidRPr="00647098" w:rsidRDefault="00E83805" w:rsidP="005B53D4">
      <w:pPr>
        <w:spacing w:after="0" w:line="360" w:lineRule="auto"/>
        <w:ind w:firstLine="709"/>
        <w:jc w:val="right"/>
        <w:rPr>
          <w:rFonts w:ascii="Times New Roman" w:hAnsi="Times New Roman" w:cs="Times New Roman"/>
          <w:sz w:val="26"/>
          <w:szCs w:val="26"/>
        </w:rPr>
      </w:pPr>
      <w:r w:rsidRPr="00647098">
        <w:rPr>
          <w:rFonts w:ascii="Times New Roman" w:hAnsi="Times New Roman" w:cs="Times New Roman"/>
          <w:position w:val="-12"/>
          <w:sz w:val="26"/>
          <w:szCs w:val="26"/>
        </w:rPr>
        <w:object w:dxaOrig="1520" w:dyaOrig="360">
          <v:shape id="_x0000_i1078" type="#_x0000_t75" style="width:77.35pt;height:19.35pt" o:ole="">
            <v:imagedata r:id="rId162" o:title=""/>
          </v:shape>
          <o:OLEObject Type="Embed" ProgID="Equation.3" ShapeID="_x0000_i1078" DrawAspect="Content" ObjectID="_1588760683" r:id="rId163"/>
        </w:object>
      </w:r>
      <w:r w:rsidRPr="00647098">
        <w:rPr>
          <w:rFonts w:ascii="Times New Roman" w:hAnsi="Times New Roman" w:cs="Times New Roman"/>
          <w:sz w:val="26"/>
          <w:szCs w:val="26"/>
        </w:rPr>
        <w:t xml:space="preserve"> руб., </w:t>
      </w:r>
      <w:r w:rsidRPr="00647098">
        <w:rPr>
          <w:rFonts w:ascii="Times New Roman" w:hAnsi="Times New Roman" w:cs="Times New Roman"/>
          <w:sz w:val="26"/>
          <w:szCs w:val="26"/>
        </w:rPr>
        <w:tab/>
      </w:r>
      <w:r w:rsidR="00761EE0" w:rsidRPr="00647098">
        <w:rPr>
          <w:rFonts w:ascii="Times New Roman" w:hAnsi="Times New Roman" w:cs="Times New Roman"/>
          <w:sz w:val="26"/>
          <w:szCs w:val="26"/>
        </w:rPr>
        <w:tab/>
      </w:r>
      <w:r w:rsidR="00761EE0" w:rsidRPr="00647098">
        <w:rPr>
          <w:rFonts w:ascii="Times New Roman" w:hAnsi="Times New Roman" w:cs="Times New Roman"/>
          <w:sz w:val="26"/>
          <w:szCs w:val="26"/>
        </w:rPr>
        <w:tab/>
      </w:r>
      <w:r w:rsidRPr="00647098">
        <w:rPr>
          <w:rFonts w:ascii="Times New Roman" w:hAnsi="Times New Roman" w:cs="Times New Roman"/>
          <w:sz w:val="26"/>
          <w:szCs w:val="26"/>
        </w:rPr>
        <w:tab/>
        <w:t>(</w:t>
      </w:r>
      <w:r w:rsidR="00761EE0" w:rsidRPr="00647098">
        <w:rPr>
          <w:rFonts w:ascii="Times New Roman" w:hAnsi="Times New Roman" w:cs="Times New Roman"/>
          <w:sz w:val="26"/>
          <w:szCs w:val="26"/>
        </w:rPr>
        <w:t>6</w:t>
      </w:r>
      <w:r w:rsidRPr="00647098">
        <w:rPr>
          <w:rFonts w:ascii="Times New Roman" w:hAnsi="Times New Roman" w:cs="Times New Roman"/>
          <w:sz w:val="26"/>
          <w:szCs w:val="26"/>
        </w:rPr>
        <w:t>.10)</w:t>
      </w:r>
    </w:p>
    <w:p w:rsidR="00E83805" w:rsidRPr="00647098" w:rsidRDefault="00E83805" w:rsidP="005B53D4">
      <w:pPr>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 xml:space="preserve">где </w:t>
      </w:r>
      <w:r w:rsidRPr="00647098">
        <w:rPr>
          <w:rFonts w:ascii="Times New Roman" w:hAnsi="Times New Roman" w:cs="Times New Roman"/>
          <w:position w:val="-10"/>
          <w:sz w:val="26"/>
          <w:szCs w:val="26"/>
        </w:rPr>
        <w:object w:dxaOrig="400" w:dyaOrig="340">
          <v:shape id="_x0000_i1079" type="#_x0000_t75" style="width:20.4pt;height:19.35pt" o:ole="">
            <v:imagedata r:id="rId164" o:title=""/>
          </v:shape>
          <o:OLEObject Type="Embed" ProgID="Equation.3" ShapeID="_x0000_i1079" DrawAspect="Content" ObjectID="_1588760684" r:id="rId165"/>
        </w:object>
      </w:r>
      <w:r w:rsidRPr="00647098">
        <w:rPr>
          <w:rFonts w:ascii="Times New Roman" w:hAnsi="Times New Roman" w:cs="Times New Roman"/>
          <w:sz w:val="26"/>
          <w:szCs w:val="26"/>
        </w:rPr>
        <w:noBreakHyphen/>
        <w:t xml:space="preserve"> потребляемая мощность разработки (800 Вт), </w:t>
      </w:r>
      <w:r w:rsidRPr="00647098">
        <w:rPr>
          <w:rFonts w:ascii="Times New Roman" w:hAnsi="Times New Roman" w:cs="Times New Roman"/>
          <w:position w:val="-10"/>
          <w:sz w:val="26"/>
          <w:szCs w:val="26"/>
        </w:rPr>
        <w:object w:dxaOrig="400" w:dyaOrig="340">
          <v:shape id="_x0000_i1080" type="#_x0000_t75" style="width:20.4pt;height:19.35pt" o:ole="">
            <v:imagedata r:id="rId166" o:title=""/>
          </v:shape>
          <o:OLEObject Type="Embed" ProgID="Equation.3" ShapeID="_x0000_i1080" DrawAspect="Content" ObjectID="_1588760685" r:id="rId167"/>
        </w:object>
      </w:r>
      <w:r w:rsidRPr="00647098">
        <w:rPr>
          <w:rFonts w:ascii="Times New Roman" w:hAnsi="Times New Roman" w:cs="Times New Roman"/>
          <w:sz w:val="26"/>
          <w:szCs w:val="26"/>
        </w:rPr>
        <w:noBreakHyphen/>
        <w:t xml:space="preserve"> потребляемая мощность аналога (950 Вт), </w:t>
      </w:r>
      <w:r w:rsidRPr="00647098">
        <w:rPr>
          <w:rFonts w:ascii="Times New Roman" w:hAnsi="Times New Roman" w:cs="Times New Roman"/>
          <w:position w:val="-4"/>
          <w:sz w:val="26"/>
          <w:szCs w:val="26"/>
        </w:rPr>
        <w:object w:dxaOrig="260" w:dyaOrig="260">
          <v:shape id="_x0000_i1081" type="#_x0000_t75" style="width:12.9pt;height:12.9pt" o:ole="">
            <v:imagedata r:id="rId168" o:title=""/>
          </v:shape>
          <o:OLEObject Type="Embed" ProgID="Equation.3" ShapeID="_x0000_i1081" DrawAspect="Content" ObjectID="_1588760686" r:id="rId169"/>
        </w:object>
      </w:r>
      <w:r w:rsidRPr="00647098">
        <w:rPr>
          <w:rFonts w:ascii="Times New Roman" w:hAnsi="Times New Roman" w:cs="Times New Roman"/>
          <w:sz w:val="26"/>
          <w:szCs w:val="26"/>
        </w:rPr>
        <w:t xml:space="preserve">- время действия в течении года (7000 ч), </w:t>
      </w:r>
      <w:r w:rsidRPr="00647098">
        <w:rPr>
          <w:rFonts w:ascii="Times New Roman" w:hAnsi="Times New Roman" w:cs="Times New Roman"/>
          <w:position w:val="-12"/>
          <w:sz w:val="26"/>
          <w:szCs w:val="26"/>
        </w:rPr>
        <w:object w:dxaOrig="440" w:dyaOrig="360">
          <v:shape id="_x0000_i1082" type="#_x0000_t75" style="width:22.55pt;height:19.35pt" o:ole="">
            <v:imagedata r:id="rId170" o:title=""/>
          </v:shape>
          <o:OLEObject Type="Embed" ProgID="Equation.3" ShapeID="_x0000_i1082" DrawAspect="Content" ObjectID="_1588760687" r:id="rId171"/>
        </w:object>
      </w:r>
      <w:r w:rsidRPr="00647098">
        <w:rPr>
          <w:rFonts w:ascii="Times New Roman" w:hAnsi="Times New Roman" w:cs="Times New Roman"/>
          <w:sz w:val="26"/>
          <w:szCs w:val="26"/>
        </w:rPr>
        <w:t>- тариф за 1 кВт/ч.</w:t>
      </w:r>
    </w:p>
    <w:p w:rsidR="00E83805" w:rsidRPr="00647098" w:rsidRDefault="00E83805" w:rsidP="005B53D4">
      <w:pPr>
        <w:spacing w:after="0" w:line="360" w:lineRule="auto"/>
        <w:ind w:firstLine="709"/>
        <w:jc w:val="right"/>
        <w:rPr>
          <w:rFonts w:ascii="Times New Roman" w:hAnsi="Times New Roman" w:cs="Times New Roman"/>
          <w:sz w:val="26"/>
          <w:szCs w:val="26"/>
        </w:rPr>
      </w:pPr>
      <w:r w:rsidRPr="00647098">
        <w:rPr>
          <w:rFonts w:ascii="Times New Roman" w:hAnsi="Times New Roman" w:cs="Times New Roman"/>
          <w:position w:val="-10"/>
          <w:sz w:val="26"/>
          <w:szCs w:val="26"/>
        </w:rPr>
        <w:object w:dxaOrig="2620" w:dyaOrig="340">
          <v:shape id="_x0000_i1083" type="#_x0000_t75" style="width:132.2pt;height:19.35pt" o:ole="">
            <v:imagedata r:id="rId172" o:title=""/>
          </v:shape>
          <o:OLEObject Type="Embed" ProgID="Equation.3" ShapeID="_x0000_i1083" DrawAspect="Content" ObjectID="_1588760688" r:id="rId173"/>
        </w:object>
      </w:r>
      <w:r w:rsidRPr="00647098">
        <w:rPr>
          <w:rFonts w:ascii="Times New Roman" w:hAnsi="Times New Roman" w:cs="Times New Roman"/>
          <w:sz w:val="26"/>
          <w:szCs w:val="26"/>
        </w:rPr>
        <w:t xml:space="preserve"> руб.</w:t>
      </w:r>
      <w:r w:rsidRPr="00647098">
        <w:rPr>
          <w:rFonts w:ascii="Times New Roman" w:hAnsi="Times New Roman" w:cs="Times New Roman"/>
          <w:sz w:val="26"/>
          <w:szCs w:val="26"/>
        </w:rPr>
        <w:tab/>
      </w:r>
      <w:r w:rsidRPr="00647098">
        <w:rPr>
          <w:rFonts w:ascii="Times New Roman" w:hAnsi="Times New Roman" w:cs="Times New Roman"/>
          <w:sz w:val="26"/>
          <w:szCs w:val="26"/>
        </w:rPr>
        <w:tab/>
      </w:r>
      <w:r w:rsidRPr="00647098">
        <w:rPr>
          <w:rFonts w:ascii="Times New Roman" w:hAnsi="Times New Roman" w:cs="Times New Roman"/>
          <w:sz w:val="26"/>
          <w:szCs w:val="26"/>
        </w:rPr>
        <w:tab/>
      </w:r>
      <w:r w:rsidRPr="00647098">
        <w:rPr>
          <w:rFonts w:ascii="Times New Roman" w:hAnsi="Times New Roman" w:cs="Times New Roman"/>
          <w:sz w:val="26"/>
          <w:szCs w:val="26"/>
        </w:rPr>
        <w:tab/>
        <w:t>(</w:t>
      </w:r>
      <w:r w:rsidR="00E8698C" w:rsidRPr="00647098">
        <w:rPr>
          <w:rFonts w:ascii="Times New Roman" w:hAnsi="Times New Roman" w:cs="Times New Roman"/>
          <w:sz w:val="26"/>
          <w:szCs w:val="26"/>
        </w:rPr>
        <w:t>6</w:t>
      </w:r>
      <w:r w:rsidRPr="00647098">
        <w:rPr>
          <w:rFonts w:ascii="Times New Roman" w:hAnsi="Times New Roman" w:cs="Times New Roman"/>
          <w:sz w:val="26"/>
          <w:szCs w:val="26"/>
        </w:rPr>
        <w:t>.11)</w:t>
      </w:r>
    </w:p>
    <w:p w:rsidR="00E83805" w:rsidRPr="00647098" w:rsidRDefault="00E83805" w:rsidP="005B53D4">
      <w:pPr>
        <w:spacing w:after="0" w:line="360" w:lineRule="auto"/>
        <w:ind w:firstLine="709"/>
        <w:jc w:val="right"/>
        <w:rPr>
          <w:rFonts w:ascii="Times New Roman" w:hAnsi="Times New Roman" w:cs="Times New Roman"/>
          <w:sz w:val="26"/>
          <w:szCs w:val="26"/>
        </w:rPr>
      </w:pPr>
      <w:r w:rsidRPr="00647098">
        <w:rPr>
          <w:rFonts w:ascii="Times New Roman" w:hAnsi="Times New Roman" w:cs="Times New Roman"/>
          <w:position w:val="-10"/>
          <w:sz w:val="26"/>
          <w:szCs w:val="26"/>
        </w:rPr>
        <w:object w:dxaOrig="2840" w:dyaOrig="340">
          <v:shape id="_x0000_i1084" type="#_x0000_t75" style="width:139.7pt;height:19.35pt" o:ole="">
            <v:imagedata r:id="rId174" o:title=""/>
          </v:shape>
          <o:OLEObject Type="Embed" ProgID="Equation.3" ShapeID="_x0000_i1084" DrawAspect="Content" ObjectID="_1588760689" r:id="rId175"/>
        </w:object>
      </w:r>
      <w:r w:rsidRPr="00647098">
        <w:rPr>
          <w:rFonts w:ascii="Times New Roman" w:hAnsi="Times New Roman" w:cs="Times New Roman"/>
          <w:sz w:val="26"/>
          <w:szCs w:val="26"/>
        </w:rPr>
        <w:t xml:space="preserve"> руб.</w:t>
      </w:r>
      <w:r w:rsidRPr="00647098">
        <w:rPr>
          <w:rFonts w:ascii="Times New Roman" w:hAnsi="Times New Roman" w:cs="Times New Roman"/>
          <w:sz w:val="26"/>
          <w:szCs w:val="26"/>
        </w:rPr>
        <w:tab/>
      </w:r>
      <w:r w:rsidRPr="00647098">
        <w:rPr>
          <w:rFonts w:ascii="Times New Roman" w:hAnsi="Times New Roman" w:cs="Times New Roman"/>
          <w:sz w:val="26"/>
          <w:szCs w:val="26"/>
        </w:rPr>
        <w:tab/>
      </w:r>
      <w:r w:rsidRPr="00647098">
        <w:rPr>
          <w:rFonts w:ascii="Times New Roman" w:hAnsi="Times New Roman" w:cs="Times New Roman"/>
          <w:sz w:val="26"/>
          <w:szCs w:val="26"/>
        </w:rPr>
        <w:tab/>
      </w:r>
      <w:r w:rsidRPr="00647098">
        <w:rPr>
          <w:rFonts w:ascii="Times New Roman" w:hAnsi="Times New Roman" w:cs="Times New Roman"/>
          <w:sz w:val="26"/>
          <w:szCs w:val="26"/>
        </w:rPr>
        <w:tab/>
        <w:t>(</w:t>
      </w:r>
      <w:r w:rsidR="00E8698C" w:rsidRPr="00647098">
        <w:rPr>
          <w:rFonts w:ascii="Times New Roman" w:hAnsi="Times New Roman" w:cs="Times New Roman"/>
          <w:sz w:val="26"/>
          <w:szCs w:val="26"/>
        </w:rPr>
        <w:t>6</w:t>
      </w:r>
      <w:r w:rsidRPr="00647098">
        <w:rPr>
          <w:rFonts w:ascii="Times New Roman" w:hAnsi="Times New Roman" w:cs="Times New Roman"/>
          <w:sz w:val="26"/>
          <w:szCs w:val="26"/>
        </w:rPr>
        <w:t>.12)</w:t>
      </w:r>
    </w:p>
    <w:p w:rsidR="00E83805" w:rsidRPr="00647098" w:rsidRDefault="00E83805" w:rsidP="005B53D4">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Поскольку в процессе работы изделия обслуживающий персонал не требуется, то заработная плата обслуживающего персонала отсутствует.</w:t>
      </w:r>
    </w:p>
    <w:p w:rsidR="00E83805" w:rsidRPr="00647098" w:rsidRDefault="00E83805" w:rsidP="005B53D4">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Заработная плата обслуживающего персонала составляет:</w:t>
      </w:r>
    </w:p>
    <w:p w:rsidR="00E83805" w:rsidRPr="00647098" w:rsidRDefault="00E83805" w:rsidP="005B53D4">
      <w:pPr>
        <w:spacing w:after="0" w:line="360" w:lineRule="auto"/>
        <w:jc w:val="center"/>
        <w:rPr>
          <w:rFonts w:ascii="Times New Roman" w:hAnsi="Times New Roman" w:cs="Times New Roman"/>
          <w:sz w:val="26"/>
          <w:szCs w:val="26"/>
        </w:rPr>
      </w:pPr>
      <w:r w:rsidRPr="00647098">
        <w:rPr>
          <w:rFonts w:ascii="Times New Roman" w:hAnsi="Times New Roman" w:cs="Times New Roman"/>
          <w:position w:val="-14"/>
          <w:sz w:val="26"/>
          <w:szCs w:val="26"/>
        </w:rPr>
        <w:object w:dxaOrig="3200" w:dyaOrig="380">
          <v:shape id="_x0000_i1085" type="#_x0000_t75" style="width:159.05pt;height:16.1pt" o:ole="">
            <v:imagedata r:id="rId176" o:title=""/>
          </v:shape>
          <o:OLEObject Type="Embed" ProgID="Equation.3" ShapeID="_x0000_i1085" DrawAspect="Content" ObjectID="_1588760690" r:id="rId177"/>
        </w:object>
      </w:r>
      <w:r w:rsidRPr="00647098">
        <w:rPr>
          <w:rFonts w:ascii="Times New Roman" w:hAnsi="Times New Roman" w:cs="Times New Roman"/>
          <w:sz w:val="26"/>
          <w:szCs w:val="26"/>
        </w:rPr>
        <w:t>,</w:t>
      </w:r>
    </w:p>
    <w:p w:rsidR="00E83805" w:rsidRPr="00647098" w:rsidRDefault="00E83805" w:rsidP="005B53D4">
      <w:pPr>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 xml:space="preserve">где </w:t>
      </w:r>
      <w:r w:rsidRPr="00647098">
        <w:rPr>
          <w:rFonts w:ascii="Times New Roman" w:hAnsi="Times New Roman" w:cs="Times New Roman"/>
          <w:sz w:val="26"/>
          <w:szCs w:val="26"/>
        </w:rPr>
        <w:object w:dxaOrig="580" w:dyaOrig="380">
          <v:shape id="_x0000_i1086" type="#_x0000_t75" style="width:30.1pt;height:16.1pt" o:ole="">
            <v:imagedata r:id="rId178" o:title=""/>
          </v:shape>
          <o:OLEObject Type="Embed" ProgID="Equation.3" ShapeID="_x0000_i1086" DrawAspect="Content" ObjectID="_1588760691" r:id="rId179"/>
        </w:object>
      </w:r>
      <w:r w:rsidRPr="00647098">
        <w:rPr>
          <w:rFonts w:ascii="Times New Roman" w:hAnsi="Times New Roman" w:cs="Times New Roman"/>
          <w:sz w:val="26"/>
          <w:szCs w:val="26"/>
        </w:rPr>
        <w:t xml:space="preserve"> = 0.302, </w:t>
      </w:r>
      <w:r w:rsidRPr="00647098">
        <w:rPr>
          <w:rFonts w:ascii="Times New Roman" w:hAnsi="Times New Roman" w:cs="Times New Roman"/>
          <w:position w:val="-10"/>
          <w:sz w:val="26"/>
          <w:szCs w:val="26"/>
        </w:rPr>
        <w:object w:dxaOrig="560" w:dyaOrig="340">
          <v:shape id="_x0000_i1087" type="#_x0000_t75" style="width:27.95pt;height:19.35pt" o:ole="">
            <v:imagedata r:id="rId180" o:title=""/>
          </v:shape>
          <o:OLEObject Type="Embed" ProgID="Equation.3" ShapeID="_x0000_i1087" DrawAspect="Content" ObjectID="_1588760692" r:id="rId181"/>
        </w:object>
      </w:r>
      <w:r w:rsidRPr="00647098">
        <w:rPr>
          <w:rFonts w:ascii="Times New Roman" w:hAnsi="Times New Roman" w:cs="Times New Roman"/>
          <w:sz w:val="26"/>
          <w:szCs w:val="26"/>
        </w:rPr>
        <w:t xml:space="preserve"> = 0.356 – коэффициенты, учитывающие дополнительную зарплату и начисления) на всю зарплату.</w:t>
      </w:r>
    </w:p>
    <w:p w:rsidR="00E83805" w:rsidRPr="00647098" w:rsidRDefault="00E83805" w:rsidP="005B53D4">
      <w:pPr>
        <w:spacing w:after="0" w:line="360" w:lineRule="auto"/>
        <w:jc w:val="center"/>
        <w:rPr>
          <w:rFonts w:ascii="Times New Roman" w:hAnsi="Times New Roman" w:cs="Times New Roman"/>
          <w:sz w:val="26"/>
          <w:szCs w:val="26"/>
        </w:rPr>
      </w:pPr>
      <w:r w:rsidRPr="00647098">
        <w:rPr>
          <w:rFonts w:ascii="Times New Roman" w:hAnsi="Times New Roman" w:cs="Times New Roman"/>
          <w:position w:val="-10"/>
          <w:sz w:val="26"/>
          <w:szCs w:val="26"/>
        </w:rPr>
        <w:object w:dxaOrig="3580" w:dyaOrig="320">
          <v:shape id="_x0000_i1088" type="#_x0000_t75" style="width:179.45pt;height:15.05pt" o:ole="">
            <v:imagedata r:id="rId182" o:title=""/>
          </v:shape>
          <o:OLEObject Type="Embed" ProgID="Equation.DSMT4" ShapeID="_x0000_i1088" DrawAspect="Content" ObjectID="_1588760693" r:id="rId183"/>
        </w:object>
      </w:r>
      <w:r w:rsidRPr="00647098">
        <w:rPr>
          <w:rFonts w:ascii="Times New Roman" w:hAnsi="Times New Roman" w:cs="Times New Roman"/>
          <w:sz w:val="26"/>
          <w:szCs w:val="26"/>
        </w:rPr>
        <w:t xml:space="preserve"> руб.</w:t>
      </w:r>
    </w:p>
    <w:p w:rsidR="00E83805" w:rsidRPr="00647098" w:rsidRDefault="00E83805" w:rsidP="005B53D4">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 xml:space="preserve">Затраты на проведение текущего ремонта составляет 5% от стоимости устройства - </w:t>
      </w:r>
      <w:r w:rsidRPr="00647098">
        <w:rPr>
          <w:rFonts w:ascii="Times New Roman" w:hAnsi="Times New Roman" w:cs="Times New Roman"/>
          <w:position w:val="-12"/>
          <w:sz w:val="26"/>
          <w:szCs w:val="26"/>
        </w:rPr>
        <w:object w:dxaOrig="2600" w:dyaOrig="360">
          <v:shape id="_x0000_i1089" type="#_x0000_t75" style="width:130.05pt;height:20.4pt" o:ole="">
            <v:imagedata r:id="rId184" o:title=""/>
          </v:shape>
          <o:OLEObject Type="Embed" ProgID="Equation.DSMT4" ShapeID="_x0000_i1089" DrawAspect="Content" ObjectID="_1588760694" r:id="rId185"/>
        </w:object>
      </w:r>
      <w:r w:rsidRPr="00647098">
        <w:rPr>
          <w:rFonts w:ascii="Times New Roman" w:hAnsi="Times New Roman" w:cs="Times New Roman"/>
          <w:sz w:val="26"/>
          <w:szCs w:val="26"/>
        </w:rPr>
        <w:t xml:space="preserve"> руб. и </w:t>
      </w:r>
      <w:r w:rsidRPr="00647098">
        <w:rPr>
          <w:rFonts w:ascii="Times New Roman" w:hAnsi="Times New Roman" w:cs="Times New Roman"/>
          <w:position w:val="-12"/>
          <w:sz w:val="26"/>
          <w:szCs w:val="26"/>
        </w:rPr>
        <w:object w:dxaOrig="2700" w:dyaOrig="360">
          <v:shape id="_x0000_i1090" type="#_x0000_t75" style="width:135.4pt;height:20.4pt" o:ole="">
            <v:imagedata r:id="rId186" o:title=""/>
          </v:shape>
          <o:OLEObject Type="Embed" ProgID="Equation.DSMT4" ShapeID="_x0000_i1090" DrawAspect="Content" ObjectID="_1588760695" r:id="rId187"/>
        </w:object>
      </w:r>
      <w:r w:rsidRPr="00647098">
        <w:rPr>
          <w:rFonts w:ascii="Times New Roman" w:hAnsi="Times New Roman" w:cs="Times New Roman"/>
          <w:sz w:val="26"/>
          <w:szCs w:val="26"/>
        </w:rPr>
        <w:t xml:space="preserve"> руб.</w:t>
      </w:r>
    </w:p>
    <w:p w:rsidR="00E83805" w:rsidRPr="00647098" w:rsidRDefault="00E83805" w:rsidP="005B53D4">
      <w:pPr>
        <w:pStyle w:val="14"/>
        <w:spacing w:line="360" w:lineRule="auto"/>
        <w:ind w:firstLine="709"/>
        <w:rPr>
          <w:color w:val="auto"/>
          <w:sz w:val="26"/>
          <w:szCs w:val="26"/>
        </w:rPr>
      </w:pPr>
      <w:r w:rsidRPr="00647098">
        <w:rPr>
          <w:color w:val="auto"/>
          <w:sz w:val="26"/>
          <w:szCs w:val="26"/>
        </w:rPr>
        <w:t>Амортизационные отчисления учитывают износ объекта эксплуатации, и рассчитывается по формуле [8]:</w:t>
      </w:r>
    </w:p>
    <w:p w:rsidR="00E83805" w:rsidRPr="00647098" w:rsidRDefault="00E83805" w:rsidP="005B53D4">
      <w:pPr>
        <w:pStyle w:val="14"/>
        <w:spacing w:line="360" w:lineRule="auto"/>
        <w:ind w:firstLine="709"/>
        <w:jc w:val="right"/>
        <w:rPr>
          <w:color w:val="auto"/>
          <w:sz w:val="26"/>
          <w:szCs w:val="26"/>
        </w:rPr>
      </w:pPr>
      <w:r w:rsidRPr="00647098">
        <w:rPr>
          <w:color w:val="auto"/>
          <w:position w:val="-24"/>
          <w:sz w:val="26"/>
          <w:szCs w:val="26"/>
        </w:rPr>
        <w:object w:dxaOrig="1399" w:dyaOrig="620">
          <v:shape id="_x0000_i1091" type="#_x0000_t75" style="width:66.65pt;height:32.25pt" o:ole="">
            <v:imagedata r:id="rId188" o:title=""/>
          </v:shape>
          <o:OLEObject Type="Embed" ProgID="Equation.3" ShapeID="_x0000_i1091" DrawAspect="Content" ObjectID="_1588760696" r:id="rId189"/>
        </w:object>
      </w:r>
      <w:r w:rsidRPr="00647098">
        <w:rPr>
          <w:color w:val="auto"/>
          <w:sz w:val="26"/>
          <w:szCs w:val="26"/>
        </w:rPr>
        <w:t>,</w:t>
      </w:r>
      <w:r w:rsidRPr="00647098">
        <w:rPr>
          <w:color w:val="auto"/>
          <w:sz w:val="26"/>
          <w:szCs w:val="26"/>
        </w:rPr>
        <w:tab/>
      </w:r>
      <w:r w:rsidRPr="00647098">
        <w:rPr>
          <w:color w:val="auto"/>
          <w:sz w:val="26"/>
          <w:szCs w:val="26"/>
        </w:rPr>
        <w:tab/>
      </w:r>
      <w:r w:rsidRPr="00647098">
        <w:rPr>
          <w:color w:val="auto"/>
          <w:sz w:val="26"/>
          <w:szCs w:val="26"/>
        </w:rPr>
        <w:tab/>
      </w:r>
      <w:r w:rsidRPr="00647098">
        <w:rPr>
          <w:color w:val="auto"/>
          <w:sz w:val="26"/>
          <w:szCs w:val="26"/>
        </w:rPr>
        <w:tab/>
      </w:r>
      <w:r w:rsidR="009877D5" w:rsidRPr="00647098">
        <w:rPr>
          <w:color w:val="auto"/>
          <w:sz w:val="26"/>
          <w:szCs w:val="26"/>
        </w:rPr>
        <w:tab/>
      </w:r>
      <w:r w:rsidR="009877D5" w:rsidRPr="00647098">
        <w:rPr>
          <w:color w:val="auto"/>
          <w:sz w:val="26"/>
          <w:szCs w:val="26"/>
        </w:rPr>
        <w:tab/>
      </w:r>
      <w:r w:rsidRPr="00647098">
        <w:rPr>
          <w:color w:val="auto"/>
          <w:sz w:val="26"/>
          <w:szCs w:val="26"/>
        </w:rPr>
        <w:t>(</w:t>
      </w:r>
      <w:r w:rsidR="009877D5" w:rsidRPr="00647098">
        <w:rPr>
          <w:color w:val="auto"/>
          <w:sz w:val="26"/>
          <w:szCs w:val="26"/>
        </w:rPr>
        <w:t>6</w:t>
      </w:r>
      <w:r w:rsidRPr="00647098">
        <w:rPr>
          <w:color w:val="auto"/>
          <w:sz w:val="26"/>
          <w:szCs w:val="26"/>
        </w:rPr>
        <w:t>.13)</w:t>
      </w:r>
    </w:p>
    <w:p w:rsidR="00E83805" w:rsidRPr="00647098" w:rsidRDefault="00E83805" w:rsidP="005B53D4">
      <w:pPr>
        <w:pStyle w:val="14"/>
        <w:spacing w:line="360" w:lineRule="auto"/>
        <w:ind w:firstLine="0"/>
        <w:rPr>
          <w:color w:val="auto"/>
          <w:sz w:val="26"/>
          <w:szCs w:val="26"/>
        </w:rPr>
      </w:pPr>
      <w:r w:rsidRPr="00647098">
        <w:rPr>
          <w:color w:val="auto"/>
          <w:sz w:val="26"/>
          <w:szCs w:val="26"/>
        </w:rPr>
        <w:t xml:space="preserve">где </w:t>
      </w:r>
      <w:r w:rsidRPr="00647098">
        <w:rPr>
          <w:color w:val="auto"/>
          <w:sz w:val="26"/>
          <w:szCs w:val="26"/>
        </w:rPr>
        <w:tab/>
      </w:r>
      <w:r w:rsidRPr="00647098">
        <w:rPr>
          <w:color w:val="auto"/>
          <w:position w:val="-14"/>
          <w:sz w:val="26"/>
          <w:szCs w:val="26"/>
        </w:rPr>
        <w:object w:dxaOrig="600" w:dyaOrig="380">
          <v:shape id="_x0000_i1092" type="#_x0000_t75" style="width:30.1pt;height:20.4pt" o:ole="">
            <v:imagedata r:id="rId190" o:title=""/>
          </v:shape>
          <o:OLEObject Type="Embed" ProgID="Equation.3" ShapeID="_x0000_i1092" DrawAspect="Content" ObjectID="_1588760697" r:id="rId191"/>
        </w:object>
      </w:r>
      <w:r w:rsidRPr="00647098">
        <w:rPr>
          <w:color w:val="auto"/>
          <w:sz w:val="26"/>
          <w:szCs w:val="26"/>
        </w:rPr>
        <w:t xml:space="preserve"> - первоначальная стоимость проекта, 752540 руб.;</w:t>
      </w:r>
    </w:p>
    <w:p w:rsidR="00E83805" w:rsidRPr="00647098" w:rsidRDefault="00E83805" w:rsidP="005B53D4">
      <w:pPr>
        <w:pStyle w:val="14"/>
        <w:spacing w:line="360" w:lineRule="auto"/>
        <w:ind w:firstLine="709"/>
        <w:rPr>
          <w:color w:val="auto"/>
          <w:sz w:val="26"/>
          <w:szCs w:val="26"/>
        </w:rPr>
      </w:pPr>
      <w:r w:rsidRPr="00647098">
        <w:rPr>
          <w:color w:val="auto"/>
          <w:position w:val="-14"/>
          <w:sz w:val="26"/>
          <w:szCs w:val="26"/>
        </w:rPr>
        <w:object w:dxaOrig="600" w:dyaOrig="380">
          <v:shape id="_x0000_i1093" type="#_x0000_t75" style="width:30.1pt;height:20.4pt" o:ole="">
            <v:imagedata r:id="rId192" o:title=""/>
          </v:shape>
          <o:OLEObject Type="Embed" ProgID="Equation.3" ShapeID="_x0000_i1093" DrawAspect="Content" ObjectID="_1588760698" r:id="rId193"/>
        </w:object>
      </w:r>
      <w:r w:rsidRPr="00647098">
        <w:rPr>
          <w:color w:val="auto"/>
          <w:sz w:val="26"/>
          <w:szCs w:val="26"/>
        </w:rPr>
        <w:t>- первоначальная стоимость аналога, 1000000 руб.</w:t>
      </w:r>
    </w:p>
    <w:p w:rsidR="00E83805" w:rsidRPr="00647098" w:rsidRDefault="00E83805" w:rsidP="005B53D4">
      <w:pPr>
        <w:pStyle w:val="14"/>
        <w:spacing w:line="360" w:lineRule="auto"/>
        <w:ind w:firstLine="709"/>
        <w:rPr>
          <w:color w:val="auto"/>
          <w:sz w:val="26"/>
          <w:szCs w:val="26"/>
        </w:rPr>
      </w:pPr>
      <w:r w:rsidRPr="00647098">
        <w:rPr>
          <w:color w:val="auto"/>
          <w:position w:val="-10"/>
          <w:sz w:val="26"/>
          <w:szCs w:val="26"/>
        </w:rPr>
        <w:object w:dxaOrig="480" w:dyaOrig="340">
          <v:shape id="_x0000_i1094" type="#_x0000_t75" style="width:22.55pt;height:19.35pt" o:ole="">
            <v:imagedata r:id="rId194" o:title=""/>
          </v:shape>
          <o:OLEObject Type="Embed" ProgID="Equation.3" ShapeID="_x0000_i1094" DrawAspect="Content" ObjectID="_1588760699" r:id="rId195"/>
        </w:object>
      </w:r>
      <w:r w:rsidRPr="00647098">
        <w:rPr>
          <w:color w:val="auto"/>
          <w:sz w:val="26"/>
          <w:szCs w:val="26"/>
        </w:rPr>
        <w:noBreakHyphen/>
        <w:t xml:space="preserve"> норма амортизации, 20%, так как срок службы разработанного устройства составляет также как у аналога 5 лет - </w:t>
      </w:r>
      <w:r w:rsidRPr="00647098">
        <w:rPr>
          <w:color w:val="auto"/>
          <w:position w:val="-10"/>
          <w:sz w:val="26"/>
          <w:szCs w:val="26"/>
        </w:rPr>
        <w:object w:dxaOrig="480" w:dyaOrig="340">
          <v:shape id="_x0000_i1095" type="#_x0000_t75" style="width:22.55pt;height:19.35pt" o:ole="">
            <v:imagedata r:id="rId196" o:title=""/>
          </v:shape>
          <o:OLEObject Type="Embed" ProgID="Equation.3" ShapeID="_x0000_i1095" DrawAspect="Content" ObjectID="_1588760700" r:id="rId197"/>
        </w:object>
      </w:r>
      <w:r w:rsidRPr="00647098">
        <w:rPr>
          <w:color w:val="auto"/>
          <w:sz w:val="26"/>
          <w:szCs w:val="26"/>
        </w:rPr>
        <w:t>=20%.</w:t>
      </w:r>
    </w:p>
    <w:p w:rsidR="00E83805" w:rsidRPr="00647098" w:rsidRDefault="00E83805" w:rsidP="005B53D4">
      <w:pPr>
        <w:pStyle w:val="14"/>
        <w:spacing w:line="360" w:lineRule="auto"/>
        <w:ind w:firstLine="0"/>
        <w:jc w:val="center"/>
        <w:rPr>
          <w:color w:val="auto"/>
          <w:sz w:val="26"/>
          <w:szCs w:val="26"/>
        </w:rPr>
      </w:pPr>
      <w:r w:rsidRPr="00647098">
        <w:rPr>
          <w:color w:val="auto"/>
          <w:position w:val="-24"/>
          <w:sz w:val="26"/>
          <w:szCs w:val="26"/>
        </w:rPr>
        <w:object w:dxaOrig="2620" w:dyaOrig="620">
          <v:shape id="_x0000_i1096" type="#_x0000_t75" style="width:126.8pt;height:32.25pt" o:ole="">
            <v:imagedata r:id="rId198" o:title=""/>
          </v:shape>
          <o:OLEObject Type="Embed" ProgID="Equation.DSMT4" ShapeID="_x0000_i1096" DrawAspect="Content" ObjectID="_1588760701" r:id="rId199"/>
        </w:object>
      </w:r>
      <w:r w:rsidRPr="00647098">
        <w:rPr>
          <w:color w:val="auto"/>
          <w:sz w:val="26"/>
          <w:szCs w:val="26"/>
        </w:rPr>
        <w:t xml:space="preserve"> руб., </w:t>
      </w:r>
      <w:r w:rsidRPr="00647098">
        <w:rPr>
          <w:color w:val="auto"/>
          <w:position w:val="-24"/>
          <w:sz w:val="26"/>
          <w:szCs w:val="26"/>
        </w:rPr>
        <w:object w:dxaOrig="2740" w:dyaOrig="620">
          <v:shape id="_x0000_i1097" type="#_x0000_t75" style="width:138.65pt;height:32.25pt" o:ole="">
            <v:imagedata r:id="rId200" o:title=""/>
          </v:shape>
          <o:OLEObject Type="Embed" ProgID="Equation.DSMT4" ShapeID="_x0000_i1097" DrawAspect="Content" ObjectID="_1588760702" r:id="rId201"/>
        </w:object>
      </w:r>
      <w:r w:rsidRPr="00647098">
        <w:rPr>
          <w:color w:val="auto"/>
          <w:sz w:val="26"/>
          <w:szCs w:val="26"/>
        </w:rPr>
        <w:t xml:space="preserve"> руб.</w:t>
      </w:r>
    </w:p>
    <w:p w:rsidR="00E83805" w:rsidRPr="00647098" w:rsidRDefault="00E83805" w:rsidP="005B53D4">
      <w:pPr>
        <w:pStyle w:val="14"/>
        <w:spacing w:line="360" w:lineRule="auto"/>
        <w:ind w:firstLine="709"/>
        <w:rPr>
          <w:color w:val="auto"/>
          <w:sz w:val="26"/>
          <w:szCs w:val="26"/>
        </w:rPr>
      </w:pPr>
      <w:r w:rsidRPr="00647098">
        <w:rPr>
          <w:color w:val="auto"/>
          <w:sz w:val="26"/>
          <w:szCs w:val="26"/>
        </w:rPr>
        <w:t>Следовательно, затраты на эксплуатацию равны:</w:t>
      </w:r>
    </w:p>
    <w:p w:rsidR="00E83805" w:rsidRPr="00647098" w:rsidRDefault="00E83805" w:rsidP="005B53D4">
      <w:pPr>
        <w:pStyle w:val="14"/>
        <w:spacing w:line="360" w:lineRule="auto"/>
        <w:ind w:firstLine="0"/>
        <w:jc w:val="center"/>
        <w:rPr>
          <w:color w:val="auto"/>
          <w:sz w:val="26"/>
          <w:szCs w:val="26"/>
        </w:rPr>
      </w:pPr>
      <w:r w:rsidRPr="00647098">
        <w:rPr>
          <w:color w:val="auto"/>
          <w:position w:val="-12"/>
          <w:sz w:val="26"/>
          <w:szCs w:val="26"/>
        </w:rPr>
        <w:object w:dxaOrig="4420" w:dyaOrig="360">
          <v:shape id="_x0000_i1098" type="#_x0000_t75" style="width:232.1pt;height:20.4pt" o:ole="">
            <v:imagedata r:id="rId202" o:title=""/>
          </v:shape>
          <o:OLEObject Type="Embed" ProgID="Equation.DSMT4" ShapeID="_x0000_i1098" DrawAspect="Content" ObjectID="_1588760703" r:id="rId203"/>
        </w:object>
      </w:r>
      <w:r w:rsidRPr="00647098">
        <w:rPr>
          <w:color w:val="auto"/>
          <w:sz w:val="26"/>
          <w:szCs w:val="26"/>
        </w:rPr>
        <w:t xml:space="preserve"> (руб./год) – для разработки,</w:t>
      </w:r>
    </w:p>
    <w:p w:rsidR="00E83805" w:rsidRPr="00647098" w:rsidRDefault="00E83805" w:rsidP="005B53D4">
      <w:pPr>
        <w:pStyle w:val="14"/>
        <w:spacing w:line="360" w:lineRule="auto"/>
        <w:ind w:firstLine="0"/>
        <w:jc w:val="center"/>
        <w:rPr>
          <w:color w:val="auto"/>
          <w:sz w:val="26"/>
          <w:szCs w:val="26"/>
        </w:rPr>
      </w:pPr>
      <w:r w:rsidRPr="00647098">
        <w:rPr>
          <w:color w:val="auto"/>
          <w:position w:val="-12"/>
          <w:sz w:val="26"/>
          <w:szCs w:val="26"/>
        </w:rPr>
        <w:object w:dxaOrig="4440" w:dyaOrig="360">
          <v:shape id="_x0000_i1099" type="#_x0000_t75" style="width:235.35pt;height:20.4pt" o:ole="">
            <v:imagedata r:id="rId204" o:title=""/>
          </v:shape>
          <o:OLEObject Type="Embed" ProgID="Equation.DSMT4" ShapeID="_x0000_i1099" DrawAspect="Content" ObjectID="_1588760704" r:id="rId205"/>
        </w:object>
      </w:r>
      <w:r w:rsidRPr="00647098">
        <w:rPr>
          <w:color w:val="auto"/>
          <w:sz w:val="26"/>
          <w:szCs w:val="26"/>
        </w:rPr>
        <w:t xml:space="preserve"> (руб./год) – для аналога.</w:t>
      </w:r>
    </w:p>
    <w:p w:rsidR="00E83805" w:rsidRPr="00647098" w:rsidRDefault="00E83805" w:rsidP="005B53D4">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 xml:space="preserve">При внедрении разрабатываемой системы взамен аналога можно существенно сократить расходы на эксплуатацию. </w:t>
      </w:r>
    </w:p>
    <w:p w:rsidR="00E83805" w:rsidRPr="00647098" w:rsidRDefault="00E83805" w:rsidP="005B53D4">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lastRenderedPageBreak/>
        <w:t>Годовой экономический эффект рассчитывается по формуле:</w:t>
      </w:r>
    </w:p>
    <w:p w:rsidR="00E83805" w:rsidRPr="00647098" w:rsidRDefault="00E83805" w:rsidP="005B53D4">
      <w:pPr>
        <w:spacing w:after="0" w:line="360" w:lineRule="auto"/>
        <w:ind w:firstLine="709"/>
        <w:jc w:val="right"/>
        <w:rPr>
          <w:rFonts w:ascii="Times New Roman" w:hAnsi="Times New Roman" w:cs="Times New Roman"/>
          <w:sz w:val="26"/>
          <w:szCs w:val="26"/>
        </w:rPr>
      </w:pPr>
      <w:r w:rsidRPr="00647098">
        <w:rPr>
          <w:rFonts w:ascii="Times New Roman" w:hAnsi="Times New Roman" w:cs="Times New Roman"/>
          <w:position w:val="-10"/>
          <w:sz w:val="26"/>
          <w:szCs w:val="26"/>
        </w:rPr>
        <w:object w:dxaOrig="1619" w:dyaOrig="340">
          <v:shape id="_x0000_i1100" type="#_x0000_t75" style="width:81.65pt;height:19.35pt" o:ole="">
            <v:imagedata r:id="rId206" o:title=""/>
          </v:shape>
          <o:OLEObject Type="Embed" ProgID="Equation.3" ShapeID="_x0000_i1100" DrawAspect="Content" ObjectID="_1588760705" r:id="rId207"/>
        </w:object>
      </w:r>
      <w:r w:rsidRPr="00647098">
        <w:rPr>
          <w:rFonts w:ascii="Times New Roman" w:hAnsi="Times New Roman" w:cs="Times New Roman"/>
          <w:sz w:val="26"/>
          <w:szCs w:val="26"/>
        </w:rPr>
        <w:t>,</w:t>
      </w:r>
      <w:r w:rsidRPr="00647098">
        <w:rPr>
          <w:rFonts w:ascii="Times New Roman" w:hAnsi="Times New Roman" w:cs="Times New Roman"/>
          <w:sz w:val="26"/>
          <w:szCs w:val="26"/>
        </w:rPr>
        <w:tab/>
      </w:r>
      <w:r w:rsidRPr="00647098">
        <w:rPr>
          <w:rFonts w:ascii="Times New Roman" w:hAnsi="Times New Roman" w:cs="Times New Roman"/>
          <w:sz w:val="26"/>
          <w:szCs w:val="26"/>
        </w:rPr>
        <w:tab/>
      </w:r>
      <w:r w:rsidRPr="00647098">
        <w:rPr>
          <w:rFonts w:ascii="Times New Roman" w:hAnsi="Times New Roman" w:cs="Times New Roman"/>
          <w:sz w:val="26"/>
          <w:szCs w:val="26"/>
        </w:rPr>
        <w:tab/>
      </w:r>
      <w:r w:rsidRPr="00647098">
        <w:rPr>
          <w:rFonts w:ascii="Times New Roman" w:hAnsi="Times New Roman" w:cs="Times New Roman"/>
          <w:sz w:val="26"/>
          <w:szCs w:val="26"/>
        </w:rPr>
        <w:tab/>
      </w:r>
      <w:r w:rsidRPr="00647098">
        <w:rPr>
          <w:rFonts w:ascii="Times New Roman" w:hAnsi="Times New Roman" w:cs="Times New Roman"/>
          <w:sz w:val="26"/>
          <w:szCs w:val="26"/>
        </w:rPr>
        <w:tab/>
        <w:t>(</w:t>
      </w:r>
      <w:r w:rsidR="009877D5" w:rsidRPr="00647098">
        <w:rPr>
          <w:rFonts w:ascii="Times New Roman" w:hAnsi="Times New Roman" w:cs="Times New Roman"/>
          <w:sz w:val="26"/>
          <w:szCs w:val="26"/>
        </w:rPr>
        <w:t>6</w:t>
      </w:r>
      <w:r w:rsidRPr="00647098">
        <w:rPr>
          <w:rFonts w:ascii="Times New Roman" w:hAnsi="Times New Roman" w:cs="Times New Roman"/>
          <w:sz w:val="26"/>
          <w:szCs w:val="26"/>
        </w:rPr>
        <w:t>.14)</w:t>
      </w:r>
    </w:p>
    <w:p w:rsidR="00E83805" w:rsidRPr="00647098" w:rsidRDefault="00E83805" w:rsidP="005B53D4">
      <w:pPr>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 xml:space="preserve">где </w:t>
      </w:r>
      <w:r w:rsidRPr="00647098">
        <w:rPr>
          <w:rFonts w:ascii="Times New Roman" w:hAnsi="Times New Roman" w:cs="Times New Roman"/>
          <w:position w:val="-10"/>
          <w:sz w:val="26"/>
          <w:szCs w:val="26"/>
        </w:rPr>
        <w:object w:dxaOrig="360" w:dyaOrig="340">
          <v:shape id="_x0000_i1101" type="#_x0000_t75" style="width:19.35pt;height:19.35pt" o:ole="">
            <v:imagedata r:id="rId208" o:title=""/>
          </v:shape>
          <o:OLEObject Type="Embed" ProgID="Equation.3" ShapeID="_x0000_i1101" DrawAspect="Content" ObjectID="_1588760706" r:id="rId209"/>
        </w:object>
      </w:r>
      <w:r w:rsidRPr="00647098">
        <w:rPr>
          <w:rFonts w:ascii="Times New Roman" w:hAnsi="Times New Roman" w:cs="Times New Roman"/>
          <w:sz w:val="26"/>
          <w:szCs w:val="26"/>
        </w:rPr>
        <w:noBreakHyphen/>
        <w:t xml:space="preserve"> норма рентабельности на внедрение новых технологий (</w:t>
      </w:r>
      <w:r w:rsidRPr="00647098">
        <w:rPr>
          <w:rFonts w:ascii="Times New Roman" w:hAnsi="Times New Roman" w:cs="Times New Roman"/>
          <w:position w:val="-10"/>
          <w:sz w:val="26"/>
          <w:szCs w:val="26"/>
        </w:rPr>
        <w:object w:dxaOrig="1060" w:dyaOrig="340">
          <v:shape id="_x0000_i1102" type="#_x0000_t75" style="width:51.6pt;height:19.35pt" o:ole="">
            <v:imagedata r:id="rId210" o:title=""/>
          </v:shape>
          <o:OLEObject Type="Embed" ProgID="Equation.3" ShapeID="_x0000_i1102" DrawAspect="Content" ObjectID="_1588760707" r:id="rId211"/>
        </w:object>
      </w:r>
      <w:r w:rsidRPr="00647098">
        <w:rPr>
          <w:rFonts w:ascii="Times New Roman" w:hAnsi="Times New Roman" w:cs="Times New Roman"/>
          <w:sz w:val="26"/>
          <w:szCs w:val="26"/>
        </w:rPr>
        <w:t>),</w:t>
      </w:r>
      <w:r w:rsidRPr="00647098">
        <w:rPr>
          <w:rFonts w:ascii="Times New Roman" w:hAnsi="Times New Roman" w:cs="Times New Roman"/>
          <w:position w:val="-10"/>
          <w:sz w:val="26"/>
          <w:szCs w:val="26"/>
        </w:rPr>
        <w:object w:dxaOrig="340" w:dyaOrig="340">
          <v:shape id="_x0000_i1103" type="#_x0000_t75" style="width:19.35pt;height:19.35pt" o:ole="">
            <v:imagedata r:id="rId212" o:title=""/>
          </v:shape>
          <o:OLEObject Type="Embed" ProgID="Equation.3" ShapeID="_x0000_i1103" DrawAspect="Content" ObjectID="_1588760708" r:id="rId213"/>
        </w:object>
      </w:r>
      <w:r w:rsidRPr="00647098">
        <w:rPr>
          <w:rFonts w:ascii="Times New Roman" w:hAnsi="Times New Roman" w:cs="Times New Roman"/>
          <w:sz w:val="26"/>
          <w:szCs w:val="26"/>
        </w:rPr>
        <w:noBreakHyphen/>
        <w:t xml:space="preserve"> годовая экономия</w:t>
      </w:r>
      <w:r w:rsidR="005654AD" w:rsidRPr="00647098">
        <w:rPr>
          <w:rFonts w:ascii="Times New Roman" w:hAnsi="Times New Roman" w:cs="Times New Roman"/>
          <w:sz w:val="26"/>
          <w:szCs w:val="26"/>
        </w:rPr>
        <w:t xml:space="preserve"> [8]</w:t>
      </w:r>
      <w:r w:rsidRPr="00647098">
        <w:rPr>
          <w:rFonts w:ascii="Times New Roman" w:hAnsi="Times New Roman" w:cs="Times New Roman"/>
          <w:sz w:val="26"/>
          <w:szCs w:val="26"/>
        </w:rPr>
        <w:t xml:space="preserve">: </w:t>
      </w:r>
    </w:p>
    <w:p w:rsidR="00E83805" w:rsidRPr="00647098" w:rsidRDefault="00E83805" w:rsidP="005B53D4">
      <w:pPr>
        <w:spacing w:after="0" w:line="360" w:lineRule="auto"/>
        <w:jc w:val="center"/>
        <w:rPr>
          <w:rFonts w:ascii="Times New Roman" w:hAnsi="Times New Roman" w:cs="Times New Roman"/>
          <w:position w:val="-10"/>
          <w:sz w:val="26"/>
          <w:szCs w:val="26"/>
          <w:lang w:val="en-US"/>
        </w:rPr>
      </w:pPr>
      <w:r w:rsidRPr="00647098">
        <w:rPr>
          <w:rFonts w:ascii="Times New Roman" w:hAnsi="Times New Roman" w:cs="Times New Roman"/>
          <w:position w:val="-10"/>
          <w:sz w:val="26"/>
          <w:szCs w:val="26"/>
        </w:rPr>
        <w:object w:dxaOrig="2219" w:dyaOrig="340">
          <v:shape id="_x0000_i1104" type="#_x0000_t75" style="width:111.75pt;height:19.35pt" o:ole="">
            <v:imagedata r:id="rId214" o:title=""/>
          </v:shape>
          <o:OLEObject Type="Embed" ProgID="Equation.3" ShapeID="_x0000_i1104" DrawAspect="Content" ObjectID="_1588760709" r:id="rId215"/>
        </w:object>
      </w:r>
    </w:p>
    <w:p w:rsidR="00E83805" w:rsidRPr="00647098" w:rsidRDefault="00E83805" w:rsidP="005B53D4">
      <w:pPr>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 xml:space="preserve">где </w:t>
      </w:r>
      <w:r w:rsidRPr="00647098">
        <w:rPr>
          <w:rFonts w:ascii="Times New Roman" w:hAnsi="Times New Roman" w:cs="Times New Roman"/>
          <w:position w:val="-10"/>
          <w:sz w:val="26"/>
          <w:szCs w:val="26"/>
        </w:rPr>
        <w:object w:dxaOrig="400" w:dyaOrig="340">
          <v:shape id="_x0000_i1105" type="#_x0000_t75" style="width:20.4pt;height:19.35pt" o:ole="">
            <v:imagedata r:id="rId216" o:title=""/>
          </v:shape>
          <o:OLEObject Type="Embed" ProgID="Equation.3" ShapeID="_x0000_i1105" DrawAspect="Content" ObjectID="_1588760710" r:id="rId217"/>
        </w:object>
      </w:r>
      <w:r w:rsidRPr="00647098">
        <w:rPr>
          <w:rFonts w:ascii="Times New Roman" w:hAnsi="Times New Roman" w:cs="Times New Roman"/>
          <w:sz w:val="26"/>
          <w:szCs w:val="26"/>
        </w:rPr>
        <w:noBreakHyphen/>
        <w:t xml:space="preserve"> эксплуатационные расходы аналога, </w:t>
      </w:r>
      <w:r w:rsidRPr="00647098">
        <w:rPr>
          <w:rFonts w:ascii="Times New Roman" w:hAnsi="Times New Roman" w:cs="Times New Roman"/>
          <w:position w:val="-10"/>
          <w:sz w:val="26"/>
          <w:szCs w:val="26"/>
        </w:rPr>
        <w:object w:dxaOrig="419" w:dyaOrig="340">
          <v:shape id="_x0000_i1106" type="#_x0000_t75" style="width:22.55pt;height:19.35pt" o:ole="">
            <v:imagedata r:id="rId218" o:title=""/>
          </v:shape>
          <o:OLEObject Type="Embed" ProgID="Equation.3" ShapeID="_x0000_i1106" DrawAspect="Content" ObjectID="_1588760711" r:id="rId219"/>
        </w:object>
      </w:r>
      <w:r w:rsidRPr="00647098">
        <w:rPr>
          <w:rFonts w:ascii="Times New Roman" w:hAnsi="Times New Roman" w:cs="Times New Roman"/>
          <w:sz w:val="26"/>
          <w:szCs w:val="26"/>
        </w:rPr>
        <w:noBreakHyphen/>
        <w:t xml:space="preserve"> эксплуатационные расходы разработки, </w:t>
      </w:r>
      <w:r w:rsidRPr="00647098">
        <w:rPr>
          <w:rFonts w:ascii="Times New Roman" w:hAnsi="Times New Roman" w:cs="Times New Roman"/>
          <w:position w:val="-4"/>
          <w:sz w:val="26"/>
          <w:szCs w:val="26"/>
        </w:rPr>
        <w:object w:dxaOrig="380" w:dyaOrig="260">
          <v:shape id="_x0000_i1107" type="#_x0000_t75" style="width:20.4pt;height:12.9pt" o:ole="">
            <v:imagedata r:id="rId220" o:title=""/>
          </v:shape>
          <o:OLEObject Type="Embed" ProgID="Equation.3" ShapeID="_x0000_i1107" DrawAspect="Content" ObjectID="_1588760712" r:id="rId221"/>
        </w:object>
      </w:r>
      <w:r w:rsidRPr="00647098">
        <w:rPr>
          <w:rFonts w:ascii="Times New Roman" w:hAnsi="Times New Roman" w:cs="Times New Roman"/>
          <w:sz w:val="26"/>
          <w:szCs w:val="26"/>
        </w:rPr>
        <w:noBreakHyphen/>
        <w:t xml:space="preserve"> повышение производительности труда (</w:t>
      </w:r>
      <w:r w:rsidRPr="00647098">
        <w:rPr>
          <w:rFonts w:ascii="Times New Roman" w:hAnsi="Times New Roman" w:cs="Times New Roman"/>
          <w:position w:val="-6"/>
          <w:sz w:val="26"/>
          <w:szCs w:val="26"/>
        </w:rPr>
        <w:object w:dxaOrig="740" w:dyaOrig="280">
          <v:shape id="_x0000_i1108" type="#_x0000_t75" style="width:36.55pt;height:12.9pt" o:ole="">
            <v:imagedata r:id="rId222" o:title=""/>
          </v:shape>
          <o:OLEObject Type="Embed" ProgID="Equation.3" ShapeID="_x0000_i1108" DrawAspect="Content" ObjectID="_1588760713" r:id="rId223"/>
        </w:object>
      </w:r>
      <w:r w:rsidRPr="00647098">
        <w:rPr>
          <w:rFonts w:ascii="Times New Roman" w:hAnsi="Times New Roman" w:cs="Times New Roman"/>
          <w:sz w:val="26"/>
          <w:szCs w:val="26"/>
        </w:rPr>
        <w:t xml:space="preserve">). </w:t>
      </w:r>
      <w:r w:rsidRPr="00647098">
        <w:rPr>
          <w:rFonts w:ascii="Times New Roman" w:hAnsi="Times New Roman" w:cs="Times New Roman"/>
          <w:position w:val="-4"/>
          <w:sz w:val="26"/>
          <w:szCs w:val="26"/>
        </w:rPr>
        <w:object w:dxaOrig="260" w:dyaOrig="260">
          <v:shape id="_x0000_i1109" type="#_x0000_t75" style="width:12.9pt;height:12.9pt" o:ole="">
            <v:imagedata r:id="rId224" o:title=""/>
          </v:shape>
          <o:OLEObject Type="Embed" ProgID="Equation.3" ShapeID="_x0000_i1109" DrawAspect="Content" ObjectID="_1588760714" r:id="rId225"/>
        </w:object>
      </w:r>
      <w:r w:rsidRPr="00647098">
        <w:rPr>
          <w:rFonts w:ascii="Times New Roman" w:hAnsi="Times New Roman" w:cs="Times New Roman"/>
          <w:sz w:val="26"/>
          <w:szCs w:val="26"/>
        </w:rPr>
        <w:noBreakHyphen/>
        <w:t xml:space="preserve"> капитальные затраты на проектирование.</w:t>
      </w:r>
    </w:p>
    <w:p w:rsidR="00E83805" w:rsidRPr="00647098" w:rsidRDefault="00E83805" w:rsidP="005B53D4">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То есть:</w:t>
      </w:r>
    </w:p>
    <w:p w:rsidR="00E83805" w:rsidRPr="00647098" w:rsidRDefault="00E83805" w:rsidP="005B53D4">
      <w:pPr>
        <w:spacing w:after="0" w:line="360" w:lineRule="auto"/>
        <w:ind w:firstLine="709"/>
        <w:jc w:val="right"/>
        <w:rPr>
          <w:rFonts w:ascii="Times New Roman" w:hAnsi="Times New Roman" w:cs="Times New Roman"/>
          <w:sz w:val="26"/>
          <w:szCs w:val="26"/>
        </w:rPr>
      </w:pPr>
      <w:r w:rsidRPr="00647098">
        <w:rPr>
          <w:rFonts w:ascii="Times New Roman" w:hAnsi="Times New Roman" w:cs="Times New Roman"/>
          <w:position w:val="-10"/>
          <w:sz w:val="26"/>
          <w:szCs w:val="26"/>
        </w:rPr>
        <w:object w:dxaOrig="2919" w:dyaOrig="340">
          <v:shape id="_x0000_i1110" type="#_x0000_t75" style="width:146.15pt;height:19.35pt" o:ole="">
            <v:imagedata r:id="rId226" o:title=""/>
          </v:shape>
          <o:OLEObject Type="Embed" ProgID="Equation.3" ShapeID="_x0000_i1110" DrawAspect="Content" ObjectID="_1588760715" r:id="rId227"/>
        </w:object>
      </w:r>
      <w:r w:rsidRPr="00647098">
        <w:rPr>
          <w:rFonts w:ascii="Times New Roman" w:hAnsi="Times New Roman" w:cs="Times New Roman"/>
          <w:sz w:val="26"/>
          <w:szCs w:val="26"/>
        </w:rPr>
        <w:tab/>
      </w:r>
      <w:r w:rsidRPr="00647098">
        <w:rPr>
          <w:rFonts w:ascii="Times New Roman" w:hAnsi="Times New Roman" w:cs="Times New Roman"/>
          <w:sz w:val="26"/>
          <w:szCs w:val="26"/>
        </w:rPr>
        <w:tab/>
      </w:r>
      <w:r w:rsidRPr="00647098">
        <w:rPr>
          <w:rFonts w:ascii="Times New Roman" w:hAnsi="Times New Roman" w:cs="Times New Roman"/>
          <w:sz w:val="26"/>
          <w:szCs w:val="26"/>
        </w:rPr>
        <w:tab/>
      </w:r>
      <w:r w:rsidRPr="00647098">
        <w:rPr>
          <w:rFonts w:ascii="Times New Roman" w:hAnsi="Times New Roman" w:cs="Times New Roman"/>
          <w:sz w:val="26"/>
          <w:szCs w:val="26"/>
        </w:rPr>
        <w:tab/>
        <w:t>(</w:t>
      </w:r>
      <w:r w:rsidR="009877D5" w:rsidRPr="00647098">
        <w:rPr>
          <w:rFonts w:ascii="Times New Roman" w:hAnsi="Times New Roman" w:cs="Times New Roman"/>
          <w:sz w:val="26"/>
          <w:szCs w:val="26"/>
        </w:rPr>
        <w:t>6</w:t>
      </w:r>
      <w:r w:rsidRPr="00647098">
        <w:rPr>
          <w:rFonts w:ascii="Times New Roman" w:hAnsi="Times New Roman" w:cs="Times New Roman"/>
          <w:sz w:val="26"/>
          <w:szCs w:val="26"/>
        </w:rPr>
        <w:t>.15)</w:t>
      </w:r>
    </w:p>
    <w:p w:rsidR="00E83805" w:rsidRPr="00647098" w:rsidRDefault="00E83805" w:rsidP="005B53D4">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 xml:space="preserve">Следовательно, </w:t>
      </w:r>
      <w:r w:rsidRPr="00647098">
        <w:rPr>
          <w:rFonts w:ascii="Times New Roman" w:hAnsi="Times New Roman" w:cs="Times New Roman"/>
          <w:position w:val="-10"/>
          <w:sz w:val="26"/>
          <w:szCs w:val="26"/>
        </w:rPr>
        <w:object w:dxaOrig="4760" w:dyaOrig="320">
          <v:shape id="_x0000_i1111" type="#_x0000_t75" style="width:241.8pt;height:15.05pt" o:ole="">
            <v:imagedata r:id="rId228" o:title=""/>
          </v:shape>
          <o:OLEObject Type="Embed" ProgID="Equation.DSMT4" ShapeID="_x0000_i1111" DrawAspect="Content" ObjectID="_1588760716" r:id="rId229"/>
        </w:object>
      </w:r>
      <w:r w:rsidRPr="00647098">
        <w:rPr>
          <w:rFonts w:ascii="Times New Roman" w:hAnsi="Times New Roman" w:cs="Times New Roman"/>
          <w:sz w:val="26"/>
          <w:szCs w:val="26"/>
        </w:rPr>
        <w:t>(руб./год).</w:t>
      </w:r>
    </w:p>
    <w:p w:rsidR="00E83805" w:rsidRPr="00647098" w:rsidRDefault="00E83805" w:rsidP="005B53D4">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Годовая рентабельность капитальных вложений (</w:t>
      </w:r>
      <w:r w:rsidRPr="00647098">
        <w:rPr>
          <w:rFonts w:ascii="Times New Roman" w:hAnsi="Times New Roman" w:cs="Times New Roman"/>
          <w:position w:val="-12"/>
          <w:sz w:val="26"/>
          <w:szCs w:val="26"/>
        </w:rPr>
        <w:object w:dxaOrig="320" w:dyaOrig="360">
          <v:shape id="_x0000_i1112" type="#_x0000_t75" style="width:15.05pt;height:19.35pt" o:ole="">
            <v:imagedata r:id="rId230" o:title=""/>
          </v:shape>
          <o:OLEObject Type="Embed" ProgID="Equation.3" ShapeID="_x0000_i1112" DrawAspect="Content" ObjectID="_1588760717" r:id="rId231"/>
        </w:object>
      </w:r>
      <w:r w:rsidRPr="00647098">
        <w:rPr>
          <w:rFonts w:ascii="Times New Roman" w:hAnsi="Times New Roman" w:cs="Times New Roman"/>
          <w:sz w:val="26"/>
          <w:szCs w:val="26"/>
        </w:rPr>
        <w:t>) на освоение новых изделий равна:</w:t>
      </w:r>
    </w:p>
    <w:p w:rsidR="00E83805" w:rsidRPr="00647098" w:rsidRDefault="00E83805" w:rsidP="005B53D4">
      <w:pPr>
        <w:spacing w:after="0" w:line="360" w:lineRule="auto"/>
        <w:ind w:firstLine="709"/>
        <w:jc w:val="right"/>
        <w:rPr>
          <w:rFonts w:ascii="Times New Roman" w:hAnsi="Times New Roman" w:cs="Times New Roman"/>
          <w:sz w:val="26"/>
          <w:szCs w:val="26"/>
        </w:rPr>
      </w:pPr>
      <w:r w:rsidRPr="00647098">
        <w:rPr>
          <w:rFonts w:ascii="Times New Roman" w:hAnsi="Times New Roman" w:cs="Times New Roman"/>
          <w:position w:val="-24"/>
          <w:sz w:val="26"/>
          <w:szCs w:val="26"/>
        </w:rPr>
        <w:object w:dxaOrig="2700" w:dyaOrig="620">
          <v:shape id="_x0000_i1113" type="#_x0000_t75" style="width:135.4pt;height:32.25pt" o:ole="">
            <v:imagedata r:id="rId232" o:title=""/>
          </v:shape>
          <o:OLEObject Type="Embed" ProgID="Equation.DSMT4" ShapeID="_x0000_i1113" DrawAspect="Content" ObjectID="_1588760718" r:id="rId233"/>
        </w:object>
      </w:r>
      <w:r w:rsidRPr="00647098">
        <w:rPr>
          <w:rFonts w:ascii="Times New Roman" w:hAnsi="Times New Roman" w:cs="Times New Roman"/>
          <w:sz w:val="26"/>
          <w:szCs w:val="26"/>
        </w:rPr>
        <w:t>.</w:t>
      </w:r>
      <w:r w:rsidRPr="00647098">
        <w:rPr>
          <w:rFonts w:ascii="Times New Roman" w:hAnsi="Times New Roman" w:cs="Times New Roman"/>
          <w:sz w:val="26"/>
          <w:szCs w:val="26"/>
        </w:rPr>
        <w:tab/>
      </w:r>
      <w:r w:rsidRPr="00647098">
        <w:rPr>
          <w:rFonts w:ascii="Times New Roman" w:hAnsi="Times New Roman" w:cs="Times New Roman"/>
          <w:sz w:val="26"/>
          <w:szCs w:val="26"/>
        </w:rPr>
        <w:tab/>
      </w:r>
      <w:r w:rsidRPr="00647098">
        <w:rPr>
          <w:rFonts w:ascii="Times New Roman" w:hAnsi="Times New Roman" w:cs="Times New Roman"/>
          <w:sz w:val="26"/>
          <w:szCs w:val="26"/>
        </w:rPr>
        <w:tab/>
      </w:r>
      <w:r w:rsidRPr="00647098">
        <w:rPr>
          <w:rFonts w:ascii="Times New Roman" w:hAnsi="Times New Roman" w:cs="Times New Roman"/>
          <w:sz w:val="26"/>
          <w:szCs w:val="26"/>
        </w:rPr>
        <w:tab/>
      </w:r>
      <w:r w:rsidRPr="00647098">
        <w:rPr>
          <w:rFonts w:ascii="Times New Roman" w:hAnsi="Times New Roman" w:cs="Times New Roman"/>
          <w:sz w:val="26"/>
          <w:szCs w:val="26"/>
        </w:rPr>
        <w:tab/>
        <w:t>(</w:t>
      </w:r>
      <w:r w:rsidR="009877D5" w:rsidRPr="00647098">
        <w:rPr>
          <w:rFonts w:ascii="Times New Roman" w:hAnsi="Times New Roman" w:cs="Times New Roman"/>
          <w:sz w:val="26"/>
          <w:szCs w:val="26"/>
        </w:rPr>
        <w:t>6</w:t>
      </w:r>
      <w:r w:rsidRPr="00647098">
        <w:rPr>
          <w:rFonts w:ascii="Times New Roman" w:hAnsi="Times New Roman" w:cs="Times New Roman"/>
          <w:sz w:val="26"/>
          <w:szCs w:val="26"/>
        </w:rPr>
        <w:t>.16)</w:t>
      </w:r>
    </w:p>
    <w:p w:rsidR="00E83805" w:rsidRPr="00647098" w:rsidRDefault="00E83805" w:rsidP="005B53D4">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Срок окупаемости изделия равен [8]:</w:t>
      </w:r>
    </w:p>
    <w:p w:rsidR="00E83805" w:rsidRPr="00647098" w:rsidRDefault="00E83805" w:rsidP="005B53D4">
      <w:pPr>
        <w:spacing w:after="0" w:line="360" w:lineRule="auto"/>
        <w:ind w:firstLine="709"/>
        <w:jc w:val="right"/>
        <w:rPr>
          <w:rFonts w:ascii="Times New Roman" w:hAnsi="Times New Roman" w:cs="Times New Roman"/>
          <w:sz w:val="26"/>
          <w:szCs w:val="26"/>
        </w:rPr>
      </w:pPr>
      <w:r w:rsidRPr="00647098">
        <w:rPr>
          <w:rFonts w:ascii="Times New Roman" w:hAnsi="Times New Roman" w:cs="Times New Roman"/>
          <w:position w:val="-30"/>
          <w:sz w:val="26"/>
          <w:szCs w:val="26"/>
        </w:rPr>
        <w:object w:dxaOrig="2040" w:dyaOrig="680">
          <v:shape id="_x0000_i1114" type="#_x0000_t75" style="width:103.15pt;height:35.45pt" o:ole="">
            <v:imagedata r:id="rId234" o:title=""/>
          </v:shape>
          <o:OLEObject Type="Embed" ProgID="Equation.DSMT4" ShapeID="_x0000_i1114" DrawAspect="Content" ObjectID="_1588760719" r:id="rId235"/>
        </w:object>
      </w:r>
      <w:r w:rsidRPr="00647098">
        <w:rPr>
          <w:rFonts w:ascii="Times New Roman" w:hAnsi="Times New Roman" w:cs="Times New Roman"/>
          <w:sz w:val="26"/>
          <w:szCs w:val="26"/>
        </w:rPr>
        <w:tab/>
      </w:r>
      <w:r w:rsidRPr="00647098">
        <w:rPr>
          <w:rFonts w:ascii="Times New Roman" w:hAnsi="Times New Roman" w:cs="Times New Roman"/>
          <w:sz w:val="26"/>
          <w:szCs w:val="26"/>
        </w:rPr>
        <w:tab/>
      </w:r>
      <w:r w:rsidRPr="00647098">
        <w:rPr>
          <w:rFonts w:ascii="Times New Roman" w:hAnsi="Times New Roman" w:cs="Times New Roman"/>
          <w:sz w:val="26"/>
          <w:szCs w:val="26"/>
        </w:rPr>
        <w:tab/>
      </w:r>
      <w:r w:rsidRPr="00647098">
        <w:rPr>
          <w:rFonts w:ascii="Times New Roman" w:hAnsi="Times New Roman" w:cs="Times New Roman"/>
          <w:sz w:val="26"/>
          <w:szCs w:val="26"/>
        </w:rPr>
        <w:tab/>
      </w:r>
      <w:r w:rsidRPr="00647098">
        <w:rPr>
          <w:rFonts w:ascii="Times New Roman" w:hAnsi="Times New Roman" w:cs="Times New Roman"/>
          <w:sz w:val="26"/>
          <w:szCs w:val="26"/>
        </w:rPr>
        <w:tab/>
        <w:t>(</w:t>
      </w:r>
      <w:r w:rsidR="009877D5" w:rsidRPr="00647098">
        <w:rPr>
          <w:rFonts w:ascii="Times New Roman" w:hAnsi="Times New Roman" w:cs="Times New Roman"/>
          <w:sz w:val="26"/>
          <w:szCs w:val="26"/>
        </w:rPr>
        <w:t>6</w:t>
      </w:r>
      <w:r w:rsidRPr="00647098">
        <w:rPr>
          <w:rFonts w:ascii="Times New Roman" w:hAnsi="Times New Roman" w:cs="Times New Roman"/>
          <w:sz w:val="26"/>
          <w:szCs w:val="26"/>
        </w:rPr>
        <w:t>.17)</w:t>
      </w:r>
    </w:p>
    <w:p w:rsidR="00E83805" w:rsidRPr="00647098" w:rsidRDefault="00E83805" w:rsidP="005B53D4">
      <w:pPr>
        <w:autoSpaceDE w:val="0"/>
        <w:autoSpaceDN w:val="0"/>
        <w:adjustRightInd w:val="0"/>
        <w:spacing w:after="0" w:line="360" w:lineRule="auto"/>
        <w:jc w:val="center"/>
        <w:rPr>
          <w:rFonts w:ascii="Times New Roman" w:hAnsi="Times New Roman" w:cs="Times New Roman"/>
          <w:b/>
          <w:sz w:val="26"/>
          <w:szCs w:val="26"/>
        </w:rPr>
      </w:pPr>
    </w:p>
    <w:p w:rsidR="00E83805" w:rsidRPr="00647098" w:rsidRDefault="00E83805" w:rsidP="005B53D4">
      <w:pPr>
        <w:pStyle w:val="20"/>
        <w:numPr>
          <w:ilvl w:val="1"/>
          <w:numId w:val="1"/>
        </w:numPr>
        <w:spacing w:before="0" w:line="360" w:lineRule="auto"/>
        <w:ind w:left="0" w:firstLine="0"/>
        <w:jc w:val="center"/>
        <w:rPr>
          <w:rFonts w:ascii="Times New Roman" w:hAnsi="Times New Roman" w:cs="Times New Roman"/>
          <w:b/>
          <w:color w:val="auto"/>
        </w:rPr>
      </w:pPr>
      <w:bookmarkStart w:id="144" w:name="_Toc253462343"/>
      <w:bookmarkStart w:id="145" w:name="_Toc240300519"/>
      <w:bookmarkStart w:id="146" w:name="_Toc240036759"/>
      <w:bookmarkStart w:id="147" w:name="_Toc232272242"/>
      <w:bookmarkStart w:id="148" w:name="_Toc222023566"/>
      <w:bookmarkStart w:id="149" w:name="_Toc222078271"/>
      <w:bookmarkStart w:id="150" w:name="_Toc231582164"/>
      <w:bookmarkStart w:id="151" w:name="_Toc278831658"/>
      <w:bookmarkStart w:id="152" w:name="_Toc435034151"/>
      <w:bookmarkStart w:id="153" w:name="_Toc482641285"/>
      <w:r w:rsidRPr="00647098">
        <w:rPr>
          <w:rFonts w:ascii="Times New Roman" w:hAnsi="Times New Roman" w:cs="Times New Roman"/>
          <w:b/>
          <w:color w:val="auto"/>
        </w:rPr>
        <w:t>Заключение</w:t>
      </w:r>
      <w:bookmarkEnd w:id="144"/>
      <w:bookmarkEnd w:id="145"/>
      <w:bookmarkEnd w:id="146"/>
      <w:bookmarkEnd w:id="147"/>
      <w:bookmarkEnd w:id="148"/>
      <w:bookmarkEnd w:id="149"/>
      <w:bookmarkEnd w:id="150"/>
      <w:bookmarkEnd w:id="151"/>
      <w:bookmarkEnd w:id="152"/>
      <w:bookmarkEnd w:id="153"/>
    </w:p>
    <w:p w:rsidR="00E83805" w:rsidRPr="00647098" w:rsidRDefault="00E83805" w:rsidP="005B53D4">
      <w:pPr>
        <w:autoSpaceDE w:val="0"/>
        <w:autoSpaceDN w:val="0"/>
        <w:adjustRightInd w:val="0"/>
        <w:spacing w:after="0" w:line="360" w:lineRule="auto"/>
        <w:jc w:val="center"/>
        <w:rPr>
          <w:rFonts w:ascii="Times New Roman" w:hAnsi="Times New Roman" w:cs="Times New Roman"/>
          <w:b/>
          <w:sz w:val="26"/>
          <w:szCs w:val="26"/>
        </w:rPr>
      </w:pPr>
    </w:p>
    <w:p w:rsidR="00E83805" w:rsidRPr="00647098" w:rsidRDefault="00E83805" w:rsidP="005B53D4">
      <w:pPr>
        <w:autoSpaceDE w:val="0"/>
        <w:autoSpaceDN w:val="0"/>
        <w:adjustRightInd w:val="0"/>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Приведем табл</w:t>
      </w:r>
      <w:r w:rsidR="00194841">
        <w:rPr>
          <w:rFonts w:ascii="Times New Roman" w:hAnsi="Times New Roman" w:cs="Times New Roman"/>
          <w:sz w:val="26"/>
          <w:szCs w:val="26"/>
        </w:rPr>
        <w:t>ице</w:t>
      </w:r>
      <w:r w:rsidRPr="00647098">
        <w:rPr>
          <w:rFonts w:ascii="Times New Roman" w:hAnsi="Times New Roman" w:cs="Times New Roman"/>
          <w:sz w:val="26"/>
          <w:szCs w:val="26"/>
        </w:rPr>
        <w:t> </w:t>
      </w:r>
      <w:r w:rsidR="008628C6" w:rsidRPr="00647098">
        <w:rPr>
          <w:rFonts w:ascii="Times New Roman" w:hAnsi="Times New Roman" w:cs="Times New Roman"/>
          <w:sz w:val="26"/>
          <w:szCs w:val="26"/>
        </w:rPr>
        <w:t>6</w:t>
      </w:r>
      <w:r w:rsidRPr="00647098">
        <w:rPr>
          <w:rFonts w:ascii="Times New Roman" w:hAnsi="Times New Roman" w:cs="Times New Roman"/>
          <w:sz w:val="26"/>
          <w:szCs w:val="26"/>
        </w:rPr>
        <w:t>.8 для сравнения экономических показателей проектируемой системы и аналога.</w:t>
      </w:r>
    </w:p>
    <w:p w:rsidR="008628C6" w:rsidRPr="00647098" w:rsidRDefault="008628C6" w:rsidP="005B53D4">
      <w:pPr>
        <w:spacing w:line="360" w:lineRule="auto"/>
        <w:rPr>
          <w:rFonts w:ascii="Times New Roman" w:hAnsi="Times New Roman" w:cs="Times New Roman"/>
          <w:sz w:val="26"/>
          <w:szCs w:val="26"/>
        </w:rPr>
      </w:pPr>
      <w:r w:rsidRPr="00647098">
        <w:rPr>
          <w:rFonts w:ascii="Times New Roman" w:hAnsi="Times New Roman" w:cs="Times New Roman"/>
          <w:sz w:val="26"/>
          <w:szCs w:val="26"/>
        </w:rPr>
        <w:br w:type="page"/>
      </w:r>
    </w:p>
    <w:p w:rsidR="00E83805" w:rsidRPr="00647098" w:rsidRDefault="00E83805" w:rsidP="00744F25">
      <w:pPr>
        <w:autoSpaceDE w:val="0"/>
        <w:autoSpaceDN w:val="0"/>
        <w:adjustRightInd w:val="0"/>
        <w:spacing w:after="0" w:line="360" w:lineRule="auto"/>
        <w:ind w:firstLine="709"/>
        <w:jc w:val="right"/>
        <w:rPr>
          <w:rFonts w:ascii="Times New Roman" w:hAnsi="Times New Roman" w:cs="Times New Roman"/>
          <w:sz w:val="26"/>
          <w:szCs w:val="26"/>
        </w:rPr>
      </w:pPr>
      <w:r w:rsidRPr="00647098">
        <w:rPr>
          <w:rFonts w:ascii="Times New Roman" w:hAnsi="Times New Roman" w:cs="Times New Roman"/>
          <w:i/>
          <w:sz w:val="26"/>
          <w:szCs w:val="26"/>
        </w:rPr>
        <w:lastRenderedPageBreak/>
        <w:t xml:space="preserve">Таблица </w:t>
      </w:r>
      <w:r w:rsidR="008628C6" w:rsidRPr="00647098">
        <w:rPr>
          <w:rFonts w:ascii="Times New Roman" w:hAnsi="Times New Roman" w:cs="Times New Roman"/>
          <w:i/>
          <w:sz w:val="26"/>
          <w:szCs w:val="26"/>
        </w:rPr>
        <w:t>6</w:t>
      </w:r>
      <w:r w:rsidR="00744F25" w:rsidRPr="00647098">
        <w:rPr>
          <w:rFonts w:ascii="Times New Roman" w:hAnsi="Times New Roman" w:cs="Times New Roman"/>
          <w:i/>
          <w:sz w:val="26"/>
          <w:szCs w:val="26"/>
        </w:rPr>
        <w:t>.8</w:t>
      </w:r>
      <w:r w:rsidR="00744F25" w:rsidRPr="00647098">
        <w:rPr>
          <w:sz w:val="26"/>
          <w:szCs w:val="26"/>
        </w:rPr>
        <w:t xml:space="preserve">– </w:t>
      </w:r>
      <w:r w:rsidRPr="00647098">
        <w:rPr>
          <w:rFonts w:ascii="Times New Roman" w:hAnsi="Times New Roman" w:cs="Times New Roman"/>
          <w:sz w:val="26"/>
          <w:szCs w:val="26"/>
        </w:rPr>
        <w:t>Сравнение параметров и характеристик разработки и аналога</w:t>
      </w:r>
    </w:p>
    <w:tbl>
      <w:tblPr>
        <w:tblW w:w="0" w:type="auto"/>
        <w:tblInd w:w="40" w:type="dxa"/>
        <w:tblLayout w:type="fixed"/>
        <w:tblCellMar>
          <w:left w:w="40" w:type="dxa"/>
          <w:right w:w="40" w:type="dxa"/>
        </w:tblCellMar>
        <w:tblLook w:val="04A0"/>
      </w:tblPr>
      <w:tblGrid>
        <w:gridCol w:w="5245"/>
        <w:gridCol w:w="992"/>
        <w:gridCol w:w="1418"/>
        <w:gridCol w:w="1843"/>
      </w:tblGrid>
      <w:tr w:rsidR="00E83805" w:rsidRPr="00647098" w:rsidTr="00744F25">
        <w:trPr>
          <w:trHeight w:val="475"/>
        </w:trPr>
        <w:tc>
          <w:tcPr>
            <w:tcW w:w="5245" w:type="dxa"/>
            <w:tcBorders>
              <w:top w:val="single" w:sz="6" w:space="0" w:color="auto"/>
              <w:left w:val="single" w:sz="6" w:space="0" w:color="auto"/>
              <w:bottom w:val="single" w:sz="6" w:space="0" w:color="auto"/>
              <w:right w:val="single" w:sz="6" w:space="0" w:color="auto"/>
            </w:tcBorders>
            <w:vAlign w:val="center"/>
            <w:hideMark/>
          </w:tcPr>
          <w:p w:rsidR="00E83805" w:rsidRPr="00647098" w:rsidRDefault="00E83805" w:rsidP="00744F25">
            <w:pPr>
              <w:autoSpaceDE w:val="0"/>
              <w:autoSpaceDN w:val="0"/>
              <w:adjustRightInd w:val="0"/>
              <w:spacing w:after="0" w:line="360" w:lineRule="auto"/>
              <w:jc w:val="center"/>
              <w:rPr>
                <w:rFonts w:ascii="Times New Roman" w:hAnsi="Times New Roman" w:cs="Times New Roman"/>
                <w:bCs/>
                <w:sz w:val="26"/>
                <w:szCs w:val="26"/>
              </w:rPr>
            </w:pPr>
            <w:r w:rsidRPr="00647098">
              <w:rPr>
                <w:rFonts w:ascii="Times New Roman" w:hAnsi="Times New Roman" w:cs="Times New Roman"/>
                <w:bCs/>
                <w:sz w:val="26"/>
                <w:szCs w:val="26"/>
              </w:rPr>
              <w:t>Показатель</w:t>
            </w:r>
          </w:p>
        </w:tc>
        <w:tc>
          <w:tcPr>
            <w:tcW w:w="992" w:type="dxa"/>
            <w:tcBorders>
              <w:top w:val="single" w:sz="6" w:space="0" w:color="auto"/>
              <w:left w:val="single" w:sz="6" w:space="0" w:color="auto"/>
              <w:bottom w:val="single" w:sz="6" w:space="0" w:color="auto"/>
              <w:right w:val="single" w:sz="6" w:space="0" w:color="auto"/>
            </w:tcBorders>
            <w:vAlign w:val="center"/>
            <w:hideMark/>
          </w:tcPr>
          <w:p w:rsidR="00E83805" w:rsidRPr="00647098" w:rsidRDefault="00E83805" w:rsidP="00744F25">
            <w:pPr>
              <w:autoSpaceDE w:val="0"/>
              <w:autoSpaceDN w:val="0"/>
              <w:adjustRightInd w:val="0"/>
              <w:spacing w:after="0" w:line="360" w:lineRule="auto"/>
              <w:jc w:val="center"/>
              <w:rPr>
                <w:rFonts w:ascii="Times New Roman" w:hAnsi="Times New Roman" w:cs="Times New Roman"/>
                <w:bCs/>
                <w:sz w:val="26"/>
                <w:szCs w:val="26"/>
              </w:rPr>
            </w:pPr>
            <w:r w:rsidRPr="00647098">
              <w:rPr>
                <w:rFonts w:ascii="Times New Roman" w:hAnsi="Times New Roman" w:cs="Times New Roman"/>
                <w:bCs/>
                <w:sz w:val="26"/>
                <w:szCs w:val="26"/>
              </w:rPr>
              <w:t>Ед. измер.</w:t>
            </w:r>
          </w:p>
        </w:tc>
        <w:tc>
          <w:tcPr>
            <w:tcW w:w="1418" w:type="dxa"/>
            <w:tcBorders>
              <w:top w:val="single" w:sz="6" w:space="0" w:color="auto"/>
              <w:left w:val="single" w:sz="6" w:space="0" w:color="auto"/>
              <w:bottom w:val="single" w:sz="6" w:space="0" w:color="auto"/>
              <w:right w:val="single" w:sz="6" w:space="0" w:color="auto"/>
            </w:tcBorders>
            <w:vAlign w:val="center"/>
            <w:hideMark/>
          </w:tcPr>
          <w:p w:rsidR="00E83805" w:rsidRPr="00647098" w:rsidRDefault="00E83805" w:rsidP="00744F25">
            <w:pPr>
              <w:autoSpaceDE w:val="0"/>
              <w:autoSpaceDN w:val="0"/>
              <w:adjustRightInd w:val="0"/>
              <w:spacing w:after="0" w:line="360" w:lineRule="auto"/>
              <w:jc w:val="center"/>
              <w:rPr>
                <w:rFonts w:ascii="Times New Roman" w:hAnsi="Times New Roman" w:cs="Times New Roman"/>
                <w:bCs/>
                <w:sz w:val="26"/>
                <w:szCs w:val="26"/>
              </w:rPr>
            </w:pPr>
            <w:r w:rsidRPr="00647098">
              <w:rPr>
                <w:rFonts w:ascii="Times New Roman" w:hAnsi="Times New Roman" w:cs="Times New Roman"/>
                <w:bCs/>
                <w:sz w:val="26"/>
                <w:szCs w:val="26"/>
              </w:rPr>
              <w:t>Аналог</w:t>
            </w:r>
          </w:p>
        </w:tc>
        <w:tc>
          <w:tcPr>
            <w:tcW w:w="1843" w:type="dxa"/>
            <w:tcBorders>
              <w:top w:val="single" w:sz="6" w:space="0" w:color="auto"/>
              <w:left w:val="single" w:sz="6" w:space="0" w:color="auto"/>
              <w:bottom w:val="single" w:sz="6" w:space="0" w:color="auto"/>
              <w:right w:val="single" w:sz="6" w:space="0" w:color="auto"/>
            </w:tcBorders>
            <w:vAlign w:val="center"/>
            <w:hideMark/>
          </w:tcPr>
          <w:p w:rsidR="00E83805" w:rsidRPr="00647098" w:rsidRDefault="00E83805" w:rsidP="00744F25">
            <w:pPr>
              <w:autoSpaceDE w:val="0"/>
              <w:autoSpaceDN w:val="0"/>
              <w:adjustRightInd w:val="0"/>
              <w:spacing w:after="0" w:line="360" w:lineRule="auto"/>
              <w:jc w:val="center"/>
              <w:rPr>
                <w:rFonts w:ascii="Times New Roman" w:hAnsi="Times New Roman" w:cs="Times New Roman"/>
                <w:bCs/>
                <w:sz w:val="26"/>
                <w:szCs w:val="26"/>
              </w:rPr>
            </w:pPr>
            <w:r w:rsidRPr="00647098">
              <w:rPr>
                <w:rFonts w:ascii="Times New Roman" w:hAnsi="Times New Roman" w:cs="Times New Roman"/>
                <w:bCs/>
                <w:sz w:val="26"/>
                <w:szCs w:val="26"/>
              </w:rPr>
              <w:t>Проект</w:t>
            </w:r>
          </w:p>
        </w:tc>
      </w:tr>
      <w:tr w:rsidR="00E83805" w:rsidRPr="00647098" w:rsidTr="00744F25">
        <w:trPr>
          <w:trHeight w:val="230"/>
        </w:trPr>
        <w:tc>
          <w:tcPr>
            <w:tcW w:w="5245" w:type="dxa"/>
            <w:tcBorders>
              <w:top w:val="single" w:sz="6" w:space="0" w:color="auto"/>
              <w:left w:val="single" w:sz="6" w:space="0" w:color="auto"/>
              <w:bottom w:val="single" w:sz="6" w:space="0" w:color="auto"/>
              <w:right w:val="single" w:sz="6" w:space="0" w:color="auto"/>
            </w:tcBorders>
            <w:vAlign w:val="center"/>
            <w:hideMark/>
          </w:tcPr>
          <w:p w:rsidR="00E83805" w:rsidRPr="00647098" w:rsidRDefault="00E83805" w:rsidP="005B53D4">
            <w:pPr>
              <w:autoSpaceDE w:val="0"/>
              <w:autoSpaceDN w:val="0"/>
              <w:adjustRightInd w:val="0"/>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Цена</w:t>
            </w:r>
          </w:p>
        </w:tc>
        <w:tc>
          <w:tcPr>
            <w:tcW w:w="992" w:type="dxa"/>
            <w:tcBorders>
              <w:top w:val="single" w:sz="6" w:space="0" w:color="auto"/>
              <w:left w:val="single" w:sz="6" w:space="0" w:color="auto"/>
              <w:bottom w:val="single" w:sz="6" w:space="0" w:color="auto"/>
              <w:right w:val="single" w:sz="6" w:space="0" w:color="auto"/>
            </w:tcBorders>
            <w:vAlign w:val="center"/>
            <w:hideMark/>
          </w:tcPr>
          <w:p w:rsidR="00E83805" w:rsidRPr="00647098" w:rsidRDefault="00E83805" w:rsidP="00744F25">
            <w:pPr>
              <w:autoSpaceDE w:val="0"/>
              <w:autoSpaceDN w:val="0"/>
              <w:adjustRightInd w:val="0"/>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руб.</w:t>
            </w:r>
          </w:p>
        </w:tc>
        <w:tc>
          <w:tcPr>
            <w:tcW w:w="1418" w:type="dxa"/>
            <w:tcBorders>
              <w:top w:val="single" w:sz="6" w:space="0" w:color="auto"/>
              <w:left w:val="single" w:sz="6" w:space="0" w:color="auto"/>
              <w:bottom w:val="single" w:sz="6" w:space="0" w:color="auto"/>
              <w:right w:val="single" w:sz="6" w:space="0" w:color="auto"/>
            </w:tcBorders>
            <w:vAlign w:val="center"/>
            <w:hideMark/>
          </w:tcPr>
          <w:p w:rsidR="00E83805" w:rsidRPr="00647098" w:rsidRDefault="00E83805" w:rsidP="00744F25">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1000000</w:t>
            </w:r>
          </w:p>
        </w:tc>
        <w:tc>
          <w:tcPr>
            <w:tcW w:w="1843" w:type="dxa"/>
            <w:tcBorders>
              <w:top w:val="single" w:sz="6" w:space="0" w:color="auto"/>
              <w:left w:val="single" w:sz="6" w:space="0" w:color="auto"/>
              <w:bottom w:val="single" w:sz="6" w:space="0" w:color="auto"/>
              <w:right w:val="single" w:sz="6" w:space="0" w:color="auto"/>
            </w:tcBorders>
            <w:vAlign w:val="center"/>
            <w:hideMark/>
          </w:tcPr>
          <w:p w:rsidR="00E83805" w:rsidRPr="00647098" w:rsidRDefault="00E83805" w:rsidP="00744F25">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752540</w:t>
            </w:r>
          </w:p>
        </w:tc>
      </w:tr>
      <w:tr w:rsidR="00E83805" w:rsidRPr="00647098" w:rsidTr="00744F25">
        <w:trPr>
          <w:trHeight w:val="230"/>
        </w:trPr>
        <w:tc>
          <w:tcPr>
            <w:tcW w:w="5245" w:type="dxa"/>
            <w:tcBorders>
              <w:top w:val="single" w:sz="6" w:space="0" w:color="auto"/>
              <w:left w:val="single" w:sz="6" w:space="0" w:color="auto"/>
              <w:bottom w:val="single" w:sz="6" w:space="0" w:color="auto"/>
              <w:right w:val="single" w:sz="6" w:space="0" w:color="auto"/>
            </w:tcBorders>
            <w:vAlign w:val="center"/>
            <w:hideMark/>
          </w:tcPr>
          <w:p w:rsidR="00E83805" w:rsidRPr="00647098" w:rsidRDefault="00E83805" w:rsidP="005B53D4">
            <w:pPr>
              <w:autoSpaceDE w:val="0"/>
              <w:autoSpaceDN w:val="0"/>
              <w:adjustRightInd w:val="0"/>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 xml:space="preserve">Единовременные капитальные затраты </w:t>
            </w:r>
            <w:r w:rsidRPr="00647098">
              <w:rPr>
                <w:rFonts w:ascii="Times New Roman" w:hAnsi="Times New Roman" w:cs="Times New Roman"/>
                <w:i/>
                <w:iCs/>
                <w:sz w:val="26"/>
                <w:szCs w:val="26"/>
              </w:rPr>
              <w:t>К</w:t>
            </w:r>
          </w:p>
        </w:tc>
        <w:tc>
          <w:tcPr>
            <w:tcW w:w="992" w:type="dxa"/>
            <w:tcBorders>
              <w:top w:val="single" w:sz="6" w:space="0" w:color="auto"/>
              <w:left w:val="single" w:sz="6" w:space="0" w:color="auto"/>
              <w:bottom w:val="single" w:sz="6" w:space="0" w:color="auto"/>
              <w:right w:val="single" w:sz="6" w:space="0" w:color="auto"/>
            </w:tcBorders>
            <w:vAlign w:val="center"/>
            <w:hideMark/>
          </w:tcPr>
          <w:p w:rsidR="00E83805" w:rsidRPr="00647098" w:rsidRDefault="00E83805" w:rsidP="00744F25">
            <w:pPr>
              <w:autoSpaceDE w:val="0"/>
              <w:autoSpaceDN w:val="0"/>
              <w:adjustRightInd w:val="0"/>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руб.</w:t>
            </w:r>
          </w:p>
        </w:tc>
        <w:tc>
          <w:tcPr>
            <w:tcW w:w="1418" w:type="dxa"/>
            <w:tcBorders>
              <w:top w:val="single" w:sz="6" w:space="0" w:color="auto"/>
              <w:left w:val="single" w:sz="6" w:space="0" w:color="auto"/>
              <w:bottom w:val="single" w:sz="6" w:space="0" w:color="auto"/>
              <w:right w:val="single" w:sz="6" w:space="0" w:color="auto"/>
            </w:tcBorders>
            <w:vAlign w:val="center"/>
            <w:hideMark/>
          </w:tcPr>
          <w:p w:rsidR="00E83805" w:rsidRPr="00647098" w:rsidRDefault="00E83805" w:rsidP="00744F25">
            <w:pPr>
              <w:spacing w:after="0" w:line="360" w:lineRule="auto"/>
              <w:jc w:val="center"/>
              <w:rPr>
                <w:rFonts w:ascii="Times New Roman" w:hAnsi="Times New Roman" w:cs="Times New Roman"/>
                <w:sz w:val="26"/>
                <w:szCs w:val="26"/>
                <w:lang w:val="en-US"/>
              </w:rPr>
            </w:pPr>
            <w:r w:rsidRPr="00647098">
              <w:rPr>
                <w:rFonts w:ascii="Times New Roman" w:hAnsi="Times New Roman" w:cs="Times New Roman"/>
                <w:sz w:val="26"/>
                <w:szCs w:val="26"/>
              </w:rPr>
              <w:t>200000</w:t>
            </w:r>
          </w:p>
        </w:tc>
        <w:tc>
          <w:tcPr>
            <w:tcW w:w="1843" w:type="dxa"/>
            <w:tcBorders>
              <w:top w:val="single" w:sz="6" w:space="0" w:color="auto"/>
              <w:left w:val="single" w:sz="6" w:space="0" w:color="auto"/>
              <w:bottom w:val="single" w:sz="6" w:space="0" w:color="auto"/>
              <w:right w:val="single" w:sz="6" w:space="0" w:color="auto"/>
            </w:tcBorders>
            <w:vAlign w:val="center"/>
            <w:hideMark/>
          </w:tcPr>
          <w:p w:rsidR="00E83805" w:rsidRPr="00647098" w:rsidRDefault="00E83805" w:rsidP="00744F25">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113552</w:t>
            </w:r>
          </w:p>
        </w:tc>
      </w:tr>
      <w:tr w:rsidR="00E83805" w:rsidRPr="00647098" w:rsidTr="00744F25">
        <w:trPr>
          <w:trHeight w:val="475"/>
        </w:trPr>
        <w:tc>
          <w:tcPr>
            <w:tcW w:w="5245" w:type="dxa"/>
            <w:tcBorders>
              <w:top w:val="single" w:sz="6" w:space="0" w:color="auto"/>
              <w:left w:val="single" w:sz="6" w:space="0" w:color="auto"/>
              <w:bottom w:val="single" w:sz="6" w:space="0" w:color="auto"/>
              <w:right w:val="single" w:sz="6" w:space="0" w:color="auto"/>
            </w:tcBorders>
            <w:vAlign w:val="center"/>
            <w:hideMark/>
          </w:tcPr>
          <w:p w:rsidR="00E83805" w:rsidRPr="00647098" w:rsidRDefault="00E83805" w:rsidP="005B53D4">
            <w:pPr>
              <w:autoSpaceDE w:val="0"/>
              <w:autoSpaceDN w:val="0"/>
              <w:adjustRightInd w:val="0"/>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Затраты на эксплуатацию</w:t>
            </w:r>
          </w:p>
        </w:tc>
        <w:tc>
          <w:tcPr>
            <w:tcW w:w="992" w:type="dxa"/>
            <w:tcBorders>
              <w:top w:val="single" w:sz="6" w:space="0" w:color="auto"/>
              <w:left w:val="single" w:sz="6" w:space="0" w:color="auto"/>
              <w:bottom w:val="single" w:sz="6" w:space="0" w:color="auto"/>
              <w:right w:val="single" w:sz="6" w:space="0" w:color="auto"/>
            </w:tcBorders>
            <w:vAlign w:val="center"/>
            <w:hideMark/>
          </w:tcPr>
          <w:p w:rsidR="00E83805" w:rsidRPr="00647098" w:rsidRDefault="00E83805" w:rsidP="00744F25">
            <w:pPr>
              <w:autoSpaceDE w:val="0"/>
              <w:autoSpaceDN w:val="0"/>
              <w:adjustRightInd w:val="0"/>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руб.</w:t>
            </w:r>
          </w:p>
        </w:tc>
        <w:tc>
          <w:tcPr>
            <w:tcW w:w="1418" w:type="dxa"/>
            <w:tcBorders>
              <w:top w:val="single" w:sz="6" w:space="0" w:color="auto"/>
              <w:left w:val="single" w:sz="6" w:space="0" w:color="auto"/>
              <w:bottom w:val="single" w:sz="6" w:space="0" w:color="auto"/>
              <w:right w:val="single" w:sz="6" w:space="0" w:color="auto"/>
            </w:tcBorders>
            <w:vAlign w:val="center"/>
          </w:tcPr>
          <w:p w:rsidR="00E83805" w:rsidRPr="00647098" w:rsidRDefault="00E83805" w:rsidP="00744F25">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25000</w:t>
            </w:r>
          </w:p>
        </w:tc>
        <w:tc>
          <w:tcPr>
            <w:tcW w:w="1843" w:type="dxa"/>
            <w:tcBorders>
              <w:top w:val="single" w:sz="6" w:space="0" w:color="auto"/>
              <w:left w:val="single" w:sz="6" w:space="0" w:color="auto"/>
              <w:bottom w:val="single" w:sz="6" w:space="0" w:color="auto"/>
              <w:right w:val="single" w:sz="6" w:space="0" w:color="auto"/>
            </w:tcBorders>
            <w:vAlign w:val="center"/>
          </w:tcPr>
          <w:p w:rsidR="00E83805" w:rsidRPr="00647098" w:rsidRDefault="00E83805" w:rsidP="00744F25">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lang w:val="en-US"/>
              </w:rPr>
              <w:t>2</w:t>
            </w:r>
            <w:r w:rsidRPr="00647098">
              <w:rPr>
                <w:rFonts w:ascii="Times New Roman" w:hAnsi="Times New Roman" w:cs="Times New Roman"/>
                <w:sz w:val="26"/>
                <w:szCs w:val="26"/>
              </w:rPr>
              <w:t>0</w:t>
            </w:r>
            <w:r w:rsidRPr="00647098">
              <w:rPr>
                <w:rFonts w:ascii="Times New Roman" w:hAnsi="Times New Roman" w:cs="Times New Roman"/>
                <w:sz w:val="26"/>
                <w:szCs w:val="26"/>
                <w:lang w:val="en-US"/>
              </w:rPr>
              <w:t>0</w:t>
            </w:r>
            <w:r w:rsidRPr="00647098">
              <w:rPr>
                <w:rFonts w:ascii="Times New Roman" w:hAnsi="Times New Roman" w:cs="Times New Roman"/>
                <w:sz w:val="26"/>
                <w:szCs w:val="26"/>
              </w:rPr>
              <w:t>00</w:t>
            </w:r>
          </w:p>
        </w:tc>
      </w:tr>
      <w:tr w:rsidR="00E83805" w:rsidRPr="00647098" w:rsidTr="00744F25">
        <w:trPr>
          <w:trHeight w:val="475"/>
        </w:trPr>
        <w:tc>
          <w:tcPr>
            <w:tcW w:w="5245" w:type="dxa"/>
            <w:tcBorders>
              <w:top w:val="single" w:sz="6" w:space="0" w:color="auto"/>
              <w:left w:val="single" w:sz="6" w:space="0" w:color="auto"/>
              <w:bottom w:val="single" w:sz="6" w:space="0" w:color="auto"/>
              <w:right w:val="single" w:sz="6" w:space="0" w:color="auto"/>
            </w:tcBorders>
            <w:vAlign w:val="center"/>
            <w:hideMark/>
          </w:tcPr>
          <w:p w:rsidR="00E83805" w:rsidRPr="00647098" w:rsidRDefault="00E83805" w:rsidP="005B53D4">
            <w:pPr>
              <w:autoSpaceDE w:val="0"/>
              <w:autoSpaceDN w:val="0"/>
              <w:adjustRightInd w:val="0"/>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Амортизация</w:t>
            </w:r>
          </w:p>
        </w:tc>
        <w:tc>
          <w:tcPr>
            <w:tcW w:w="992" w:type="dxa"/>
            <w:tcBorders>
              <w:top w:val="single" w:sz="6" w:space="0" w:color="auto"/>
              <w:left w:val="single" w:sz="6" w:space="0" w:color="auto"/>
              <w:bottom w:val="single" w:sz="6" w:space="0" w:color="auto"/>
              <w:right w:val="single" w:sz="6" w:space="0" w:color="auto"/>
            </w:tcBorders>
            <w:vAlign w:val="center"/>
            <w:hideMark/>
          </w:tcPr>
          <w:p w:rsidR="00E83805" w:rsidRPr="00647098" w:rsidRDefault="00E83805" w:rsidP="00744F25">
            <w:pPr>
              <w:autoSpaceDE w:val="0"/>
              <w:autoSpaceDN w:val="0"/>
              <w:adjustRightInd w:val="0"/>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w:t>
            </w:r>
          </w:p>
        </w:tc>
        <w:tc>
          <w:tcPr>
            <w:tcW w:w="1418" w:type="dxa"/>
            <w:tcBorders>
              <w:top w:val="single" w:sz="6" w:space="0" w:color="auto"/>
              <w:left w:val="single" w:sz="6" w:space="0" w:color="auto"/>
              <w:bottom w:val="single" w:sz="6" w:space="0" w:color="auto"/>
              <w:right w:val="single" w:sz="6" w:space="0" w:color="auto"/>
            </w:tcBorders>
            <w:vAlign w:val="center"/>
            <w:hideMark/>
          </w:tcPr>
          <w:p w:rsidR="00E83805" w:rsidRPr="00647098" w:rsidRDefault="00E83805" w:rsidP="00744F25">
            <w:pPr>
              <w:autoSpaceDE w:val="0"/>
              <w:autoSpaceDN w:val="0"/>
              <w:adjustRightInd w:val="0"/>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20(5лет)</w:t>
            </w:r>
          </w:p>
        </w:tc>
        <w:tc>
          <w:tcPr>
            <w:tcW w:w="1843" w:type="dxa"/>
            <w:tcBorders>
              <w:top w:val="single" w:sz="6" w:space="0" w:color="auto"/>
              <w:left w:val="single" w:sz="6" w:space="0" w:color="auto"/>
              <w:bottom w:val="single" w:sz="6" w:space="0" w:color="auto"/>
              <w:right w:val="single" w:sz="6" w:space="0" w:color="auto"/>
            </w:tcBorders>
            <w:vAlign w:val="center"/>
            <w:hideMark/>
          </w:tcPr>
          <w:p w:rsidR="00E83805" w:rsidRPr="00647098" w:rsidRDefault="00E83805" w:rsidP="00744F25">
            <w:pPr>
              <w:autoSpaceDE w:val="0"/>
              <w:autoSpaceDN w:val="0"/>
              <w:adjustRightInd w:val="0"/>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20(5лет)</w:t>
            </w:r>
          </w:p>
        </w:tc>
      </w:tr>
      <w:tr w:rsidR="00E83805" w:rsidRPr="00647098" w:rsidTr="00744F25">
        <w:trPr>
          <w:trHeight w:val="475"/>
        </w:trPr>
        <w:tc>
          <w:tcPr>
            <w:tcW w:w="5245" w:type="dxa"/>
            <w:tcBorders>
              <w:top w:val="single" w:sz="6" w:space="0" w:color="auto"/>
              <w:left w:val="single" w:sz="6" w:space="0" w:color="auto"/>
              <w:bottom w:val="single" w:sz="6" w:space="0" w:color="auto"/>
              <w:right w:val="single" w:sz="6" w:space="0" w:color="auto"/>
            </w:tcBorders>
            <w:vAlign w:val="center"/>
            <w:hideMark/>
          </w:tcPr>
          <w:p w:rsidR="00E83805" w:rsidRPr="00647098" w:rsidRDefault="00E83805" w:rsidP="005B53D4">
            <w:pPr>
              <w:autoSpaceDE w:val="0"/>
              <w:autoSpaceDN w:val="0"/>
              <w:adjustRightInd w:val="0"/>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 xml:space="preserve">Интегральный стоимостный показатель </w:t>
            </w:r>
          </w:p>
        </w:tc>
        <w:tc>
          <w:tcPr>
            <w:tcW w:w="992" w:type="dxa"/>
            <w:tcBorders>
              <w:top w:val="single" w:sz="6" w:space="0" w:color="auto"/>
              <w:left w:val="single" w:sz="6" w:space="0" w:color="auto"/>
              <w:bottom w:val="single" w:sz="6" w:space="0" w:color="auto"/>
              <w:right w:val="single" w:sz="6" w:space="0" w:color="auto"/>
            </w:tcBorders>
            <w:vAlign w:val="center"/>
            <w:hideMark/>
          </w:tcPr>
          <w:p w:rsidR="00E83805" w:rsidRPr="00647098" w:rsidRDefault="00E83805" w:rsidP="00744F25">
            <w:pPr>
              <w:autoSpaceDE w:val="0"/>
              <w:autoSpaceDN w:val="0"/>
              <w:adjustRightInd w:val="0"/>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руб.</w:t>
            </w:r>
          </w:p>
        </w:tc>
        <w:tc>
          <w:tcPr>
            <w:tcW w:w="1418" w:type="dxa"/>
            <w:tcBorders>
              <w:top w:val="single" w:sz="6" w:space="0" w:color="auto"/>
              <w:left w:val="single" w:sz="6" w:space="0" w:color="auto"/>
              <w:bottom w:val="single" w:sz="6" w:space="0" w:color="auto"/>
              <w:right w:val="single" w:sz="6" w:space="0" w:color="auto"/>
            </w:tcBorders>
            <w:vAlign w:val="center"/>
            <w:hideMark/>
          </w:tcPr>
          <w:p w:rsidR="00E83805" w:rsidRPr="00647098" w:rsidRDefault="00E83805" w:rsidP="00744F25">
            <w:pPr>
              <w:spacing w:after="0" w:line="360" w:lineRule="auto"/>
              <w:jc w:val="center"/>
              <w:rPr>
                <w:rFonts w:ascii="Times New Roman" w:hAnsi="Times New Roman" w:cs="Times New Roman"/>
                <w:sz w:val="26"/>
                <w:szCs w:val="26"/>
                <w:lang w:val="en-US"/>
              </w:rPr>
            </w:pPr>
            <w:r w:rsidRPr="00647098">
              <w:rPr>
                <w:rFonts w:ascii="Times New Roman" w:hAnsi="Times New Roman" w:cs="Times New Roman"/>
                <w:sz w:val="26"/>
                <w:szCs w:val="26"/>
              </w:rPr>
              <w:t>225000</w:t>
            </w:r>
          </w:p>
        </w:tc>
        <w:tc>
          <w:tcPr>
            <w:tcW w:w="1843" w:type="dxa"/>
            <w:tcBorders>
              <w:top w:val="single" w:sz="6" w:space="0" w:color="auto"/>
              <w:left w:val="single" w:sz="6" w:space="0" w:color="auto"/>
              <w:bottom w:val="single" w:sz="6" w:space="0" w:color="auto"/>
              <w:right w:val="single" w:sz="6" w:space="0" w:color="auto"/>
            </w:tcBorders>
            <w:vAlign w:val="center"/>
            <w:hideMark/>
          </w:tcPr>
          <w:p w:rsidR="00E83805" w:rsidRPr="00647098" w:rsidRDefault="00E83805" w:rsidP="00744F25">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133552</w:t>
            </w:r>
          </w:p>
        </w:tc>
      </w:tr>
      <w:tr w:rsidR="00E83805" w:rsidRPr="00647098" w:rsidTr="00744F25">
        <w:trPr>
          <w:trHeight w:val="475"/>
        </w:trPr>
        <w:tc>
          <w:tcPr>
            <w:tcW w:w="5245" w:type="dxa"/>
            <w:tcBorders>
              <w:top w:val="single" w:sz="6" w:space="0" w:color="auto"/>
              <w:left w:val="single" w:sz="6" w:space="0" w:color="auto"/>
              <w:bottom w:val="single" w:sz="6" w:space="0" w:color="auto"/>
              <w:right w:val="single" w:sz="6" w:space="0" w:color="auto"/>
            </w:tcBorders>
            <w:vAlign w:val="center"/>
            <w:hideMark/>
          </w:tcPr>
          <w:p w:rsidR="00E83805" w:rsidRPr="00647098" w:rsidRDefault="00E83805" w:rsidP="005B53D4">
            <w:pPr>
              <w:autoSpaceDE w:val="0"/>
              <w:autoSpaceDN w:val="0"/>
              <w:adjustRightInd w:val="0"/>
              <w:spacing w:after="0" w:line="360" w:lineRule="auto"/>
              <w:jc w:val="both"/>
              <w:rPr>
                <w:rFonts w:ascii="Times New Roman" w:hAnsi="Times New Roman" w:cs="Times New Roman"/>
                <w:sz w:val="26"/>
                <w:szCs w:val="26"/>
              </w:rPr>
            </w:pPr>
            <w:r w:rsidRPr="00647098">
              <w:rPr>
                <w:rFonts w:ascii="Times New Roman" w:hAnsi="Times New Roman" w:cs="Times New Roman"/>
                <w:sz w:val="26"/>
                <w:szCs w:val="26"/>
              </w:rPr>
              <w:t>Интегральный показатель качества</w:t>
            </w:r>
          </w:p>
        </w:tc>
        <w:tc>
          <w:tcPr>
            <w:tcW w:w="992" w:type="dxa"/>
            <w:tcBorders>
              <w:top w:val="single" w:sz="6" w:space="0" w:color="auto"/>
              <w:left w:val="single" w:sz="6" w:space="0" w:color="auto"/>
              <w:bottom w:val="single" w:sz="6" w:space="0" w:color="auto"/>
              <w:right w:val="single" w:sz="6" w:space="0" w:color="auto"/>
            </w:tcBorders>
            <w:vAlign w:val="center"/>
            <w:hideMark/>
          </w:tcPr>
          <w:p w:rsidR="00E83805" w:rsidRPr="00647098" w:rsidRDefault="00E83805" w:rsidP="00744F25">
            <w:pPr>
              <w:spacing w:after="0" w:line="360" w:lineRule="auto"/>
              <w:jc w:val="center"/>
              <w:rPr>
                <w:rFonts w:ascii="Times New Roman" w:hAnsi="Times New Roman" w:cs="Times New Roman"/>
                <w:sz w:val="26"/>
                <w:szCs w:val="26"/>
              </w:rPr>
            </w:pPr>
          </w:p>
        </w:tc>
        <w:tc>
          <w:tcPr>
            <w:tcW w:w="1418" w:type="dxa"/>
            <w:tcBorders>
              <w:top w:val="single" w:sz="6" w:space="0" w:color="auto"/>
              <w:left w:val="single" w:sz="6" w:space="0" w:color="auto"/>
              <w:bottom w:val="single" w:sz="6" w:space="0" w:color="auto"/>
              <w:right w:val="single" w:sz="6" w:space="0" w:color="auto"/>
            </w:tcBorders>
            <w:vAlign w:val="center"/>
            <w:hideMark/>
          </w:tcPr>
          <w:p w:rsidR="00E83805" w:rsidRPr="00647098" w:rsidRDefault="00E83805" w:rsidP="00744F25">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5,25</w:t>
            </w:r>
          </w:p>
        </w:tc>
        <w:tc>
          <w:tcPr>
            <w:tcW w:w="1843" w:type="dxa"/>
            <w:tcBorders>
              <w:top w:val="single" w:sz="6" w:space="0" w:color="auto"/>
              <w:left w:val="single" w:sz="6" w:space="0" w:color="auto"/>
              <w:bottom w:val="single" w:sz="6" w:space="0" w:color="auto"/>
              <w:right w:val="single" w:sz="6" w:space="0" w:color="auto"/>
            </w:tcBorders>
            <w:vAlign w:val="center"/>
            <w:hideMark/>
          </w:tcPr>
          <w:p w:rsidR="00E83805" w:rsidRPr="00647098" w:rsidRDefault="00E83805" w:rsidP="00744F25">
            <w:pPr>
              <w:spacing w:after="0" w:line="360" w:lineRule="auto"/>
              <w:jc w:val="center"/>
              <w:rPr>
                <w:rFonts w:ascii="Times New Roman" w:hAnsi="Times New Roman" w:cs="Times New Roman"/>
                <w:sz w:val="26"/>
                <w:szCs w:val="26"/>
              </w:rPr>
            </w:pPr>
            <w:r w:rsidRPr="00647098">
              <w:rPr>
                <w:rFonts w:ascii="Times New Roman" w:hAnsi="Times New Roman" w:cs="Times New Roman"/>
                <w:sz w:val="26"/>
                <w:szCs w:val="26"/>
              </w:rPr>
              <w:t>6,25</w:t>
            </w:r>
          </w:p>
        </w:tc>
      </w:tr>
    </w:tbl>
    <w:p w:rsidR="00E83805" w:rsidRPr="00647098" w:rsidRDefault="00E83805" w:rsidP="005B53D4">
      <w:pPr>
        <w:pStyle w:val="ab"/>
        <w:widowControl w:val="0"/>
        <w:spacing w:after="0" w:line="360" w:lineRule="auto"/>
        <w:ind w:left="0" w:firstLine="709"/>
        <w:jc w:val="both"/>
        <w:rPr>
          <w:rFonts w:ascii="Times New Roman" w:hAnsi="Times New Roman"/>
          <w:sz w:val="26"/>
          <w:szCs w:val="26"/>
          <w:lang w:val="en-US"/>
        </w:rPr>
      </w:pPr>
    </w:p>
    <w:p w:rsidR="00E83805" w:rsidRPr="00647098" w:rsidRDefault="00E83805" w:rsidP="005B53D4">
      <w:pPr>
        <w:pStyle w:val="ab"/>
        <w:widowControl w:val="0"/>
        <w:spacing w:after="0" w:line="360" w:lineRule="auto"/>
        <w:ind w:left="0" w:firstLine="709"/>
        <w:jc w:val="both"/>
        <w:rPr>
          <w:rFonts w:ascii="Times New Roman" w:hAnsi="Times New Roman"/>
          <w:b/>
          <w:snapToGrid w:val="0"/>
          <w:sz w:val="26"/>
          <w:szCs w:val="26"/>
        </w:rPr>
      </w:pPr>
      <w:r w:rsidRPr="00647098">
        <w:rPr>
          <w:rFonts w:ascii="Times New Roman" w:hAnsi="Times New Roman"/>
          <w:sz w:val="26"/>
          <w:szCs w:val="26"/>
        </w:rPr>
        <w:t xml:space="preserve">В данном разделе был произведен анализ технико-экономических показателей системы </w:t>
      </w:r>
      <w:r w:rsidR="006727E4" w:rsidRPr="00647098">
        <w:rPr>
          <w:rFonts w:ascii="Times New Roman" w:hAnsi="Times New Roman"/>
          <w:sz w:val="26"/>
          <w:szCs w:val="26"/>
        </w:rPr>
        <w:t xml:space="preserve">диагностики двигателя внутреннего </w:t>
      </w:r>
      <w:r w:rsidR="00D226F4">
        <w:rPr>
          <w:rFonts w:ascii="Times New Roman" w:hAnsi="Times New Roman"/>
          <w:sz w:val="26"/>
          <w:szCs w:val="26"/>
        </w:rPr>
        <w:t>сгорания</w:t>
      </w:r>
      <w:bookmarkStart w:id="154" w:name="_GoBack"/>
      <w:bookmarkEnd w:id="154"/>
      <w:r w:rsidRPr="00647098">
        <w:rPr>
          <w:rFonts w:ascii="Times New Roman" w:hAnsi="Times New Roman"/>
          <w:sz w:val="26"/>
          <w:szCs w:val="26"/>
        </w:rPr>
        <w:t xml:space="preserve">, на основании которого можно сделать вывод об экономической эффективности производства данного решения и его преимуществ по сравнению с аналогами. </w:t>
      </w:r>
      <w:r w:rsidRPr="00647098">
        <w:rPr>
          <w:rFonts w:ascii="Times New Roman" w:hAnsi="Times New Roman"/>
          <w:sz w:val="26"/>
          <w:szCs w:val="26"/>
        </w:rPr>
        <w:br w:type="page"/>
      </w:r>
    </w:p>
    <w:p w:rsidR="00E83805" w:rsidRPr="00647098" w:rsidRDefault="00E83805" w:rsidP="00B5280A">
      <w:pPr>
        <w:pStyle w:val="1"/>
        <w:numPr>
          <w:ilvl w:val="0"/>
          <w:numId w:val="1"/>
        </w:numPr>
        <w:spacing w:before="0" w:line="336" w:lineRule="auto"/>
        <w:ind w:left="0" w:firstLine="0"/>
        <w:jc w:val="center"/>
        <w:rPr>
          <w:rFonts w:ascii="Times New Roman" w:hAnsi="Times New Roman" w:cs="Times New Roman"/>
          <w:b/>
          <w:color w:val="auto"/>
          <w:sz w:val="26"/>
          <w:szCs w:val="26"/>
        </w:rPr>
      </w:pPr>
      <w:bookmarkStart w:id="155" w:name="_Toc434768214"/>
      <w:bookmarkStart w:id="156" w:name="_Toc434436996"/>
      <w:bookmarkStart w:id="157" w:name="_Toc240036760"/>
      <w:bookmarkStart w:id="158" w:name="_Toc232272243"/>
      <w:bookmarkStart w:id="159" w:name="_Toc435034152"/>
      <w:bookmarkStart w:id="160" w:name="_Toc482641286"/>
      <w:r w:rsidRPr="00647098">
        <w:rPr>
          <w:rFonts w:ascii="Times New Roman" w:hAnsi="Times New Roman" w:cs="Times New Roman"/>
          <w:b/>
          <w:color w:val="auto"/>
          <w:sz w:val="26"/>
          <w:szCs w:val="26"/>
        </w:rPr>
        <w:lastRenderedPageBreak/>
        <w:t>БЕЗОПАСНОСТЬ И ЭКОЛОГИЧНОСТЬ ПРОЕКТА</w:t>
      </w:r>
      <w:bookmarkEnd w:id="155"/>
      <w:bookmarkEnd w:id="156"/>
      <w:bookmarkEnd w:id="157"/>
      <w:bookmarkEnd w:id="158"/>
      <w:bookmarkEnd w:id="159"/>
      <w:bookmarkEnd w:id="160"/>
    </w:p>
    <w:p w:rsidR="00E83805" w:rsidRPr="00647098" w:rsidRDefault="00E83805" w:rsidP="00B5280A">
      <w:pPr>
        <w:pStyle w:val="25"/>
        <w:numPr>
          <w:ilvl w:val="1"/>
          <w:numId w:val="1"/>
        </w:numPr>
        <w:spacing w:after="0" w:line="336" w:lineRule="auto"/>
        <w:ind w:left="0" w:firstLine="0"/>
        <w:jc w:val="center"/>
        <w:outlineLvl w:val="1"/>
        <w:rPr>
          <w:b/>
          <w:sz w:val="26"/>
          <w:szCs w:val="26"/>
        </w:rPr>
      </w:pPr>
      <w:bookmarkStart w:id="161" w:name="_Toc434768215"/>
      <w:bookmarkStart w:id="162" w:name="_Toc434436997"/>
      <w:bookmarkStart w:id="163" w:name="_Toc422614814"/>
      <w:bookmarkStart w:id="164" w:name="_Toc435034153"/>
      <w:bookmarkStart w:id="165" w:name="_Toc482641287"/>
      <w:r w:rsidRPr="00647098">
        <w:rPr>
          <w:b/>
          <w:sz w:val="26"/>
          <w:szCs w:val="26"/>
        </w:rPr>
        <w:t>Анализ условий труда проектировщика</w:t>
      </w:r>
      <w:bookmarkEnd w:id="161"/>
      <w:bookmarkEnd w:id="162"/>
      <w:bookmarkEnd w:id="163"/>
      <w:bookmarkEnd w:id="164"/>
      <w:bookmarkEnd w:id="165"/>
    </w:p>
    <w:p w:rsidR="00E83805" w:rsidRPr="00647098" w:rsidRDefault="00E83805" w:rsidP="00B5280A">
      <w:pPr>
        <w:pStyle w:val="25"/>
        <w:spacing w:after="0" w:line="336" w:lineRule="auto"/>
        <w:ind w:left="0"/>
        <w:jc w:val="both"/>
        <w:outlineLvl w:val="1"/>
        <w:rPr>
          <w:b/>
          <w:sz w:val="26"/>
          <w:szCs w:val="26"/>
        </w:rPr>
      </w:pPr>
    </w:p>
    <w:p w:rsidR="00E83805" w:rsidRPr="00647098" w:rsidRDefault="00E83805" w:rsidP="00B5280A">
      <w:pPr>
        <w:pStyle w:val="25"/>
        <w:spacing w:after="0" w:line="336" w:lineRule="auto"/>
        <w:ind w:left="0"/>
        <w:jc w:val="both"/>
        <w:rPr>
          <w:color w:val="auto"/>
          <w:sz w:val="26"/>
          <w:szCs w:val="26"/>
        </w:rPr>
      </w:pPr>
      <w:r w:rsidRPr="00647098">
        <w:rPr>
          <w:color w:val="auto"/>
          <w:sz w:val="26"/>
          <w:szCs w:val="26"/>
        </w:rPr>
        <w:t>В выпускной квалификацион</w:t>
      </w:r>
      <w:r w:rsidR="006727E4" w:rsidRPr="00647098">
        <w:rPr>
          <w:color w:val="auto"/>
          <w:sz w:val="26"/>
          <w:szCs w:val="26"/>
        </w:rPr>
        <w:t>ной работе разработана система диагностики ДВС</w:t>
      </w:r>
      <w:r w:rsidRPr="00647098">
        <w:rPr>
          <w:color w:val="auto"/>
          <w:sz w:val="26"/>
          <w:szCs w:val="26"/>
        </w:rPr>
        <w:t>. Разработчик системы управления большую часть времени проводит в качестве оператора ПЭВМ.</w:t>
      </w:r>
    </w:p>
    <w:p w:rsidR="00E83805" w:rsidRPr="00647098" w:rsidRDefault="00E83805" w:rsidP="00B5280A">
      <w:pPr>
        <w:spacing w:after="0" w:line="336"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 xml:space="preserve">Согласно </w:t>
      </w:r>
      <w:hyperlink r:id="rId236" w:history="1">
        <w:r w:rsidRPr="00647098">
          <w:rPr>
            <w:rStyle w:val="ad"/>
            <w:rFonts w:ascii="Times New Roman" w:hAnsi="Times New Roman" w:cs="Times New Roman"/>
            <w:color w:val="auto"/>
            <w:sz w:val="26"/>
            <w:szCs w:val="26"/>
          </w:rPr>
          <w:t>СанПин 2.2.4.548-96 «ССБТ</w:t>
        </w:r>
      </w:hyperlink>
      <w:r w:rsidRPr="00647098">
        <w:rPr>
          <w:rFonts w:ascii="Times New Roman" w:hAnsi="Times New Roman" w:cs="Times New Roman"/>
          <w:sz w:val="26"/>
          <w:szCs w:val="26"/>
        </w:rPr>
        <w:t>. Воздух рабочей зоны» температура в тёплый период года должна быть 20-22</w:t>
      </w:r>
      <w:r w:rsidRPr="00647098">
        <w:rPr>
          <w:rFonts w:ascii="Times New Roman" w:hAnsi="Times New Roman" w:cs="Times New Roman"/>
          <w:position w:val="-6"/>
          <w:sz w:val="26"/>
          <w:szCs w:val="26"/>
        </w:rPr>
        <w:object w:dxaOrig="375" w:dyaOrig="330">
          <v:shape id="_x0000_i1115" type="#_x0000_t75" style="width:19.35pt;height:16.1pt" o:ole="">
            <v:imagedata r:id="rId237" o:title=""/>
          </v:shape>
          <o:OLEObject Type="Embed" ProgID="Equation.3" ShapeID="_x0000_i1115" DrawAspect="Content" ObjectID="_1588760720" r:id="rId238"/>
        </w:object>
      </w:r>
      <w:r w:rsidRPr="00647098">
        <w:rPr>
          <w:rFonts w:ascii="Times New Roman" w:hAnsi="Times New Roman" w:cs="Times New Roman"/>
          <w:sz w:val="26"/>
          <w:szCs w:val="26"/>
        </w:rPr>
        <w:t>, а в холодный 19-21</w:t>
      </w:r>
      <w:r w:rsidRPr="00647098">
        <w:rPr>
          <w:rFonts w:ascii="Times New Roman" w:hAnsi="Times New Roman" w:cs="Times New Roman"/>
          <w:position w:val="-6"/>
          <w:sz w:val="26"/>
          <w:szCs w:val="26"/>
        </w:rPr>
        <w:object w:dxaOrig="375" w:dyaOrig="330">
          <v:shape id="_x0000_i1116" type="#_x0000_t75" style="width:19.35pt;height:16.1pt" o:ole="">
            <v:imagedata r:id="rId237" o:title=""/>
          </v:shape>
          <o:OLEObject Type="Embed" ProgID="Equation.3" ShapeID="_x0000_i1116" DrawAspect="Content" ObjectID="_1588760721" r:id="rId239"/>
        </w:object>
      </w:r>
      <w:r w:rsidRPr="00647098">
        <w:rPr>
          <w:rFonts w:ascii="Times New Roman" w:hAnsi="Times New Roman" w:cs="Times New Roman"/>
          <w:sz w:val="26"/>
          <w:szCs w:val="26"/>
        </w:rPr>
        <w:t>. Чтобы поддерживать оптимальную температуру в холодное время года применяется центральное отопление. Для этого используют радиаторы батарей отопления, располагающиеся в нишах под окнами. Чтобы поддерживать оптимальную температуру в тёплое время года применяют кондиционеры.</w:t>
      </w:r>
    </w:p>
    <w:p w:rsidR="00E83805" w:rsidRPr="00647098" w:rsidRDefault="00E83805" w:rsidP="00B5280A">
      <w:pPr>
        <w:spacing w:after="0" w:line="336"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 xml:space="preserve">В помещении, где находится разработчик, относительная влажность воздуха должна составлять 60%, что соответствует </w:t>
      </w:r>
      <w:hyperlink r:id="rId240" w:history="1">
        <w:r w:rsidRPr="00647098">
          <w:rPr>
            <w:rStyle w:val="ad"/>
            <w:rFonts w:ascii="Times New Roman" w:hAnsi="Times New Roman" w:cs="Times New Roman"/>
            <w:color w:val="auto"/>
            <w:sz w:val="26"/>
            <w:szCs w:val="26"/>
          </w:rPr>
          <w:t>ГОСТ 12.1.005-88</w:t>
        </w:r>
      </w:hyperlink>
      <w:r w:rsidRPr="00647098">
        <w:rPr>
          <w:rFonts w:ascii="Times New Roman" w:hAnsi="Times New Roman" w:cs="Times New Roman"/>
          <w:sz w:val="26"/>
          <w:szCs w:val="26"/>
        </w:rPr>
        <w:t xml:space="preserve"> [9</w:t>
      </w:r>
      <w:r w:rsidRPr="00647098">
        <w:rPr>
          <w:rFonts w:ascii="Times New Roman" w:hAnsi="Times New Roman" w:cs="Times New Roman"/>
          <w:sz w:val="26"/>
          <w:szCs w:val="26"/>
          <w:lang w:val="en-US"/>
        </w:rPr>
        <w:t> </w:t>
      </w:r>
      <w:r w:rsidRPr="00647098">
        <w:rPr>
          <w:rFonts w:ascii="Times New Roman" w:hAnsi="Times New Roman" w:cs="Times New Roman"/>
          <w:sz w:val="26"/>
          <w:szCs w:val="26"/>
        </w:rPr>
        <w:noBreakHyphen/>
      </w:r>
      <w:r w:rsidRPr="00647098">
        <w:rPr>
          <w:rFonts w:ascii="Times New Roman" w:hAnsi="Times New Roman" w:cs="Times New Roman"/>
          <w:sz w:val="26"/>
          <w:szCs w:val="26"/>
          <w:lang w:val="en-US"/>
        </w:rPr>
        <w:t> </w:t>
      </w:r>
      <w:r w:rsidRPr="00647098">
        <w:rPr>
          <w:rFonts w:ascii="Times New Roman" w:hAnsi="Times New Roman" w:cs="Times New Roman"/>
          <w:sz w:val="26"/>
          <w:szCs w:val="26"/>
        </w:rPr>
        <w:t>11].</w:t>
      </w:r>
    </w:p>
    <w:p w:rsidR="00E83805" w:rsidRPr="00647098" w:rsidRDefault="00E83805" w:rsidP="00B5280A">
      <w:pPr>
        <w:spacing w:after="0" w:line="336"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 xml:space="preserve">Вентиляция воздуха в помещении осуществляется общей приточно-вытяжной вентиляцией с кратностью воздухообмена равной двум, уровень шума превышает 40 дБ, что не соответствует </w:t>
      </w:r>
      <w:r w:rsidRPr="00647098">
        <w:rPr>
          <w:rStyle w:val="apple-style-span"/>
          <w:rFonts w:ascii="Times New Roman" w:hAnsi="Times New Roman" w:cs="Times New Roman"/>
          <w:bCs/>
          <w:sz w:val="26"/>
          <w:szCs w:val="26"/>
        </w:rPr>
        <w:t>СН 2.2.4/2.1.8.562-96</w:t>
      </w:r>
      <w:r w:rsidRPr="00647098">
        <w:rPr>
          <w:rFonts w:ascii="Times New Roman" w:hAnsi="Times New Roman" w:cs="Times New Roman"/>
          <w:sz w:val="26"/>
          <w:szCs w:val="26"/>
        </w:rPr>
        <w:t xml:space="preserve"> «</w:t>
      </w:r>
      <w:r w:rsidRPr="00647098">
        <w:rPr>
          <w:rStyle w:val="apple-style-span"/>
          <w:rFonts w:ascii="Times New Roman" w:hAnsi="Times New Roman" w:cs="Times New Roman"/>
          <w:bCs/>
          <w:sz w:val="26"/>
          <w:szCs w:val="26"/>
        </w:rPr>
        <w:t>Шум на рабочих местах, в помещениях жилых, общественных зданий и на территории жилой застройки</w:t>
      </w:r>
      <w:r w:rsidRPr="00647098">
        <w:rPr>
          <w:rFonts w:ascii="Times New Roman" w:hAnsi="Times New Roman" w:cs="Times New Roman"/>
          <w:sz w:val="26"/>
          <w:szCs w:val="26"/>
        </w:rPr>
        <w:t>». В основном при работе используется естественное освещение. Искусственное используется в пасмурные дни и вечернее время. Освещённость в помещении составляет 350-400 лк, что соответствует нормам согласно литературе, согласно которым освещённость должна быть не менее 300 лк.</w:t>
      </w:r>
    </w:p>
    <w:p w:rsidR="00E83805" w:rsidRPr="00647098" w:rsidRDefault="00E83805" w:rsidP="00B5280A">
      <w:pPr>
        <w:spacing w:after="0" w:line="336"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Следует оценить условия труда разработчика по факторам напряженности трудового процесса. Обозначения классов условий труда следующие: оптимальные (класс 1.0); допустимые (класс 2.0); вредные с четырьмя степенями вредности: 1 (класс 3.1), 2 (класс 3.2), 3 (класс 3.3), 4 (класс 3.4) и опасные (экстремальные) условия труда (класс 4.0). С помощью данной системы оценки можно составить прогноз риска развития различных нарушений здоровья, а также иных профессиональных заболеваний.</w:t>
      </w:r>
    </w:p>
    <w:p w:rsidR="00E83805" w:rsidRPr="00647098" w:rsidRDefault="00E83805" w:rsidP="00B5280A">
      <w:pPr>
        <w:spacing w:after="0" w:line="336"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Сведем результаты оценки напряженности трудового процесса разработчика в табл</w:t>
      </w:r>
      <w:r w:rsidR="00194841">
        <w:rPr>
          <w:rFonts w:ascii="Times New Roman" w:hAnsi="Times New Roman" w:cs="Times New Roman"/>
          <w:sz w:val="26"/>
          <w:szCs w:val="26"/>
        </w:rPr>
        <w:t>ице</w:t>
      </w:r>
      <w:r w:rsidRPr="00647098">
        <w:rPr>
          <w:rFonts w:ascii="Times New Roman" w:hAnsi="Times New Roman" w:cs="Times New Roman"/>
          <w:sz w:val="26"/>
          <w:szCs w:val="26"/>
        </w:rPr>
        <w:t> </w:t>
      </w:r>
      <w:r w:rsidR="006727E4" w:rsidRPr="00647098">
        <w:rPr>
          <w:rFonts w:ascii="Times New Roman" w:hAnsi="Times New Roman" w:cs="Times New Roman"/>
          <w:sz w:val="26"/>
          <w:szCs w:val="26"/>
        </w:rPr>
        <w:t>7</w:t>
      </w:r>
      <w:r w:rsidRPr="00647098">
        <w:rPr>
          <w:rFonts w:ascii="Times New Roman" w:hAnsi="Times New Roman" w:cs="Times New Roman"/>
          <w:sz w:val="26"/>
          <w:szCs w:val="26"/>
        </w:rPr>
        <w:t>.1.</w:t>
      </w:r>
    </w:p>
    <w:p w:rsidR="0039637E" w:rsidRPr="00647098" w:rsidRDefault="0039637E" w:rsidP="00B5280A">
      <w:pPr>
        <w:spacing w:after="0" w:line="336" w:lineRule="auto"/>
        <w:rPr>
          <w:rFonts w:ascii="Times New Roman" w:hAnsi="Times New Roman" w:cs="Times New Roman"/>
          <w:sz w:val="26"/>
          <w:szCs w:val="26"/>
        </w:rPr>
      </w:pPr>
      <w:r w:rsidRPr="00647098">
        <w:rPr>
          <w:rFonts w:ascii="Times New Roman" w:hAnsi="Times New Roman" w:cs="Times New Roman"/>
          <w:sz w:val="26"/>
          <w:szCs w:val="26"/>
        </w:rPr>
        <w:br w:type="page"/>
      </w:r>
    </w:p>
    <w:p w:rsidR="00E83805" w:rsidRPr="00647098" w:rsidRDefault="00E83805" w:rsidP="00B5280A">
      <w:pPr>
        <w:spacing w:after="0" w:line="336" w:lineRule="auto"/>
        <w:ind w:firstLine="709"/>
        <w:jc w:val="right"/>
        <w:rPr>
          <w:rFonts w:ascii="Times New Roman" w:hAnsi="Times New Roman" w:cs="Times New Roman"/>
          <w:b/>
          <w:sz w:val="26"/>
          <w:szCs w:val="26"/>
        </w:rPr>
      </w:pPr>
      <w:r w:rsidRPr="00647098">
        <w:rPr>
          <w:rFonts w:ascii="Times New Roman" w:hAnsi="Times New Roman" w:cs="Times New Roman"/>
          <w:i/>
          <w:sz w:val="26"/>
          <w:szCs w:val="26"/>
        </w:rPr>
        <w:lastRenderedPageBreak/>
        <w:t xml:space="preserve">Таблица </w:t>
      </w:r>
      <w:r w:rsidR="006727E4" w:rsidRPr="00647098">
        <w:rPr>
          <w:rFonts w:ascii="Times New Roman" w:hAnsi="Times New Roman" w:cs="Times New Roman"/>
          <w:i/>
          <w:sz w:val="26"/>
          <w:szCs w:val="26"/>
        </w:rPr>
        <w:t>7</w:t>
      </w:r>
      <w:r w:rsidR="0039637E" w:rsidRPr="00647098">
        <w:rPr>
          <w:rFonts w:ascii="Times New Roman" w:hAnsi="Times New Roman" w:cs="Times New Roman"/>
          <w:i/>
          <w:sz w:val="26"/>
          <w:szCs w:val="26"/>
        </w:rPr>
        <w:t>.1</w:t>
      </w:r>
      <w:r w:rsidR="0039637E" w:rsidRPr="00647098">
        <w:rPr>
          <w:sz w:val="26"/>
          <w:szCs w:val="26"/>
        </w:rPr>
        <w:t xml:space="preserve">– </w:t>
      </w:r>
      <w:r w:rsidRPr="00647098">
        <w:rPr>
          <w:rFonts w:ascii="Times New Roman" w:hAnsi="Times New Roman" w:cs="Times New Roman"/>
          <w:sz w:val="26"/>
          <w:szCs w:val="26"/>
        </w:rPr>
        <w:t>Оценка напряженности труда разработчика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3933"/>
        <w:gridCol w:w="3863"/>
        <w:gridCol w:w="1275"/>
      </w:tblGrid>
      <w:tr w:rsidR="00E83805" w:rsidRPr="00647098" w:rsidTr="0039637E">
        <w:tc>
          <w:tcPr>
            <w:tcW w:w="568" w:type="dxa"/>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B5280A">
            <w:pPr>
              <w:spacing w:after="0" w:line="336" w:lineRule="auto"/>
              <w:jc w:val="center"/>
              <w:rPr>
                <w:rFonts w:ascii="Times New Roman" w:hAnsi="Times New Roman" w:cs="Times New Roman"/>
                <w:sz w:val="26"/>
                <w:szCs w:val="26"/>
              </w:rPr>
            </w:pPr>
            <w:r w:rsidRPr="00647098">
              <w:rPr>
                <w:rFonts w:ascii="Times New Roman" w:hAnsi="Times New Roman" w:cs="Times New Roman"/>
                <w:sz w:val="26"/>
                <w:szCs w:val="26"/>
              </w:rPr>
              <w:t>№</w:t>
            </w:r>
          </w:p>
        </w:tc>
        <w:tc>
          <w:tcPr>
            <w:tcW w:w="3933" w:type="dxa"/>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B5280A">
            <w:pPr>
              <w:spacing w:after="0" w:line="336" w:lineRule="auto"/>
              <w:jc w:val="center"/>
              <w:rPr>
                <w:rFonts w:ascii="Times New Roman" w:hAnsi="Times New Roman" w:cs="Times New Roman"/>
                <w:b/>
                <w:sz w:val="26"/>
                <w:szCs w:val="26"/>
              </w:rPr>
            </w:pPr>
            <w:r w:rsidRPr="00647098">
              <w:rPr>
                <w:rFonts w:ascii="Times New Roman" w:hAnsi="Times New Roman" w:cs="Times New Roman"/>
                <w:sz w:val="26"/>
                <w:szCs w:val="26"/>
              </w:rPr>
              <w:t>Наименование фактора</w:t>
            </w:r>
          </w:p>
        </w:tc>
        <w:tc>
          <w:tcPr>
            <w:tcW w:w="3863" w:type="dxa"/>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B5280A">
            <w:pPr>
              <w:spacing w:after="0" w:line="336" w:lineRule="auto"/>
              <w:jc w:val="center"/>
              <w:rPr>
                <w:rFonts w:ascii="Times New Roman" w:hAnsi="Times New Roman" w:cs="Times New Roman"/>
                <w:sz w:val="26"/>
                <w:szCs w:val="26"/>
              </w:rPr>
            </w:pPr>
            <w:r w:rsidRPr="00647098">
              <w:rPr>
                <w:rFonts w:ascii="Times New Roman" w:hAnsi="Times New Roman" w:cs="Times New Roman"/>
                <w:sz w:val="26"/>
                <w:szCs w:val="26"/>
              </w:rPr>
              <w:t>Заключение</w:t>
            </w:r>
          </w:p>
        </w:tc>
        <w:tc>
          <w:tcPr>
            <w:tcW w:w="1275" w:type="dxa"/>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B5280A">
            <w:pPr>
              <w:spacing w:after="0" w:line="336" w:lineRule="auto"/>
              <w:jc w:val="center"/>
              <w:rPr>
                <w:rFonts w:ascii="Times New Roman" w:hAnsi="Times New Roman" w:cs="Times New Roman"/>
                <w:b/>
                <w:bCs/>
                <w:sz w:val="26"/>
                <w:szCs w:val="26"/>
              </w:rPr>
            </w:pPr>
            <w:r w:rsidRPr="00647098">
              <w:rPr>
                <w:rFonts w:ascii="Times New Roman" w:hAnsi="Times New Roman" w:cs="Times New Roman"/>
                <w:sz w:val="26"/>
                <w:szCs w:val="26"/>
              </w:rPr>
              <w:t>Оценка</w:t>
            </w:r>
          </w:p>
        </w:tc>
      </w:tr>
      <w:tr w:rsidR="00E83805" w:rsidRPr="00647098" w:rsidTr="0039637E">
        <w:trPr>
          <w:cantSplit/>
          <w:trHeight w:val="300"/>
        </w:trPr>
        <w:tc>
          <w:tcPr>
            <w:tcW w:w="9639" w:type="dxa"/>
            <w:gridSpan w:val="4"/>
            <w:tcBorders>
              <w:top w:val="single" w:sz="4" w:space="0" w:color="auto"/>
              <w:left w:val="single" w:sz="4" w:space="0" w:color="auto"/>
              <w:bottom w:val="single" w:sz="4" w:space="0" w:color="auto"/>
              <w:right w:val="single" w:sz="4" w:space="0" w:color="auto"/>
            </w:tcBorders>
            <w:hideMark/>
          </w:tcPr>
          <w:p w:rsidR="00E83805" w:rsidRPr="00647098" w:rsidRDefault="00E83805" w:rsidP="00B5280A">
            <w:pPr>
              <w:spacing w:after="0" w:line="336" w:lineRule="auto"/>
              <w:jc w:val="center"/>
              <w:rPr>
                <w:rFonts w:ascii="Times New Roman" w:hAnsi="Times New Roman" w:cs="Times New Roman"/>
                <w:b/>
                <w:i/>
                <w:sz w:val="26"/>
                <w:szCs w:val="26"/>
              </w:rPr>
            </w:pPr>
            <w:r w:rsidRPr="00647098">
              <w:rPr>
                <w:rFonts w:ascii="Times New Roman" w:hAnsi="Times New Roman" w:cs="Times New Roman"/>
                <w:i/>
                <w:sz w:val="26"/>
                <w:szCs w:val="26"/>
              </w:rPr>
              <w:t>Интеллектуальная нагрузка</w:t>
            </w:r>
          </w:p>
        </w:tc>
      </w:tr>
      <w:tr w:rsidR="00E83805" w:rsidRPr="00647098" w:rsidTr="0039637E">
        <w:tc>
          <w:tcPr>
            <w:tcW w:w="568" w:type="dxa"/>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B5280A">
            <w:pPr>
              <w:spacing w:after="0" w:line="336" w:lineRule="auto"/>
              <w:jc w:val="both"/>
              <w:rPr>
                <w:rFonts w:ascii="Times New Roman" w:hAnsi="Times New Roman" w:cs="Times New Roman"/>
                <w:sz w:val="26"/>
                <w:szCs w:val="26"/>
              </w:rPr>
            </w:pPr>
            <w:r w:rsidRPr="00647098">
              <w:rPr>
                <w:rFonts w:ascii="Times New Roman" w:hAnsi="Times New Roman" w:cs="Times New Roman"/>
                <w:sz w:val="26"/>
                <w:szCs w:val="26"/>
              </w:rPr>
              <w:t>1</w:t>
            </w:r>
          </w:p>
        </w:tc>
        <w:tc>
          <w:tcPr>
            <w:tcW w:w="3933" w:type="dxa"/>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B5280A">
            <w:pPr>
              <w:spacing w:after="0" w:line="336" w:lineRule="auto"/>
              <w:jc w:val="both"/>
              <w:rPr>
                <w:rFonts w:ascii="Times New Roman" w:hAnsi="Times New Roman" w:cs="Times New Roman"/>
                <w:b/>
                <w:sz w:val="26"/>
                <w:szCs w:val="26"/>
              </w:rPr>
            </w:pPr>
            <w:r w:rsidRPr="00647098">
              <w:rPr>
                <w:rFonts w:ascii="Times New Roman" w:hAnsi="Times New Roman" w:cs="Times New Roman"/>
                <w:sz w:val="26"/>
                <w:szCs w:val="26"/>
              </w:rPr>
              <w:t>Содержание работы</w:t>
            </w:r>
          </w:p>
        </w:tc>
        <w:tc>
          <w:tcPr>
            <w:tcW w:w="3863" w:type="dxa"/>
            <w:tcBorders>
              <w:top w:val="single" w:sz="4" w:space="0" w:color="auto"/>
              <w:left w:val="single" w:sz="4" w:space="0" w:color="auto"/>
              <w:bottom w:val="single" w:sz="4" w:space="0" w:color="auto"/>
              <w:right w:val="single" w:sz="4" w:space="0" w:color="auto"/>
            </w:tcBorders>
            <w:hideMark/>
          </w:tcPr>
          <w:p w:rsidR="00E83805" w:rsidRPr="00647098" w:rsidRDefault="00E83805" w:rsidP="00B5280A">
            <w:pPr>
              <w:spacing w:after="0" w:line="336" w:lineRule="auto"/>
              <w:jc w:val="center"/>
              <w:rPr>
                <w:rFonts w:ascii="Times New Roman" w:hAnsi="Times New Roman" w:cs="Times New Roman"/>
                <w:sz w:val="26"/>
                <w:szCs w:val="26"/>
              </w:rPr>
            </w:pPr>
            <w:r w:rsidRPr="00647098">
              <w:rPr>
                <w:rFonts w:ascii="Times New Roman" w:hAnsi="Times New Roman" w:cs="Times New Roman"/>
                <w:sz w:val="26"/>
                <w:szCs w:val="26"/>
              </w:rPr>
              <w:t>Эвристическая (творческая) деятельность, требующая решения сложных задач</w:t>
            </w:r>
          </w:p>
        </w:tc>
        <w:tc>
          <w:tcPr>
            <w:tcW w:w="1275" w:type="dxa"/>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B5280A">
            <w:pPr>
              <w:spacing w:after="0" w:line="336" w:lineRule="auto"/>
              <w:jc w:val="center"/>
              <w:rPr>
                <w:rFonts w:ascii="Times New Roman" w:hAnsi="Times New Roman" w:cs="Times New Roman"/>
                <w:sz w:val="26"/>
                <w:szCs w:val="26"/>
              </w:rPr>
            </w:pPr>
            <w:r w:rsidRPr="00647098">
              <w:rPr>
                <w:rFonts w:ascii="Times New Roman" w:hAnsi="Times New Roman" w:cs="Times New Roman"/>
                <w:sz w:val="26"/>
                <w:szCs w:val="26"/>
              </w:rPr>
              <w:t>2.0</w:t>
            </w:r>
          </w:p>
        </w:tc>
      </w:tr>
      <w:tr w:rsidR="00E83805" w:rsidRPr="00647098" w:rsidTr="0039637E">
        <w:tc>
          <w:tcPr>
            <w:tcW w:w="568" w:type="dxa"/>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B5280A">
            <w:pPr>
              <w:spacing w:after="0" w:line="336" w:lineRule="auto"/>
              <w:jc w:val="both"/>
              <w:rPr>
                <w:rFonts w:ascii="Times New Roman" w:hAnsi="Times New Roman" w:cs="Times New Roman"/>
                <w:sz w:val="26"/>
                <w:szCs w:val="26"/>
              </w:rPr>
            </w:pPr>
            <w:r w:rsidRPr="00647098">
              <w:rPr>
                <w:rFonts w:ascii="Times New Roman" w:hAnsi="Times New Roman" w:cs="Times New Roman"/>
                <w:sz w:val="26"/>
                <w:szCs w:val="26"/>
              </w:rPr>
              <w:t>2</w:t>
            </w:r>
          </w:p>
        </w:tc>
        <w:tc>
          <w:tcPr>
            <w:tcW w:w="3933" w:type="dxa"/>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B5280A">
            <w:pPr>
              <w:spacing w:after="0" w:line="336" w:lineRule="auto"/>
              <w:jc w:val="both"/>
              <w:rPr>
                <w:rFonts w:ascii="Times New Roman" w:hAnsi="Times New Roman" w:cs="Times New Roman"/>
                <w:sz w:val="26"/>
                <w:szCs w:val="26"/>
              </w:rPr>
            </w:pPr>
            <w:r w:rsidRPr="00647098">
              <w:rPr>
                <w:rFonts w:ascii="Times New Roman" w:hAnsi="Times New Roman" w:cs="Times New Roman"/>
                <w:sz w:val="26"/>
                <w:szCs w:val="26"/>
              </w:rPr>
              <w:t>Восприятие сигналов (информации) и их оценка</w:t>
            </w:r>
          </w:p>
        </w:tc>
        <w:tc>
          <w:tcPr>
            <w:tcW w:w="3863" w:type="dxa"/>
            <w:tcBorders>
              <w:top w:val="single" w:sz="4" w:space="0" w:color="auto"/>
              <w:left w:val="single" w:sz="4" w:space="0" w:color="auto"/>
              <w:bottom w:val="single" w:sz="4" w:space="0" w:color="auto"/>
              <w:right w:val="single" w:sz="4" w:space="0" w:color="auto"/>
            </w:tcBorders>
            <w:hideMark/>
          </w:tcPr>
          <w:p w:rsidR="00E83805" w:rsidRPr="00647098" w:rsidRDefault="00E83805" w:rsidP="00B5280A">
            <w:pPr>
              <w:spacing w:after="0" w:line="336" w:lineRule="auto"/>
              <w:jc w:val="center"/>
              <w:rPr>
                <w:rFonts w:ascii="Times New Roman" w:hAnsi="Times New Roman" w:cs="Times New Roman"/>
                <w:sz w:val="26"/>
                <w:szCs w:val="26"/>
              </w:rPr>
            </w:pPr>
            <w:r w:rsidRPr="00647098">
              <w:rPr>
                <w:rFonts w:ascii="Times New Roman" w:hAnsi="Times New Roman" w:cs="Times New Roman"/>
                <w:sz w:val="26"/>
                <w:szCs w:val="26"/>
              </w:rPr>
              <w:t>Восприятие информации и последующее ее сопоставление с заданием</w:t>
            </w:r>
          </w:p>
        </w:tc>
        <w:tc>
          <w:tcPr>
            <w:tcW w:w="1275" w:type="dxa"/>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B5280A">
            <w:pPr>
              <w:spacing w:after="0" w:line="336" w:lineRule="auto"/>
              <w:jc w:val="center"/>
              <w:rPr>
                <w:rFonts w:ascii="Times New Roman" w:hAnsi="Times New Roman" w:cs="Times New Roman"/>
                <w:sz w:val="26"/>
                <w:szCs w:val="26"/>
              </w:rPr>
            </w:pPr>
            <w:r w:rsidRPr="00647098">
              <w:rPr>
                <w:rFonts w:ascii="Times New Roman" w:hAnsi="Times New Roman" w:cs="Times New Roman"/>
                <w:sz w:val="26"/>
                <w:szCs w:val="26"/>
              </w:rPr>
              <w:t>3.1</w:t>
            </w:r>
          </w:p>
        </w:tc>
      </w:tr>
      <w:tr w:rsidR="00E83805" w:rsidRPr="00647098" w:rsidTr="0039637E">
        <w:tc>
          <w:tcPr>
            <w:tcW w:w="568" w:type="dxa"/>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B5280A">
            <w:pPr>
              <w:spacing w:after="0" w:line="336" w:lineRule="auto"/>
              <w:jc w:val="both"/>
              <w:rPr>
                <w:rFonts w:ascii="Times New Roman" w:hAnsi="Times New Roman" w:cs="Times New Roman"/>
                <w:sz w:val="26"/>
                <w:szCs w:val="26"/>
              </w:rPr>
            </w:pPr>
            <w:r w:rsidRPr="00647098">
              <w:rPr>
                <w:rFonts w:ascii="Times New Roman" w:hAnsi="Times New Roman" w:cs="Times New Roman"/>
                <w:sz w:val="26"/>
                <w:szCs w:val="26"/>
              </w:rPr>
              <w:t>3</w:t>
            </w:r>
          </w:p>
        </w:tc>
        <w:tc>
          <w:tcPr>
            <w:tcW w:w="3933" w:type="dxa"/>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B5280A">
            <w:pPr>
              <w:spacing w:after="0" w:line="336" w:lineRule="auto"/>
              <w:jc w:val="both"/>
              <w:rPr>
                <w:rFonts w:ascii="Times New Roman" w:hAnsi="Times New Roman" w:cs="Times New Roman"/>
                <w:b/>
                <w:sz w:val="26"/>
                <w:szCs w:val="26"/>
              </w:rPr>
            </w:pPr>
            <w:r w:rsidRPr="00647098">
              <w:rPr>
                <w:rFonts w:ascii="Times New Roman" w:hAnsi="Times New Roman" w:cs="Times New Roman"/>
                <w:sz w:val="26"/>
                <w:szCs w:val="26"/>
              </w:rPr>
              <w:t>Степень сложности задания</w:t>
            </w:r>
          </w:p>
        </w:tc>
        <w:tc>
          <w:tcPr>
            <w:tcW w:w="3863" w:type="dxa"/>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B5280A">
            <w:pPr>
              <w:spacing w:after="0" w:line="336" w:lineRule="auto"/>
              <w:jc w:val="center"/>
              <w:rPr>
                <w:rFonts w:ascii="Times New Roman" w:hAnsi="Times New Roman" w:cs="Times New Roman"/>
                <w:sz w:val="26"/>
                <w:szCs w:val="26"/>
              </w:rPr>
            </w:pPr>
            <w:r w:rsidRPr="00647098">
              <w:rPr>
                <w:rFonts w:ascii="Times New Roman" w:hAnsi="Times New Roman" w:cs="Times New Roman"/>
                <w:sz w:val="26"/>
                <w:szCs w:val="26"/>
              </w:rPr>
              <w:t>Обработка, проверка и контроль над выполнением задания</w:t>
            </w:r>
          </w:p>
        </w:tc>
        <w:tc>
          <w:tcPr>
            <w:tcW w:w="1275" w:type="dxa"/>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B5280A">
            <w:pPr>
              <w:spacing w:after="0" w:line="336" w:lineRule="auto"/>
              <w:jc w:val="center"/>
              <w:rPr>
                <w:rFonts w:ascii="Times New Roman" w:hAnsi="Times New Roman" w:cs="Times New Roman"/>
                <w:sz w:val="26"/>
                <w:szCs w:val="26"/>
              </w:rPr>
            </w:pPr>
            <w:r w:rsidRPr="00647098">
              <w:rPr>
                <w:rFonts w:ascii="Times New Roman" w:hAnsi="Times New Roman" w:cs="Times New Roman"/>
                <w:sz w:val="26"/>
                <w:szCs w:val="26"/>
              </w:rPr>
              <w:t>3.1</w:t>
            </w:r>
          </w:p>
        </w:tc>
      </w:tr>
      <w:tr w:rsidR="00E83805" w:rsidRPr="00647098" w:rsidTr="0039637E">
        <w:tc>
          <w:tcPr>
            <w:tcW w:w="568" w:type="dxa"/>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B5280A">
            <w:pPr>
              <w:spacing w:after="0" w:line="336" w:lineRule="auto"/>
              <w:jc w:val="both"/>
              <w:rPr>
                <w:rFonts w:ascii="Times New Roman" w:hAnsi="Times New Roman" w:cs="Times New Roman"/>
                <w:sz w:val="26"/>
                <w:szCs w:val="26"/>
              </w:rPr>
            </w:pPr>
            <w:r w:rsidRPr="00647098">
              <w:rPr>
                <w:rFonts w:ascii="Times New Roman" w:hAnsi="Times New Roman" w:cs="Times New Roman"/>
                <w:sz w:val="26"/>
                <w:szCs w:val="26"/>
              </w:rPr>
              <w:t>4</w:t>
            </w:r>
          </w:p>
        </w:tc>
        <w:tc>
          <w:tcPr>
            <w:tcW w:w="3933" w:type="dxa"/>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B5280A">
            <w:pPr>
              <w:spacing w:after="0" w:line="336" w:lineRule="auto"/>
              <w:jc w:val="both"/>
              <w:rPr>
                <w:rFonts w:ascii="Times New Roman" w:hAnsi="Times New Roman" w:cs="Times New Roman"/>
                <w:sz w:val="26"/>
                <w:szCs w:val="26"/>
              </w:rPr>
            </w:pPr>
            <w:r w:rsidRPr="00647098">
              <w:rPr>
                <w:rFonts w:ascii="Times New Roman" w:hAnsi="Times New Roman" w:cs="Times New Roman"/>
                <w:sz w:val="26"/>
                <w:szCs w:val="26"/>
              </w:rPr>
              <w:t>Характер выполняемой работы</w:t>
            </w:r>
          </w:p>
        </w:tc>
        <w:tc>
          <w:tcPr>
            <w:tcW w:w="3863" w:type="dxa"/>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B5280A">
            <w:pPr>
              <w:spacing w:after="0" w:line="336" w:lineRule="auto"/>
              <w:jc w:val="center"/>
              <w:rPr>
                <w:rFonts w:ascii="Times New Roman" w:hAnsi="Times New Roman" w:cs="Times New Roman"/>
                <w:sz w:val="26"/>
                <w:szCs w:val="26"/>
              </w:rPr>
            </w:pPr>
            <w:r w:rsidRPr="00647098">
              <w:rPr>
                <w:rFonts w:ascii="Times New Roman" w:hAnsi="Times New Roman" w:cs="Times New Roman"/>
                <w:sz w:val="26"/>
                <w:szCs w:val="26"/>
              </w:rPr>
              <w:t>Работа по установленному графику с возможностью его коррекции по ходу деятельности</w:t>
            </w:r>
          </w:p>
        </w:tc>
        <w:tc>
          <w:tcPr>
            <w:tcW w:w="1275" w:type="dxa"/>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B5280A">
            <w:pPr>
              <w:spacing w:after="0" w:line="336" w:lineRule="auto"/>
              <w:jc w:val="center"/>
              <w:rPr>
                <w:rFonts w:ascii="Times New Roman" w:hAnsi="Times New Roman" w:cs="Times New Roman"/>
                <w:sz w:val="26"/>
                <w:szCs w:val="26"/>
              </w:rPr>
            </w:pPr>
            <w:r w:rsidRPr="00647098">
              <w:rPr>
                <w:rFonts w:ascii="Times New Roman" w:hAnsi="Times New Roman" w:cs="Times New Roman"/>
                <w:sz w:val="26"/>
                <w:szCs w:val="26"/>
              </w:rPr>
              <w:t>2.0</w:t>
            </w:r>
          </w:p>
        </w:tc>
      </w:tr>
      <w:tr w:rsidR="00E83805" w:rsidRPr="00647098" w:rsidTr="00CD26BE">
        <w:trPr>
          <w:cantSplit/>
          <w:trHeight w:val="419"/>
        </w:trPr>
        <w:tc>
          <w:tcPr>
            <w:tcW w:w="9639" w:type="dxa"/>
            <w:gridSpan w:val="4"/>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B5280A">
            <w:pPr>
              <w:spacing w:after="0" w:line="336" w:lineRule="auto"/>
              <w:jc w:val="center"/>
              <w:rPr>
                <w:rFonts w:ascii="Times New Roman" w:hAnsi="Times New Roman" w:cs="Times New Roman"/>
                <w:b/>
                <w:i/>
                <w:sz w:val="26"/>
                <w:szCs w:val="26"/>
              </w:rPr>
            </w:pPr>
            <w:r w:rsidRPr="00647098">
              <w:rPr>
                <w:rFonts w:ascii="Times New Roman" w:hAnsi="Times New Roman" w:cs="Times New Roman"/>
                <w:i/>
                <w:sz w:val="26"/>
                <w:szCs w:val="26"/>
              </w:rPr>
              <w:t>Сенсорные нагрузки</w:t>
            </w:r>
          </w:p>
        </w:tc>
      </w:tr>
      <w:tr w:rsidR="00E83805" w:rsidRPr="00647098" w:rsidTr="0039637E">
        <w:tc>
          <w:tcPr>
            <w:tcW w:w="568" w:type="dxa"/>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B5280A">
            <w:pPr>
              <w:spacing w:after="0" w:line="336" w:lineRule="auto"/>
              <w:jc w:val="both"/>
              <w:rPr>
                <w:rFonts w:ascii="Times New Roman" w:hAnsi="Times New Roman" w:cs="Times New Roman"/>
                <w:sz w:val="26"/>
                <w:szCs w:val="26"/>
              </w:rPr>
            </w:pPr>
            <w:r w:rsidRPr="00647098">
              <w:rPr>
                <w:rFonts w:ascii="Times New Roman" w:hAnsi="Times New Roman" w:cs="Times New Roman"/>
                <w:sz w:val="26"/>
                <w:szCs w:val="26"/>
              </w:rPr>
              <w:t>5</w:t>
            </w:r>
          </w:p>
        </w:tc>
        <w:tc>
          <w:tcPr>
            <w:tcW w:w="3933" w:type="dxa"/>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B5280A">
            <w:pPr>
              <w:spacing w:after="0" w:line="336" w:lineRule="auto"/>
              <w:jc w:val="both"/>
              <w:rPr>
                <w:rFonts w:ascii="Times New Roman" w:hAnsi="Times New Roman" w:cs="Times New Roman"/>
                <w:sz w:val="26"/>
                <w:szCs w:val="26"/>
              </w:rPr>
            </w:pPr>
            <w:r w:rsidRPr="00647098">
              <w:rPr>
                <w:rFonts w:ascii="Times New Roman" w:hAnsi="Times New Roman" w:cs="Times New Roman"/>
                <w:sz w:val="26"/>
                <w:szCs w:val="26"/>
              </w:rPr>
              <w:t>Длительность сосредоточенного наблюдения (в % от времени смены)</w:t>
            </w:r>
          </w:p>
        </w:tc>
        <w:tc>
          <w:tcPr>
            <w:tcW w:w="3863" w:type="dxa"/>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B5280A">
            <w:pPr>
              <w:spacing w:after="0" w:line="336" w:lineRule="auto"/>
              <w:jc w:val="center"/>
              <w:rPr>
                <w:rFonts w:ascii="Times New Roman" w:hAnsi="Times New Roman" w:cs="Times New Roman"/>
                <w:sz w:val="26"/>
                <w:szCs w:val="26"/>
              </w:rPr>
            </w:pPr>
            <w:r w:rsidRPr="00647098">
              <w:rPr>
                <w:rFonts w:ascii="Times New Roman" w:hAnsi="Times New Roman" w:cs="Times New Roman"/>
                <w:sz w:val="26"/>
                <w:szCs w:val="26"/>
              </w:rPr>
              <w:t>От 51 до 75 %</w:t>
            </w:r>
          </w:p>
        </w:tc>
        <w:tc>
          <w:tcPr>
            <w:tcW w:w="1275" w:type="dxa"/>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B5280A">
            <w:pPr>
              <w:spacing w:after="0" w:line="336" w:lineRule="auto"/>
              <w:jc w:val="center"/>
              <w:rPr>
                <w:rFonts w:ascii="Times New Roman" w:hAnsi="Times New Roman" w:cs="Times New Roman"/>
                <w:sz w:val="26"/>
                <w:szCs w:val="26"/>
              </w:rPr>
            </w:pPr>
            <w:r w:rsidRPr="00647098">
              <w:rPr>
                <w:rFonts w:ascii="Times New Roman" w:hAnsi="Times New Roman" w:cs="Times New Roman"/>
                <w:sz w:val="26"/>
                <w:szCs w:val="26"/>
              </w:rPr>
              <w:t>3.1</w:t>
            </w:r>
          </w:p>
        </w:tc>
      </w:tr>
      <w:tr w:rsidR="00E83805" w:rsidRPr="00647098" w:rsidTr="0039637E">
        <w:tc>
          <w:tcPr>
            <w:tcW w:w="568" w:type="dxa"/>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B5280A">
            <w:pPr>
              <w:spacing w:after="0" w:line="336" w:lineRule="auto"/>
              <w:jc w:val="both"/>
              <w:rPr>
                <w:rFonts w:ascii="Times New Roman" w:hAnsi="Times New Roman" w:cs="Times New Roman"/>
                <w:sz w:val="26"/>
                <w:szCs w:val="26"/>
              </w:rPr>
            </w:pPr>
            <w:r w:rsidRPr="00647098">
              <w:rPr>
                <w:rFonts w:ascii="Times New Roman" w:hAnsi="Times New Roman" w:cs="Times New Roman"/>
                <w:sz w:val="26"/>
                <w:szCs w:val="26"/>
              </w:rPr>
              <w:t>6</w:t>
            </w:r>
          </w:p>
        </w:tc>
        <w:tc>
          <w:tcPr>
            <w:tcW w:w="3933" w:type="dxa"/>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B5280A">
            <w:pPr>
              <w:spacing w:after="0" w:line="336" w:lineRule="auto"/>
              <w:jc w:val="both"/>
              <w:rPr>
                <w:rFonts w:ascii="Times New Roman" w:hAnsi="Times New Roman" w:cs="Times New Roman"/>
                <w:sz w:val="26"/>
                <w:szCs w:val="26"/>
              </w:rPr>
            </w:pPr>
            <w:r w:rsidRPr="00647098">
              <w:rPr>
                <w:rFonts w:ascii="Times New Roman" w:hAnsi="Times New Roman" w:cs="Times New Roman"/>
                <w:sz w:val="26"/>
                <w:szCs w:val="26"/>
              </w:rPr>
              <w:t>Плотность звуковых, световых сигналов и сообщений в среднем за 1 час работы</w:t>
            </w:r>
          </w:p>
        </w:tc>
        <w:tc>
          <w:tcPr>
            <w:tcW w:w="3863" w:type="dxa"/>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B5280A">
            <w:pPr>
              <w:spacing w:after="0" w:line="336" w:lineRule="auto"/>
              <w:jc w:val="center"/>
              <w:rPr>
                <w:rFonts w:ascii="Times New Roman" w:hAnsi="Times New Roman" w:cs="Times New Roman"/>
                <w:sz w:val="26"/>
                <w:szCs w:val="26"/>
                <w:lang w:val="en-US"/>
              </w:rPr>
            </w:pPr>
            <w:r w:rsidRPr="00647098">
              <w:rPr>
                <w:rFonts w:ascii="Times New Roman" w:hAnsi="Times New Roman" w:cs="Times New Roman"/>
                <w:sz w:val="26"/>
                <w:szCs w:val="26"/>
              </w:rPr>
              <w:t xml:space="preserve">До </w:t>
            </w:r>
            <w:r w:rsidRPr="00647098">
              <w:rPr>
                <w:rFonts w:ascii="Times New Roman" w:hAnsi="Times New Roman" w:cs="Times New Roman"/>
                <w:sz w:val="26"/>
                <w:szCs w:val="26"/>
                <w:lang w:val="en-US"/>
              </w:rPr>
              <w:t>1</w:t>
            </w:r>
            <w:r w:rsidRPr="00647098">
              <w:rPr>
                <w:rFonts w:ascii="Times New Roman" w:hAnsi="Times New Roman" w:cs="Times New Roman"/>
                <w:sz w:val="26"/>
                <w:szCs w:val="26"/>
              </w:rPr>
              <w:t>0</w:t>
            </w:r>
            <w:r w:rsidRPr="00647098">
              <w:rPr>
                <w:rFonts w:ascii="Times New Roman" w:hAnsi="Times New Roman" w:cs="Times New Roman"/>
                <w:sz w:val="26"/>
                <w:szCs w:val="26"/>
                <w:lang w:val="en-US"/>
              </w:rPr>
              <w:t>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B5280A">
            <w:pPr>
              <w:spacing w:after="0" w:line="336" w:lineRule="auto"/>
              <w:jc w:val="center"/>
              <w:rPr>
                <w:rFonts w:ascii="Times New Roman" w:hAnsi="Times New Roman" w:cs="Times New Roman"/>
                <w:sz w:val="26"/>
                <w:szCs w:val="26"/>
              </w:rPr>
            </w:pPr>
            <w:r w:rsidRPr="00647098">
              <w:rPr>
                <w:rFonts w:ascii="Times New Roman" w:hAnsi="Times New Roman" w:cs="Times New Roman"/>
                <w:sz w:val="26"/>
                <w:szCs w:val="26"/>
              </w:rPr>
              <w:t>3.1</w:t>
            </w:r>
          </w:p>
        </w:tc>
      </w:tr>
      <w:tr w:rsidR="00E83805" w:rsidRPr="00647098" w:rsidTr="0039637E">
        <w:tc>
          <w:tcPr>
            <w:tcW w:w="568" w:type="dxa"/>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B5280A">
            <w:pPr>
              <w:spacing w:after="0" w:line="336" w:lineRule="auto"/>
              <w:jc w:val="both"/>
              <w:rPr>
                <w:rFonts w:ascii="Times New Roman" w:hAnsi="Times New Roman" w:cs="Times New Roman"/>
                <w:sz w:val="26"/>
                <w:szCs w:val="26"/>
              </w:rPr>
            </w:pPr>
            <w:r w:rsidRPr="00647098">
              <w:rPr>
                <w:rFonts w:ascii="Times New Roman" w:hAnsi="Times New Roman" w:cs="Times New Roman"/>
                <w:sz w:val="26"/>
                <w:szCs w:val="26"/>
              </w:rPr>
              <w:t>7</w:t>
            </w:r>
          </w:p>
        </w:tc>
        <w:tc>
          <w:tcPr>
            <w:tcW w:w="3933" w:type="dxa"/>
            <w:tcBorders>
              <w:top w:val="single" w:sz="4" w:space="0" w:color="auto"/>
              <w:left w:val="single" w:sz="4" w:space="0" w:color="auto"/>
              <w:bottom w:val="single" w:sz="4" w:space="0" w:color="auto"/>
              <w:right w:val="single" w:sz="4" w:space="0" w:color="auto"/>
            </w:tcBorders>
            <w:hideMark/>
          </w:tcPr>
          <w:p w:rsidR="00E83805" w:rsidRPr="00647098" w:rsidRDefault="00E83805" w:rsidP="00B5280A">
            <w:pPr>
              <w:spacing w:after="0" w:line="336" w:lineRule="auto"/>
              <w:jc w:val="both"/>
              <w:rPr>
                <w:rFonts w:ascii="Times New Roman" w:hAnsi="Times New Roman" w:cs="Times New Roman"/>
                <w:sz w:val="26"/>
                <w:szCs w:val="26"/>
              </w:rPr>
            </w:pPr>
            <w:r w:rsidRPr="00647098">
              <w:rPr>
                <w:rFonts w:ascii="Times New Roman" w:hAnsi="Times New Roman" w:cs="Times New Roman"/>
                <w:sz w:val="26"/>
                <w:szCs w:val="26"/>
              </w:rPr>
              <w:t>Размер объекта различения (при расстоянии от глаз работающего до объекта различения не более 0,5 м) в мм при длительности сосредоточенного наблюдения (% времени смены)</w:t>
            </w:r>
          </w:p>
        </w:tc>
        <w:tc>
          <w:tcPr>
            <w:tcW w:w="3863" w:type="dxa"/>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B5280A">
            <w:pPr>
              <w:spacing w:after="0" w:line="336" w:lineRule="auto"/>
              <w:jc w:val="center"/>
              <w:rPr>
                <w:rFonts w:ascii="Times New Roman" w:hAnsi="Times New Roman" w:cs="Times New Roman"/>
                <w:sz w:val="26"/>
                <w:szCs w:val="26"/>
              </w:rPr>
            </w:pPr>
            <w:r w:rsidRPr="00647098">
              <w:rPr>
                <w:rFonts w:ascii="Times New Roman" w:hAnsi="Times New Roman" w:cs="Times New Roman"/>
                <w:sz w:val="26"/>
                <w:szCs w:val="26"/>
              </w:rPr>
              <w:t>более 5 мм -</w:t>
            </w:r>
            <w:r w:rsidRPr="00647098">
              <w:rPr>
                <w:rFonts w:ascii="Times New Roman" w:hAnsi="Times New Roman" w:cs="Times New Roman"/>
                <w:sz w:val="26"/>
                <w:szCs w:val="26"/>
                <w:lang w:val="en-US"/>
              </w:rPr>
              <w:t>60</w:t>
            </w:r>
            <w:r w:rsidRPr="00647098">
              <w:rPr>
                <w:rFonts w:ascii="Times New Roman" w:hAnsi="Times New Roman" w:cs="Times New Roman"/>
                <w:sz w:val="26"/>
                <w:szCs w:val="26"/>
              </w:rPr>
              <w:t>%</w:t>
            </w:r>
          </w:p>
        </w:tc>
        <w:tc>
          <w:tcPr>
            <w:tcW w:w="1275" w:type="dxa"/>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B5280A">
            <w:pPr>
              <w:spacing w:after="0" w:line="336" w:lineRule="auto"/>
              <w:jc w:val="center"/>
              <w:rPr>
                <w:rFonts w:ascii="Times New Roman" w:hAnsi="Times New Roman" w:cs="Times New Roman"/>
                <w:sz w:val="26"/>
                <w:szCs w:val="26"/>
              </w:rPr>
            </w:pPr>
            <w:r w:rsidRPr="00647098">
              <w:rPr>
                <w:rFonts w:ascii="Times New Roman" w:hAnsi="Times New Roman" w:cs="Times New Roman"/>
                <w:sz w:val="26"/>
                <w:szCs w:val="26"/>
              </w:rPr>
              <w:t>1.0</w:t>
            </w:r>
          </w:p>
        </w:tc>
      </w:tr>
      <w:tr w:rsidR="00E83805" w:rsidRPr="00647098" w:rsidTr="0039637E">
        <w:tc>
          <w:tcPr>
            <w:tcW w:w="568" w:type="dxa"/>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B5280A">
            <w:pPr>
              <w:spacing w:after="0" w:line="336" w:lineRule="auto"/>
              <w:jc w:val="both"/>
              <w:rPr>
                <w:rFonts w:ascii="Times New Roman" w:hAnsi="Times New Roman" w:cs="Times New Roman"/>
                <w:sz w:val="26"/>
                <w:szCs w:val="26"/>
              </w:rPr>
            </w:pPr>
            <w:r w:rsidRPr="00647098">
              <w:rPr>
                <w:rFonts w:ascii="Times New Roman" w:hAnsi="Times New Roman" w:cs="Times New Roman"/>
                <w:sz w:val="26"/>
                <w:szCs w:val="26"/>
              </w:rPr>
              <w:t>8</w:t>
            </w:r>
          </w:p>
        </w:tc>
        <w:tc>
          <w:tcPr>
            <w:tcW w:w="3933" w:type="dxa"/>
            <w:tcBorders>
              <w:top w:val="single" w:sz="4" w:space="0" w:color="auto"/>
              <w:left w:val="single" w:sz="4" w:space="0" w:color="auto"/>
              <w:bottom w:val="single" w:sz="4" w:space="0" w:color="auto"/>
              <w:right w:val="single" w:sz="4" w:space="0" w:color="auto"/>
            </w:tcBorders>
            <w:hideMark/>
          </w:tcPr>
          <w:p w:rsidR="00E83805" w:rsidRPr="00647098" w:rsidRDefault="00E83805" w:rsidP="00B5280A">
            <w:pPr>
              <w:spacing w:after="0" w:line="336" w:lineRule="auto"/>
              <w:jc w:val="both"/>
              <w:rPr>
                <w:rFonts w:ascii="Times New Roman" w:hAnsi="Times New Roman" w:cs="Times New Roman"/>
                <w:sz w:val="26"/>
                <w:szCs w:val="26"/>
              </w:rPr>
            </w:pPr>
            <w:r w:rsidRPr="00647098">
              <w:rPr>
                <w:rFonts w:ascii="Times New Roman" w:hAnsi="Times New Roman" w:cs="Times New Roman"/>
                <w:sz w:val="26"/>
                <w:szCs w:val="26"/>
              </w:rPr>
              <w:t>Работа с оптическими приборами (микроскопы, лупы и т. п.) при длительности сосредоточенного наблюдения (% времени смены)</w:t>
            </w:r>
          </w:p>
        </w:tc>
        <w:tc>
          <w:tcPr>
            <w:tcW w:w="3863" w:type="dxa"/>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B5280A">
            <w:pPr>
              <w:spacing w:after="0" w:line="336" w:lineRule="auto"/>
              <w:jc w:val="center"/>
              <w:rPr>
                <w:rFonts w:ascii="Times New Roman" w:hAnsi="Times New Roman" w:cs="Times New Roman"/>
                <w:sz w:val="26"/>
                <w:szCs w:val="26"/>
              </w:rPr>
            </w:pPr>
            <w:r w:rsidRPr="00647098">
              <w:rPr>
                <w:rFonts w:ascii="Times New Roman" w:hAnsi="Times New Roman" w:cs="Times New Roman"/>
                <w:sz w:val="26"/>
                <w:szCs w:val="26"/>
              </w:rPr>
              <w:t>Исключена</w:t>
            </w:r>
          </w:p>
        </w:tc>
        <w:tc>
          <w:tcPr>
            <w:tcW w:w="1275" w:type="dxa"/>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B5280A">
            <w:pPr>
              <w:spacing w:after="0" w:line="336" w:lineRule="auto"/>
              <w:jc w:val="center"/>
              <w:rPr>
                <w:rFonts w:ascii="Times New Roman" w:hAnsi="Times New Roman" w:cs="Times New Roman"/>
                <w:sz w:val="26"/>
                <w:szCs w:val="26"/>
              </w:rPr>
            </w:pPr>
            <w:r w:rsidRPr="00647098">
              <w:rPr>
                <w:rFonts w:ascii="Times New Roman" w:hAnsi="Times New Roman" w:cs="Times New Roman"/>
                <w:sz w:val="26"/>
                <w:szCs w:val="26"/>
              </w:rPr>
              <w:t>1.0</w:t>
            </w:r>
          </w:p>
        </w:tc>
      </w:tr>
    </w:tbl>
    <w:p w:rsidR="00E83805" w:rsidRPr="00647098" w:rsidRDefault="00E83805" w:rsidP="00B5280A">
      <w:pPr>
        <w:spacing w:after="0" w:line="336" w:lineRule="auto"/>
        <w:ind w:firstLine="709"/>
        <w:jc w:val="right"/>
        <w:rPr>
          <w:rFonts w:ascii="Times New Roman" w:hAnsi="Times New Roman" w:cs="Times New Roman"/>
          <w:i/>
          <w:sz w:val="26"/>
          <w:szCs w:val="26"/>
        </w:rPr>
      </w:pPr>
      <w:r w:rsidRPr="00647098">
        <w:rPr>
          <w:rFonts w:ascii="Times New Roman" w:hAnsi="Times New Roman" w:cs="Times New Roman"/>
          <w:i/>
          <w:sz w:val="26"/>
          <w:szCs w:val="26"/>
        </w:rPr>
        <w:t>Продолжение табл. </w:t>
      </w:r>
      <w:r w:rsidR="006727E4" w:rsidRPr="00647098">
        <w:rPr>
          <w:rFonts w:ascii="Times New Roman" w:hAnsi="Times New Roman" w:cs="Times New Roman"/>
          <w:i/>
          <w:sz w:val="26"/>
          <w:szCs w:val="26"/>
        </w:rPr>
        <w:t>7</w:t>
      </w:r>
      <w:r w:rsidRPr="00647098">
        <w:rPr>
          <w:rFonts w:ascii="Times New Roman" w:hAnsi="Times New Roman" w:cs="Times New Roman"/>
          <w:i/>
          <w:sz w:val="26"/>
          <w:szCs w:val="26"/>
        </w:rPr>
        <w:t>.1</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3933"/>
        <w:gridCol w:w="3863"/>
        <w:gridCol w:w="1275"/>
      </w:tblGrid>
      <w:tr w:rsidR="00E83805" w:rsidRPr="00647098" w:rsidTr="00DA5F2B">
        <w:trPr>
          <w:trHeight w:val="303"/>
        </w:trPr>
        <w:tc>
          <w:tcPr>
            <w:tcW w:w="568" w:type="dxa"/>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B5280A">
            <w:pPr>
              <w:spacing w:after="0" w:line="336" w:lineRule="auto"/>
              <w:jc w:val="both"/>
              <w:rPr>
                <w:rFonts w:ascii="Times New Roman" w:hAnsi="Times New Roman" w:cs="Times New Roman"/>
                <w:sz w:val="26"/>
                <w:szCs w:val="26"/>
              </w:rPr>
            </w:pPr>
            <w:r w:rsidRPr="00647098">
              <w:rPr>
                <w:rFonts w:ascii="Times New Roman" w:hAnsi="Times New Roman" w:cs="Times New Roman"/>
                <w:sz w:val="26"/>
                <w:szCs w:val="26"/>
              </w:rPr>
              <w:t>9</w:t>
            </w:r>
          </w:p>
        </w:tc>
        <w:tc>
          <w:tcPr>
            <w:tcW w:w="3933" w:type="dxa"/>
            <w:tcBorders>
              <w:top w:val="single" w:sz="4" w:space="0" w:color="auto"/>
              <w:left w:val="single" w:sz="4" w:space="0" w:color="auto"/>
              <w:bottom w:val="single" w:sz="4" w:space="0" w:color="auto"/>
              <w:right w:val="single" w:sz="4" w:space="0" w:color="auto"/>
            </w:tcBorders>
            <w:hideMark/>
          </w:tcPr>
          <w:p w:rsidR="00E83805" w:rsidRPr="00647098" w:rsidRDefault="00E83805" w:rsidP="00B5280A">
            <w:pPr>
              <w:spacing w:after="0" w:line="336" w:lineRule="auto"/>
              <w:jc w:val="both"/>
              <w:rPr>
                <w:rFonts w:ascii="Times New Roman" w:hAnsi="Times New Roman" w:cs="Times New Roman"/>
                <w:sz w:val="26"/>
                <w:szCs w:val="26"/>
              </w:rPr>
            </w:pPr>
            <w:r w:rsidRPr="00647098">
              <w:rPr>
                <w:rFonts w:ascii="Times New Roman" w:hAnsi="Times New Roman" w:cs="Times New Roman"/>
                <w:sz w:val="26"/>
                <w:szCs w:val="26"/>
              </w:rPr>
              <w:t xml:space="preserve">Нагрузка на слуховой </w:t>
            </w:r>
            <w:r w:rsidRPr="00647098">
              <w:rPr>
                <w:rFonts w:ascii="Times New Roman" w:hAnsi="Times New Roman" w:cs="Times New Roman"/>
                <w:sz w:val="26"/>
                <w:szCs w:val="26"/>
              </w:rPr>
              <w:lastRenderedPageBreak/>
              <w:t xml:space="preserve">анализатор </w:t>
            </w:r>
          </w:p>
        </w:tc>
        <w:tc>
          <w:tcPr>
            <w:tcW w:w="3863" w:type="dxa"/>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B5280A">
            <w:pPr>
              <w:spacing w:after="0" w:line="336" w:lineRule="auto"/>
              <w:jc w:val="center"/>
              <w:rPr>
                <w:rFonts w:ascii="Times New Roman" w:hAnsi="Times New Roman" w:cs="Times New Roman"/>
                <w:sz w:val="26"/>
                <w:szCs w:val="26"/>
              </w:rPr>
            </w:pPr>
            <w:r w:rsidRPr="00647098">
              <w:rPr>
                <w:rFonts w:ascii="Times New Roman" w:hAnsi="Times New Roman" w:cs="Times New Roman"/>
                <w:sz w:val="26"/>
                <w:szCs w:val="26"/>
              </w:rPr>
              <w:lastRenderedPageBreak/>
              <w:t>Минимальна</w:t>
            </w:r>
          </w:p>
        </w:tc>
        <w:tc>
          <w:tcPr>
            <w:tcW w:w="1275" w:type="dxa"/>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B5280A">
            <w:pPr>
              <w:spacing w:after="0" w:line="336" w:lineRule="auto"/>
              <w:jc w:val="center"/>
              <w:rPr>
                <w:rFonts w:ascii="Times New Roman" w:hAnsi="Times New Roman" w:cs="Times New Roman"/>
                <w:sz w:val="26"/>
                <w:szCs w:val="26"/>
              </w:rPr>
            </w:pPr>
            <w:r w:rsidRPr="00647098">
              <w:rPr>
                <w:rFonts w:ascii="Times New Roman" w:hAnsi="Times New Roman" w:cs="Times New Roman"/>
                <w:sz w:val="26"/>
                <w:szCs w:val="26"/>
              </w:rPr>
              <w:t>1.0</w:t>
            </w:r>
          </w:p>
        </w:tc>
      </w:tr>
      <w:tr w:rsidR="00E83805" w:rsidRPr="00647098" w:rsidTr="00DA5F2B">
        <w:tc>
          <w:tcPr>
            <w:tcW w:w="568" w:type="dxa"/>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B5280A">
            <w:pPr>
              <w:spacing w:after="0" w:line="336" w:lineRule="auto"/>
              <w:jc w:val="both"/>
              <w:rPr>
                <w:rFonts w:ascii="Times New Roman" w:hAnsi="Times New Roman" w:cs="Times New Roman"/>
                <w:sz w:val="26"/>
                <w:szCs w:val="26"/>
              </w:rPr>
            </w:pPr>
            <w:r w:rsidRPr="00647098">
              <w:rPr>
                <w:rFonts w:ascii="Times New Roman" w:hAnsi="Times New Roman" w:cs="Times New Roman"/>
                <w:sz w:val="26"/>
                <w:szCs w:val="26"/>
              </w:rPr>
              <w:lastRenderedPageBreak/>
              <w:t>10</w:t>
            </w:r>
          </w:p>
        </w:tc>
        <w:tc>
          <w:tcPr>
            <w:tcW w:w="3933" w:type="dxa"/>
            <w:tcBorders>
              <w:top w:val="single" w:sz="4" w:space="0" w:color="auto"/>
              <w:left w:val="single" w:sz="4" w:space="0" w:color="auto"/>
              <w:bottom w:val="single" w:sz="4" w:space="0" w:color="auto"/>
              <w:right w:val="single" w:sz="4" w:space="0" w:color="auto"/>
            </w:tcBorders>
            <w:hideMark/>
          </w:tcPr>
          <w:p w:rsidR="00E83805" w:rsidRPr="00647098" w:rsidRDefault="00E83805" w:rsidP="00B5280A">
            <w:pPr>
              <w:spacing w:after="0" w:line="336" w:lineRule="auto"/>
              <w:jc w:val="both"/>
              <w:rPr>
                <w:rFonts w:ascii="Times New Roman" w:hAnsi="Times New Roman" w:cs="Times New Roman"/>
                <w:sz w:val="26"/>
                <w:szCs w:val="26"/>
              </w:rPr>
            </w:pPr>
            <w:r w:rsidRPr="00647098">
              <w:rPr>
                <w:rFonts w:ascii="Times New Roman" w:hAnsi="Times New Roman" w:cs="Times New Roman"/>
                <w:sz w:val="26"/>
                <w:szCs w:val="26"/>
              </w:rPr>
              <w:t xml:space="preserve">Нагрузка на голосовой аппарат </w:t>
            </w:r>
          </w:p>
        </w:tc>
        <w:tc>
          <w:tcPr>
            <w:tcW w:w="3863" w:type="dxa"/>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B5280A">
            <w:pPr>
              <w:spacing w:after="0" w:line="336" w:lineRule="auto"/>
              <w:jc w:val="center"/>
              <w:rPr>
                <w:rFonts w:ascii="Times New Roman" w:hAnsi="Times New Roman" w:cs="Times New Roman"/>
                <w:sz w:val="26"/>
                <w:szCs w:val="26"/>
              </w:rPr>
            </w:pPr>
            <w:r w:rsidRPr="00647098">
              <w:rPr>
                <w:rFonts w:ascii="Times New Roman" w:hAnsi="Times New Roman" w:cs="Times New Roman"/>
                <w:sz w:val="26"/>
                <w:szCs w:val="26"/>
              </w:rPr>
              <w:t>Минимальна</w:t>
            </w:r>
          </w:p>
        </w:tc>
        <w:tc>
          <w:tcPr>
            <w:tcW w:w="1275" w:type="dxa"/>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B5280A">
            <w:pPr>
              <w:spacing w:after="0" w:line="336" w:lineRule="auto"/>
              <w:jc w:val="center"/>
              <w:rPr>
                <w:rFonts w:ascii="Times New Roman" w:hAnsi="Times New Roman" w:cs="Times New Roman"/>
                <w:sz w:val="26"/>
                <w:szCs w:val="26"/>
              </w:rPr>
            </w:pPr>
            <w:r w:rsidRPr="00647098">
              <w:rPr>
                <w:rFonts w:ascii="Times New Roman" w:hAnsi="Times New Roman" w:cs="Times New Roman"/>
                <w:sz w:val="26"/>
                <w:szCs w:val="26"/>
              </w:rPr>
              <w:t>1.0</w:t>
            </w:r>
          </w:p>
        </w:tc>
      </w:tr>
      <w:tr w:rsidR="00E83805" w:rsidRPr="00647098" w:rsidTr="00DA5F2B">
        <w:tc>
          <w:tcPr>
            <w:tcW w:w="568" w:type="dxa"/>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B5280A">
            <w:pPr>
              <w:spacing w:after="0" w:line="336" w:lineRule="auto"/>
              <w:jc w:val="both"/>
              <w:rPr>
                <w:rFonts w:ascii="Times New Roman" w:hAnsi="Times New Roman" w:cs="Times New Roman"/>
                <w:sz w:val="26"/>
                <w:szCs w:val="26"/>
              </w:rPr>
            </w:pPr>
            <w:r w:rsidRPr="00647098">
              <w:rPr>
                <w:rFonts w:ascii="Times New Roman" w:hAnsi="Times New Roman" w:cs="Times New Roman"/>
                <w:sz w:val="26"/>
                <w:szCs w:val="26"/>
              </w:rPr>
              <w:t xml:space="preserve">11 </w:t>
            </w:r>
          </w:p>
        </w:tc>
        <w:tc>
          <w:tcPr>
            <w:tcW w:w="3933" w:type="dxa"/>
            <w:tcBorders>
              <w:top w:val="single" w:sz="4" w:space="0" w:color="auto"/>
              <w:left w:val="single" w:sz="4" w:space="0" w:color="auto"/>
              <w:bottom w:val="single" w:sz="4" w:space="0" w:color="auto"/>
              <w:right w:val="single" w:sz="4" w:space="0" w:color="auto"/>
            </w:tcBorders>
            <w:hideMark/>
          </w:tcPr>
          <w:p w:rsidR="00E83805" w:rsidRPr="00647098" w:rsidRDefault="00E83805" w:rsidP="00B5280A">
            <w:pPr>
              <w:spacing w:after="0" w:line="336" w:lineRule="auto"/>
              <w:jc w:val="both"/>
              <w:rPr>
                <w:rFonts w:ascii="Times New Roman" w:hAnsi="Times New Roman" w:cs="Times New Roman"/>
                <w:sz w:val="26"/>
                <w:szCs w:val="26"/>
              </w:rPr>
            </w:pPr>
            <w:r w:rsidRPr="00647098">
              <w:rPr>
                <w:rFonts w:ascii="Times New Roman" w:hAnsi="Times New Roman" w:cs="Times New Roman"/>
                <w:sz w:val="26"/>
                <w:szCs w:val="26"/>
              </w:rPr>
              <w:t>Число производственных объектов одновременного наблюдения</w:t>
            </w:r>
          </w:p>
        </w:tc>
        <w:tc>
          <w:tcPr>
            <w:tcW w:w="3863" w:type="dxa"/>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B5280A">
            <w:pPr>
              <w:spacing w:after="0" w:line="336" w:lineRule="auto"/>
              <w:jc w:val="center"/>
              <w:rPr>
                <w:rFonts w:ascii="Times New Roman" w:hAnsi="Times New Roman" w:cs="Times New Roman"/>
                <w:sz w:val="26"/>
                <w:szCs w:val="26"/>
              </w:rPr>
            </w:pPr>
            <w:r w:rsidRPr="00647098">
              <w:rPr>
                <w:rFonts w:ascii="Times New Roman" w:hAnsi="Times New Roman" w:cs="Times New Roman"/>
                <w:sz w:val="26"/>
                <w:szCs w:val="26"/>
              </w:rPr>
              <w:t>До 8</w:t>
            </w:r>
          </w:p>
        </w:tc>
        <w:tc>
          <w:tcPr>
            <w:tcW w:w="1275" w:type="dxa"/>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B5280A">
            <w:pPr>
              <w:spacing w:after="0" w:line="336" w:lineRule="auto"/>
              <w:jc w:val="center"/>
              <w:rPr>
                <w:rFonts w:ascii="Times New Roman" w:hAnsi="Times New Roman" w:cs="Times New Roman"/>
                <w:sz w:val="26"/>
                <w:szCs w:val="26"/>
              </w:rPr>
            </w:pPr>
            <w:r w:rsidRPr="00647098">
              <w:rPr>
                <w:rFonts w:ascii="Times New Roman" w:hAnsi="Times New Roman" w:cs="Times New Roman"/>
                <w:sz w:val="26"/>
                <w:szCs w:val="26"/>
              </w:rPr>
              <w:t>2.0</w:t>
            </w:r>
          </w:p>
        </w:tc>
      </w:tr>
      <w:tr w:rsidR="00E83805" w:rsidRPr="00647098" w:rsidTr="00DA5F2B">
        <w:trPr>
          <w:cantSplit/>
          <w:trHeight w:val="165"/>
        </w:trPr>
        <w:tc>
          <w:tcPr>
            <w:tcW w:w="9639" w:type="dxa"/>
            <w:gridSpan w:val="4"/>
            <w:tcBorders>
              <w:top w:val="single" w:sz="4" w:space="0" w:color="auto"/>
              <w:left w:val="single" w:sz="4" w:space="0" w:color="auto"/>
              <w:bottom w:val="single" w:sz="4" w:space="0" w:color="auto"/>
              <w:right w:val="single" w:sz="4" w:space="0" w:color="auto"/>
            </w:tcBorders>
            <w:hideMark/>
          </w:tcPr>
          <w:p w:rsidR="00E83805" w:rsidRPr="00647098" w:rsidRDefault="00E83805" w:rsidP="00B5280A">
            <w:pPr>
              <w:spacing w:after="0" w:line="336" w:lineRule="auto"/>
              <w:jc w:val="center"/>
              <w:rPr>
                <w:rFonts w:ascii="Times New Roman" w:hAnsi="Times New Roman" w:cs="Times New Roman"/>
                <w:i/>
                <w:sz w:val="26"/>
                <w:szCs w:val="26"/>
              </w:rPr>
            </w:pPr>
            <w:r w:rsidRPr="00647098">
              <w:rPr>
                <w:rFonts w:ascii="Times New Roman" w:hAnsi="Times New Roman" w:cs="Times New Roman"/>
                <w:i/>
                <w:sz w:val="26"/>
                <w:szCs w:val="26"/>
              </w:rPr>
              <w:t>Эмоциональные нагрузки</w:t>
            </w:r>
          </w:p>
        </w:tc>
      </w:tr>
      <w:tr w:rsidR="00E83805" w:rsidRPr="00647098" w:rsidTr="00DA5F2B">
        <w:tc>
          <w:tcPr>
            <w:tcW w:w="568" w:type="dxa"/>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B5280A">
            <w:pPr>
              <w:spacing w:after="0" w:line="336" w:lineRule="auto"/>
              <w:jc w:val="both"/>
              <w:rPr>
                <w:rFonts w:ascii="Times New Roman" w:hAnsi="Times New Roman" w:cs="Times New Roman"/>
                <w:sz w:val="26"/>
                <w:szCs w:val="26"/>
              </w:rPr>
            </w:pPr>
            <w:r w:rsidRPr="00647098">
              <w:rPr>
                <w:rFonts w:ascii="Times New Roman" w:hAnsi="Times New Roman" w:cs="Times New Roman"/>
                <w:sz w:val="26"/>
                <w:szCs w:val="26"/>
              </w:rPr>
              <w:t>12</w:t>
            </w:r>
          </w:p>
        </w:tc>
        <w:tc>
          <w:tcPr>
            <w:tcW w:w="3933" w:type="dxa"/>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B5280A">
            <w:pPr>
              <w:spacing w:after="0" w:line="336" w:lineRule="auto"/>
              <w:jc w:val="both"/>
              <w:rPr>
                <w:rFonts w:ascii="Times New Roman" w:hAnsi="Times New Roman" w:cs="Times New Roman"/>
                <w:sz w:val="26"/>
                <w:szCs w:val="26"/>
              </w:rPr>
            </w:pPr>
            <w:r w:rsidRPr="00647098">
              <w:rPr>
                <w:rFonts w:ascii="Times New Roman" w:hAnsi="Times New Roman" w:cs="Times New Roman"/>
                <w:sz w:val="26"/>
                <w:szCs w:val="26"/>
              </w:rPr>
              <w:t>Степень ответственности. Значимость ошибки.</w:t>
            </w:r>
          </w:p>
        </w:tc>
        <w:tc>
          <w:tcPr>
            <w:tcW w:w="3863" w:type="dxa"/>
            <w:tcBorders>
              <w:top w:val="single" w:sz="4" w:space="0" w:color="auto"/>
              <w:left w:val="single" w:sz="4" w:space="0" w:color="auto"/>
              <w:bottom w:val="single" w:sz="4" w:space="0" w:color="auto"/>
              <w:right w:val="single" w:sz="4" w:space="0" w:color="auto"/>
            </w:tcBorders>
            <w:hideMark/>
          </w:tcPr>
          <w:p w:rsidR="00E83805" w:rsidRPr="00647098" w:rsidRDefault="00E83805" w:rsidP="00B5280A">
            <w:pPr>
              <w:spacing w:after="0" w:line="336" w:lineRule="auto"/>
              <w:jc w:val="center"/>
              <w:rPr>
                <w:rFonts w:ascii="Times New Roman" w:hAnsi="Times New Roman" w:cs="Times New Roman"/>
                <w:sz w:val="26"/>
                <w:szCs w:val="26"/>
              </w:rPr>
            </w:pPr>
            <w:r w:rsidRPr="00647098">
              <w:rPr>
                <w:rFonts w:ascii="Times New Roman" w:hAnsi="Times New Roman" w:cs="Times New Roman"/>
                <w:sz w:val="26"/>
                <w:szCs w:val="26"/>
              </w:rPr>
              <w:t>Несет ответственность за выполнение отдельных элементов задачи. Ошибка влечет за собой дополнительные усилия в работе со стороны работника</w:t>
            </w:r>
          </w:p>
        </w:tc>
        <w:tc>
          <w:tcPr>
            <w:tcW w:w="1275" w:type="dxa"/>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B5280A">
            <w:pPr>
              <w:spacing w:after="0" w:line="336" w:lineRule="auto"/>
              <w:jc w:val="center"/>
              <w:rPr>
                <w:rFonts w:ascii="Times New Roman" w:hAnsi="Times New Roman" w:cs="Times New Roman"/>
                <w:sz w:val="26"/>
                <w:szCs w:val="26"/>
              </w:rPr>
            </w:pPr>
            <w:r w:rsidRPr="00647098">
              <w:rPr>
                <w:rFonts w:ascii="Times New Roman" w:hAnsi="Times New Roman" w:cs="Times New Roman"/>
                <w:sz w:val="26"/>
                <w:szCs w:val="26"/>
              </w:rPr>
              <w:t>1.0</w:t>
            </w:r>
          </w:p>
        </w:tc>
      </w:tr>
      <w:tr w:rsidR="00E83805" w:rsidRPr="00647098" w:rsidTr="00DA5F2B">
        <w:tc>
          <w:tcPr>
            <w:tcW w:w="568" w:type="dxa"/>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B5280A">
            <w:pPr>
              <w:spacing w:after="0" w:line="336" w:lineRule="auto"/>
              <w:jc w:val="both"/>
              <w:rPr>
                <w:rFonts w:ascii="Times New Roman" w:hAnsi="Times New Roman" w:cs="Times New Roman"/>
                <w:sz w:val="26"/>
                <w:szCs w:val="26"/>
              </w:rPr>
            </w:pPr>
            <w:r w:rsidRPr="00647098">
              <w:rPr>
                <w:rFonts w:ascii="Times New Roman" w:hAnsi="Times New Roman" w:cs="Times New Roman"/>
                <w:sz w:val="26"/>
                <w:szCs w:val="26"/>
              </w:rPr>
              <w:t>13</w:t>
            </w:r>
          </w:p>
        </w:tc>
        <w:tc>
          <w:tcPr>
            <w:tcW w:w="3933" w:type="dxa"/>
            <w:tcBorders>
              <w:top w:val="single" w:sz="4" w:space="0" w:color="auto"/>
              <w:left w:val="single" w:sz="4" w:space="0" w:color="auto"/>
              <w:bottom w:val="single" w:sz="4" w:space="0" w:color="auto"/>
              <w:right w:val="single" w:sz="4" w:space="0" w:color="auto"/>
            </w:tcBorders>
            <w:hideMark/>
          </w:tcPr>
          <w:p w:rsidR="00E83805" w:rsidRPr="00647098" w:rsidRDefault="00E83805" w:rsidP="00B5280A">
            <w:pPr>
              <w:spacing w:after="0" w:line="336" w:lineRule="auto"/>
              <w:jc w:val="both"/>
              <w:rPr>
                <w:rFonts w:ascii="Times New Roman" w:hAnsi="Times New Roman" w:cs="Times New Roman"/>
                <w:sz w:val="26"/>
                <w:szCs w:val="26"/>
              </w:rPr>
            </w:pPr>
            <w:r w:rsidRPr="00647098">
              <w:rPr>
                <w:rFonts w:ascii="Times New Roman" w:hAnsi="Times New Roman" w:cs="Times New Roman"/>
                <w:sz w:val="26"/>
                <w:szCs w:val="26"/>
              </w:rPr>
              <w:t>Степень риска для собственной жизни</w:t>
            </w:r>
          </w:p>
        </w:tc>
        <w:tc>
          <w:tcPr>
            <w:tcW w:w="3863" w:type="dxa"/>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B5280A">
            <w:pPr>
              <w:spacing w:after="0" w:line="336" w:lineRule="auto"/>
              <w:jc w:val="center"/>
              <w:rPr>
                <w:rFonts w:ascii="Times New Roman" w:hAnsi="Times New Roman" w:cs="Times New Roman"/>
                <w:b/>
                <w:sz w:val="26"/>
                <w:szCs w:val="26"/>
              </w:rPr>
            </w:pPr>
            <w:r w:rsidRPr="00647098">
              <w:rPr>
                <w:rFonts w:ascii="Times New Roman" w:hAnsi="Times New Roman" w:cs="Times New Roman"/>
                <w:sz w:val="26"/>
                <w:szCs w:val="26"/>
              </w:rPr>
              <w:t>–</w:t>
            </w:r>
          </w:p>
        </w:tc>
        <w:tc>
          <w:tcPr>
            <w:tcW w:w="1275" w:type="dxa"/>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B5280A">
            <w:pPr>
              <w:spacing w:after="0" w:line="336" w:lineRule="auto"/>
              <w:jc w:val="center"/>
              <w:rPr>
                <w:rFonts w:ascii="Times New Roman" w:hAnsi="Times New Roman" w:cs="Times New Roman"/>
                <w:sz w:val="26"/>
                <w:szCs w:val="26"/>
              </w:rPr>
            </w:pPr>
            <w:r w:rsidRPr="00647098">
              <w:rPr>
                <w:rFonts w:ascii="Times New Roman" w:hAnsi="Times New Roman" w:cs="Times New Roman"/>
                <w:sz w:val="26"/>
                <w:szCs w:val="26"/>
              </w:rPr>
              <w:t>1.0</w:t>
            </w:r>
          </w:p>
        </w:tc>
      </w:tr>
      <w:tr w:rsidR="00E83805" w:rsidRPr="00647098" w:rsidTr="00DA5F2B">
        <w:tc>
          <w:tcPr>
            <w:tcW w:w="568" w:type="dxa"/>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B5280A">
            <w:pPr>
              <w:spacing w:after="0" w:line="336" w:lineRule="auto"/>
              <w:jc w:val="both"/>
              <w:rPr>
                <w:rFonts w:ascii="Times New Roman" w:hAnsi="Times New Roman" w:cs="Times New Roman"/>
                <w:sz w:val="26"/>
                <w:szCs w:val="26"/>
              </w:rPr>
            </w:pPr>
            <w:r w:rsidRPr="00647098">
              <w:rPr>
                <w:rFonts w:ascii="Times New Roman" w:hAnsi="Times New Roman" w:cs="Times New Roman"/>
                <w:sz w:val="26"/>
                <w:szCs w:val="26"/>
              </w:rPr>
              <w:t>14</w:t>
            </w:r>
          </w:p>
        </w:tc>
        <w:tc>
          <w:tcPr>
            <w:tcW w:w="3933" w:type="dxa"/>
            <w:tcBorders>
              <w:top w:val="single" w:sz="4" w:space="0" w:color="auto"/>
              <w:left w:val="single" w:sz="4" w:space="0" w:color="auto"/>
              <w:bottom w:val="single" w:sz="4" w:space="0" w:color="auto"/>
              <w:right w:val="single" w:sz="4" w:space="0" w:color="auto"/>
            </w:tcBorders>
            <w:hideMark/>
          </w:tcPr>
          <w:p w:rsidR="00E83805" w:rsidRPr="00647098" w:rsidRDefault="00E83805" w:rsidP="00B5280A">
            <w:pPr>
              <w:spacing w:after="0" w:line="336" w:lineRule="auto"/>
              <w:jc w:val="both"/>
              <w:rPr>
                <w:rFonts w:ascii="Times New Roman" w:hAnsi="Times New Roman" w:cs="Times New Roman"/>
                <w:sz w:val="26"/>
                <w:szCs w:val="26"/>
              </w:rPr>
            </w:pPr>
            <w:r w:rsidRPr="00647098">
              <w:rPr>
                <w:rFonts w:ascii="Times New Roman" w:hAnsi="Times New Roman" w:cs="Times New Roman"/>
                <w:sz w:val="26"/>
                <w:szCs w:val="26"/>
              </w:rPr>
              <w:t>Степень риска при обеспечении безопасности других лиц</w:t>
            </w:r>
          </w:p>
        </w:tc>
        <w:tc>
          <w:tcPr>
            <w:tcW w:w="3863" w:type="dxa"/>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B5280A">
            <w:pPr>
              <w:spacing w:after="0" w:line="336" w:lineRule="auto"/>
              <w:jc w:val="center"/>
              <w:rPr>
                <w:rFonts w:ascii="Times New Roman" w:hAnsi="Times New Roman" w:cs="Times New Roman"/>
                <w:b/>
                <w:sz w:val="26"/>
                <w:szCs w:val="26"/>
              </w:rPr>
            </w:pPr>
            <w:r w:rsidRPr="00647098">
              <w:rPr>
                <w:rFonts w:ascii="Times New Roman" w:hAnsi="Times New Roman" w:cs="Times New Roman"/>
                <w:sz w:val="26"/>
                <w:szCs w:val="26"/>
              </w:rPr>
              <w:t>–</w:t>
            </w:r>
          </w:p>
        </w:tc>
        <w:tc>
          <w:tcPr>
            <w:tcW w:w="1275" w:type="dxa"/>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B5280A">
            <w:pPr>
              <w:spacing w:after="0" w:line="336" w:lineRule="auto"/>
              <w:jc w:val="center"/>
              <w:rPr>
                <w:rFonts w:ascii="Times New Roman" w:hAnsi="Times New Roman" w:cs="Times New Roman"/>
                <w:sz w:val="26"/>
                <w:szCs w:val="26"/>
              </w:rPr>
            </w:pPr>
            <w:r w:rsidRPr="00647098">
              <w:rPr>
                <w:rFonts w:ascii="Times New Roman" w:hAnsi="Times New Roman" w:cs="Times New Roman"/>
                <w:sz w:val="26"/>
                <w:szCs w:val="26"/>
              </w:rPr>
              <w:t>1.0</w:t>
            </w:r>
          </w:p>
        </w:tc>
      </w:tr>
      <w:tr w:rsidR="00E83805" w:rsidRPr="00647098" w:rsidTr="00DA5F2B">
        <w:trPr>
          <w:cantSplit/>
        </w:trPr>
        <w:tc>
          <w:tcPr>
            <w:tcW w:w="9639" w:type="dxa"/>
            <w:gridSpan w:val="4"/>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B5280A">
            <w:pPr>
              <w:spacing w:after="0" w:line="336" w:lineRule="auto"/>
              <w:jc w:val="center"/>
              <w:rPr>
                <w:rFonts w:ascii="Times New Roman" w:hAnsi="Times New Roman" w:cs="Times New Roman"/>
                <w:i/>
                <w:sz w:val="26"/>
                <w:szCs w:val="26"/>
              </w:rPr>
            </w:pPr>
            <w:r w:rsidRPr="00647098">
              <w:rPr>
                <w:rFonts w:ascii="Times New Roman" w:hAnsi="Times New Roman" w:cs="Times New Roman"/>
                <w:i/>
                <w:sz w:val="26"/>
                <w:szCs w:val="26"/>
              </w:rPr>
              <w:t>Монотонность нагрузок</w:t>
            </w:r>
          </w:p>
        </w:tc>
      </w:tr>
      <w:tr w:rsidR="00E83805" w:rsidRPr="00647098" w:rsidTr="00DA5F2B">
        <w:tc>
          <w:tcPr>
            <w:tcW w:w="568" w:type="dxa"/>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B5280A">
            <w:pPr>
              <w:spacing w:after="0" w:line="336" w:lineRule="auto"/>
              <w:jc w:val="both"/>
              <w:rPr>
                <w:rFonts w:ascii="Times New Roman" w:hAnsi="Times New Roman" w:cs="Times New Roman"/>
                <w:sz w:val="26"/>
                <w:szCs w:val="26"/>
              </w:rPr>
            </w:pPr>
            <w:r w:rsidRPr="00647098">
              <w:rPr>
                <w:rFonts w:ascii="Times New Roman" w:hAnsi="Times New Roman" w:cs="Times New Roman"/>
                <w:sz w:val="26"/>
                <w:szCs w:val="26"/>
              </w:rPr>
              <w:t>15</w:t>
            </w:r>
          </w:p>
        </w:tc>
        <w:tc>
          <w:tcPr>
            <w:tcW w:w="3933" w:type="dxa"/>
            <w:tcBorders>
              <w:top w:val="single" w:sz="4" w:space="0" w:color="auto"/>
              <w:left w:val="single" w:sz="4" w:space="0" w:color="auto"/>
              <w:bottom w:val="single" w:sz="4" w:space="0" w:color="auto"/>
              <w:right w:val="single" w:sz="4" w:space="0" w:color="auto"/>
            </w:tcBorders>
            <w:hideMark/>
          </w:tcPr>
          <w:p w:rsidR="00E83805" w:rsidRPr="00647098" w:rsidRDefault="00E83805" w:rsidP="00B5280A">
            <w:pPr>
              <w:spacing w:after="0" w:line="336" w:lineRule="auto"/>
              <w:jc w:val="both"/>
              <w:rPr>
                <w:rFonts w:ascii="Times New Roman" w:hAnsi="Times New Roman" w:cs="Times New Roman"/>
                <w:sz w:val="26"/>
                <w:szCs w:val="26"/>
              </w:rPr>
            </w:pPr>
            <w:r w:rsidRPr="00647098">
              <w:rPr>
                <w:rFonts w:ascii="Times New Roman" w:hAnsi="Times New Roman" w:cs="Times New Roman"/>
                <w:sz w:val="26"/>
                <w:szCs w:val="26"/>
              </w:rPr>
              <w:t>Продолжительность (в секундах) выполнения простых производственных заданий или повторяющихся операций</w:t>
            </w:r>
          </w:p>
        </w:tc>
        <w:tc>
          <w:tcPr>
            <w:tcW w:w="3863" w:type="dxa"/>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B5280A">
            <w:pPr>
              <w:spacing w:after="0" w:line="336" w:lineRule="auto"/>
              <w:jc w:val="center"/>
              <w:rPr>
                <w:rFonts w:ascii="Times New Roman" w:hAnsi="Times New Roman" w:cs="Times New Roman"/>
                <w:b/>
                <w:sz w:val="26"/>
                <w:szCs w:val="26"/>
              </w:rPr>
            </w:pPr>
            <w:r w:rsidRPr="00647098">
              <w:rPr>
                <w:rFonts w:ascii="Times New Roman" w:hAnsi="Times New Roman" w:cs="Times New Roman"/>
                <w:sz w:val="26"/>
                <w:szCs w:val="26"/>
              </w:rPr>
              <w:t>От 25 до 100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B5280A">
            <w:pPr>
              <w:spacing w:after="0" w:line="336" w:lineRule="auto"/>
              <w:jc w:val="center"/>
              <w:rPr>
                <w:rFonts w:ascii="Times New Roman" w:hAnsi="Times New Roman" w:cs="Times New Roman"/>
                <w:sz w:val="26"/>
                <w:szCs w:val="26"/>
              </w:rPr>
            </w:pPr>
            <w:r w:rsidRPr="00647098">
              <w:rPr>
                <w:rFonts w:ascii="Times New Roman" w:hAnsi="Times New Roman" w:cs="Times New Roman"/>
                <w:sz w:val="26"/>
                <w:szCs w:val="26"/>
              </w:rPr>
              <w:t>2.0</w:t>
            </w:r>
          </w:p>
        </w:tc>
      </w:tr>
      <w:tr w:rsidR="00E83805" w:rsidRPr="00647098" w:rsidTr="00DA5F2B">
        <w:tc>
          <w:tcPr>
            <w:tcW w:w="568" w:type="dxa"/>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B5280A">
            <w:pPr>
              <w:spacing w:after="0" w:line="336" w:lineRule="auto"/>
              <w:jc w:val="both"/>
              <w:rPr>
                <w:rFonts w:ascii="Times New Roman" w:hAnsi="Times New Roman" w:cs="Times New Roman"/>
                <w:sz w:val="26"/>
                <w:szCs w:val="26"/>
              </w:rPr>
            </w:pPr>
            <w:r w:rsidRPr="00647098">
              <w:rPr>
                <w:rFonts w:ascii="Times New Roman" w:hAnsi="Times New Roman" w:cs="Times New Roman"/>
                <w:sz w:val="26"/>
                <w:szCs w:val="26"/>
              </w:rPr>
              <w:t>16</w:t>
            </w:r>
          </w:p>
        </w:tc>
        <w:tc>
          <w:tcPr>
            <w:tcW w:w="3933" w:type="dxa"/>
            <w:tcBorders>
              <w:top w:val="single" w:sz="4" w:space="0" w:color="auto"/>
              <w:left w:val="single" w:sz="4" w:space="0" w:color="auto"/>
              <w:bottom w:val="single" w:sz="4" w:space="0" w:color="auto"/>
              <w:right w:val="single" w:sz="4" w:space="0" w:color="auto"/>
            </w:tcBorders>
            <w:hideMark/>
          </w:tcPr>
          <w:p w:rsidR="00E83805" w:rsidRPr="00647098" w:rsidRDefault="00E83805" w:rsidP="00B5280A">
            <w:pPr>
              <w:spacing w:after="0" w:line="336" w:lineRule="auto"/>
              <w:jc w:val="both"/>
              <w:rPr>
                <w:rFonts w:ascii="Times New Roman" w:hAnsi="Times New Roman" w:cs="Times New Roman"/>
                <w:sz w:val="26"/>
                <w:szCs w:val="26"/>
              </w:rPr>
            </w:pPr>
            <w:r w:rsidRPr="00647098">
              <w:rPr>
                <w:rFonts w:ascii="Times New Roman" w:hAnsi="Times New Roman" w:cs="Times New Roman"/>
                <w:sz w:val="26"/>
                <w:szCs w:val="26"/>
              </w:rPr>
              <w:t>Число элементов (приемов), необходимых для реализации простого задания или в многократно повторяющихся операциях</w:t>
            </w:r>
          </w:p>
        </w:tc>
        <w:tc>
          <w:tcPr>
            <w:tcW w:w="3863" w:type="dxa"/>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B5280A">
            <w:pPr>
              <w:spacing w:after="0" w:line="336" w:lineRule="auto"/>
              <w:jc w:val="center"/>
              <w:rPr>
                <w:rFonts w:ascii="Times New Roman" w:hAnsi="Times New Roman" w:cs="Times New Roman"/>
                <w:sz w:val="26"/>
                <w:szCs w:val="26"/>
              </w:rPr>
            </w:pPr>
            <w:r w:rsidRPr="00647098">
              <w:rPr>
                <w:rFonts w:ascii="Times New Roman" w:hAnsi="Times New Roman" w:cs="Times New Roman"/>
                <w:sz w:val="26"/>
                <w:szCs w:val="26"/>
              </w:rPr>
              <w:t>9 - 6</w:t>
            </w:r>
          </w:p>
        </w:tc>
        <w:tc>
          <w:tcPr>
            <w:tcW w:w="1275" w:type="dxa"/>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B5280A">
            <w:pPr>
              <w:spacing w:after="0" w:line="336" w:lineRule="auto"/>
              <w:jc w:val="center"/>
              <w:rPr>
                <w:rFonts w:ascii="Times New Roman" w:hAnsi="Times New Roman" w:cs="Times New Roman"/>
                <w:sz w:val="26"/>
                <w:szCs w:val="26"/>
              </w:rPr>
            </w:pPr>
            <w:r w:rsidRPr="00647098">
              <w:rPr>
                <w:rFonts w:ascii="Times New Roman" w:hAnsi="Times New Roman" w:cs="Times New Roman"/>
                <w:sz w:val="26"/>
                <w:szCs w:val="26"/>
              </w:rPr>
              <w:t>2.0</w:t>
            </w:r>
          </w:p>
        </w:tc>
      </w:tr>
      <w:tr w:rsidR="00E83805" w:rsidRPr="00647098" w:rsidTr="00DA5F2B">
        <w:tc>
          <w:tcPr>
            <w:tcW w:w="568" w:type="dxa"/>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B5280A">
            <w:pPr>
              <w:spacing w:after="0" w:line="336" w:lineRule="auto"/>
              <w:jc w:val="both"/>
              <w:rPr>
                <w:rFonts w:ascii="Times New Roman" w:hAnsi="Times New Roman" w:cs="Times New Roman"/>
                <w:sz w:val="26"/>
                <w:szCs w:val="26"/>
              </w:rPr>
            </w:pPr>
            <w:r w:rsidRPr="00647098">
              <w:rPr>
                <w:rFonts w:ascii="Times New Roman" w:hAnsi="Times New Roman" w:cs="Times New Roman"/>
                <w:sz w:val="26"/>
                <w:szCs w:val="26"/>
              </w:rPr>
              <w:t>17</w:t>
            </w:r>
          </w:p>
        </w:tc>
        <w:tc>
          <w:tcPr>
            <w:tcW w:w="3933" w:type="dxa"/>
            <w:tcBorders>
              <w:top w:val="single" w:sz="4" w:space="0" w:color="auto"/>
              <w:left w:val="single" w:sz="4" w:space="0" w:color="auto"/>
              <w:bottom w:val="single" w:sz="4" w:space="0" w:color="auto"/>
              <w:right w:val="single" w:sz="4" w:space="0" w:color="auto"/>
            </w:tcBorders>
            <w:hideMark/>
          </w:tcPr>
          <w:p w:rsidR="00E83805" w:rsidRPr="00647098" w:rsidRDefault="00E83805" w:rsidP="00B5280A">
            <w:pPr>
              <w:spacing w:after="0" w:line="336" w:lineRule="auto"/>
              <w:jc w:val="both"/>
              <w:rPr>
                <w:rFonts w:ascii="Times New Roman" w:hAnsi="Times New Roman" w:cs="Times New Roman"/>
                <w:sz w:val="26"/>
                <w:szCs w:val="26"/>
              </w:rPr>
            </w:pPr>
            <w:r w:rsidRPr="00647098">
              <w:rPr>
                <w:rFonts w:ascii="Times New Roman" w:hAnsi="Times New Roman" w:cs="Times New Roman"/>
                <w:sz w:val="26"/>
                <w:szCs w:val="26"/>
              </w:rPr>
              <w:t>Время активных действий (в %  к продолжительности смены).</w:t>
            </w:r>
          </w:p>
        </w:tc>
        <w:tc>
          <w:tcPr>
            <w:tcW w:w="3863" w:type="dxa"/>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B5280A">
            <w:pPr>
              <w:spacing w:after="0" w:line="336" w:lineRule="auto"/>
              <w:jc w:val="center"/>
              <w:rPr>
                <w:rFonts w:ascii="Times New Roman" w:hAnsi="Times New Roman" w:cs="Times New Roman"/>
                <w:sz w:val="26"/>
                <w:szCs w:val="26"/>
              </w:rPr>
            </w:pPr>
            <w:r w:rsidRPr="00647098">
              <w:rPr>
                <w:rFonts w:ascii="Times New Roman" w:hAnsi="Times New Roman" w:cs="Times New Roman"/>
                <w:sz w:val="26"/>
                <w:szCs w:val="26"/>
              </w:rPr>
              <w:t>20 и более</w:t>
            </w:r>
          </w:p>
        </w:tc>
        <w:tc>
          <w:tcPr>
            <w:tcW w:w="1275" w:type="dxa"/>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B5280A">
            <w:pPr>
              <w:spacing w:after="0" w:line="336" w:lineRule="auto"/>
              <w:jc w:val="center"/>
              <w:rPr>
                <w:rFonts w:ascii="Times New Roman" w:hAnsi="Times New Roman" w:cs="Times New Roman"/>
                <w:sz w:val="26"/>
                <w:szCs w:val="26"/>
              </w:rPr>
            </w:pPr>
            <w:r w:rsidRPr="00647098">
              <w:rPr>
                <w:rFonts w:ascii="Times New Roman" w:hAnsi="Times New Roman" w:cs="Times New Roman"/>
                <w:sz w:val="26"/>
                <w:szCs w:val="26"/>
              </w:rPr>
              <w:t>1.0</w:t>
            </w:r>
          </w:p>
        </w:tc>
      </w:tr>
      <w:tr w:rsidR="00E83805" w:rsidRPr="00647098" w:rsidTr="00DA5F2B">
        <w:tc>
          <w:tcPr>
            <w:tcW w:w="568" w:type="dxa"/>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B5280A">
            <w:pPr>
              <w:spacing w:after="0" w:line="336" w:lineRule="auto"/>
              <w:jc w:val="both"/>
              <w:rPr>
                <w:rFonts w:ascii="Times New Roman" w:hAnsi="Times New Roman" w:cs="Times New Roman"/>
                <w:sz w:val="26"/>
                <w:szCs w:val="26"/>
              </w:rPr>
            </w:pPr>
            <w:r w:rsidRPr="00647098">
              <w:rPr>
                <w:rFonts w:ascii="Times New Roman" w:hAnsi="Times New Roman" w:cs="Times New Roman"/>
                <w:sz w:val="26"/>
                <w:szCs w:val="26"/>
              </w:rPr>
              <w:t>18</w:t>
            </w:r>
          </w:p>
        </w:tc>
        <w:tc>
          <w:tcPr>
            <w:tcW w:w="3933" w:type="dxa"/>
            <w:tcBorders>
              <w:top w:val="single" w:sz="4" w:space="0" w:color="auto"/>
              <w:left w:val="single" w:sz="4" w:space="0" w:color="auto"/>
              <w:bottom w:val="single" w:sz="4" w:space="0" w:color="auto"/>
              <w:right w:val="single" w:sz="4" w:space="0" w:color="auto"/>
            </w:tcBorders>
            <w:hideMark/>
          </w:tcPr>
          <w:p w:rsidR="00E83805" w:rsidRPr="00647098" w:rsidRDefault="00E83805" w:rsidP="00B5280A">
            <w:pPr>
              <w:spacing w:after="0" w:line="336" w:lineRule="auto"/>
              <w:jc w:val="both"/>
              <w:rPr>
                <w:rFonts w:ascii="Times New Roman" w:hAnsi="Times New Roman" w:cs="Times New Roman"/>
                <w:sz w:val="26"/>
                <w:szCs w:val="26"/>
              </w:rPr>
            </w:pPr>
            <w:r w:rsidRPr="00647098">
              <w:rPr>
                <w:rFonts w:ascii="Times New Roman" w:hAnsi="Times New Roman" w:cs="Times New Roman"/>
                <w:sz w:val="26"/>
                <w:szCs w:val="26"/>
              </w:rPr>
              <w:t xml:space="preserve">Монотонность производственной обстановки (в </w:t>
            </w:r>
          </w:p>
        </w:tc>
        <w:tc>
          <w:tcPr>
            <w:tcW w:w="3863" w:type="dxa"/>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B5280A">
            <w:pPr>
              <w:spacing w:after="0" w:line="336" w:lineRule="auto"/>
              <w:jc w:val="center"/>
              <w:rPr>
                <w:rFonts w:ascii="Times New Roman" w:hAnsi="Times New Roman" w:cs="Times New Roman"/>
                <w:sz w:val="26"/>
                <w:szCs w:val="26"/>
              </w:rPr>
            </w:pPr>
            <w:r w:rsidRPr="00647098">
              <w:rPr>
                <w:rFonts w:ascii="Times New Roman" w:hAnsi="Times New Roman" w:cs="Times New Roman"/>
                <w:sz w:val="26"/>
                <w:szCs w:val="26"/>
              </w:rPr>
              <w:t>менее 75</w:t>
            </w:r>
          </w:p>
        </w:tc>
        <w:tc>
          <w:tcPr>
            <w:tcW w:w="1275" w:type="dxa"/>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B5280A">
            <w:pPr>
              <w:spacing w:after="0" w:line="336" w:lineRule="auto"/>
              <w:jc w:val="center"/>
              <w:rPr>
                <w:rFonts w:ascii="Times New Roman" w:hAnsi="Times New Roman" w:cs="Times New Roman"/>
                <w:sz w:val="26"/>
                <w:szCs w:val="26"/>
              </w:rPr>
            </w:pPr>
            <w:r w:rsidRPr="00647098">
              <w:rPr>
                <w:rFonts w:ascii="Times New Roman" w:hAnsi="Times New Roman" w:cs="Times New Roman"/>
                <w:sz w:val="26"/>
                <w:szCs w:val="26"/>
              </w:rPr>
              <w:t>3.1</w:t>
            </w:r>
          </w:p>
        </w:tc>
      </w:tr>
    </w:tbl>
    <w:p w:rsidR="00CD26BE" w:rsidRPr="00647098" w:rsidRDefault="00CD26BE" w:rsidP="00B5280A">
      <w:pPr>
        <w:spacing w:after="0" w:line="336" w:lineRule="auto"/>
        <w:rPr>
          <w:sz w:val="26"/>
          <w:szCs w:val="26"/>
        </w:rPr>
      </w:pPr>
      <w:r w:rsidRPr="00647098">
        <w:rPr>
          <w:rFonts w:ascii="Times New Roman" w:hAnsi="Times New Roman" w:cs="Times New Roman"/>
          <w:i/>
          <w:sz w:val="26"/>
          <w:szCs w:val="26"/>
        </w:rPr>
        <w:t>Окончание табл. 7.1</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3933"/>
        <w:gridCol w:w="3863"/>
        <w:gridCol w:w="1275"/>
      </w:tblGrid>
      <w:tr w:rsidR="00CD26BE" w:rsidRPr="00647098" w:rsidTr="007A26BF">
        <w:trPr>
          <w:trHeight w:val="648"/>
        </w:trPr>
        <w:tc>
          <w:tcPr>
            <w:tcW w:w="568" w:type="dxa"/>
            <w:tcBorders>
              <w:top w:val="single" w:sz="4" w:space="0" w:color="auto"/>
              <w:left w:val="single" w:sz="4" w:space="0" w:color="auto"/>
              <w:bottom w:val="single" w:sz="4" w:space="0" w:color="auto"/>
              <w:right w:val="single" w:sz="4" w:space="0" w:color="auto"/>
            </w:tcBorders>
            <w:vAlign w:val="center"/>
            <w:hideMark/>
          </w:tcPr>
          <w:p w:rsidR="00CD26BE" w:rsidRPr="00647098" w:rsidRDefault="00CD26BE" w:rsidP="00B5280A">
            <w:pPr>
              <w:spacing w:after="0" w:line="336" w:lineRule="auto"/>
              <w:jc w:val="both"/>
              <w:rPr>
                <w:rFonts w:ascii="Times New Roman" w:hAnsi="Times New Roman" w:cs="Times New Roman"/>
                <w:sz w:val="26"/>
                <w:szCs w:val="26"/>
              </w:rPr>
            </w:pPr>
          </w:p>
        </w:tc>
        <w:tc>
          <w:tcPr>
            <w:tcW w:w="3933" w:type="dxa"/>
            <w:tcBorders>
              <w:top w:val="single" w:sz="4" w:space="0" w:color="auto"/>
              <w:left w:val="single" w:sz="4" w:space="0" w:color="auto"/>
              <w:bottom w:val="single" w:sz="4" w:space="0" w:color="auto"/>
              <w:right w:val="single" w:sz="4" w:space="0" w:color="auto"/>
            </w:tcBorders>
            <w:hideMark/>
          </w:tcPr>
          <w:p w:rsidR="00CD26BE" w:rsidRPr="00647098" w:rsidRDefault="00CD26BE" w:rsidP="00B5280A">
            <w:pPr>
              <w:spacing w:after="0" w:line="336" w:lineRule="auto"/>
              <w:jc w:val="both"/>
              <w:rPr>
                <w:rFonts w:ascii="Times New Roman" w:hAnsi="Times New Roman" w:cs="Times New Roman"/>
                <w:sz w:val="26"/>
                <w:szCs w:val="26"/>
              </w:rPr>
            </w:pPr>
            <w:r w:rsidRPr="00647098">
              <w:rPr>
                <w:rFonts w:ascii="Times New Roman" w:hAnsi="Times New Roman" w:cs="Times New Roman"/>
                <w:sz w:val="26"/>
                <w:szCs w:val="26"/>
              </w:rPr>
              <w:t>% от времени смены)</w:t>
            </w:r>
          </w:p>
        </w:tc>
        <w:tc>
          <w:tcPr>
            <w:tcW w:w="3863" w:type="dxa"/>
            <w:tcBorders>
              <w:top w:val="single" w:sz="4" w:space="0" w:color="auto"/>
              <w:left w:val="single" w:sz="4" w:space="0" w:color="auto"/>
              <w:bottom w:val="single" w:sz="4" w:space="0" w:color="auto"/>
              <w:right w:val="single" w:sz="4" w:space="0" w:color="auto"/>
            </w:tcBorders>
            <w:vAlign w:val="center"/>
            <w:hideMark/>
          </w:tcPr>
          <w:p w:rsidR="00CD26BE" w:rsidRPr="00647098" w:rsidRDefault="00CD26BE" w:rsidP="00B5280A">
            <w:pPr>
              <w:spacing w:after="0" w:line="336" w:lineRule="auto"/>
              <w:jc w:val="center"/>
              <w:rPr>
                <w:rFonts w:ascii="Times New Roman" w:hAnsi="Times New Roman" w:cs="Times New Roman"/>
                <w:sz w:val="26"/>
                <w:szCs w:val="26"/>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CD26BE" w:rsidRPr="00647098" w:rsidRDefault="00CD26BE" w:rsidP="00B5280A">
            <w:pPr>
              <w:spacing w:after="0" w:line="336" w:lineRule="auto"/>
              <w:jc w:val="center"/>
              <w:rPr>
                <w:rFonts w:ascii="Times New Roman" w:hAnsi="Times New Roman" w:cs="Times New Roman"/>
                <w:sz w:val="26"/>
                <w:szCs w:val="26"/>
              </w:rPr>
            </w:pPr>
          </w:p>
        </w:tc>
      </w:tr>
      <w:tr w:rsidR="00E83805" w:rsidRPr="00647098" w:rsidTr="007A26BF">
        <w:trPr>
          <w:cantSplit/>
        </w:trPr>
        <w:tc>
          <w:tcPr>
            <w:tcW w:w="9639" w:type="dxa"/>
            <w:gridSpan w:val="4"/>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B5280A">
            <w:pPr>
              <w:spacing w:after="0" w:line="336" w:lineRule="auto"/>
              <w:jc w:val="center"/>
              <w:rPr>
                <w:rFonts w:ascii="Times New Roman" w:hAnsi="Times New Roman" w:cs="Times New Roman"/>
                <w:i/>
                <w:sz w:val="26"/>
                <w:szCs w:val="26"/>
              </w:rPr>
            </w:pPr>
            <w:r w:rsidRPr="00647098">
              <w:rPr>
                <w:rFonts w:ascii="Times New Roman" w:hAnsi="Times New Roman" w:cs="Times New Roman"/>
                <w:i/>
                <w:sz w:val="26"/>
                <w:szCs w:val="26"/>
              </w:rPr>
              <w:t>Режим работы</w:t>
            </w:r>
          </w:p>
        </w:tc>
      </w:tr>
      <w:tr w:rsidR="00E83805" w:rsidRPr="00647098" w:rsidTr="007A26BF">
        <w:tc>
          <w:tcPr>
            <w:tcW w:w="568" w:type="dxa"/>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B5280A">
            <w:pPr>
              <w:spacing w:after="0" w:line="336" w:lineRule="auto"/>
              <w:jc w:val="both"/>
              <w:rPr>
                <w:rFonts w:ascii="Times New Roman" w:hAnsi="Times New Roman" w:cs="Times New Roman"/>
                <w:sz w:val="26"/>
                <w:szCs w:val="26"/>
              </w:rPr>
            </w:pPr>
            <w:r w:rsidRPr="00647098">
              <w:rPr>
                <w:rFonts w:ascii="Times New Roman" w:hAnsi="Times New Roman" w:cs="Times New Roman"/>
                <w:sz w:val="26"/>
                <w:szCs w:val="26"/>
              </w:rPr>
              <w:lastRenderedPageBreak/>
              <w:t>19</w:t>
            </w:r>
          </w:p>
        </w:tc>
        <w:tc>
          <w:tcPr>
            <w:tcW w:w="3933" w:type="dxa"/>
            <w:tcBorders>
              <w:top w:val="single" w:sz="4" w:space="0" w:color="auto"/>
              <w:left w:val="single" w:sz="4" w:space="0" w:color="auto"/>
              <w:bottom w:val="single" w:sz="4" w:space="0" w:color="auto"/>
              <w:right w:val="single" w:sz="4" w:space="0" w:color="auto"/>
            </w:tcBorders>
            <w:hideMark/>
          </w:tcPr>
          <w:p w:rsidR="00E83805" w:rsidRPr="00647098" w:rsidRDefault="00E83805" w:rsidP="00B5280A">
            <w:pPr>
              <w:spacing w:after="0" w:line="336" w:lineRule="auto"/>
              <w:jc w:val="both"/>
              <w:rPr>
                <w:rFonts w:ascii="Times New Roman" w:hAnsi="Times New Roman" w:cs="Times New Roman"/>
                <w:sz w:val="26"/>
                <w:szCs w:val="26"/>
              </w:rPr>
            </w:pPr>
            <w:r w:rsidRPr="00647098">
              <w:rPr>
                <w:rFonts w:ascii="Times New Roman" w:hAnsi="Times New Roman" w:cs="Times New Roman"/>
                <w:sz w:val="26"/>
                <w:szCs w:val="26"/>
              </w:rPr>
              <w:t>Фактическая продолжительность рабочего дня</w:t>
            </w:r>
          </w:p>
        </w:tc>
        <w:tc>
          <w:tcPr>
            <w:tcW w:w="3863" w:type="dxa"/>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B5280A">
            <w:pPr>
              <w:spacing w:after="0" w:line="336" w:lineRule="auto"/>
              <w:jc w:val="center"/>
              <w:rPr>
                <w:rFonts w:ascii="Times New Roman" w:hAnsi="Times New Roman" w:cs="Times New Roman"/>
                <w:b/>
                <w:sz w:val="26"/>
                <w:szCs w:val="26"/>
              </w:rPr>
            </w:pPr>
            <w:r w:rsidRPr="00647098">
              <w:rPr>
                <w:rFonts w:ascii="Times New Roman" w:hAnsi="Times New Roman" w:cs="Times New Roman"/>
                <w:sz w:val="26"/>
                <w:szCs w:val="26"/>
              </w:rPr>
              <w:t>В пределах 8 часов</w:t>
            </w:r>
          </w:p>
        </w:tc>
        <w:tc>
          <w:tcPr>
            <w:tcW w:w="1275" w:type="dxa"/>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B5280A">
            <w:pPr>
              <w:spacing w:after="0" w:line="336" w:lineRule="auto"/>
              <w:jc w:val="center"/>
              <w:rPr>
                <w:rFonts w:ascii="Times New Roman" w:hAnsi="Times New Roman" w:cs="Times New Roman"/>
                <w:sz w:val="26"/>
                <w:szCs w:val="26"/>
              </w:rPr>
            </w:pPr>
            <w:r w:rsidRPr="00647098">
              <w:rPr>
                <w:rFonts w:ascii="Times New Roman" w:hAnsi="Times New Roman" w:cs="Times New Roman"/>
                <w:sz w:val="26"/>
                <w:szCs w:val="26"/>
              </w:rPr>
              <w:t>2.0</w:t>
            </w:r>
          </w:p>
        </w:tc>
      </w:tr>
      <w:tr w:rsidR="00E83805" w:rsidRPr="00647098" w:rsidTr="007A26BF">
        <w:tc>
          <w:tcPr>
            <w:tcW w:w="568" w:type="dxa"/>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B5280A">
            <w:pPr>
              <w:spacing w:after="0" w:line="336" w:lineRule="auto"/>
              <w:jc w:val="both"/>
              <w:rPr>
                <w:rFonts w:ascii="Times New Roman" w:hAnsi="Times New Roman" w:cs="Times New Roman"/>
                <w:sz w:val="26"/>
                <w:szCs w:val="26"/>
              </w:rPr>
            </w:pPr>
            <w:r w:rsidRPr="00647098">
              <w:rPr>
                <w:rFonts w:ascii="Times New Roman" w:hAnsi="Times New Roman" w:cs="Times New Roman"/>
                <w:sz w:val="26"/>
                <w:szCs w:val="26"/>
              </w:rPr>
              <w:t>20</w:t>
            </w:r>
          </w:p>
        </w:tc>
        <w:tc>
          <w:tcPr>
            <w:tcW w:w="3933" w:type="dxa"/>
            <w:tcBorders>
              <w:top w:val="single" w:sz="4" w:space="0" w:color="auto"/>
              <w:left w:val="single" w:sz="4" w:space="0" w:color="auto"/>
              <w:bottom w:val="single" w:sz="4" w:space="0" w:color="auto"/>
              <w:right w:val="single" w:sz="4" w:space="0" w:color="auto"/>
            </w:tcBorders>
            <w:hideMark/>
          </w:tcPr>
          <w:p w:rsidR="00E83805" w:rsidRPr="00647098" w:rsidRDefault="00E83805" w:rsidP="00B5280A">
            <w:pPr>
              <w:spacing w:after="0" w:line="336" w:lineRule="auto"/>
              <w:jc w:val="both"/>
              <w:rPr>
                <w:rFonts w:ascii="Times New Roman" w:hAnsi="Times New Roman" w:cs="Times New Roman"/>
                <w:sz w:val="26"/>
                <w:szCs w:val="26"/>
              </w:rPr>
            </w:pPr>
            <w:r w:rsidRPr="00647098">
              <w:rPr>
                <w:rFonts w:ascii="Times New Roman" w:hAnsi="Times New Roman" w:cs="Times New Roman"/>
                <w:sz w:val="26"/>
                <w:szCs w:val="26"/>
              </w:rPr>
              <w:t>Сменность работы</w:t>
            </w:r>
          </w:p>
        </w:tc>
        <w:tc>
          <w:tcPr>
            <w:tcW w:w="3863" w:type="dxa"/>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B5280A">
            <w:pPr>
              <w:spacing w:after="0" w:line="336" w:lineRule="auto"/>
              <w:jc w:val="center"/>
              <w:rPr>
                <w:rFonts w:ascii="Times New Roman" w:hAnsi="Times New Roman" w:cs="Times New Roman"/>
                <w:b/>
                <w:sz w:val="26"/>
                <w:szCs w:val="26"/>
              </w:rPr>
            </w:pPr>
            <w:r w:rsidRPr="00647098">
              <w:rPr>
                <w:rFonts w:ascii="Times New Roman" w:hAnsi="Times New Roman" w:cs="Times New Roman"/>
                <w:sz w:val="26"/>
                <w:szCs w:val="26"/>
              </w:rPr>
              <w:t>Односменная работа без ночной смены</w:t>
            </w:r>
          </w:p>
        </w:tc>
        <w:tc>
          <w:tcPr>
            <w:tcW w:w="1275" w:type="dxa"/>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B5280A">
            <w:pPr>
              <w:spacing w:after="0" w:line="336" w:lineRule="auto"/>
              <w:jc w:val="center"/>
              <w:rPr>
                <w:rFonts w:ascii="Times New Roman" w:hAnsi="Times New Roman" w:cs="Times New Roman"/>
                <w:sz w:val="26"/>
                <w:szCs w:val="26"/>
              </w:rPr>
            </w:pPr>
            <w:r w:rsidRPr="00647098">
              <w:rPr>
                <w:rFonts w:ascii="Times New Roman" w:hAnsi="Times New Roman" w:cs="Times New Roman"/>
                <w:sz w:val="26"/>
                <w:szCs w:val="26"/>
              </w:rPr>
              <w:t>1.0</w:t>
            </w:r>
          </w:p>
        </w:tc>
      </w:tr>
      <w:tr w:rsidR="00E83805" w:rsidRPr="00647098" w:rsidTr="007A26BF">
        <w:tc>
          <w:tcPr>
            <w:tcW w:w="568" w:type="dxa"/>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B5280A">
            <w:pPr>
              <w:spacing w:after="0" w:line="336" w:lineRule="auto"/>
              <w:jc w:val="both"/>
              <w:rPr>
                <w:rFonts w:ascii="Times New Roman" w:hAnsi="Times New Roman" w:cs="Times New Roman"/>
                <w:sz w:val="26"/>
                <w:szCs w:val="26"/>
              </w:rPr>
            </w:pPr>
            <w:r w:rsidRPr="00647098">
              <w:rPr>
                <w:rFonts w:ascii="Times New Roman" w:hAnsi="Times New Roman" w:cs="Times New Roman"/>
                <w:sz w:val="26"/>
                <w:szCs w:val="26"/>
              </w:rPr>
              <w:t>21</w:t>
            </w:r>
          </w:p>
        </w:tc>
        <w:tc>
          <w:tcPr>
            <w:tcW w:w="3933" w:type="dxa"/>
            <w:tcBorders>
              <w:top w:val="single" w:sz="4" w:space="0" w:color="auto"/>
              <w:left w:val="single" w:sz="4" w:space="0" w:color="auto"/>
              <w:bottom w:val="single" w:sz="4" w:space="0" w:color="auto"/>
              <w:right w:val="single" w:sz="4" w:space="0" w:color="auto"/>
            </w:tcBorders>
            <w:hideMark/>
          </w:tcPr>
          <w:p w:rsidR="00E83805" w:rsidRPr="00647098" w:rsidRDefault="00E83805" w:rsidP="00B5280A">
            <w:pPr>
              <w:spacing w:after="0" w:line="336" w:lineRule="auto"/>
              <w:jc w:val="both"/>
              <w:rPr>
                <w:rFonts w:ascii="Times New Roman" w:hAnsi="Times New Roman" w:cs="Times New Roman"/>
                <w:sz w:val="26"/>
                <w:szCs w:val="26"/>
              </w:rPr>
            </w:pPr>
            <w:r w:rsidRPr="00647098">
              <w:rPr>
                <w:rFonts w:ascii="Times New Roman" w:hAnsi="Times New Roman" w:cs="Times New Roman"/>
                <w:sz w:val="26"/>
                <w:szCs w:val="26"/>
              </w:rPr>
              <w:t xml:space="preserve">Наличие регламентированных перерывов и их продолжительность </w:t>
            </w:r>
          </w:p>
        </w:tc>
        <w:tc>
          <w:tcPr>
            <w:tcW w:w="3863" w:type="dxa"/>
            <w:tcBorders>
              <w:top w:val="single" w:sz="4" w:space="0" w:color="auto"/>
              <w:left w:val="single" w:sz="4" w:space="0" w:color="auto"/>
              <w:bottom w:val="single" w:sz="4" w:space="0" w:color="auto"/>
              <w:right w:val="single" w:sz="4" w:space="0" w:color="auto"/>
            </w:tcBorders>
            <w:hideMark/>
          </w:tcPr>
          <w:p w:rsidR="00E83805" w:rsidRPr="00647098" w:rsidRDefault="00E83805" w:rsidP="00B5280A">
            <w:pPr>
              <w:spacing w:after="0" w:line="336" w:lineRule="auto"/>
              <w:jc w:val="center"/>
              <w:rPr>
                <w:rFonts w:ascii="Times New Roman" w:hAnsi="Times New Roman" w:cs="Times New Roman"/>
                <w:sz w:val="26"/>
                <w:szCs w:val="26"/>
              </w:rPr>
            </w:pPr>
            <w:r w:rsidRPr="00647098">
              <w:rPr>
                <w:rFonts w:ascii="Times New Roman" w:hAnsi="Times New Roman" w:cs="Times New Roman"/>
                <w:sz w:val="26"/>
                <w:szCs w:val="26"/>
              </w:rPr>
              <w:t>Перерывы регламентированы, достаточной продолжительности: 7 % и более от рабочего времени</w:t>
            </w:r>
          </w:p>
        </w:tc>
        <w:tc>
          <w:tcPr>
            <w:tcW w:w="1275" w:type="dxa"/>
            <w:tcBorders>
              <w:top w:val="single" w:sz="4" w:space="0" w:color="auto"/>
              <w:left w:val="single" w:sz="4" w:space="0" w:color="auto"/>
              <w:bottom w:val="single" w:sz="4" w:space="0" w:color="auto"/>
              <w:right w:val="single" w:sz="4" w:space="0" w:color="auto"/>
            </w:tcBorders>
            <w:vAlign w:val="center"/>
            <w:hideMark/>
          </w:tcPr>
          <w:p w:rsidR="00E83805" w:rsidRPr="00647098" w:rsidRDefault="00E83805" w:rsidP="00B5280A">
            <w:pPr>
              <w:spacing w:after="0" w:line="336" w:lineRule="auto"/>
              <w:jc w:val="center"/>
              <w:rPr>
                <w:rFonts w:ascii="Times New Roman" w:hAnsi="Times New Roman" w:cs="Times New Roman"/>
                <w:sz w:val="26"/>
                <w:szCs w:val="26"/>
              </w:rPr>
            </w:pPr>
            <w:r w:rsidRPr="00647098">
              <w:rPr>
                <w:rFonts w:ascii="Times New Roman" w:hAnsi="Times New Roman" w:cs="Times New Roman"/>
                <w:sz w:val="26"/>
                <w:szCs w:val="26"/>
              </w:rPr>
              <w:t>1.0</w:t>
            </w:r>
          </w:p>
        </w:tc>
      </w:tr>
    </w:tbl>
    <w:p w:rsidR="00E83805" w:rsidRPr="00647098" w:rsidRDefault="00E83805" w:rsidP="00B5280A">
      <w:pPr>
        <w:spacing w:after="0" w:line="336" w:lineRule="auto"/>
        <w:ind w:firstLine="709"/>
        <w:jc w:val="both"/>
        <w:rPr>
          <w:rFonts w:ascii="Times New Roman" w:hAnsi="Times New Roman" w:cs="Times New Roman"/>
          <w:sz w:val="26"/>
          <w:szCs w:val="26"/>
        </w:rPr>
      </w:pPr>
    </w:p>
    <w:p w:rsidR="00E83805" w:rsidRPr="00647098" w:rsidRDefault="00E83805" w:rsidP="00B5280A">
      <w:pPr>
        <w:spacing w:after="0" w:line="336"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Таким образом, было получено:</w:t>
      </w:r>
    </w:p>
    <w:p w:rsidR="00E83805" w:rsidRPr="00647098" w:rsidRDefault="00E83805" w:rsidP="00B5280A">
      <w:pPr>
        <w:spacing w:after="0" w:line="336"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 xml:space="preserve">- оптимальный класс </w:t>
      </w:r>
      <w:r w:rsidRPr="00647098">
        <w:rPr>
          <w:rFonts w:ascii="Times New Roman" w:hAnsi="Times New Roman" w:cs="Times New Roman"/>
          <w:sz w:val="26"/>
          <w:szCs w:val="26"/>
          <w:shd w:val="clear" w:color="auto" w:fill="FFFFFF"/>
        </w:rPr>
        <w:t>–</w:t>
      </w:r>
      <w:r w:rsidRPr="00647098">
        <w:rPr>
          <w:rFonts w:ascii="Times New Roman" w:hAnsi="Times New Roman" w:cs="Times New Roman"/>
          <w:sz w:val="26"/>
          <w:szCs w:val="26"/>
        </w:rPr>
        <w:t xml:space="preserve">  10 показателей;</w:t>
      </w:r>
    </w:p>
    <w:p w:rsidR="00E83805" w:rsidRPr="00647098" w:rsidRDefault="00E83805" w:rsidP="00B5280A">
      <w:pPr>
        <w:spacing w:after="0" w:line="336"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 допустимый класс – 6 показателей;</w:t>
      </w:r>
    </w:p>
    <w:p w:rsidR="00E83805" w:rsidRPr="00647098" w:rsidRDefault="00E83805" w:rsidP="00B5280A">
      <w:pPr>
        <w:spacing w:after="0" w:line="336"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 вредный класс (первая степень) – 5 показателей;</w:t>
      </w:r>
    </w:p>
    <w:p w:rsidR="00E83805" w:rsidRPr="00647098" w:rsidRDefault="00E83805" w:rsidP="00B5280A">
      <w:pPr>
        <w:spacing w:after="0" w:line="336"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 иные вредные классы – 0 показателей;</w:t>
      </w:r>
    </w:p>
    <w:p w:rsidR="00E83805" w:rsidRPr="00647098" w:rsidRDefault="00E83805" w:rsidP="00B5280A">
      <w:pPr>
        <w:spacing w:after="0" w:line="336" w:lineRule="auto"/>
        <w:jc w:val="center"/>
        <w:rPr>
          <w:rFonts w:ascii="Times New Roman" w:hAnsi="Times New Roman" w:cs="Times New Roman"/>
          <w:b/>
          <w:sz w:val="26"/>
          <w:szCs w:val="26"/>
        </w:rPr>
      </w:pPr>
    </w:p>
    <w:p w:rsidR="00E83805" w:rsidRPr="00647098" w:rsidRDefault="00E83805" w:rsidP="00B5280A">
      <w:pPr>
        <w:pStyle w:val="20"/>
        <w:numPr>
          <w:ilvl w:val="1"/>
          <w:numId w:val="1"/>
        </w:numPr>
        <w:spacing w:before="0" w:line="336" w:lineRule="auto"/>
        <w:ind w:left="0" w:firstLine="0"/>
        <w:jc w:val="center"/>
        <w:rPr>
          <w:rFonts w:ascii="Times New Roman" w:hAnsi="Times New Roman" w:cs="Times New Roman"/>
          <w:b/>
          <w:color w:val="auto"/>
        </w:rPr>
      </w:pPr>
      <w:bookmarkStart w:id="166" w:name="_Toc434768216"/>
      <w:bookmarkStart w:id="167" w:name="_Toc434436998"/>
      <w:bookmarkStart w:id="168" w:name="_Toc422614815"/>
      <w:bookmarkStart w:id="169" w:name="_Toc435034154"/>
      <w:bookmarkStart w:id="170" w:name="_Toc482641288"/>
      <w:r w:rsidRPr="00647098">
        <w:rPr>
          <w:rFonts w:ascii="Times New Roman" w:hAnsi="Times New Roman" w:cs="Times New Roman"/>
          <w:b/>
          <w:color w:val="auto"/>
        </w:rPr>
        <w:t>Анализ мер по снижению опасности труда разработчика</w:t>
      </w:r>
      <w:bookmarkEnd w:id="166"/>
      <w:bookmarkEnd w:id="167"/>
      <w:bookmarkEnd w:id="168"/>
      <w:bookmarkEnd w:id="169"/>
      <w:bookmarkEnd w:id="170"/>
    </w:p>
    <w:p w:rsidR="00E83805" w:rsidRPr="00647098" w:rsidRDefault="00E83805" w:rsidP="00B5280A">
      <w:pPr>
        <w:spacing w:after="0" w:line="336" w:lineRule="auto"/>
        <w:jc w:val="center"/>
        <w:rPr>
          <w:rFonts w:ascii="Times New Roman" w:hAnsi="Times New Roman" w:cs="Times New Roman"/>
          <w:b/>
          <w:sz w:val="26"/>
          <w:szCs w:val="26"/>
        </w:rPr>
      </w:pPr>
    </w:p>
    <w:p w:rsidR="00E83805" w:rsidRPr="00647098" w:rsidRDefault="00E83805" w:rsidP="00B5280A">
      <w:pPr>
        <w:spacing w:after="0" w:line="336" w:lineRule="auto"/>
        <w:ind w:firstLine="709"/>
        <w:jc w:val="both"/>
        <w:rPr>
          <w:rFonts w:ascii="Times New Roman" w:hAnsi="Times New Roman" w:cs="Times New Roman"/>
          <w:sz w:val="26"/>
          <w:szCs w:val="26"/>
        </w:rPr>
      </w:pPr>
      <w:r w:rsidRPr="00647098">
        <w:rPr>
          <w:rFonts w:ascii="Times New Roman" w:hAnsi="Times New Roman" w:cs="Times New Roman"/>
          <w:bCs/>
          <w:caps/>
          <w:sz w:val="26"/>
          <w:szCs w:val="26"/>
        </w:rPr>
        <w:t>Р</w:t>
      </w:r>
      <w:r w:rsidRPr="00647098">
        <w:rPr>
          <w:rFonts w:ascii="Times New Roman" w:hAnsi="Times New Roman" w:cs="Times New Roman"/>
          <w:sz w:val="26"/>
          <w:szCs w:val="26"/>
        </w:rPr>
        <w:t xml:space="preserve">абота с вычислительной техникой относится к безопасной степени вредности (в год риск смерти на человека составляет долю менее 0.0001). У операторов вычислительной техники тяжесть труда является минимальной, так как степень психической нагрузки по данному виду деятельности составляет 2000...2400 ккал энергозатрат в сутки. </w:t>
      </w:r>
    </w:p>
    <w:p w:rsidR="00E83805" w:rsidRPr="00647098" w:rsidRDefault="00E83805" w:rsidP="00B5280A">
      <w:pPr>
        <w:pStyle w:val="ab"/>
        <w:spacing w:after="0" w:line="336" w:lineRule="auto"/>
        <w:ind w:left="0" w:firstLine="709"/>
        <w:jc w:val="both"/>
        <w:rPr>
          <w:rFonts w:ascii="Times New Roman" w:hAnsi="Times New Roman"/>
          <w:sz w:val="26"/>
          <w:szCs w:val="26"/>
        </w:rPr>
      </w:pPr>
      <w:r w:rsidRPr="00647098">
        <w:rPr>
          <w:rFonts w:ascii="Times New Roman" w:hAnsi="Times New Roman"/>
          <w:sz w:val="26"/>
          <w:szCs w:val="26"/>
        </w:rPr>
        <w:t>Любые работы за компьютером связаны с нагрузками на организм оператора. Степень напряженности умственного труда оказывает влияние на функциональные особенности центральной нервной системы,  имеющей отдельные требования к вниманию человека, мышлению, памяти, где оператор за свою работу несет высокую ответственность.</w:t>
      </w:r>
    </w:p>
    <w:p w:rsidR="00E83805" w:rsidRPr="00647098" w:rsidRDefault="00E83805" w:rsidP="00B5280A">
      <w:pPr>
        <w:pStyle w:val="ab"/>
        <w:spacing w:after="0" w:line="336" w:lineRule="auto"/>
        <w:ind w:left="0" w:firstLine="709"/>
        <w:jc w:val="both"/>
        <w:rPr>
          <w:rFonts w:ascii="Times New Roman" w:hAnsi="Times New Roman"/>
          <w:sz w:val="26"/>
          <w:szCs w:val="26"/>
        </w:rPr>
      </w:pPr>
      <w:r w:rsidRPr="00647098">
        <w:rPr>
          <w:rFonts w:ascii="Times New Roman" w:hAnsi="Times New Roman"/>
          <w:sz w:val="26"/>
          <w:szCs w:val="26"/>
        </w:rPr>
        <w:t xml:space="preserve">Регулярное наблюдение на экране монитора за объектами вызывает напряжение органов зрения. Трудовые работы с вычислительной техникой связаны с долговременным нахождением в вынужденной сидячей позе, что способствует развитию некоторых форм заболеваний человека опорно-двигательного аппарата. При отсутствии неподвижности и физической нагрузки появляется явление, не подлежащее естественному состоянию здоровья человека. </w:t>
      </w:r>
    </w:p>
    <w:p w:rsidR="00E83805" w:rsidRPr="00647098" w:rsidRDefault="00E83805" w:rsidP="00B5280A">
      <w:pPr>
        <w:pStyle w:val="ab"/>
        <w:spacing w:after="0" w:line="336" w:lineRule="auto"/>
        <w:ind w:left="0" w:firstLine="709"/>
        <w:jc w:val="both"/>
        <w:rPr>
          <w:rFonts w:ascii="Times New Roman" w:hAnsi="Times New Roman"/>
          <w:sz w:val="26"/>
          <w:szCs w:val="26"/>
        </w:rPr>
      </w:pPr>
      <w:r w:rsidRPr="00647098">
        <w:rPr>
          <w:rFonts w:ascii="Times New Roman" w:hAnsi="Times New Roman"/>
          <w:sz w:val="26"/>
          <w:szCs w:val="26"/>
        </w:rPr>
        <w:lastRenderedPageBreak/>
        <w:t>Влияние иных факторов могут быть умеренными, если следовать определенным правилам и проводить обязательные мероприятия для устранения вредного воздействия, которые являются системой рационального режима отдыха и труда, необходимым включением в рабочий режим иных перерывов для снижения утомляемости органов зрения и психологического снятия нагрузки. Са</w:t>
      </w:r>
      <w:r w:rsidRPr="00647098">
        <w:rPr>
          <w:rStyle w:val="apple-style-span"/>
          <w:rFonts w:ascii="Times New Roman" w:hAnsi="Times New Roman"/>
          <w:sz w:val="26"/>
          <w:szCs w:val="26"/>
        </w:rPr>
        <w:t>нПиН 2.2.2/2.4.1340-03 «Гигиенические требования к персональным электронно-вычислительным машинам и организации работы»</w:t>
      </w:r>
      <w:r w:rsidRPr="00647098">
        <w:rPr>
          <w:rFonts w:ascii="Times New Roman" w:hAnsi="Times New Roman"/>
          <w:sz w:val="26"/>
          <w:szCs w:val="26"/>
        </w:rPr>
        <w:t xml:space="preserve"> свидетельствует о необходимых перерывах, специальных гимнастических упражнений для глаз, об использовании рассеянного света, об оптимальном размещении монитора и других требований.</w:t>
      </w:r>
    </w:p>
    <w:p w:rsidR="00E83805" w:rsidRPr="00647098" w:rsidRDefault="00E83805" w:rsidP="00B5280A">
      <w:pPr>
        <w:pStyle w:val="ab"/>
        <w:spacing w:after="0" w:line="336" w:lineRule="auto"/>
        <w:ind w:left="0"/>
        <w:jc w:val="center"/>
        <w:rPr>
          <w:rFonts w:ascii="Times New Roman" w:hAnsi="Times New Roman"/>
          <w:b/>
          <w:sz w:val="26"/>
          <w:szCs w:val="26"/>
        </w:rPr>
      </w:pPr>
    </w:p>
    <w:p w:rsidR="00E83805" w:rsidRPr="00647098" w:rsidRDefault="00E83805" w:rsidP="00B5280A">
      <w:pPr>
        <w:pStyle w:val="a3"/>
        <w:keepNext/>
        <w:keepLines/>
        <w:numPr>
          <w:ilvl w:val="1"/>
          <w:numId w:val="1"/>
        </w:numPr>
        <w:spacing w:after="0" w:line="336" w:lineRule="auto"/>
        <w:ind w:left="0" w:firstLine="0"/>
        <w:contextualSpacing w:val="0"/>
        <w:jc w:val="center"/>
        <w:outlineLvl w:val="1"/>
        <w:rPr>
          <w:rFonts w:ascii="Times New Roman" w:hAnsi="Times New Roman" w:cs="Times New Roman"/>
          <w:b/>
          <w:bCs/>
          <w:sz w:val="26"/>
          <w:szCs w:val="26"/>
        </w:rPr>
      </w:pPr>
      <w:bookmarkStart w:id="171" w:name="_Toc422149005"/>
      <w:bookmarkStart w:id="172" w:name="_Toc435034155"/>
      <w:bookmarkStart w:id="173" w:name="_Toc482641289"/>
      <w:r w:rsidRPr="00647098">
        <w:rPr>
          <w:rFonts w:ascii="Times New Roman" w:hAnsi="Times New Roman" w:cs="Times New Roman"/>
          <w:b/>
          <w:bCs/>
          <w:sz w:val="26"/>
          <w:szCs w:val="26"/>
        </w:rPr>
        <w:t>Системный анализ безопасности разработки</w:t>
      </w:r>
      <w:bookmarkEnd w:id="171"/>
      <w:bookmarkEnd w:id="172"/>
      <w:bookmarkEnd w:id="173"/>
    </w:p>
    <w:p w:rsidR="00E83805" w:rsidRPr="00647098" w:rsidRDefault="00E83805" w:rsidP="00B5280A">
      <w:pPr>
        <w:pStyle w:val="ab"/>
        <w:spacing w:after="0" w:line="336" w:lineRule="auto"/>
        <w:ind w:left="0"/>
        <w:jc w:val="center"/>
        <w:rPr>
          <w:rFonts w:ascii="Times New Roman" w:hAnsi="Times New Roman"/>
          <w:b/>
          <w:sz w:val="26"/>
          <w:szCs w:val="26"/>
        </w:rPr>
      </w:pPr>
    </w:p>
    <w:p w:rsidR="00E83805" w:rsidRPr="00647098" w:rsidRDefault="00E83805" w:rsidP="00B5280A">
      <w:pPr>
        <w:pStyle w:val="25"/>
        <w:spacing w:after="0" w:line="336" w:lineRule="auto"/>
        <w:ind w:left="0"/>
        <w:jc w:val="both"/>
        <w:rPr>
          <w:color w:val="auto"/>
          <w:sz w:val="26"/>
          <w:szCs w:val="26"/>
        </w:rPr>
      </w:pPr>
      <w:r w:rsidRPr="00647098">
        <w:rPr>
          <w:color w:val="auto"/>
          <w:sz w:val="26"/>
          <w:szCs w:val="26"/>
        </w:rPr>
        <w:t xml:space="preserve">Рассматривается автоматическая система </w:t>
      </w:r>
      <w:r w:rsidR="00C40D16" w:rsidRPr="00647098">
        <w:rPr>
          <w:color w:val="auto"/>
          <w:sz w:val="26"/>
          <w:szCs w:val="26"/>
        </w:rPr>
        <w:t>диагностика ДВС</w:t>
      </w:r>
      <w:r w:rsidRPr="00647098">
        <w:rPr>
          <w:color w:val="auto"/>
          <w:sz w:val="26"/>
          <w:szCs w:val="26"/>
        </w:rPr>
        <w:t>. В данном пункте рассмотрим вопросы надёжности и безопасности системы при эксплуатации, выявим причины, по которым может произойти поломка, несрабатывание системы, появится ложный сигнал, отказ, вредное или опасное воздействие на пользователя и т.д. [11] Для этого выявим все возможные нежелательные события в данной системе. Перечислим события, которые должны быть предотвращены.</w:t>
      </w:r>
    </w:p>
    <w:p w:rsidR="00E83805" w:rsidRPr="00647098" w:rsidRDefault="00E83805" w:rsidP="00B5280A">
      <w:pPr>
        <w:pStyle w:val="25"/>
        <w:spacing w:after="0" w:line="336" w:lineRule="auto"/>
        <w:ind w:left="0"/>
        <w:jc w:val="both"/>
        <w:rPr>
          <w:color w:val="auto"/>
          <w:sz w:val="26"/>
          <w:szCs w:val="26"/>
        </w:rPr>
      </w:pPr>
      <w:r w:rsidRPr="00647098">
        <w:rPr>
          <w:color w:val="auto"/>
          <w:sz w:val="26"/>
          <w:szCs w:val="26"/>
        </w:rPr>
        <w:t>1. Поражение электрическим током.</w:t>
      </w:r>
    </w:p>
    <w:p w:rsidR="00E83805" w:rsidRPr="00647098" w:rsidRDefault="00E83805" w:rsidP="00B5280A">
      <w:pPr>
        <w:pStyle w:val="25"/>
        <w:spacing w:after="0" w:line="336" w:lineRule="auto"/>
        <w:ind w:left="0"/>
        <w:jc w:val="both"/>
        <w:rPr>
          <w:color w:val="auto"/>
          <w:sz w:val="26"/>
          <w:szCs w:val="26"/>
        </w:rPr>
      </w:pPr>
      <w:r w:rsidRPr="00647098">
        <w:rPr>
          <w:color w:val="auto"/>
          <w:sz w:val="26"/>
          <w:szCs w:val="26"/>
        </w:rPr>
        <w:t>Это примерный перечень нежелательных событий, которые могут произойти с данной системой. Здесь предполагается, что нет существенной разницы в серьёзности последствий каждого из перечисленных событий.</w:t>
      </w:r>
    </w:p>
    <w:p w:rsidR="00E83805" w:rsidRPr="00647098" w:rsidRDefault="00E83805" w:rsidP="00B5280A">
      <w:pPr>
        <w:pStyle w:val="25"/>
        <w:spacing w:after="0" w:line="336" w:lineRule="auto"/>
        <w:ind w:left="0"/>
        <w:jc w:val="both"/>
        <w:rPr>
          <w:b/>
          <w:bCs/>
          <w:color w:val="auto"/>
          <w:sz w:val="26"/>
          <w:szCs w:val="26"/>
        </w:rPr>
      </w:pPr>
      <w:r w:rsidRPr="00647098">
        <w:rPr>
          <w:color w:val="auto"/>
          <w:sz w:val="26"/>
          <w:szCs w:val="26"/>
        </w:rPr>
        <w:t>Теперь для перечисленных событий сформулируем головные события. Для каждого из этих головных событий построим «дерево отказа», как описано в анализе согласно следующим правилам:</w:t>
      </w:r>
    </w:p>
    <w:p w:rsidR="00E83805" w:rsidRPr="00647098" w:rsidRDefault="00E83805" w:rsidP="00B5280A">
      <w:pPr>
        <w:pStyle w:val="25"/>
        <w:spacing w:after="0" w:line="336" w:lineRule="auto"/>
        <w:ind w:left="0"/>
        <w:jc w:val="both"/>
        <w:rPr>
          <w:color w:val="auto"/>
          <w:sz w:val="26"/>
          <w:szCs w:val="26"/>
        </w:rPr>
      </w:pPr>
      <w:r w:rsidRPr="00647098">
        <w:rPr>
          <w:color w:val="auto"/>
          <w:sz w:val="26"/>
          <w:szCs w:val="26"/>
        </w:rPr>
        <w:t>1. Выбираем головное событие, которое должно быть предотвращено.</w:t>
      </w:r>
    </w:p>
    <w:p w:rsidR="00E83805" w:rsidRPr="00647098" w:rsidRDefault="00E83805" w:rsidP="00B5280A">
      <w:pPr>
        <w:pStyle w:val="25"/>
        <w:spacing w:after="0" w:line="336" w:lineRule="auto"/>
        <w:ind w:left="0"/>
        <w:jc w:val="both"/>
        <w:rPr>
          <w:color w:val="auto"/>
          <w:sz w:val="26"/>
          <w:szCs w:val="26"/>
        </w:rPr>
      </w:pPr>
      <w:r w:rsidRPr="00647098">
        <w:rPr>
          <w:color w:val="auto"/>
          <w:sz w:val="26"/>
          <w:szCs w:val="26"/>
        </w:rPr>
        <w:t>2. Определяем все первичные и вторичные события, которые могут вызвать головное событие.</w:t>
      </w:r>
    </w:p>
    <w:p w:rsidR="00E83805" w:rsidRPr="00647098" w:rsidRDefault="00E83805" w:rsidP="00B5280A">
      <w:pPr>
        <w:pStyle w:val="25"/>
        <w:spacing w:after="0" w:line="336" w:lineRule="auto"/>
        <w:ind w:left="0"/>
        <w:jc w:val="both"/>
        <w:rPr>
          <w:color w:val="auto"/>
          <w:sz w:val="26"/>
          <w:szCs w:val="26"/>
        </w:rPr>
      </w:pPr>
      <w:r w:rsidRPr="00647098">
        <w:rPr>
          <w:color w:val="auto"/>
          <w:sz w:val="26"/>
          <w:szCs w:val="26"/>
        </w:rPr>
        <w:t>3. Выбираем отношения между вызывающими и головными событиями («и», «или»).</w:t>
      </w:r>
    </w:p>
    <w:p w:rsidR="00E83805" w:rsidRPr="00647098" w:rsidRDefault="00E83805" w:rsidP="00B5280A">
      <w:pPr>
        <w:pStyle w:val="25"/>
        <w:spacing w:after="0" w:line="336" w:lineRule="auto"/>
        <w:ind w:left="0"/>
        <w:jc w:val="both"/>
        <w:rPr>
          <w:color w:val="auto"/>
          <w:sz w:val="26"/>
          <w:szCs w:val="26"/>
        </w:rPr>
      </w:pPr>
      <w:r w:rsidRPr="00647098">
        <w:rPr>
          <w:color w:val="auto"/>
          <w:sz w:val="26"/>
          <w:szCs w:val="26"/>
        </w:rPr>
        <w:t>4. Определяем величины, необходимые для дальнейшего анализа каждого из событий, выделенных на этапе 2 и 3.</w:t>
      </w:r>
    </w:p>
    <w:p w:rsidR="00E83805" w:rsidRPr="00647098" w:rsidRDefault="00E83805" w:rsidP="00B5280A">
      <w:pPr>
        <w:pStyle w:val="25"/>
        <w:spacing w:after="0" w:line="336" w:lineRule="auto"/>
        <w:ind w:left="0"/>
        <w:jc w:val="both"/>
        <w:rPr>
          <w:color w:val="auto"/>
          <w:sz w:val="26"/>
          <w:szCs w:val="26"/>
        </w:rPr>
      </w:pPr>
      <w:r w:rsidRPr="00647098">
        <w:rPr>
          <w:color w:val="auto"/>
          <w:sz w:val="26"/>
          <w:szCs w:val="26"/>
        </w:rPr>
        <w:t>5. Продолжаем этапы 2, 3 и 4 пока все события не выразятся через основные события.</w:t>
      </w:r>
    </w:p>
    <w:p w:rsidR="00E83805" w:rsidRPr="00647098" w:rsidRDefault="00E83805" w:rsidP="00B5280A">
      <w:pPr>
        <w:pStyle w:val="25"/>
        <w:spacing w:after="0" w:line="336" w:lineRule="auto"/>
        <w:ind w:left="0"/>
        <w:jc w:val="both"/>
        <w:rPr>
          <w:color w:val="auto"/>
          <w:sz w:val="26"/>
          <w:szCs w:val="26"/>
        </w:rPr>
      </w:pPr>
      <w:r w:rsidRPr="00647098">
        <w:rPr>
          <w:color w:val="auto"/>
          <w:sz w:val="26"/>
          <w:szCs w:val="26"/>
        </w:rPr>
        <w:lastRenderedPageBreak/>
        <w:t>Рассмотрим головное событие – поражение электрическим током. Данное событие может произойти от: блока питания, кабеля питания и силовой части. Поражение электрическим током от блока питания возможно при выходе из строя трансформаторов или конденсаторов. Выход из строя трансформаторов или конденсаторов возможен при неправильном подключении этих устройств или если они бракованные.</w:t>
      </w:r>
    </w:p>
    <w:p w:rsidR="00E83805" w:rsidRPr="00647098" w:rsidRDefault="00E83805" w:rsidP="00B5280A">
      <w:pPr>
        <w:pStyle w:val="25"/>
        <w:spacing w:after="0" w:line="336" w:lineRule="auto"/>
        <w:ind w:left="0"/>
        <w:jc w:val="both"/>
        <w:rPr>
          <w:color w:val="auto"/>
          <w:sz w:val="26"/>
          <w:szCs w:val="26"/>
        </w:rPr>
      </w:pPr>
      <w:r w:rsidRPr="00647098">
        <w:rPr>
          <w:color w:val="auto"/>
          <w:sz w:val="26"/>
          <w:szCs w:val="26"/>
        </w:rPr>
        <w:t xml:space="preserve">Поражение электрическим током от кабеля питания возможно при обрыве кабеля или пробое в изоляции. </w:t>
      </w:r>
    </w:p>
    <w:p w:rsidR="00E83805" w:rsidRPr="00647098" w:rsidRDefault="00E83805" w:rsidP="00B5280A">
      <w:pPr>
        <w:pStyle w:val="25"/>
        <w:spacing w:after="0" w:line="336" w:lineRule="auto"/>
        <w:ind w:left="0"/>
        <w:jc w:val="both"/>
        <w:rPr>
          <w:color w:val="auto"/>
          <w:sz w:val="26"/>
          <w:szCs w:val="26"/>
        </w:rPr>
      </w:pPr>
      <w:r w:rsidRPr="00647098">
        <w:rPr>
          <w:color w:val="auto"/>
          <w:sz w:val="26"/>
          <w:szCs w:val="26"/>
        </w:rPr>
        <w:t>Поражение электрическим током от силовой части, возможно, при неправильном заземлении или пробое силовых транзисторов. Пробой силовых транзисторов возможен при неправильном подключении или скачке напряжения. Неправильное заземление возможно при заземлении на корпус стенда или обрыве заземления. Обрыв заземления возможен при дефекте пайки или физическом воздействии.</w:t>
      </w:r>
    </w:p>
    <w:p w:rsidR="00E83805" w:rsidRPr="00647098" w:rsidRDefault="00E83805" w:rsidP="00B5280A">
      <w:pPr>
        <w:pStyle w:val="25"/>
        <w:spacing w:after="0" w:line="336" w:lineRule="auto"/>
        <w:ind w:left="0"/>
        <w:jc w:val="both"/>
        <w:rPr>
          <w:color w:val="auto"/>
          <w:sz w:val="26"/>
          <w:szCs w:val="26"/>
        </w:rPr>
      </w:pPr>
      <w:r w:rsidRPr="00647098">
        <w:rPr>
          <w:color w:val="auto"/>
          <w:sz w:val="26"/>
          <w:szCs w:val="26"/>
        </w:rPr>
        <w:t xml:space="preserve">Представляем события в виде диаграммы, </w:t>
      </w:r>
      <w:r w:rsidR="00C74A35" w:rsidRPr="00647098">
        <w:rPr>
          <w:color w:val="auto"/>
          <w:sz w:val="26"/>
          <w:szCs w:val="26"/>
        </w:rPr>
        <w:t>используя описанную</w:t>
      </w:r>
      <w:r w:rsidRPr="00647098">
        <w:rPr>
          <w:color w:val="auto"/>
          <w:sz w:val="26"/>
          <w:szCs w:val="26"/>
        </w:rPr>
        <w:t xml:space="preserve"> выше символику.</w:t>
      </w:r>
    </w:p>
    <w:p w:rsidR="0008211D" w:rsidRPr="00647098" w:rsidRDefault="00E83805" w:rsidP="00B5280A">
      <w:pPr>
        <w:pStyle w:val="25"/>
        <w:spacing w:after="0" w:line="336" w:lineRule="auto"/>
        <w:ind w:left="0" w:firstLine="0"/>
        <w:jc w:val="center"/>
        <w:rPr>
          <w:color w:val="auto"/>
          <w:sz w:val="26"/>
          <w:szCs w:val="26"/>
        </w:rPr>
      </w:pPr>
      <w:r w:rsidRPr="00647098">
        <w:rPr>
          <w:color w:val="auto"/>
          <w:sz w:val="26"/>
          <w:szCs w:val="26"/>
        </w:rPr>
        <w:object w:dxaOrig="14055" w:dyaOrig="10500">
          <v:shape id="_x0000_i1117" type="#_x0000_t75" style="width:478.2pt;height:358.95pt" o:ole="">
            <v:imagedata r:id="rId241" o:title=""/>
          </v:shape>
          <o:OLEObject Type="Embed" ProgID="Visio.Drawing.11" ShapeID="_x0000_i1117" DrawAspect="Content" ObjectID="_1588760722" r:id="rId242"/>
        </w:object>
      </w:r>
    </w:p>
    <w:p w:rsidR="00E83805" w:rsidRPr="00647098" w:rsidRDefault="00E83805" w:rsidP="00B5280A">
      <w:pPr>
        <w:pStyle w:val="25"/>
        <w:spacing w:after="0" w:line="336" w:lineRule="auto"/>
        <w:ind w:left="0" w:firstLine="0"/>
        <w:jc w:val="center"/>
        <w:rPr>
          <w:color w:val="auto"/>
          <w:sz w:val="26"/>
          <w:szCs w:val="26"/>
        </w:rPr>
      </w:pPr>
      <w:r w:rsidRPr="00647098">
        <w:rPr>
          <w:color w:val="auto"/>
          <w:sz w:val="26"/>
          <w:szCs w:val="26"/>
        </w:rPr>
        <w:t>Рис. </w:t>
      </w:r>
      <w:r w:rsidR="00684B57" w:rsidRPr="00647098">
        <w:rPr>
          <w:color w:val="auto"/>
          <w:sz w:val="26"/>
          <w:szCs w:val="26"/>
        </w:rPr>
        <w:t>7</w:t>
      </w:r>
      <w:r w:rsidR="0008211D" w:rsidRPr="00647098">
        <w:rPr>
          <w:color w:val="auto"/>
          <w:sz w:val="26"/>
          <w:szCs w:val="26"/>
        </w:rPr>
        <w:t>.1</w:t>
      </w:r>
      <w:r w:rsidR="0008211D" w:rsidRPr="00647098">
        <w:rPr>
          <w:sz w:val="26"/>
          <w:szCs w:val="26"/>
        </w:rPr>
        <w:t xml:space="preserve">– </w:t>
      </w:r>
      <w:r w:rsidRPr="00647098">
        <w:rPr>
          <w:color w:val="auto"/>
          <w:sz w:val="26"/>
          <w:szCs w:val="26"/>
        </w:rPr>
        <w:t>Поражение электрическим током</w:t>
      </w:r>
    </w:p>
    <w:p w:rsidR="00E83805" w:rsidRPr="00647098" w:rsidRDefault="00E83805" w:rsidP="00B5280A">
      <w:pPr>
        <w:pStyle w:val="25"/>
        <w:spacing w:after="0" w:line="336" w:lineRule="auto"/>
        <w:ind w:left="0"/>
        <w:jc w:val="both"/>
        <w:rPr>
          <w:color w:val="auto"/>
          <w:sz w:val="26"/>
          <w:szCs w:val="26"/>
        </w:rPr>
      </w:pPr>
      <w:r w:rsidRPr="00647098">
        <w:rPr>
          <w:color w:val="auto"/>
          <w:sz w:val="26"/>
          <w:szCs w:val="26"/>
        </w:rPr>
        <w:lastRenderedPageBreak/>
        <w:t>Построим дерево причин для всей системы.</w:t>
      </w:r>
    </w:p>
    <w:p w:rsidR="0008211D" w:rsidRPr="00647098" w:rsidRDefault="00E83805" w:rsidP="00B5280A">
      <w:pPr>
        <w:spacing w:after="0" w:line="336" w:lineRule="auto"/>
        <w:jc w:val="center"/>
        <w:rPr>
          <w:rFonts w:ascii="Times New Roman" w:hAnsi="Times New Roman" w:cs="Times New Roman"/>
          <w:sz w:val="26"/>
          <w:szCs w:val="26"/>
        </w:rPr>
      </w:pPr>
      <w:r w:rsidRPr="00647098">
        <w:rPr>
          <w:rFonts w:ascii="Times New Roman" w:hAnsi="Times New Roman" w:cs="Times New Roman"/>
          <w:sz w:val="26"/>
          <w:szCs w:val="26"/>
        </w:rPr>
        <w:object w:dxaOrig="16410" w:dyaOrig="14250">
          <v:shape id="_x0000_i1118" type="#_x0000_t75" style="width:466.4pt;height:405.15pt" o:ole="">
            <v:imagedata r:id="rId243" o:title=""/>
          </v:shape>
          <o:OLEObject Type="Embed" ProgID="Visio.Drawing.11" ShapeID="_x0000_i1118" DrawAspect="Content" ObjectID="_1588760723" r:id="rId244"/>
        </w:object>
      </w:r>
    </w:p>
    <w:p w:rsidR="00E83805" w:rsidRPr="00647098" w:rsidRDefault="00E83805" w:rsidP="00B5280A">
      <w:pPr>
        <w:spacing w:after="0" w:line="336" w:lineRule="auto"/>
        <w:jc w:val="center"/>
        <w:rPr>
          <w:rFonts w:ascii="Times New Roman" w:hAnsi="Times New Roman" w:cs="Times New Roman"/>
          <w:sz w:val="26"/>
          <w:szCs w:val="26"/>
        </w:rPr>
      </w:pPr>
      <w:r w:rsidRPr="00647098">
        <w:rPr>
          <w:rFonts w:ascii="Times New Roman" w:hAnsi="Times New Roman" w:cs="Times New Roman"/>
          <w:sz w:val="26"/>
          <w:szCs w:val="26"/>
        </w:rPr>
        <w:t>Рис. </w:t>
      </w:r>
      <w:r w:rsidR="00684B57" w:rsidRPr="00647098">
        <w:rPr>
          <w:rFonts w:ascii="Times New Roman" w:hAnsi="Times New Roman" w:cs="Times New Roman"/>
          <w:sz w:val="26"/>
          <w:szCs w:val="26"/>
        </w:rPr>
        <w:t>7</w:t>
      </w:r>
      <w:r w:rsidR="0008211D" w:rsidRPr="00647098">
        <w:rPr>
          <w:rFonts w:ascii="Times New Roman" w:hAnsi="Times New Roman" w:cs="Times New Roman"/>
          <w:sz w:val="26"/>
          <w:szCs w:val="26"/>
        </w:rPr>
        <w:t xml:space="preserve">.2 </w:t>
      </w:r>
      <w:r w:rsidR="0008211D" w:rsidRPr="00647098">
        <w:rPr>
          <w:sz w:val="26"/>
          <w:szCs w:val="26"/>
        </w:rPr>
        <w:t xml:space="preserve">– </w:t>
      </w:r>
      <w:r w:rsidRPr="00647098">
        <w:rPr>
          <w:rFonts w:ascii="Times New Roman" w:hAnsi="Times New Roman" w:cs="Times New Roman"/>
          <w:sz w:val="26"/>
          <w:szCs w:val="26"/>
        </w:rPr>
        <w:t>Дерево причин (отказов)</w:t>
      </w:r>
    </w:p>
    <w:p w:rsidR="00E83805" w:rsidRPr="00647098" w:rsidRDefault="00E83805" w:rsidP="00B5280A">
      <w:pPr>
        <w:spacing w:after="0" w:line="336" w:lineRule="auto"/>
        <w:jc w:val="center"/>
        <w:rPr>
          <w:rFonts w:ascii="Times New Roman" w:hAnsi="Times New Roman" w:cs="Times New Roman"/>
          <w:b/>
          <w:sz w:val="26"/>
          <w:szCs w:val="26"/>
        </w:rPr>
      </w:pPr>
    </w:p>
    <w:p w:rsidR="00E83805" w:rsidRPr="00647098" w:rsidRDefault="00E83805" w:rsidP="00B5280A">
      <w:pPr>
        <w:pStyle w:val="ab"/>
        <w:numPr>
          <w:ilvl w:val="1"/>
          <w:numId w:val="1"/>
        </w:numPr>
        <w:spacing w:after="0" w:line="336" w:lineRule="auto"/>
        <w:ind w:left="0" w:firstLine="0"/>
        <w:jc w:val="center"/>
        <w:outlineLvl w:val="1"/>
        <w:rPr>
          <w:rFonts w:ascii="Times New Roman" w:hAnsi="Times New Roman"/>
          <w:b/>
          <w:sz w:val="26"/>
          <w:szCs w:val="26"/>
        </w:rPr>
      </w:pPr>
      <w:bookmarkStart w:id="174" w:name="_Toc434768217"/>
      <w:bookmarkStart w:id="175" w:name="_Toc434436999"/>
      <w:bookmarkStart w:id="176" w:name="_Toc422614816"/>
      <w:bookmarkStart w:id="177" w:name="_Toc435034156"/>
      <w:bookmarkStart w:id="178" w:name="_Toc482641290"/>
      <w:r w:rsidRPr="00647098">
        <w:rPr>
          <w:rFonts w:ascii="Times New Roman" w:hAnsi="Times New Roman"/>
          <w:b/>
          <w:sz w:val="26"/>
          <w:szCs w:val="26"/>
        </w:rPr>
        <w:t>Пожаробезопасность</w:t>
      </w:r>
      <w:bookmarkEnd w:id="174"/>
      <w:bookmarkEnd w:id="175"/>
      <w:bookmarkEnd w:id="176"/>
      <w:bookmarkEnd w:id="177"/>
      <w:bookmarkEnd w:id="178"/>
    </w:p>
    <w:p w:rsidR="00E83805" w:rsidRPr="00647098" w:rsidRDefault="00E83805" w:rsidP="00B5280A">
      <w:pPr>
        <w:spacing w:after="0" w:line="336" w:lineRule="auto"/>
        <w:jc w:val="center"/>
        <w:rPr>
          <w:rFonts w:ascii="Times New Roman" w:hAnsi="Times New Roman" w:cs="Times New Roman"/>
          <w:b/>
          <w:sz w:val="26"/>
          <w:szCs w:val="26"/>
        </w:rPr>
      </w:pPr>
    </w:p>
    <w:p w:rsidR="00E83805" w:rsidRPr="00647098" w:rsidRDefault="00E83805" w:rsidP="00B5280A">
      <w:pPr>
        <w:spacing w:after="0" w:line="336"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Пожаробезопасность предусматривает состояние объектов, где возможность возникновения появления пожара исключается, а в случае появления предотвращается влияние на человека опасных факторов пожара и осуществляется обеспечение защиты материальных ценностей.</w:t>
      </w:r>
    </w:p>
    <w:p w:rsidR="00E83805" w:rsidRPr="00647098" w:rsidRDefault="00E83805" w:rsidP="00B5280A">
      <w:pPr>
        <w:pStyle w:val="32"/>
        <w:spacing w:after="0" w:line="336" w:lineRule="auto"/>
        <w:jc w:val="both"/>
        <w:rPr>
          <w:b/>
          <w:sz w:val="26"/>
          <w:szCs w:val="26"/>
        </w:rPr>
      </w:pPr>
      <w:r w:rsidRPr="00647098">
        <w:rPr>
          <w:bCs/>
          <w:sz w:val="26"/>
          <w:szCs w:val="26"/>
        </w:rPr>
        <w:t xml:space="preserve">Пожары могут наносить как моральный, так и материальный ущербы, они приводят к гибели людей и разрушению зданий. </w:t>
      </w:r>
    </w:p>
    <w:p w:rsidR="00E83805" w:rsidRPr="00647098" w:rsidRDefault="00E83805" w:rsidP="00B5280A">
      <w:pPr>
        <w:spacing w:after="0" w:line="336"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 xml:space="preserve">Пожарная опасность независимо от причин возгораний носит ряд опасных факторов пожара (ОФП). Искры и открытое пламя – это особенно встречающиеся ОФП, являющиеся источником  появления огня горячей среды за границами очага пожара. Обычно пламенем поражаются открытые части тела, вследствие чего </w:t>
      </w:r>
      <w:r w:rsidRPr="00647098">
        <w:rPr>
          <w:rFonts w:ascii="Times New Roman" w:hAnsi="Times New Roman" w:cs="Times New Roman"/>
          <w:sz w:val="26"/>
          <w:szCs w:val="26"/>
        </w:rPr>
        <w:lastRenderedPageBreak/>
        <w:t>возникают ожоги с различными степенями. Наиболее дальнобойным и быстродействующим ОФП является дым. Его опасность возникает из-за недостаточной освещенности в коридорах, лестничных площадках и помещениях, в связи с этим видимость снижается и теряется ориентация, а содержание токсичных и раздражающих веществ в дыме, а также твердых и жидких компонентов вызывает тяжелые заболевания органов дыхания у человека.</w:t>
      </w:r>
    </w:p>
    <w:p w:rsidR="00E83805" w:rsidRPr="00647098" w:rsidRDefault="00E83805" w:rsidP="00B5280A">
      <w:pPr>
        <w:spacing w:after="0" w:line="336"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 xml:space="preserve">Выбор подходящей аппаратуры, предотвращающей пожары в электроустановках, является одной  из главных мер. В помещениях должна быть обязательная установка плавких предохранителей, а также автоматические  выключатели закрытого типа для предотвращения токовых перегрузок в электросети. Помещения, скапливающие негорючие вещества, в которых предусматривается расположение сервера информационной системы, относятся к категории </w:t>
      </w:r>
      <w:r w:rsidRPr="00647098">
        <w:rPr>
          <w:rFonts w:ascii="Times New Roman" w:hAnsi="Times New Roman" w:cs="Times New Roman"/>
          <w:sz w:val="26"/>
          <w:szCs w:val="26"/>
          <w:lang w:val="en-US"/>
        </w:rPr>
        <w:t>B</w:t>
      </w:r>
      <w:r w:rsidRPr="00647098">
        <w:rPr>
          <w:rFonts w:ascii="Times New Roman" w:hAnsi="Times New Roman" w:cs="Times New Roman"/>
          <w:sz w:val="26"/>
          <w:szCs w:val="26"/>
        </w:rPr>
        <w:t xml:space="preserve"> по пожаробезопасности.</w:t>
      </w:r>
    </w:p>
    <w:p w:rsidR="00E83805" w:rsidRPr="00647098" w:rsidRDefault="00E83805" w:rsidP="00B5280A">
      <w:pPr>
        <w:spacing w:after="0" w:line="336"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Чтобы потушить пожар следует воспользоваться огнетушащими веществами (газовые составы – порошки, инертные разбавители, хладоны), позволяющими создавать условия для прекращения некоторого горения.</w:t>
      </w:r>
    </w:p>
    <w:p w:rsidR="00E83805" w:rsidRPr="00647098" w:rsidRDefault="00E83805" w:rsidP="00B5280A">
      <w:pPr>
        <w:spacing w:after="0" w:line="336"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Помещения должны иметь в инвентаре средства тушения пожара, например, углекислотный огнетушитель типа ОУ-2. В огнетушителе углерод находится в жидком состоянии, имеет давление 6-7 Мпа, длина струи составляет 1,5-3 м, а длительность воздействия огнетушителя 25-40 с.</w:t>
      </w:r>
    </w:p>
    <w:p w:rsidR="00E83805" w:rsidRPr="00647098" w:rsidRDefault="00E83805" w:rsidP="00B5280A">
      <w:pPr>
        <w:spacing w:after="0" w:line="336"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Своевременное обнаружение и оповещение с вызовом пожарной службы является решающим значением при тушении пожара. Техническим средством для обнаружения пожара, извещении о месте его возникновения является пожарная сигнализация, в котором пожарные извещатели составляют основной элемент. Использование таких пожарных извещателей на производствах основываются СНиП 2.04.09-84. Чтобы предотвратить пожар и свести ущерб к минимуму, следует выполнять такие мероприятия:</w:t>
      </w:r>
    </w:p>
    <w:p w:rsidR="00E83805" w:rsidRPr="00647098" w:rsidRDefault="00E83805" w:rsidP="00B5280A">
      <w:pPr>
        <w:tabs>
          <w:tab w:val="num" w:pos="1425"/>
        </w:tabs>
        <w:spacing w:after="0" w:line="336"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 xml:space="preserve">- проводить инструктаж по пожарной безопасности; </w:t>
      </w:r>
    </w:p>
    <w:p w:rsidR="00E83805" w:rsidRPr="00647098" w:rsidRDefault="00E83805" w:rsidP="00B5280A">
      <w:pPr>
        <w:tabs>
          <w:tab w:val="num" w:pos="1425"/>
        </w:tabs>
        <w:spacing w:after="0" w:line="336"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 xml:space="preserve">- проводить профилактический осмотр регулярно; </w:t>
      </w:r>
    </w:p>
    <w:p w:rsidR="00E83805" w:rsidRPr="00647098" w:rsidRDefault="00E83805" w:rsidP="00B5280A">
      <w:pPr>
        <w:tabs>
          <w:tab w:val="num" w:pos="1425"/>
        </w:tabs>
        <w:spacing w:after="0" w:line="336"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 обеспечивать правильный режим эксплуатации устройств;</w:t>
      </w:r>
    </w:p>
    <w:p w:rsidR="00E83805" w:rsidRPr="00647098" w:rsidRDefault="00E83805" w:rsidP="00B5280A">
      <w:pPr>
        <w:tabs>
          <w:tab w:val="num" w:pos="1425"/>
        </w:tabs>
        <w:spacing w:after="0" w:line="336"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 исключить использование электрических нагревательных приборов в определенной близости рядом с устройствами.</w:t>
      </w:r>
    </w:p>
    <w:p w:rsidR="00E83805" w:rsidRPr="00647098" w:rsidRDefault="00E83805" w:rsidP="00B5280A">
      <w:pPr>
        <w:pStyle w:val="34"/>
        <w:spacing w:after="0" w:line="336" w:lineRule="auto"/>
        <w:ind w:left="0"/>
        <w:jc w:val="both"/>
        <w:rPr>
          <w:sz w:val="26"/>
          <w:szCs w:val="26"/>
        </w:rPr>
      </w:pPr>
      <w:r w:rsidRPr="00647098">
        <w:rPr>
          <w:sz w:val="26"/>
          <w:szCs w:val="26"/>
        </w:rPr>
        <w:t>В случае нарушения правил эксплуатации устройств или нарушения технологических различных процессов на предприятиях могут возникнуть чрезвычайные ситуации.</w:t>
      </w:r>
    </w:p>
    <w:p w:rsidR="00E83805" w:rsidRPr="00647098" w:rsidRDefault="00E83805" w:rsidP="00B5280A">
      <w:pPr>
        <w:pStyle w:val="34"/>
        <w:spacing w:after="0" w:line="336" w:lineRule="auto"/>
        <w:ind w:left="0"/>
        <w:jc w:val="both"/>
        <w:rPr>
          <w:sz w:val="26"/>
          <w:szCs w:val="26"/>
        </w:rPr>
      </w:pPr>
      <w:r w:rsidRPr="00647098">
        <w:rPr>
          <w:sz w:val="26"/>
          <w:szCs w:val="26"/>
        </w:rPr>
        <w:lastRenderedPageBreak/>
        <w:t xml:space="preserve">Возникновение пожара в помещении рассматривается как наиболее вероятная чрезвычайная ситуация. Основные причины развития пожара это электрические искры, возникающие в электрических схемах или устройствах электропитания, в связи с нарушениями. Помещение имеет категорию </w:t>
      </w:r>
      <w:r w:rsidRPr="00647098">
        <w:rPr>
          <w:sz w:val="26"/>
          <w:szCs w:val="26"/>
          <w:lang w:val="en-US"/>
        </w:rPr>
        <w:t>B</w:t>
      </w:r>
      <w:r w:rsidRPr="00647098">
        <w:rPr>
          <w:sz w:val="26"/>
          <w:szCs w:val="26"/>
        </w:rPr>
        <w:t xml:space="preserve"> пожарной опасности в соответствии с СНиП 2-2-80, потому что горючих веществ и материалов в процессе работы не образуются. В случае пожара необходимо незамедлительно покинуть помещение. В помещениях в инвентаре обязательно должен быть ручной огнетушитель, и, по возможности, иметь установленную пожарную сигнализацию.</w:t>
      </w:r>
    </w:p>
    <w:p w:rsidR="00E83805" w:rsidRPr="00647098" w:rsidRDefault="00E83805" w:rsidP="00B5280A">
      <w:pPr>
        <w:pStyle w:val="34"/>
        <w:spacing w:after="0" w:line="336" w:lineRule="auto"/>
        <w:ind w:left="0" w:firstLine="0"/>
        <w:jc w:val="center"/>
        <w:rPr>
          <w:b/>
          <w:sz w:val="26"/>
          <w:szCs w:val="26"/>
        </w:rPr>
      </w:pPr>
    </w:p>
    <w:p w:rsidR="00E83805" w:rsidRPr="00647098" w:rsidRDefault="00E83805" w:rsidP="00B5280A">
      <w:pPr>
        <w:pStyle w:val="20"/>
        <w:numPr>
          <w:ilvl w:val="1"/>
          <w:numId w:val="1"/>
        </w:numPr>
        <w:spacing w:before="0" w:line="336" w:lineRule="auto"/>
        <w:ind w:left="0" w:firstLine="0"/>
        <w:jc w:val="center"/>
        <w:rPr>
          <w:rFonts w:ascii="Times New Roman" w:hAnsi="Times New Roman" w:cs="Times New Roman"/>
          <w:b/>
          <w:color w:val="auto"/>
        </w:rPr>
      </w:pPr>
      <w:bookmarkStart w:id="179" w:name="_Toc434768218"/>
      <w:bookmarkStart w:id="180" w:name="_Toc434437000"/>
      <w:bookmarkStart w:id="181" w:name="_Toc422614817"/>
      <w:bookmarkStart w:id="182" w:name="_Toc435034157"/>
      <w:bookmarkStart w:id="183" w:name="_Toc482641291"/>
      <w:r w:rsidRPr="00647098">
        <w:rPr>
          <w:rFonts w:ascii="Times New Roman" w:hAnsi="Times New Roman" w:cs="Times New Roman"/>
          <w:b/>
          <w:color w:val="auto"/>
        </w:rPr>
        <w:t>Экологичность работы</w:t>
      </w:r>
      <w:bookmarkEnd w:id="179"/>
      <w:bookmarkEnd w:id="180"/>
      <w:bookmarkEnd w:id="181"/>
      <w:bookmarkEnd w:id="182"/>
      <w:bookmarkEnd w:id="183"/>
    </w:p>
    <w:p w:rsidR="00E83805" w:rsidRPr="00647098" w:rsidRDefault="00E83805" w:rsidP="00B5280A">
      <w:pPr>
        <w:spacing w:after="0" w:line="336" w:lineRule="auto"/>
        <w:jc w:val="center"/>
        <w:rPr>
          <w:rFonts w:ascii="Times New Roman" w:hAnsi="Times New Roman" w:cs="Times New Roman"/>
          <w:b/>
          <w:sz w:val="26"/>
          <w:szCs w:val="26"/>
        </w:rPr>
      </w:pPr>
    </w:p>
    <w:p w:rsidR="00E83805" w:rsidRPr="00647098" w:rsidRDefault="00E83805" w:rsidP="00B5280A">
      <w:pPr>
        <w:spacing w:after="0" w:line="336"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Применение, разработка программного продукта само по себе не несет никакой опасности для окружающей среды. Считаю нужным пояснить, что функционирование моей разработки возможно только на ЭВМ, которая в свою очередь может представлять некоторую опасность окружающей среде, рассмотрим этот вопрос подробнее [10,</w:t>
      </w:r>
      <w:r w:rsidRPr="00647098">
        <w:rPr>
          <w:rFonts w:ascii="Times New Roman" w:hAnsi="Times New Roman" w:cs="Times New Roman"/>
          <w:sz w:val="26"/>
          <w:szCs w:val="26"/>
          <w:lang w:val="en-US"/>
        </w:rPr>
        <w:t> </w:t>
      </w:r>
      <w:r w:rsidRPr="00647098">
        <w:rPr>
          <w:rFonts w:ascii="Times New Roman" w:hAnsi="Times New Roman" w:cs="Times New Roman"/>
          <w:sz w:val="26"/>
          <w:szCs w:val="26"/>
        </w:rPr>
        <w:t>11].</w:t>
      </w:r>
    </w:p>
    <w:p w:rsidR="00E83805" w:rsidRPr="00647098" w:rsidRDefault="00E83805" w:rsidP="00B5280A">
      <w:pPr>
        <w:pStyle w:val="34"/>
        <w:spacing w:after="0" w:line="336" w:lineRule="auto"/>
        <w:ind w:left="0"/>
        <w:jc w:val="both"/>
        <w:rPr>
          <w:sz w:val="26"/>
          <w:szCs w:val="26"/>
        </w:rPr>
      </w:pPr>
      <w:r w:rsidRPr="00647098">
        <w:rPr>
          <w:sz w:val="26"/>
          <w:szCs w:val="26"/>
        </w:rPr>
        <w:t>Загрязнение атмосферы отходами производства представляет собой наибольшую опасность при изготовлении различных ЭВМ. К таким отходам можно отнести токсичные газы (фтористый водород, оксид углерода) и аэрозоли (соединения свинца), которые появляются при выполнении монтажных работ. В данном случае в рабочей зоне находится воздух, насыщенный вредными элементами, а удаление воздуха через вентиляции может стать одной из причин загрязнения воздуха атмосферы.</w:t>
      </w:r>
    </w:p>
    <w:p w:rsidR="00E83805" w:rsidRPr="00647098" w:rsidRDefault="00E83805" w:rsidP="00B5280A">
      <w:pPr>
        <w:pStyle w:val="34"/>
        <w:spacing w:after="0" w:line="336" w:lineRule="auto"/>
        <w:ind w:left="0"/>
        <w:jc w:val="both"/>
        <w:rPr>
          <w:sz w:val="26"/>
          <w:szCs w:val="26"/>
        </w:rPr>
      </w:pPr>
      <w:r w:rsidRPr="00647098">
        <w:rPr>
          <w:sz w:val="26"/>
          <w:szCs w:val="26"/>
        </w:rPr>
        <w:t>Чтобы предотвратить это, применяются различные методы для защиты атмосферы, например, производят очистку загрязненного воздуха и локализацию токсичных веществ. Данные методы представляют собой набор мероприятий, необходимые для очищения окружающей среды.</w:t>
      </w:r>
    </w:p>
    <w:p w:rsidR="00E83805" w:rsidRPr="00647098" w:rsidRDefault="00E83805" w:rsidP="00B5280A">
      <w:pPr>
        <w:pStyle w:val="34"/>
        <w:spacing w:after="0" w:line="336" w:lineRule="auto"/>
        <w:ind w:left="0"/>
        <w:jc w:val="both"/>
        <w:rPr>
          <w:sz w:val="26"/>
          <w:szCs w:val="26"/>
        </w:rPr>
      </w:pPr>
      <w:r w:rsidRPr="00647098">
        <w:rPr>
          <w:sz w:val="26"/>
          <w:szCs w:val="26"/>
        </w:rPr>
        <w:t>К устройствам для локализации токсичных веществ относят местные отсосы и особые укрытия с отсосами. Если источник вредных выбросов находится внутри пространства, применяют витринные отсосы, кожухи и вытяжные шкафы. Вытяжной зонт устанавливается тогда, когда источник выбросов вредных веществ невозможно заключить в кожух. Пылеуловители (фильтры, электрические, сухие), туманоулавливатели, аппараты многоступенчатой очистки, аппараты улавливания паров и газов служат для очистки загрязненного воздуха.</w:t>
      </w:r>
    </w:p>
    <w:p w:rsidR="00E83805" w:rsidRPr="00647098" w:rsidRDefault="00E83805" w:rsidP="00B5280A">
      <w:pPr>
        <w:pStyle w:val="34"/>
        <w:spacing w:after="0" w:line="336" w:lineRule="auto"/>
        <w:ind w:left="0"/>
        <w:jc w:val="both"/>
        <w:rPr>
          <w:sz w:val="26"/>
          <w:szCs w:val="26"/>
        </w:rPr>
      </w:pPr>
      <w:r w:rsidRPr="00647098">
        <w:rPr>
          <w:sz w:val="26"/>
          <w:szCs w:val="26"/>
        </w:rPr>
        <w:lastRenderedPageBreak/>
        <w:t xml:space="preserve">Существует также опасность загрязнения гидросферы различными отходами производства на этапе изготовления. Травление печатных плат заключается в использовании химических составов, часть этих составов проникает в сточные воды, а для исключения проникновения следует разработать необходимые очистные мероприятия, которые делятся на следующие методы: механическая очистка, физико-химическая, а также биологическая. Механическая очистка основана на процеживании сточных вод, отстаивании, далее фильтровании от взвешенных веществ. Физико-химический метод (экстракция, флотация, нейтрализация, электрохимическая и ионообменная очистка) существенно увеличил свою роль в связи с применением оборотных систем водоснабжения. Метод биологической очистки вод применяется для выявления растворенных органических и тонкодисперсных веществ. </w:t>
      </w:r>
    </w:p>
    <w:p w:rsidR="00E83805" w:rsidRPr="00647098" w:rsidRDefault="00E83805" w:rsidP="00B5280A">
      <w:pPr>
        <w:pStyle w:val="34"/>
        <w:spacing w:after="0" w:line="336" w:lineRule="auto"/>
        <w:ind w:left="0"/>
        <w:jc w:val="both"/>
        <w:rPr>
          <w:sz w:val="26"/>
          <w:szCs w:val="26"/>
        </w:rPr>
      </w:pPr>
      <w:r w:rsidRPr="00647098">
        <w:rPr>
          <w:sz w:val="26"/>
          <w:szCs w:val="26"/>
        </w:rPr>
        <w:t xml:space="preserve">При каждом этапе изготовления изделия загрязняется литосфера. При пайке, нарезке, изготовлении печатных плат, покраске остаются отходы, которые содержат олово, свинец и их соединения, а также органические горючие (ветошь, обтирочные материалы, обрезки пластмасс), которые складируются в определенном месте и далее отправляются на полигон для переработки. Такие полигоны создаются в соответствии с требованиями СНиП 2.01.28-85, предназначенными для сбора, обезвреживания токсичных отходов. </w:t>
      </w:r>
    </w:p>
    <w:p w:rsidR="00E83805" w:rsidRPr="00647098" w:rsidRDefault="00E83805" w:rsidP="00B5280A">
      <w:pPr>
        <w:spacing w:after="0" w:line="336" w:lineRule="auto"/>
        <w:ind w:firstLine="709"/>
        <w:jc w:val="both"/>
        <w:rPr>
          <w:rStyle w:val="FontStyle12"/>
          <w:color w:val="FF0000"/>
        </w:rPr>
      </w:pPr>
      <w:r w:rsidRPr="00647098">
        <w:rPr>
          <w:rFonts w:ascii="Times New Roman" w:hAnsi="Times New Roman" w:cs="Times New Roman"/>
          <w:sz w:val="26"/>
          <w:szCs w:val="26"/>
        </w:rPr>
        <w:t>В данном разделе проведен фактический и системный анализ вредных факторов влияющих как на разработчика, так и на окружающую среду, представлены способы решения приведенных проблем.</w:t>
      </w:r>
    </w:p>
    <w:p w:rsidR="00E83805" w:rsidRPr="00647098" w:rsidRDefault="00E83805" w:rsidP="00B5280A">
      <w:pPr>
        <w:spacing w:after="0" w:line="336"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br w:type="page"/>
      </w:r>
      <w:bookmarkStart w:id="184" w:name="_Toc232272251"/>
    </w:p>
    <w:bookmarkEnd w:id="184"/>
    <w:p w:rsidR="00E83805" w:rsidRPr="00647098" w:rsidRDefault="00E83805" w:rsidP="00BF4AFA">
      <w:pPr>
        <w:spacing w:after="0" w:line="360" w:lineRule="auto"/>
        <w:jc w:val="center"/>
        <w:rPr>
          <w:rFonts w:ascii="Times New Roman" w:hAnsi="Times New Roman" w:cs="Times New Roman"/>
          <w:b/>
          <w:bCs/>
          <w:sz w:val="26"/>
          <w:szCs w:val="26"/>
        </w:rPr>
      </w:pPr>
    </w:p>
    <w:p w:rsidR="00E83805" w:rsidRPr="00647098" w:rsidRDefault="00E83805" w:rsidP="00BF4AFA">
      <w:pPr>
        <w:pStyle w:val="1"/>
        <w:spacing w:before="0" w:line="360" w:lineRule="auto"/>
        <w:jc w:val="center"/>
        <w:rPr>
          <w:rFonts w:ascii="Times New Roman" w:hAnsi="Times New Roman" w:cs="Times New Roman"/>
          <w:b/>
          <w:bCs/>
          <w:color w:val="auto"/>
          <w:sz w:val="26"/>
          <w:szCs w:val="26"/>
        </w:rPr>
      </w:pPr>
      <w:bookmarkStart w:id="185" w:name="_Toc435034158"/>
      <w:bookmarkStart w:id="186" w:name="_Toc482641292"/>
      <w:r w:rsidRPr="00647098">
        <w:rPr>
          <w:rFonts w:ascii="Times New Roman" w:hAnsi="Times New Roman" w:cs="Times New Roman"/>
          <w:b/>
          <w:color w:val="auto"/>
          <w:sz w:val="26"/>
          <w:szCs w:val="26"/>
        </w:rPr>
        <w:t>ЗАКЛЮЧЕНИЕ</w:t>
      </w:r>
      <w:bookmarkEnd w:id="185"/>
      <w:bookmarkEnd w:id="186"/>
    </w:p>
    <w:p w:rsidR="00E83805" w:rsidRPr="00647098" w:rsidRDefault="00E83805" w:rsidP="00BF4AFA">
      <w:pPr>
        <w:spacing w:after="0" w:line="360" w:lineRule="auto"/>
        <w:jc w:val="center"/>
        <w:rPr>
          <w:rFonts w:ascii="Times New Roman" w:hAnsi="Times New Roman" w:cs="Times New Roman"/>
          <w:b/>
          <w:bCs/>
          <w:sz w:val="26"/>
          <w:szCs w:val="26"/>
        </w:rPr>
      </w:pPr>
    </w:p>
    <w:p w:rsidR="00531C9D" w:rsidRPr="00647098" w:rsidRDefault="00E83805" w:rsidP="00BF4AFA">
      <w:pPr>
        <w:spacing w:after="0" w:line="360" w:lineRule="auto"/>
        <w:ind w:firstLine="709"/>
        <w:jc w:val="both"/>
        <w:rPr>
          <w:rFonts w:ascii="Times New Roman" w:hAnsi="Times New Roman" w:cs="Times New Roman"/>
          <w:bCs/>
          <w:sz w:val="26"/>
          <w:szCs w:val="26"/>
        </w:rPr>
      </w:pPr>
      <w:r w:rsidRPr="00647098">
        <w:rPr>
          <w:rFonts w:ascii="Times New Roman" w:hAnsi="Times New Roman" w:cs="Times New Roman"/>
          <w:bCs/>
          <w:sz w:val="26"/>
          <w:szCs w:val="26"/>
        </w:rPr>
        <w:t xml:space="preserve">В процессе выполнения квалификационной работы был проведен обзор существующих </w:t>
      </w:r>
      <w:r w:rsidR="00684B57" w:rsidRPr="00647098">
        <w:rPr>
          <w:rFonts w:ascii="Times New Roman" w:hAnsi="Times New Roman" w:cs="Times New Roman"/>
          <w:bCs/>
          <w:sz w:val="26"/>
          <w:szCs w:val="26"/>
        </w:rPr>
        <w:t>автомобильных систем</w:t>
      </w:r>
      <w:r w:rsidR="00227A67" w:rsidRPr="00647098">
        <w:rPr>
          <w:rFonts w:ascii="Times New Roman" w:hAnsi="Times New Roman" w:cs="Times New Roman"/>
          <w:bCs/>
          <w:sz w:val="26"/>
          <w:szCs w:val="26"/>
        </w:rPr>
        <w:t>, приведена их классификация, рассмотрены особенности строения.</w:t>
      </w:r>
      <w:r w:rsidR="00531C9D" w:rsidRPr="00647098">
        <w:rPr>
          <w:rFonts w:ascii="Times New Roman" w:hAnsi="Times New Roman" w:cs="Times New Roman"/>
          <w:bCs/>
          <w:sz w:val="26"/>
          <w:szCs w:val="26"/>
        </w:rPr>
        <w:t xml:space="preserve"> Выполнен анализ способов </w:t>
      </w:r>
      <w:r w:rsidR="00E160AB" w:rsidRPr="00647098">
        <w:rPr>
          <w:rFonts w:ascii="Times New Roman" w:hAnsi="Times New Roman" w:cs="Times New Roman"/>
          <w:bCs/>
          <w:sz w:val="26"/>
          <w:szCs w:val="26"/>
        </w:rPr>
        <w:t xml:space="preserve">диагностированиянеисправностейавтомобильных </w:t>
      </w:r>
      <w:r w:rsidR="00531C9D" w:rsidRPr="00647098">
        <w:rPr>
          <w:rFonts w:ascii="Times New Roman" w:hAnsi="Times New Roman" w:cs="Times New Roman"/>
          <w:bCs/>
          <w:sz w:val="26"/>
          <w:szCs w:val="26"/>
        </w:rPr>
        <w:t>систем</w:t>
      </w:r>
      <w:r w:rsidR="009C5861" w:rsidRPr="00647098">
        <w:rPr>
          <w:rFonts w:ascii="Times New Roman" w:hAnsi="Times New Roman" w:cs="Times New Roman"/>
          <w:bCs/>
          <w:sz w:val="26"/>
          <w:szCs w:val="26"/>
        </w:rPr>
        <w:t>, проведен их сравнительный анализ.</w:t>
      </w:r>
    </w:p>
    <w:p w:rsidR="002D0060" w:rsidRPr="00647098" w:rsidRDefault="00E83805" w:rsidP="00BF4AFA">
      <w:pPr>
        <w:spacing w:after="0" w:line="360" w:lineRule="auto"/>
        <w:ind w:firstLine="709"/>
        <w:jc w:val="both"/>
        <w:rPr>
          <w:rFonts w:ascii="Times New Roman" w:hAnsi="Times New Roman" w:cs="Times New Roman"/>
          <w:bCs/>
          <w:sz w:val="26"/>
          <w:szCs w:val="26"/>
        </w:rPr>
      </w:pPr>
      <w:r w:rsidRPr="00647098">
        <w:rPr>
          <w:rFonts w:ascii="Times New Roman" w:hAnsi="Times New Roman" w:cs="Times New Roman"/>
          <w:bCs/>
          <w:sz w:val="26"/>
          <w:szCs w:val="26"/>
        </w:rPr>
        <w:t xml:space="preserve">В процессе разработки системы </w:t>
      </w:r>
      <w:r w:rsidR="009C5861" w:rsidRPr="00647098">
        <w:rPr>
          <w:rFonts w:ascii="Times New Roman" w:hAnsi="Times New Roman" w:cs="Times New Roman"/>
          <w:bCs/>
          <w:sz w:val="26"/>
          <w:szCs w:val="26"/>
        </w:rPr>
        <w:t>диагностики ДВС</w:t>
      </w:r>
      <w:r w:rsidRPr="00647098">
        <w:rPr>
          <w:rFonts w:ascii="Times New Roman" w:hAnsi="Times New Roman" w:cs="Times New Roman"/>
          <w:bCs/>
          <w:sz w:val="26"/>
          <w:szCs w:val="26"/>
        </w:rPr>
        <w:t xml:space="preserve"> был осуществлен синтез искусственной нейронной сети, ее обучение, проверка качества функционирования. Получены результаты подтверждающая эффективность использования искусственной нейронной сети в качестве </w:t>
      </w:r>
      <w:r w:rsidR="009C5861" w:rsidRPr="00647098">
        <w:rPr>
          <w:rFonts w:ascii="Times New Roman" w:hAnsi="Times New Roman" w:cs="Times New Roman"/>
          <w:bCs/>
          <w:sz w:val="26"/>
          <w:szCs w:val="26"/>
        </w:rPr>
        <w:t xml:space="preserve">классификатора </w:t>
      </w:r>
      <w:r w:rsidR="002D0060" w:rsidRPr="00647098">
        <w:rPr>
          <w:rFonts w:ascii="Times New Roman" w:hAnsi="Times New Roman" w:cs="Times New Roman"/>
          <w:bCs/>
          <w:sz w:val="26"/>
          <w:szCs w:val="26"/>
        </w:rPr>
        <w:t>неисправностей модуля зажигания.</w:t>
      </w:r>
    </w:p>
    <w:p w:rsidR="00E83805" w:rsidRPr="00647098" w:rsidRDefault="00E83805" w:rsidP="00BF4AFA">
      <w:pPr>
        <w:spacing w:after="0" w:line="360" w:lineRule="auto"/>
        <w:ind w:firstLine="709"/>
        <w:jc w:val="both"/>
        <w:rPr>
          <w:rFonts w:ascii="Times New Roman" w:hAnsi="Times New Roman" w:cs="Times New Roman"/>
          <w:bCs/>
          <w:sz w:val="26"/>
          <w:szCs w:val="26"/>
        </w:rPr>
      </w:pPr>
      <w:r w:rsidRPr="00647098">
        <w:rPr>
          <w:rFonts w:ascii="Times New Roman" w:hAnsi="Times New Roman" w:cs="Times New Roman"/>
          <w:bCs/>
          <w:sz w:val="26"/>
          <w:szCs w:val="26"/>
        </w:rPr>
        <w:t xml:space="preserve">В квалификационной работе осуществлена аппаратная реализация системы </w:t>
      </w:r>
      <w:r w:rsidR="002D0060" w:rsidRPr="00647098">
        <w:rPr>
          <w:rFonts w:ascii="Times New Roman" w:hAnsi="Times New Roman" w:cs="Times New Roman"/>
          <w:bCs/>
          <w:sz w:val="26"/>
          <w:szCs w:val="26"/>
        </w:rPr>
        <w:t>диагностика</w:t>
      </w:r>
      <w:r w:rsidRPr="00647098">
        <w:rPr>
          <w:rFonts w:ascii="Times New Roman" w:hAnsi="Times New Roman" w:cs="Times New Roman"/>
          <w:bCs/>
          <w:sz w:val="26"/>
          <w:szCs w:val="26"/>
        </w:rPr>
        <w:t>: датчиков, вычислительных устройств. Синтезирован</w:t>
      </w:r>
      <w:r w:rsidR="002D0060" w:rsidRPr="00647098">
        <w:rPr>
          <w:rFonts w:ascii="Times New Roman" w:hAnsi="Times New Roman" w:cs="Times New Roman"/>
          <w:bCs/>
          <w:sz w:val="26"/>
          <w:szCs w:val="26"/>
        </w:rPr>
        <w:t>а</w:t>
      </w:r>
      <w:r w:rsidRPr="00647098">
        <w:rPr>
          <w:rFonts w:ascii="Times New Roman" w:hAnsi="Times New Roman" w:cs="Times New Roman"/>
          <w:bCs/>
          <w:sz w:val="26"/>
          <w:szCs w:val="26"/>
        </w:rPr>
        <w:t xml:space="preserve"> и приведен</w:t>
      </w:r>
      <w:r w:rsidR="002D0060" w:rsidRPr="00647098">
        <w:rPr>
          <w:rFonts w:ascii="Times New Roman" w:hAnsi="Times New Roman" w:cs="Times New Roman"/>
          <w:bCs/>
          <w:sz w:val="26"/>
          <w:szCs w:val="26"/>
        </w:rPr>
        <w:t>а</w:t>
      </w:r>
      <w:r w:rsidRPr="00647098">
        <w:rPr>
          <w:rFonts w:ascii="Times New Roman" w:hAnsi="Times New Roman" w:cs="Times New Roman"/>
          <w:bCs/>
          <w:sz w:val="26"/>
          <w:szCs w:val="26"/>
        </w:rPr>
        <w:t xml:space="preserve"> структурн</w:t>
      </w:r>
      <w:r w:rsidR="002D0060" w:rsidRPr="00647098">
        <w:rPr>
          <w:rFonts w:ascii="Times New Roman" w:hAnsi="Times New Roman" w:cs="Times New Roman"/>
          <w:bCs/>
          <w:sz w:val="26"/>
          <w:szCs w:val="26"/>
        </w:rPr>
        <w:t>ая</w:t>
      </w:r>
      <w:r w:rsidRPr="00647098">
        <w:rPr>
          <w:rFonts w:ascii="Times New Roman" w:hAnsi="Times New Roman" w:cs="Times New Roman"/>
          <w:bCs/>
          <w:sz w:val="26"/>
          <w:szCs w:val="26"/>
        </w:rPr>
        <w:t xml:space="preserve"> схем</w:t>
      </w:r>
      <w:r w:rsidR="002D0060" w:rsidRPr="00647098">
        <w:rPr>
          <w:rFonts w:ascii="Times New Roman" w:hAnsi="Times New Roman" w:cs="Times New Roman"/>
          <w:bCs/>
          <w:sz w:val="26"/>
          <w:szCs w:val="26"/>
        </w:rPr>
        <w:t>а</w:t>
      </w:r>
      <w:r w:rsidRPr="00647098">
        <w:rPr>
          <w:rFonts w:ascii="Times New Roman" w:hAnsi="Times New Roman" w:cs="Times New Roman"/>
          <w:bCs/>
          <w:sz w:val="26"/>
          <w:szCs w:val="26"/>
        </w:rPr>
        <w:t xml:space="preserve"> системы </w:t>
      </w:r>
      <w:r w:rsidR="002D0060" w:rsidRPr="00647098">
        <w:rPr>
          <w:rFonts w:ascii="Times New Roman" w:hAnsi="Times New Roman" w:cs="Times New Roman"/>
          <w:bCs/>
          <w:sz w:val="26"/>
          <w:szCs w:val="26"/>
        </w:rPr>
        <w:t>диагностики</w:t>
      </w:r>
      <w:r w:rsidRPr="00647098">
        <w:rPr>
          <w:rFonts w:ascii="Times New Roman" w:hAnsi="Times New Roman" w:cs="Times New Roman"/>
          <w:bCs/>
          <w:sz w:val="26"/>
          <w:szCs w:val="26"/>
        </w:rPr>
        <w:t>.</w:t>
      </w:r>
    </w:p>
    <w:p w:rsidR="00E83805" w:rsidRPr="00647098" w:rsidRDefault="00E83805" w:rsidP="00BF4AFA">
      <w:pPr>
        <w:pStyle w:val="ae"/>
        <w:spacing w:after="0" w:line="360" w:lineRule="auto"/>
        <w:ind w:firstLine="709"/>
        <w:jc w:val="both"/>
        <w:rPr>
          <w:rFonts w:ascii="Times New Roman" w:hAnsi="Times New Roman"/>
          <w:sz w:val="26"/>
          <w:szCs w:val="26"/>
        </w:rPr>
      </w:pPr>
      <w:r w:rsidRPr="00647098">
        <w:rPr>
          <w:rFonts w:ascii="Times New Roman" w:hAnsi="Times New Roman"/>
          <w:sz w:val="26"/>
          <w:szCs w:val="26"/>
        </w:rPr>
        <w:t xml:space="preserve">Выполненный расчет экономической части доказал эффективность внедрения автоматической системы </w:t>
      </w:r>
      <w:r w:rsidR="002D0060" w:rsidRPr="00647098">
        <w:rPr>
          <w:rFonts w:ascii="Times New Roman" w:hAnsi="Times New Roman"/>
          <w:sz w:val="26"/>
          <w:szCs w:val="26"/>
        </w:rPr>
        <w:t>диагностики</w:t>
      </w:r>
      <w:r w:rsidRPr="00647098">
        <w:rPr>
          <w:rFonts w:ascii="Times New Roman" w:hAnsi="Times New Roman"/>
          <w:sz w:val="26"/>
          <w:szCs w:val="26"/>
        </w:rPr>
        <w:t>.</w:t>
      </w:r>
    </w:p>
    <w:p w:rsidR="00E83805" w:rsidRPr="00647098" w:rsidRDefault="00E83805" w:rsidP="00BF4AFA">
      <w:pPr>
        <w:widowControl w:val="0"/>
        <w:autoSpaceDE w:val="0"/>
        <w:autoSpaceDN w:val="0"/>
        <w:adjustRightInd w:val="0"/>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br w:type="page"/>
      </w:r>
    </w:p>
    <w:bookmarkEnd w:id="57"/>
    <w:p w:rsidR="00E83805" w:rsidRPr="00647098" w:rsidRDefault="00E83805" w:rsidP="00BF4AFA">
      <w:pPr>
        <w:widowControl w:val="0"/>
        <w:autoSpaceDE w:val="0"/>
        <w:autoSpaceDN w:val="0"/>
        <w:adjustRightInd w:val="0"/>
        <w:spacing w:after="0" w:line="360" w:lineRule="auto"/>
        <w:jc w:val="center"/>
        <w:rPr>
          <w:rFonts w:ascii="Times New Roman" w:hAnsi="Times New Roman" w:cs="Times New Roman"/>
          <w:b/>
          <w:sz w:val="26"/>
          <w:szCs w:val="26"/>
        </w:rPr>
      </w:pPr>
    </w:p>
    <w:p w:rsidR="00E83805" w:rsidRPr="00647098" w:rsidRDefault="00E83805" w:rsidP="00BF4AFA">
      <w:pPr>
        <w:pStyle w:val="1"/>
        <w:spacing w:before="0" w:line="360" w:lineRule="auto"/>
        <w:jc w:val="center"/>
        <w:rPr>
          <w:rFonts w:ascii="Times New Roman" w:hAnsi="Times New Roman" w:cs="Times New Roman"/>
          <w:b/>
          <w:color w:val="auto"/>
          <w:sz w:val="26"/>
          <w:szCs w:val="26"/>
        </w:rPr>
      </w:pPr>
      <w:bookmarkStart w:id="187" w:name="_Toc435034159"/>
      <w:bookmarkStart w:id="188" w:name="_Toc482641293"/>
      <w:r w:rsidRPr="00647098">
        <w:rPr>
          <w:rFonts w:ascii="Times New Roman" w:hAnsi="Times New Roman" w:cs="Times New Roman"/>
          <w:b/>
          <w:color w:val="auto"/>
          <w:sz w:val="26"/>
          <w:szCs w:val="26"/>
        </w:rPr>
        <w:t>БИБЛИОГРАФИЧЕСКИЙ СПИСОК</w:t>
      </w:r>
      <w:bookmarkEnd w:id="187"/>
      <w:bookmarkEnd w:id="188"/>
    </w:p>
    <w:p w:rsidR="00E83805" w:rsidRPr="00647098" w:rsidRDefault="00E83805" w:rsidP="00BF4AFA">
      <w:pPr>
        <w:widowControl w:val="0"/>
        <w:autoSpaceDE w:val="0"/>
        <w:autoSpaceDN w:val="0"/>
        <w:adjustRightInd w:val="0"/>
        <w:spacing w:after="0" w:line="360" w:lineRule="auto"/>
        <w:jc w:val="center"/>
        <w:rPr>
          <w:rFonts w:ascii="Times New Roman" w:hAnsi="Times New Roman" w:cs="Times New Roman"/>
          <w:b/>
          <w:sz w:val="26"/>
          <w:szCs w:val="26"/>
        </w:rPr>
      </w:pPr>
    </w:p>
    <w:p w:rsidR="00396DF9" w:rsidRPr="00647098" w:rsidRDefault="00396DF9" w:rsidP="00BF4AFA">
      <w:pPr>
        <w:pStyle w:val="25"/>
        <w:widowControl w:val="0"/>
        <w:autoSpaceDE w:val="0"/>
        <w:autoSpaceDN w:val="0"/>
        <w:adjustRightInd w:val="0"/>
        <w:spacing w:after="0" w:line="360" w:lineRule="auto"/>
        <w:ind w:left="0"/>
        <w:jc w:val="both"/>
        <w:rPr>
          <w:color w:val="auto"/>
          <w:sz w:val="26"/>
          <w:szCs w:val="26"/>
        </w:rPr>
      </w:pPr>
      <w:r w:rsidRPr="00647098">
        <w:rPr>
          <w:color w:val="auto"/>
          <w:sz w:val="26"/>
          <w:szCs w:val="26"/>
        </w:rPr>
        <w:t>1. Шароглазов Б. А., Фарафонтов М. Ф., Клементьев В. В. Двигатели внутреннего сгорания: теория, моделирование и расчёт процессов: Учебник по курсу «Теория рабочих процессов и моделирование процессов в двигателях внутреннего сгорания». – Челябинск: Изд. ЮУрГУ, 2004. – 344 с</w:t>
      </w:r>
    </w:p>
    <w:p w:rsidR="00396DF9" w:rsidRPr="00647098" w:rsidRDefault="00396DF9" w:rsidP="00BF4AFA">
      <w:pPr>
        <w:spacing w:after="0" w:line="360" w:lineRule="auto"/>
        <w:ind w:firstLine="709"/>
        <w:jc w:val="both"/>
        <w:rPr>
          <w:rFonts w:ascii="Times New Roman" w:hAnsi="Times New Roman" w:cs="Times New Roman"/>
          <w:sz w:val="26"/>
          <w:szCs w:val="26"/>
          <w:shd w:val="clear" w:color="auto" w:fill="EFEFEF"/>
        </w:rPr>
      </w:pPr>
      <w:r w:rsidRPr="00647098">
        <w:rPr>
          <w:rFonts w:ascii="Times New Roman" w:hAnsi="Times New Roman" w:cs="Times New Roman"/>
          <w:sz w:val="26"/>
          <w:szCs w:val="26"/>
        </w:rPr>
        <w:t>2. </w:t>
      </w:r>
      <w:r w:rsidRPr="00647098">
        <w:rPr>
          <w:rFonts w:ascii="Times New Roman" w:hAnsi="Times New Roman" w:cs="Times New Roman"/>
          <w:bCs/>
          <w:sz w:val="26"/>
          <w:szCs w:val="26"/>
        </w:rPr>
        <w:t xml:space="preserve">Луканин В.Н., Шатров М.Г. Двигатели внутреннего сгорания. Динамика и конструирование / </w:t>
      </w:r>
      <w:r w:rsidRPr="00647098">
        <w:rPr>
          <w:rFonts w:ascii="Times New Roman" w:hAnsi="Times New Roman" w:cs="Times New Roman"/>
          <w:sz w:val="26"/>
          <w:szCs w:val="26"/>
          <w:shd w:val="clear" w:color="auto" w:fill="FFFFFF"/>
        </w:rPr>
        <w:t>3-е изд., перераб. — М.: Высш. шк. , 2007. — 400 с.</w:t>
      </w:r>
    </w:p>
    <w:p w:rsidR="00396DF9" w:rsidRPr="00647098" w:rsidRDefault="00396DF9" w:rsidP="00BF4AFA">
      <w:pPr>
        <w:widowControl w:val="0"/>
        <w:shd w:val="clear" w:color="auto" w:fill="FFFFFF"/>
        <w:autoSpaceDE w:val="0"/>
        <w:autoSpaceDN w:val="0"/>
        <w:adjustRightInd w:val="0"/>
        <w:spacing w:after="0" w:line="360" w:lineRule="auto"/>
        <w:ind w:firstLine="709"/>
        <w:jc w:val="both"/>
        <w:rPr>
          <w:rFonts w:ascii="Times New Roman" w:hAnsi="Times New Roman"/>
          <w:sz w:val="26"/>
          <w:szCs w:val="26"/>
        </w:rPr>
      </w:pPr>
      <w:r w:rsidRPr="00647098">
        <w:rPr>
          <w:rFonts w:ascii="Times New Roman" w:hAnsi="Times New Roman"/>
          <w:sz w:val="26"/>
          <w:szCs w:val="26"/>
        </w:rPr>
        <w:t>3.</w:t>
      </w:r>
      <w:r w:rsidRPr="00647098">
        <w:rPr>
          <w:rFonts w:ascii="Times New Roman" w:hAnsi="Times New Roman"/>
          <w:sz w:val="26"/>
          <w:szCs w:val="26"/>
          <w:lang w:val="en-US"/>
        </w:rPr>
        <w:t> </w:t>
      </w:r>
      <w:r w:rsidRPr="00647098">
        <w:rPr>
          <w:rFonts w:ascii="Times New Roman" w:hAnsi="Times New Roman"/>
          <w:sz w:val="26"/>
          <w:szCs w:val="26"/>
        </w:rPr>
        <w:t>Орлин А.С. Двигатели внутреннего сгорания. </w:t>
      </w:r>
      <w:r w:rsidRPr="00647098">
        <w:rPr>
          <w:rFonts w:ascii="Times New Roman" w:hAnsi="Times New Roman"/>
          <w:sz w:val="26"/>
          <w:szCs w:val="26"/>
        </w:rPr>
        <w:noBreakHyphen/>
        <w:t> М.: Машиностроение, 2005.</w:t>
      </w:r>
      <w:r w:rsidRPr="00647098">
        <w:rPr>
          <w:rFonts w:ascii="Times New Roman" w:hAnsi="Times New Roman"/>
          <w:sz w:val="26"/>
          <w:szCs w:val="26"/>
          <w:lang w:val="en-US"/>
        </w:rPr>
        <w:t> </w:t>
      </w:r>
      <w:r w:rsidRPr="00647098">
        <w:rPr>
          <w:rFonts w:ascii="Times New Roman" w:hAnsi="Times New Roman"/>
          <w:sz w:val="26"/>
          <w:szCs w:val="26"/>
        </w:rPr>
        <w:noBreakHyphen/>
      </w:r>
      <w:r w:rsidRPr="00647098">
        <w:rPr>
          <w:rFonts w:ascii="Times New Roman" w:hAnsi="Times New Roman"/>
          <w:sz w:val="26"/>
          <w:szCs w:val="26"/>
          <w:lang w:val="en-US"/>
        </w:rPr>
        <w:t> </w:t>
      </w:r>
      <w:r w:rsidRPr="00647098">
        <w:rPr>
          <w:rFonts w:ascii="Times New Roman" w:hAnsi="Times New Roman"/>
          <w:sz w:val="26"/>
          <w:szCs w:val="26"/>
        </w:rPr>
        <w:t xml:space="preserve"> 396</w:t>
      </w:r>
      <w:r w:rsidRPr="00647098">
        <w:rPr>
          <w:rFonts w:ascii="Times New Roman" w:hAnsi="Times New Roman"/>
          <w:sz w:val="26"/>
          <w:szCs w:val="26"/>
          <w:lang w:val="en-US"/>
        </w:rPr>
        <w:t>c</w:t>
      </w:r>
      <w:r w:rsidRPr="00647098">
        <w:rPr>
          <w:rFonts w:ascii="Times New Roman" w:hAnsi="Times New Roman"/>
          <w:sz w:val="26"/>
          <w:szCs w:val="26"/>
        </w:rPr>
        <w:t>.</w:t>
      </w:r>
    </w:p>
    <w:p w:rsidR="00E83805" w:rsidRPr="00647098" w:rsidRDefault="00E83805" w:rsidP="00BF4AFA">
      <w:pPr>
        <w:spacing w:after="0" w:line="360" w:lineRule="auto"/>
        <w:ind w:firstLine="709"/>
        <w:jc w:val="both"/>
        <w:rPr>
          <w:rFonts w:ascii="Times New Roman" w:hAnsi="Times New Roman" w:cs="Times New Roman"/>
          <w:noProof/>
          <w:sz w:val="26"/>
          <w:szCs w:val="26"/>
        </w:rPr>
      </w:pPr>
      <w:r w:rsidRPr="00647098">
        <w:rPr>
          <w:rFonts w:ascii="Times New Roman" w:hAnsi="Times New Roman" w:cs="Times New Roman"/>
          <w:color w:val="000000" w:themeColor="text1"/>
          <w:sz w:val="26"/>
          <w:szCs w:val="26"/>
        </w:rPr>
        <w:t>4. </w:t>
      </w:r>
      <w:r w:rsidRPr="00647098">
        <w:rPr>
          <w:rFonts w:ascii="Times New Roman" w:hAnsi="Times New Roman" w:cs="Times New Roman"/>
          <w:noProof/>
          <w:sz w:val="26"/>
          <w:szCs w:val="26"/>
        </w:rPr>
        <w:t>Пупков К.А., Егупов Н.Д. и др. Методы робастного, нейро-нечеткого и адаптивного управления/Под. ред.</w:t>
      </w:r>
      <w:r w:rsidRPr="00647098">
        <w:rPr>
          <w:rFonts w:ascii="Times New Roman" w:hAnsi="Times New Roman" w:cs="Times New Roman"/>
          <w:sz w:val="26"/>
          <w:szCs w:val="26"/>
        </w:rPr>
        <w:t xml:space="preserve"> Н.Д. Егупова</w:t>
      </w:r>
      <w:r w:rsidRPr="00647098">
        <w:rPr>
          <w:rFonts w:ascii="Times New Roman" w:hAnsi="Times New Roman" w:cs="Times New Roman"/>
          <w:noProof/>
          <w:sz w:val="26"/>
          <w:szCs w:val="26"/>
        </w:rPr>
        <w:noBreakHyphen/>
        <w:t xml:space="preserve"> М.: МГТУ им. Н.Э. Баумана, 2001. </w:t>
      </w:r>
      <w:r w:rsidRPr="00647098">
        <w:rPr>
          <w:rFonts w:ascii="Times New Roman" w:hAnsi="Times New Roman" w:cs="Times New Roman"/>
          <w:noProof/>
          <w:sz w:val="26"/>
          <w:szCs w:val="26"/>
        </w:rPr>
        <w:noBreakHyphen/>
        <w:t xml:space="preserve"> 744 с.</w:t>
      </w:r>
    </w:p>
    <w:p w:rsidR="00E83805" w:rsidRPr="00647098" w:rsidRDefault="00E83805" w:rsidP="00BF4AFA">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 xml:space="preserve">5. Осовский С. Нейронные сети для обработки информации/Пер. с польского И.Д. Рудинского. </w:t>
      </w:r>
      <w:r w:rsidRPr="00647098">
        <w:rPr>
          <w:rFonts w:ascii="Times New Roman" w:hAnsi="Times New Roman" w:cs="Times New Roman"/>
          <w:sz w:val="26"/>
          <w:szCs w:val="26"/>
        </w:rPr>
        <w:noBreakHyphen/>
        <w:t xml:space="preserve"> М.: Финансы и статистика, 2002. </w:t>
      </w:r>
      <w:r w:rsidRPr="00647098">
        <w:rPr>
          <w:rFonts w:ascii="Times New Roman" w:hAnsi="Times New Roman" w:cs="Times New Roman"/>
          <w:sz w:val="26"/>
          <w:szCs w:val="26"/>
        </w:rPr>
        <w:noBreakHyphen/>
        <w:t xml:space="preserve"> 344 с. </w:t>
      </w:r>
      <w:r w:rsidRPr="00647098">
        <w:rPr>
          <w:rFonts w:ascii="Times New Roman" w:hAnsi="Times New Roman" w:cs="Times New Roman"/>
          <w:sz w:val="26"/>
          <w:szCs w:val="26"/>
        </w:rPr>
        <w:noBreakHyphen/>
      </w:r>
      <w:r w:rsidRPr="00647098">
        <w:rPr>
          <w:rFonts w:ascii="Times New Roman" w:hAnsi="Times New Roman" w:cs="Times New Roman"/>
          <w:sz w:val="26"/>
          <w:szCs w:val="26"/>
          <w:lang w:val="en-US"/>
        </w:rPr>
        <w:t>ISBN</w:t>
      </w:r>
      <w:r w:rsidRPr="00647098">
        <w:rPr>
          <w:rFonts w:ascii="Times New Roman" w:hAnsi="Times New Roman" w:cs="Times New Roman"/>
          <w:sz w:val="26"/>
          <w:szCs w:val="26"/>
        </w:rPr>
        <w:t xml:space="preserve"> 5-279-02567-4</w:t>
      </w:r>
    </w:p>
    <w:p w:rsidR="00E83805" w:rsidRPr="00647098" w:rsidRDefault="00E83805" w:rsidP="00BF4AFA">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6.</w:t>
      </w:r>
      <w:r w:rsidRPr="00647098">
        <w:rPr>
          <w:rFonts w:ascii="Times New Roman" w:hAnsi="Times New Roman" w:cs="Times New Roman"/>
          <w:sz w:val="26"/>
          <w:szCs w:val="26"/>
          <w:lang w:val="en-US"/>
        </w:rPr>
        <w:t> </w:t>
      </w:r>
      <w:r w:rsidRPr="00647098">
        <w:rPr>
          <w:rFonts w:ascii="Times New Roman" w:hAnsi="Times New Roman" w:cs="Times New Roman"/>
          <w:sz w:val="26"/>
          <w:szCs w:val="26"/>
        </w:rPr>
        <w:t>Комашинский В.И., Смирнов Д.А. Нейронные сети в системах управления и связи. </w:t>
      </w:r>
      <w:r w:rsidRPr="00647098">
        <w:rPr>
          <w:rFonts w:ascii="Times New Roman" w:hAnsi="Times New Roman" w:cs="Times New Roman"/>
          <w:sz w:val="26"/>
          <w:szCs w:val="26"/>
        </w:rPr>
        <w:noBreakHyphen/>
      </w:r>
      <w:r w:rsidRPr="00647098">
        <w:rPr>
          <w:rFonts w:ascii="Times New Roman" w:hAnsi="Times New Roman" w:cs="Times New Roman"/>
          <w:sz w:val="26"/>
          <w:szCs w:val="26"/>
          <w:lang w:val="en-US"/>
        </w:rPr>
        <w:t> </w:t>
      </w:r>
      <w:r w:rsidRPr="00647098">
        <w:rPr>
          <w:rFonts w:ascii="Times New Roman" w:hAnsi="Times New Roman" w:cs="Times New Roman"/>
          <w:sz w:val="26"/>
          <w:szCs w:val="26"/>
        </w:rPr>
        <w:t xml:space="preserve">М.: Горячая лини </w:t>
      </w:r>
      <w:r w:rsidRPr="00647098">
        <w:rPr>
          <w:rFonts w:ascii="Times New Roman" w:hAnsi="Times New Roman" w:cs="Times New Roman"/>
          <w:sz w:val="26"/>
          <w:szCs w:val="26"/>
        </w:rPr>
        <w:noBreakHyphen/>
        <w:t xml:space="preserve"> Телеком, 2003.</w:t>
      </w:r>
      <w:r w:rsidRPr="00647098">
        <w:rPr>
          <w:rFonts w:ascii="Times New Roman" w:hAnsi="Times New Roman" w:cs="Times New Roman"/>
          <w:sz w:val="26"/>
          <w:szCs w:val="26"/>
          <w:lang w:val="en-US"/>
        </w:rPr>
        <w:t> </w:t>
      </w:r>
      <w:r w:rsidRPr="00647098">
        <w:rPr>
          <w:rFonts w:ascii="Times New Roman" w:hAnsi="Times New Roman" w:cs="Times New Roman"/>
          <w:sz w:val="26"/>
          <w:szCs w:val="26"/>
        </w:rPr>
        <w:noBreakHyphen/>
      </w:r>
      <w:r w:rsidRPr="00647098">
        <w:rPr>
          <w:rFonts w:ascii="Times New Roman" w:hAnsi="Times New Roman" w:cs="Times New Roman"/>
          <w:sz w:val="26"/>
          <w:szCs w:val="26"/>
          <w:lang w:val="en-US"/>
        </w:rPr>
        <w:t> </w:t>
      </w:r>
      <w:r w:rsidRPr="00647098">
        <w:rPr>
          <w:rFonts w:ascii="Times New Roman" w:hAnsi="Times New Roman" w:cs="Times New Roman"/>
          <w:sz w:val="26"/>
          <w:szCs w:val="26"/>
        </w:rPr>
        <w:t xml:space="preserve">94 с. </w:t>
      </w:r>
      <w:r w:rsidRPr="00647098">
        <w:rPr>
          <w:rFonts w:ascii="Times New Roman" w:hAnsi="Times New Roman" w:cs="Times New Roman"/>
          <w:sz w:val="26"/>
          <w:szCs w:val="26"/>
        </w:rPr>
        <w:noBreakHyphen/>
      </w:r>
      <w:r w:rsidRPr="00647098">
        <w:rPr>
          <w:rFonts w:ascii="Times New Roman" w:hAnsi="Times New Roman" w:cs="Times New Roman"/>
          <w:sz w:val="26"/>
          <w:szCs w:val="26"/>
          <w:lang w:val="en-US"/>
        </w:rPr>
        <w:t>ISBN</w:t>
      </w:r>
      <w:r w:rsidRPr="00647098">
        <w:rPr>
          <w:rFonts w:ascii="Times New Roman" w:hAnsi="Times New Roman" w:cs="Times New Roman"/>
          <w:sz w:val="26"/>
          <w:szCs w:val="26"/>
        </w:rPr>
        <w:t xml:space="preserve"> 5-93517-194-9.</w:t>
      </w:r>
    </w:p>
    <w:p w:rsidR="00E83805" w:rsidRPr="00647098" w:rsidRDefault="00E83805" w:rsidP="00BF4AFA">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7.</w:t>
      </w:r>
      <w:r w:rsidRPr="00647098">
        <w:rPr>
          <w:rFonts w:ascii="Times New Roman" w:hAnsi="Times New Roman" w:cs="Times New Roman"/>
          <w:sz w:val="26"/>
          <w:szCs w:val="26"/>
          <w:lang w:val="en-US"/>
        </w:rPr>
        <w:t> </w:t>
      </w:r>
      <w:r w:rsidRPr="00647098">
        <w:rPr>
          <w:rFonts w:ascii="Times New Roman" w:eastAsia="Times-Roman" w:hAnsi="Times New Roman" w:cs="Times New Roman"/>
          <w:sz w:val="26"/>
          <w:szCs w:val="26"/>
        </w:rPr>
        <w:t>Барский А. Б. Нейронные сети: распознавание, управление, принятие решений. </w:t>
      </w:r>
      <w:r w:rsidRPr="00647098">
        <w:rPr>
          <w:rFonts w:ascii="Times New Roman" w:eastAsia="Times-Roman" w:hAnsi="Times New Roman" w:cs="Times New Roman"/>
          <w:sz w:val="26"/>
          <w:szCs w:val="26"/>
        </w:rPr>
        <w:noBreakHyphen/>
      </w:r>
      <w:r w:rsidRPr="00647098">
        <w:rPr>
          <w:rFonts w:ascii="Times New Roman" w:eastAsia="Times-Roman" w:hAnsi="Times New Roman" w:cs="Times New Roman"/>
          <w:sz w:val="26"/>
          <w:szCs w:val="26"/>
          <w:lang w:val="en-US"/>
        </w:rPr>
        <w:t> </w:t>
      </w:r>
      <w:r w:rsidRPr="00647098">
        <w:rPr>
          <w:rFonts w:ascii="Times New Roman" w:eastAsia="Times-Roman" w:hAnsi="Times New Roman" w:cs="Times New Roman"/>
          <w:sz w:val="26"/>
          <w:szCs w:val="26"/>
        </w:rPr>
        <w:t>М.: Финансы и статистика, 2004.</w:t>
      </w:r>
      <w:r w:rsidRPr="00647098">
        <w:rPr>
          <w:rFonts w:ascii="Times New Roman" w:eastAsia="Times-Roman" w:hAnsi="Times New Roman" w:cs="Times New Roman"/>
          <w:sz w:val="26"/>
          <w:szCs w:val="26"/>
          <w:lang w:val="en-US"/>
        </w:rPr>
        <w:t> </w:t>
      </w:r>
      <w:r w:rsidRPr="00647098">
        <w:rPr>
          <w:rFonts w:ascii="Times New Roman" w:eastAsia="Times-Roman" w:hAnsi="Times New Roman" w:cs="Times New Roman"/>
          <w:sz w:val="26"/>
          <w:szCs w:val="26"/>
        </w:rPr>
        <w:t>–</w:t>
      </w:r>
      <w:r w:rsidRPr="00647098">
        <w:rPr>
          <w:rFonts w:ascii="Times New Roman" w:eastAsia="Times-Roman" w:hAnsi="Times New Roman" w:cs="Times New Roman"/>
          <w:sz w:val="26"/>
          <w:szCs w:val="26"/>
          <w:lang w:val="en-US"/>
        </w:rPr>
        <w:t> </w:t>
      </w:r>
      <w:r w:rsidRPr="00647098">
        <w:rPr>
          <w:rFonts w:ascii="Times New Roman" w:eastAsia="Times-Roman" w:hAnsi="Times New Roman" w:cs="Times New Roman"/>
          <w:sz w:val="26"/>
          <w:szCs w:val="26"/>
        </w:rPr>
        <w:t xml:space="preserve">176 с. </w:t>
      </w:r>
      <w:r w:rsidRPr="00647098">
        <w:rPr>
          <w:rFonts w:ascii="Times New Roman" w:eastAsia="Times-Roman" w:hAnsi="Times New Roman" w:cs="Times New Roman"/>
          <w:sz w:val="26"/>
          <w:szCs w:val="26"/>
        </w:rPr>
        <w:noBreakHyphen/>
      </w:r>
      <w:r w:rsidRPr="00647098">
        <w:rPr>
          <w:rFonts w:ascii="Times New Roman" w:eastAsia="Times-Roman" w:hAnsi="Times New Roman" w:cs="Times New Roman"/>
          <w:sz w:val="26"/>
          <w:szCs w:val="26"/>
          <w:lang w:val="en-US"/>
        </w:rPr>
        <w:t>ISBN</w:t>
      </w:r>
      <w:r w:rsidRPr="00647098">
        <w:rPr>
          <w:rFonts w:ascii="Times New Roman" w:eastAsia="Times-Roman" w:hAnsi="Times New Roman" w:cs="Times New Roman"/>
          <w:sz w:val="26"/>
          <w:szCs w:val="26"/>
        </w:rPr>
        <w:t xml:space="preserve"> 5-279-02757-Х.</w:t>
      </w:r>
    </w:p>
    <w:p w:rsidR="00E83805" w:rsidRPr="00647098" w:rsidRDefault="00E83805" w:rsidP="00BF4AFA">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8. Задорожняя Е.К., Шевченко И.К</w:t>
      </w:r>
      <w:r w:rsidRPr="00647098">
        <w:rPr>
          <w:rFonts w:ascii="Times New Roman" w:hAnsi="Times New Roman" w:cs="Times New Roman"/>
          <w:b/>
          <w:sz w:val="26"/>
          <w:szCs w:val="26"/>
        </w:rPr>
        <w:t xml:space="preserve">. </w:t>
      </w:r>
      <w:r w:rsidRPr="00647098">
        <w:rPr>
          <w:rFonts w:ascii="Times New Roman" w:hAnsi="Times New Roman" w:cs="Times New Roman"/>
          <w:sz w:val="26"/>
          <w:szCs w:val="26"/>
        </w:rPr>
        <w:t>Методические указания по выполнению технико-экономического обоснования дипломных работ студентов инженерных специальностей. – Таганрог: Изд-во ТТИ ЮФУ, 2009. – 31 с.</w:t>
      </w:r>
    </w:p>
    <w:p w:rsidR="00E83805" w:rsidRPr="00647098" w:rsidRDefault="00E83805" w:rsidP="00BF4AFA">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9. Бакаева Т. Н., Непомнящий А. В., Ткачев И. И. В помощь дипломнику: Методическая разработка к разделу «Безопасность и экологичность» в дипломном проекте (работе) для студентов всех специальностей. Таганрог: Изд-во ТРТУ, 2001. – 51 с.</w:t>
      </w:r>
    </w:p>
    <w:p w:rsidR="00E83805" w:rsidRPr="00647098" w:rsidRDefault="00E83805" w:rsidP="00BF4AFA">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 xml:space="preserve">10. Безопасность жизнедеятельности. Часть </w:t>
      </w:r>
      <w:r w:rsidRPr="00647098">
        <w:rPr>
          <w:rFonts w:ascii="Times New Roman" w:hAnsi="Times New Roman" w:cs="Times New Roman"/>
          <w:sz w:val="26"/>
          <w:szCs w:val="26"/>
          <w:lang w:val="en-US"/>
        </w:rPr>
        <w:t>II</w:t>
      </w:r>
      <w:r w:rsidRPr="00647098">
        <w:rPr>
          <w:rFonts w:ascii="Times New Roman" w:hAnsi="Times New Roman" w:cs="Times New Roman"/>
          <w:sz w:val="26"/>
          <w:szCs w:val="26"/>
        </w:rPr>
        <w:t>: Безопасность в условиях производства: Учебное пособие. Таганрог: ТРТУ, 1997.</w:t>
      </w:r>
    </w:p>
    <w:p w:rsidR="00BB4A54" w:rsidRPr="00647098" w:rsidRDefault="00E83805" w:rsidP="00BF4AFA">
      <w:pPr>
        <w:spacing w:after="0" w:line="360" w:lineRule="auto"/>
        <w:ind w:firstLine="709"/>
        <w:jc w:val="both"/>
        <w:rPr>
          <w:rFonts w:ascii="Times New Roman" w:hAnsi="Times New Roman" w:cs="Times New Roman"/>
          <w:sz w:val="26"/>
          <w:szCs w:val="26"/>
        </w:rPr>
      </w:pPr>
      <w:r w:rsidRPr="00647098">
        <w:rPr>
          <w:rFonts w:ascii="Times New Roman" w:hAnsi="Times New Roman" w:cs="Times New Roman"/>
          <w:sz w:val="26"/>
          <w:szCs w:val="26"/>
        </w:rPr>
        <w:t>11. Павлов С.П., Губонина З.И. Охрана труда в приборостроении: Учебник для вузов. Под ред. А.Г. Алексаняна.- Москва: Высшая Школа, 1986.</w:t>
      </w:r>
    </w:p>
    <w:sectPr w:rsidR="00BB4A54" w:rsidRPr="00647098" w:rsidSect="000B6987">
      <w:headerReference w:type="default" r:id="rId245"/>
      <w:headerReference w:type="first" r:id="rId246"/>
      <w:pgSz w:w="11906" w:h="16838"/>
      <w:pgMar w:top="1134" w:right="567" w:bottom="1134" w:left="1701" w:header="709" w:footer="709" w:gutter="0"/>
      <w:pgNumType w:start="5"/>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4895" w:rsidRDefault="00AD4895" w:rsidP="00E37E17">
      <w:pPr>
        <w:spacing w:after="0" w:line="240" w:lineRule="auto"/>
      </w:pPr>
      <w:r>
        <w:separator/>
      </w:r>
    </w:p>
  </w:endnote>
  <w:endnote w:type="continuationSeparator" w:id="1">
    <w:p w:rsidR="00AD4895" w:rsidRDefault="00AD4895" w:rsidP="00E37E1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4000207B" w:usb2="00000000"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Sans Serif">
    <w:altName w:val="Arial"/>
    <w:panose1 w:val="00000000000000000000"/>
    <w:charset w:val="00"/>
    <w:family w:val="swiss"/>
    <w:notTrueType/>
    <w:pitch w:val="variable"/>
    <w:sig w:usb0="00000003" w:usb1="00000000" w:usb2="00000000" w:usb3="00000000" w:csb0="00000001" w:csb1="00000000"/>
  </w:font>
  <w:font w:name="ISOCPEUR">
    <w:altName w:val="Arial"/>
    <w:panose1 w:val="00000000000000000000"/>
    <w:charset w:val="CC"/>
    <w:family w:val="swiss"/>
    <w:notTrueType/>
    <w:pitch w:val="variable"/>
    <w:sig w:usb0="00000203" w:usb1="00000000" w:usb2="00000000" w:usb3="00000000" w:csb0="00000005" w:csb1="00000000"/>
  </w:font>
  <w:font w:name="Journal">
    <w:altName w:val="Times New Roman"/>
    <w:panose1 w:val="00000000000000000000"/>
    <w:charset w:val="00"/>
    <w:family w:val="auto"/>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entury Schoolbook">
    <w:panose1 w:val="02040604050505020304"/>
    <w:charset w:val="CC"/>
    <w:family w:val="roman"/>
    <w:pitch w:val="variable"/>
    <w:sig w:usb0="00000287" w:usb1="00000000" w:usb2="00000000" w:usb3="00000000" w:csb0="0000009F" w:csb1="00000000"/>
  </w:font>
  <w:font w:name="Academy">
    <w:altName w:val="Times New Roman"/>
    <w:charset w:val="00"/>
    <w:family w:val="auto"/>
    <w:pitch w:val="variable"/>
    <w:sig w:usb0="00000003" w:usb1="00000000" w:usb2="00000000" w:usb3="00000000" w:csb0="00000001" w:csb1="00000000"/>
  </w:font>
  <w:font w:name="Times-Roman">
    <w:altName w:val="MS Mincho"/>
    <w:panose1 w:val="00000000000000000000"/>
    <w:charset w:val="80"/>
    <w:family w:val="roman"/>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4895" w:rsidRDefault="00AD4895" w:rsidP="00E37E17">
      <w:pPr>
        <w:spacing w:after="0" w:line="240" w:lineRule="auto"/>
      </w:pPr>
      <w:r>
        <w:separator/>
      </w:r>
    </w:p>
  </w:footnote>
  <w:footnote w:type="continuationSeparator" w:id="1">
    <w:p w:rsidR="00AD4895" w:rsidRDefault="00AD4895" w:rsidP="00E37E1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5955"/>
      <w:docPartObj>
        <w:docPartGallery w:val="Page Numbers (Top of Page)"/>
        <w:docPartUnique/>
      </w:docPartObj>
    </w:sdtPr>
    <w:sdtEndPr>
      <w:rPr>
        <w:rFonts w:ascii="Times New Roman" w:hAnsi="Times New Roman" w:cs="Times New Roman"/>
        <w:noProof/>
        <w:sz w:val="26"/>
        <w:szCs w:val="26"/>
      </w:rPr>
    </w:sdtEndPr>
    <w:sdtContent>
      <w:p w:rsidR="00C0033B" w:rsidRDefault="00C0033B" w:rsidP="00564BB3">
        <w:pPr>
          <w:pStyle w:val="a6"/>
          <w:jc w:val="right"/>
          <w:rPr>
            <w:rFonts w:ascii="Times New Roman" w:hAnsi="Times New Roman" w:cs="Times New Roman"/>
            <w:noProof/>
            <w:sz w:val="26"/>
            <w:szCs w:val="26"/>
          </w:rPr>
        </w:pPr>
      </w:p>
      <w:p w:rsidR="00C0033B" w:rsidRPr="00564BB3" w:rsidRDefault="006C6362" w:rsidP="00564BB3">
        <w:pPr>
          <w:pStyle w:val="a6"/>
          <w:jc w:val="right"/>
          <w:rPr>
            <w:rFonts w:ascii="Times New Roman" w:hAnsi="Times New Roman" w:cs="Times New Roman"/>
            <w:sz w:val="10"/>
            <w:szCs w:val="24"/>
          </w:rPr>
        </w:pP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987" w:rsidRDefault="000B6987">
    <w:pPr>
      <w:pStyle w:val="a6"/>
      <w:jc w:val="right"/>
    </w:pPr>
  </w:p>
  <w:p w:rsidR="000B6987" w:rsidRDefault="000B6987">
    <w:pPr>
      <w:pStyle w:val="a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987" w:rsidRDefault="006C6362">
    <w:pPr>
      <w:pStyle w:val="a6"/>
      <w:jc w:val="right"/>
    </w:pPr>
    <w:r w:rsidRPr="000B6987">
      <w:rPr>
        <w:rFonts w:ascii="Times New Roman" w:hAnsi="Times New Roman" w:cs="Times New Roman"/>
        <w:sz w:val="24"/>
        <w:szCs w:val="24"/>
      </w:rPr>
      <w:fldChar w:fldCharType="begin"/>
    </w:r>
    <w:r w:rsidR="000B6987" w:rsidRPr="000B6987">
      <w:rPr>
        <w:rFonts w:ascii="Times New Roman" w:hAnsi="Times New Roman" w:cs="Times New Roman"/>
        <w:sz w:val="24"/>
        <w:szCs w:val="24"/>
      </w:rPr>
      <w:instrText xml:space="preserve"> PAGE   \* MERGEFORMAT </w:instrText>
    </w:r>
    <w:r w:rsidRPr="000B6987">
      <w:rPr>
        <w:rFonts w:ascii="Times New Roman" w:hAnsi="Times New Roman" w:cs="Times New Roman"/>
        <w:sz w:val="24"/>
        <w:szCs w:val="24"/>
      </w:rPr>
      <w:fldChar w:fldCharType="separate"/>
    </w:r>
    <w:r w:rsidR="00B5280A">
      <w:rPr>
        <w:rFonts w:ascii="Times New Roman" w:hAnsi="Times New Roman" w:cs="Times New Roman"/>
        <w:noProof/>
        <w:sz w:val="24"/>
        <w:szCs w:val="24"/>
      </w:rPr>
      <w:t>7</w:t>
    </w:r>
    <w:r w:rsidRPr="000B6987">
      <w:rPr>
        <w:rFonts w:ascii="Times New Roman" w:hAnsi="Times New Roman" w:cs="Times New Roman"/>
        <w:sz w:val="24"/>
        <w:szCs w:val="24"/>
      </w:rPr>
      <w:fldChar w:fldCharType="end"/>
    </w:r>
  </w:p>
  <w:p w:rsidR="000B6987" w:rsidRPr="00564BB3" w:rsidRDefault="000B6987" w:rsidP="00564BB3">
    <w:pPr>
      <w:pStyle w:val="a6"/>
      <w:jc w:val="right"/>
      <w:rPr>
        <w:rFonts w:ascii="Times New Roman" w:hAnsi="Times New Roman" w:cs="Times New Roman"/>
        <w:sz w:val="10"/>
        <w:szCs w:val="24"/>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987" w:rsidRDefault="006C6362">
    <w:pPr>
      <w:pStyle w:val="a6"/>
      <w:jc w:val="right"/>
    </w:pPr>
    <w:r w:rsidRPr="000B6987">
      <w:rPr>
        <w:rFonts w:ascii="Times New Roman" w:hAnsi="Times New Roman" w:cs="Times New Roman"/>
        <w:sz w:val="24"/>
        <w:szCs w:val="24"/>
      </w:rPr>
      <w:fldChar w:fldCharType="begin"/>
    </w:r>
    <w:r w:rsidR="000B6987" w:rsidRPr="000B6987">
      <w:rPr>
        <w:rFonts w:ascii="Times New Roman" w:hAnsi="Times New Roman" w:cs="Times New Roman"/>
        <w:sz w:val="24"/>
        <w:szCs w:val="24"/>
      </w:rPr>
      <w:instrText xml:space="preserve"> PAGE   \* MERGEFORMAT </w:instrText>
    </w:r>
    <w:r w:rsidRPr="000B6987">
      <w:rPr>
        <w:rFonts w:ascii="Times New Roman" w:hAnsi="Times New Roman" w:cs="Times New Roman"/>
        <w:sz w:val="24"/>
        <w:szCs w:val="24"/>
      </w:rPr>
      <w:fldChar w:fldCharType="separate"/>
    </w:r>
    <w:r w:rsidR="000B6987">
      <w:rPr>
        <w:rFonts w:ascii="Times New Roman" w:hAnsi="Times New Roman" w:cs="Times New Roman"/>
        <w:noProof/>
        <w:sz w:val="24"/>
        <w:szCs w:val="24"/>
      </w:rPr>
      <w:t>6</w:t>
    </w:r>
    <w:r w:rsidRPr="000B6987">
      <w:rPr>
        <w:rFonts w:ascii="Times New Roman" w:hAnsi="Times New Roman" w:cs="Times New Roman"/>
        <w:sz w:val="24"/>
        <w:szCs w:val="24"/>
      </w:rPr>
      <w:fldChar w:fldCharType="end"/>
    </w:r>
  </w:p>
  <w:p w:rsidR="000B6987" w:rsidRDefault="000B6987">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C1C41986"/>
    <w:lvl w:ilvl="0">
      <w:start w:val="1"/>
      <w:numFmt w:val="bullet"/>
      <w:pStyle w:val="2"/>
      <w:lvlText w:val=""/>
      <w:lvlJc w:val="left"/>
      <w:pPr>
        <w:tabs>
          <w:tab w:val="num" w:pos="643"/>
        </w:tabs>
        <w:ind w:left="643" w:hanging="360"/>
      </w:pPr>
      <w:rPr>
        <w:rFonts w:ascii="Symbol" w:hAnsi="Symbol" w:hint="default"/>
      </w:rPr>
    </w:lvl>
  </w:abstractNum>
  <w:abstractNum w:abstractNumId="1">
    <w:nsid w:val="00450E3E"/>
    <w:multiLevelType w:val="hybridMultilevel"/>
    <w:tmpl w:val="1A4631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324980"/>
    <w:multiLevelType w:val="multilevel"/>
    <w:tmpl w:val="F4DC4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B6E2943"/>
    <w:multiLevelType w:val="hybridMultilevel"/>
    <w:tmpl w:val="8DA692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BB26F2F"/>
    <w:multiLevelType w:val="multilevel"/>
    <w:tmpl w:val="4CF6F7B6"/>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0E8E0D34"/>
    <w:multiLevelType w:val="hybridMultilevel"/>
    <w:tmpl w:val="5BBEEA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FDF06E9"/>
    <w:multiLevelType w:val="multilevel"/>
    <w:tmpl w:val="6B9A8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4865B14"/>
    <w:multiLevelType w:val="hybridMultilevel"/>
    <w:tmpl w:val="A1E8C85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26233627"/>
    <w:multiLevelType w:val="multilevel"/>
    <w:tmpl w:val="663EC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7FF23E7"/>
    <w:multiLevelType w:val="hybridMultilevel"/>
    <w:tmpl w:val="536268A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2A2D3800"/>
    <w:multiLevelType w:val="hybridMultilevel"/>
    <w:tmpl w:val="49B64E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A886D5F"/>
    <w:multiLevelType w:val="hybridMultilevel"/>
    <w:tmpl w:val="4B38018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35640967"/>
    <w:multiLevelType w:val="multilevel"/>
    <w:tmpl w:val="C8E8064E"/>
    <w:lvl w:ilvl="0">
      <w:start w:val="5"/>
      <w:numFmt w:val="decimal"/>
      <w:lvlText w:val="%1"/>
      <w:lvlJc w:val="left"/>
      <w:pPr>
        <w:ind w:left="375" w:hanging="375"/>
      </w:pPr>
      <w:rPr>
        <w:rFonts w:hint="default"/>
      </w:rPr>
    </w:lvl>
    <w:lvl w:ilvl="1">
      <w:start w:val="1"/>
      <w:numFmt w:val="decimal"/>
      <w:lvlText w:val="%1.%2"/>
      <w:lvlJc w:val="left"/>
      <w:pPr>
        <w:ind w:left="2219" w:hanging="375"/>
      </w:pPr>
      <w:rPr>
        <w:rFonts w:hint="default"/>
      </w:rPr>
    </w:lvl>
    <w:lvl w:ilvl="2">
      <w:start w:val="1"/>
      <w:numFmt w:val="decimal"/>
      <w:lvlText w:val="%1.%2.%3"/>
      <w:lvlJc w:val="left"/>
      <w:pPr>
        <w:ind w:left="4408" w:hanging="720"/>
      </w:pPr>
      <w:rPr>
        <w:rFonts w:hint="default"/>
      </w:rPr>
    </w:lvl>
    <w:lvl w:ilvl="3">
      <w:start w:val="1"/>
      <w:numFmt w:val="decimal"/>
      <w:lvlText w:val="%1.%2.%3.%4"/>
      <w:lvlJc w:val="left"/>
      <w:pPr>
        <w:ind w:left="6612" w:hanging="1080"/>
      </w:pPr>
      <w:rPr>
        <w:rFonts w:hint="default"/>
      </w:rPr>
    </w:lvl>
    <w:lvl w:ilvl="4">
      <w:start w:val="1"/>
      <w:numFmt w:val="decimal"/>
      <w:lvlText w:val="%1.%2.%3.%4.%5"/>
      <w:lvlJc w:val="left"/>
      <w:pPr>
        <w:ind w:left="8456" w:hanging="1080"/>
      </w:pPr>
      <w:rPr>
        <w:rFonts w:hint="default"/>
      </w:rPr>
    </w:lvl>
    <w:lvl w:ilvl="5">
      <w:start w:val="1"/>
      <w:numFmt w:val="decimal"/>
      <w:lvlText w:val="%1.%2.%3.%4.%5.%6"/>
      <w:lvlJc w:val="left"/>
      <w:pPr>
        <w:ind w:left="10660" w:hanging="1440"/>
      </w:pPr>
      <w:rPr>
        <w:rFonts w:hint="default"/>
      </w:rPr>
    </w:lvl>
    <w:lvl w:ilvl="6">
      <w:start w:val="1"/>
      <w:numFmt w:val="decimal"/>
      <w:lvlText w:val="%1.%2.%3.%4.%5.%6.%7"/>
      <w:lvlJc w:val="left"/>
      <w:pPr>
        <w:ind w:left="12504" w:hanging="1440"/>
      </w:pPr>
      <w:rPr>
        <w:rFonts w:hint="default"/>
      </w:rPr>
    </w:lvl>
    <w:lvl w:ilvl="7">
      <w:start w:val="1"/>
      <w:numFmt w:val="decimal"/>
      <w:lvlText w:val="%1.%2.%3.%4.%5.%6.%7.%8"/>
      <w:lvlJc w:val="left"/>
      <w:pPr>
        <w:ind w:left="14708" w:hanging="1800"/>
      </w:pPr>
      <w:rPr>
        <w:rFonts w:hint="default"/>
      </w:rPr>
    </w:lvl>
    <w:lvl w:ilvl="8">
      <w:start w:val="1"/>
      <w:numFmt w:val="decimal"/>
      <w:lvlText w:val="%1.%2.%3.%4.%5.%6.%7.%8.%9"/>
      <w:lvlJc w:val="left"/>
      <w:pPr>
        <w:ind w:left="16912" w:hanging="2160"/>
      </w:pPr>
      <w:rPr>
        <w:rFonts w:hint="default"/>
      </w:rPr>
    </w:lvl>
  </w:abstractNum>
  <w:abstractNum w:abstractNumId="13">
    <w:nsid w:val="392C7982"/>
    <w:multiLevelType w:val="hybridMultilevel"/>
    <w:tmpl w:val="A86E333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450E6BB9"/>
    <w:multiLevelType w:val="multilevel"/>
    <w:tmpl w:val="B5007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04776CE"/>
    <w:multiLevelType w:val="multilevel"/>
    <w:tmpl w:val="360CDCE4"/>
    <w:lvl w:ilvl="0">
      <w:start w:val="3"/>
      <w:numFmt w:val="decimal"/>
      <w:lvlText w:val="%1"/>
      <w:lvlJc w:val="left"/>
      <w:pPr>
        <w:ind w:left="1080" w:hanging="360"/>
      </w:pPr>
      <w:rPr>
        <w:strike w:val="0"/>
        <w:dstrike w:val="0"/>
        <w:color w:val="auto"/>
        <w:u w:val="none"/>
        <w:effect w:val="none"/>
      </w:rPr>
    </w:lvl>
    <w:lvl w:ilvl="1">
      <w:start w:val="1"/>
      <w:numFmt w:val="decimal"/>
      <w:isLgl/>
      <w:lvlText w:val="%1.%2"/>
      <w:lvlJc w:val="left"/>
      <w:pPr>
        <w:ind w:left="1637" w:hanging="360"/>
      </w:pPr>
      <w:rPr>
        <w:b/>
        <w:shadow w:val="0"/>
      </w:rPr>
    </w:lvl>
    <w:lvl w:ilvl="2">
      <w:start w:val="1"/>
      <w:numFmt w:val="decimal"/>
      <w:isLgl/>
      <w:lvlText w:val="%1.%2.%3"/>
      <w:lvlJc w:val="left"/>
      <w:pPr>
        <w:ind w:left="1440" w:hanging="720"/>
      </w:pPr>
      <w:rPr>
        <w:b/>
        <w:i w:val="0"/>
      </w:rPr>
    </w:lvl>
    <w:lvl w:ilvl="3">
      <w:start w:val="1"/>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160" w:hanging="1440"/>
      </w:pPr>
    </w:lvl>
    <w:lvl w:ilvl="7">
      <w:start w:val="1"/>
      <w:numFmt w:val="decimal"/>
      <w:isLgl/>
      <w:lvlText w:val="%1.%2.%3.%4.%5.%6.%7.%8"/>
      <w:lvlJc w:val="left"/>
      <w:pPr>
        <w:ind w:left="2520" w:hanging="1800"/>
      </w:pPr>
    </w:lvl>
    <w:lvl w:ilvl="8">
      <w:start w:val="1"/>
      <w:numFmt w:val="decimal"/>
      <w:isLgl/>
      <w:lvlText w:val="%1.%2.%3.%4.%5.%6.%7.%8.%9"/>
      <w:lvlJc w:val="left"/>
      <w:pPr>
        <w:ind w:left="2880" w:hanging="2160"/>
      </w:pPr>
    </w:lvl>
  </w:abstractNum>
  <w:abstractNum w:abstractNumId="16">
    <w:nsid w:val="507D22E5"/>
    <w:multiLevelType w:val="hybridMultilevel"/>
    <w:tmpl w:val="18F4CA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B6F0327"/>
    <w:multiLevelType w:val="multilevel"/>
    <w:tmpl w:val="5582F380"/>
    <w:lvl w:ilvl="0">
      <w:start w:val="5"/>
      <w:numFmt w:val="decimal"/>
      <w:lvlText w:val="%1"/>
      <w:lvlJc w:val="left"/>
      <w:pPr>
        <w:ind w:left="375" w:hanging="375"/>
      </w:pPr>
      <w:rPr>
        <w:rFonts w:cs="Times New Roman" w:hint="default"/>
      </w:rPr>
    </w:lvl>
    <w:lvl w:ilvl="1">
      <w:start w:val="3"/>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8">
    <w:nsid w:val="5D9A2697"/>
    <w:multiLevelType w:val="multilevel"/>
    <w:tmpl w:val="46269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5E540FAF"/>
    <w:multiLevelType w:val="multilevel"/>
    <w:tmpl w:val="0419001D"/>
    <w:lvl w:ilvl="0">
      <w:start w:val="1"/>
      <w:numFmt w:val="decimal"/>
      <w:lvlText w:val="%1)"/>
      <w:lvlJc w:val="left"/>
      <w:pPr>
        <w:tabs>
          <w:tab w:val="num" w:pos="1040"/>
        </w:tabs>
        <w:ind w:left="1040" w:hanging="360"/>
      </w:pPr>
      <w:rPr>
        <w:rFonts w:cs="Times New Roman"/>
      </w:rPr>
    </w:lvl>
    <w:lvl w:ilvl="1">
      <w:start w:val="1"/>
      <w:numFmt w:val="lowerLetter"/>
      <w:lvlText w:val="%2)"/>
      <w:lvlJc w:val="left"/>
      <w:pPr>
        <w:tabs>
          <w:tab w:val="num" w:pos="1400"/>
        </w:tabs>
        <w:ind w:left="1400" w:hanging="360"/>
      </w:pPr>
      <w:rPr>
        <w:rFonts w:cs="Times New Roman"/>
      </w:rPr>
    </w:lvl>
    <w:lvl w:ilvl="2">
      <w:start w:val="1"/>
      <w:numFmt w:val="lowerRoman"/>
      <w:lvlText w:val="%3)"/>
      <w:lvlJc w:val="left"/>
      <w:pPr>
        <w:tabs>
          <w:tab w:val="num" w:pos="1760"/>
        </w:tabs>
        <w:ind w:left="1760" w:hanging="360"/>
      </w:pPr>
      <w:rPr>
        <w:rFonts w:cs="Times New Roman"/>
      </w:rPr>
    </w:lvl>
    <w:lvl w:ilvl="3">
      <w:start w:val="1"/>
      <w:numFmt w:val="decimal"/>
      <w:lvlText w:val="(%4)"/>
      <w:lvlJc w:val="left"/>
      <w:pPr>
        <w:tabs>
          <w:tab w:val="num" w:pos="2120"/>
        </w:tabs>
        <w:ind w:left="2120" w:hanging="360"/>
      </w:pPr>
      <w:rPr>
        <w:rFonts w:cs="Times New Roman"/>
      </w:rPr>
    </w:lvl>
    <w:lvl w:ilvl="4">
      <w:start w:val="1"/>
      <w:numFmt w:val="lowerLetter"/>
      <w:lvlText w:val="(%5)"/>
      <w:lvlJc w:val="left"/>
      <w:pPr>
        <w:tabs>
          <w:tab w:val="num" w:pos="2480"/>
        </w:tabs>
        <w:ind w:left="2480" w:hanging="360"/>
      </w:pPr>
      <w:rPr>
        <w:rFonts w:cs="Times New Roman"/>
      </w:rPr>
    </w:lvl>
    <w:lvl w:ilvl="5">
      <w:start w:val="1"/>
      <w:numFmt w:val="lowerRoman"/>
      <w:lvlText w:val="(%6)"/>
      <w:lvlJc w:val="left"/>
      <w:pPr>
        <w:tabs>
          <w:tab w:val="num" w:pos="2840"/>
        </w:tabs>
        <w:ind w:left="2840" w:hanging="360"/>
      </w:pPr>
      <w:rPr>
        <w:rFonts w:cs="Times New Roman"/>
      </w:rPr>
    </w:lvl>
    <w:lvl w:ilvl="6">
      <w:start w:val="1"/>
      <w:numFmt w:val="decimal"/>
      <w:lvlText w:val="%7."/>
      <w:lvlJc w:val="left"/>
      <w:pPr>
        <w:tabs>
          <w:tab w:val="num" w:pos="3200"/>
        </w:tabs>
        <w:ind w:left="3200" w:hanging="360"/>
      </w:pPr>
      <w:rPr>
        <w:rFonts w:cs="Times New Roman"/>
      </w:rPr>
    </w:lvl>
    <w:lvl w:ilvl="7">
      <w:start w:val="1"/>
      <w:numFmt w:val="lowerLetter"/>
      <w:lvlText w:val="%8."/>
      <w:lvlJc w:val="left"/>
      <w:pPr>
        <w:tabs>
          <w:tab w:val="num" w:pos="3560"/>
        </w:tabs>
        <w:ind w:left="3560" w:hanging="360"/>
      </w:pPr>
      <w:rPr>
        <w:rFonts w:cs="Times New Roman"/>
      </w:rPr>
    </w:lvl>
    <w:lvl w:ilvl="8">
      <w:start w:val="1"/>
      <w:numFmt w:val="lowerRoman"/>
      <w:lvlText w:val="%9."/>
      <w:lvlJc w:val="left"/>
      <w:pPr>
        <w:tabs>
          <w:tab w:val="num" w:pos="3920"/>
        </w:tabs>
        <w:ind w:left="3920" w:hanging="360"/>
      </w:pPr>
      <w:rPr>
        <w:rFonts w:cs="Times New Roman"/>
      </w:rPr>
    </w:lvl>
  </w:abstractNum>
  <w:abstractNum w:abstractNumId="20">
    <w:nsid w:val="68265A69"/>
    <w:multiLevelType w:val="multilevel"/>
    <w:tmpl w:val="8DA6921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6C571FCF"/>
    <w:multiLevelType w:val="hybridMultilevel"/>
    <w:tmpl w:val="F99EE25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6ED37455"/>
    <w:multiLevelType w:val="multilevel"/>
    <w:tmpl w:val="E658491A"/>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nsid w:val="6EFC7C89"/>
    <w:multiLevelType w:val="hybridMultilevel"/>
    <w:tmpl w:val="28DC0EA8"/>
    <w:lvl w:ilvl="0" w:tplc="8CBEFE90">
      <w:start w:val="1"/>
      <w:numFmt w:val="decimal"/>
      <w:lvlText w:val="%1."/>
      <w:lvlJc w:val="left"/>
      <w:pPr>
        <w:ind w:left="1429" w:hanging="360"/>
      </w:pPr>
      <w:rPr>
        <w:rFonts w:ascii="Times New Roman" w:hAnsi="Times New Roman" w:cs="Times New Roman" w:hint="default"/>
        <w:sz w:val="28"/>
        <w:szCs w:val="28"/>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4">
    <w:nsid w:val="703B5B80"/>
    <w:multiLevelType w:val="hybridMultilevel"/>
    <w:tmpl w:val="2C6EE4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39C6A8E"/>
    <w:multiLevelType w:val="multilevel"/>
    <w:tmpl w:val="8DA6921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7558121B"/>
    <w:multiLevelType w:val="hybridMultilevel"/>
    <w:tmpl w:val="18F4CA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8971069"/>
    <w:multiLevelType w:val="multilevel"/>
    <w:tmpl w:val="651C4BF2"/>
    <w:lvl w:ilvl="0">
      <w:start w:val="6"/>
      <w:numFmt w:val="decimal"/>
      <w:lvlText w:val="%1"/>
      <w:lvlJc w:val="left"/>
      <w:pPr>
        <w:ind w:left="360" w:hanging="360"/>
      </w:pPr>
      <w:rPr>
        <w:rFonts w:hint="default"/>
      </w:rPr>
    </w:lvl>
    <w:lvl w:ilvl="1">
      <w:start w:val="1"/>
      <w:numFmt w:val="decimal"/>
      <w:lvlText w:val="%1.%2"/>
      <w:lvlJc w:val="left"/>
      <w:pPr>
        <w:ind w:left="2204" w:hanging="360"/>
      </w:pPr>
      <w:rPr>
        <w:rFonts w:hint="default"/>
      </w:rPr>
    </w:lvl>
    <w:lvl w:ilvl="2">
      <w:start w:val="1"/>
      <w:numFmt w:val="decimal"/>
      <w:lvlText w:val="%1.%2.%3"/>
      <w:lvlJc w:val="left"/>
      <w:pPr>
        <w:ind w:left="4408" w:hanging="720"/>
      </w:pPr>
      <w:rPr>
        <w:rFonts w:hint="default"/>
      </w:rPr>
    </w:lvl>
    <w:lvl w:ilvl="3">
      <w:start w:val="1"/>
      <w:numFmt w:val="decimal"/>
      <w:lvlText w:val="%1.%2.%3.%4"/>
      <w:lvlJc w:val="left"/>
      <w:pPr>
        <w:ind w:left="6612" w:hanging="1080"/>
      </w:pPr>
      <w:rPr>
        <w:rFonts w:hint="default"/>
      </w:rPr>
    </w:lvl>
    <w:lvl w:ilvl="4">
      <w:start w:val="1"/>
      <w:numFmt w:val="decimal"/>
      <w:lvlText w:val="%1.%2.%3.%4.%5"/>
      <w:lvlJc w:val="left"/>
      <w:pPr>
        <w:ind w:left="8456" w:hanging="1080"/>
      </w:pPr>
      <w:rPr>
        <w:rFonts w:hint="default"/>
      </w:rPr>
    </w:lvl>
    <w:lvl w:ilvl="5">
      <w:start w:val="1"/>
      <w:numFmt w:val="decimal"/>
      <w:lvlText w:val="%1.%2.%3.%4.%5.%6"/>
      <w:lvlJc w:val="left"/>
      <w:pPr>
        <w:ind w:left="10660" w:hanging="1440"/>
      </w:pPr>
      <w:rPr>
        <w:rFonts w:hint="default"/>
      </w:rPr>
    </w:lvl>
    <w:lvl w:ilvl="6">
      <w:start w:val="1"/>
      <w:numFmt w:val="decimal"/>
      <w:lvlText w:val="%1.%2.%3.%4.%5.%6.%7"/>
      <w:lvlJc w:val="left"/>
      <w:pPr>
        <w:ind w:left="12504" w:hanging="1440"/>
      </w:pPr>
      <w:rPr>
        <w:rFonts w:hint="default"/>
      </w:rPr>
    </w:lvl>
    <w:lvl w:ilvl="7">
      <w:start w:val="1"/>
      <w:numFmt w:val="decimal"/>
      <w:lvlText w:val="%1.%2.%3.%4.%5.%6.%7.%8"/>
      <w:lvlJc w:val="left"/>
      <w:pPr>
        <w:ind w:left="14708" w:hanging="1800"/>
      </w:pPr>
      <w:rPr>
        <w:rFonts w:hint="default"/>
      </w:rPr>
    </w:lvl>
    <w:lvl w:ilvl="8">
      <w:start w:val="1"/>
      <w:numFmt w:val="decimal"/>
      <w:lvlText w:val="%1.%2.%3.%4.%5.%6.%7.%8.%9"/>
      <w:lvlJc w:val="left"/>
      <w:pPr>
        <w:ind w:left="16912" w:hanging="2160"/>
      </w:pPr>
      <w:rPr>
        <w:rFonts w:hint="default"/>
      </w:rPr>
    </w:lvl>
  </w:abstractNum>
  <w:abstractNum w:abstractNumId="28">
    <w:nsid w:val="7E4E49BF"/>
    <w:multiLevelType w:val="hybridMultilevel"/>
    <w:tmpl w:val="B0E00A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2"/>
  </w:num>
  <w:num w:numId="3">
    <w:abstractNumId w:val="6"/>
  </w:num>
  <w:num w:numId="4">
    <w:abstractNumId w:val="1"/>
  </w:num>
  <w:num w:numId="5">
    <w:abstractNumId w:val="7"/>
  </w:num>
  <w:num w:numId="6">
    <w:abstractNumId w:val="24"/>
  </w:num>
  <w:num w:numId="7">
    <w:abstractNumId w:val="28"/>
  </w:num>
  <w:num w:numId="8">
    <w:abstractNumId w:val="10"/>
  </w:num>
  <w:num w:numId="9">
    <w:abstractNumId w:val="13"/>
  </w:num>
  <w:num w:numId="10">
    <w:abstractNumId w:val="21"/>
  </w:num>
  <w:num w:numId="11">
    <w:abstractNumId w:val="5"/>
  </w:num>
  <w:num w:numId="12">
    <w:abstractNumId w:val="11"/>
  </w:num>
  <w:num w:numId="13">
    <w:abstractNumId w:val="9"/>
  </w:num>
  <w:num w:numId="14">
    <w:abstractNumId w:val="8"/>
  </w:num>
  <w:num w:numId="15">
    <w:abstractNumId w:val="18"/>
  </w:num>
  <w:num w:numId="16">
    <w:abstractNumId w:val="2"/>
  </w:num>
  <w:num w:numId="17">
    <w:abstractNumId w:val="0"/>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16"/>
  </w:num>
  <w:num w:numId="21">
    <w:abstractNumId w:val="26"/>
  </w:num>
  <w:num w:numId="22">
    <w:abstractNumId w:val="1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17"/>
  </w:num>
  <w:num w:numId="26">
    <w:abstractNumId w:val="27"/>
  </w:num>
  <w:num w:numId="27">
    <w:abstractNumId w:val="3"/>
  </w:num>
  <w:num w:numId="28">
    <w:abstractNumId w:val="25"/>
  </w:num>
  <w:num w:numId="29">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drawingGridHorizontalSpacing w:val="110"/>
  <w:displayHorizontalDrawingGridEvery w:val="2"/>
  <w:characterSpacingControl w:val="doNotCompress"/>
  <w:hdrShapeDefaults>
    <o:shapedefaults v:ext="edit" spidmax="11266"/>
  </w:hdrShapeDefaults>
  <w:footnotePr>
    <w:footnote w:id="0"/>
    <w:footnote w:id="1"/>
  </w:footnotePr>
  <w:endnotePr>
    <w:endnote w:id="0"/>
    <w:endnote w:id="1"/>
  </w:endnotePr>
  <w:compat/>
  <w:rsids>
    <w:rsidRoot w:val="00BA4C40"/>
    <w:rsid w:val="000006A8"/>
    <w:rsid w:val="00001B79"/>
    <w:rsid w:val="00011F9A"/>
    <w:rsid w:val="000125DA"/>
    <w:rsid w:val="000125F5"/>
    <w:rsid w:val="00012CEC"/>
    <w:rsid w:val="00016668"/>
    <w:rsid w:val="00017B6E"/>
    <w:rsid w:val="00021D8E"/>
    <w:rsid w:val="00021F3C"/>
    <w:rsid w:val="000225C3"/>
    <w:rsid w:val="00023A0C"/>
    <w:rsid w:val="0002424A"/>
    <w:rsid w:val="00024B64"/>
    <w:rsid w:val="00025AD7"/>
    <w:rsid w:val="00025C70"/>
    <w:rsid w:val="00027EEC"/>
    <w:rsid w:val="00030329"/>
    <w:rsid w:val="00033219"/>
    <w:rsid w:val="000366FC"/>
    <w:rsid w:val="00037BA0"/>
    <w:rsid w:val="0004211A"/>
    <w:rsid w:val="00042B1B"/>
    <w:rsid w:val="0004682A"/>
    <w:rsid w:val="000606D3"/>
    <w:rsid w:val="000608D5"/>
    <w:rsid w:val="00065104"/>
    <w:rsid w:val="00065351"/>
    <w:rsid w:val="00066364"/>
    <w:rsid w:val="00066B3E"/>
    <w:rsid w:val="00066C77"/>
    <w:rsid w:val="00067B2C"/>
    <w:rsid w:val="00080661"/>
    <w:rsid w:val="0008211D"/>
    <w:rsid w:val="00086D6D"/>
    <w:rsid w:val="00090C23"/>
    <w:rsid w:val="00091DE7"/>
    <w:rsid w:val="0009280D"/>
    <w:rsid w:val="00094155"/>
    <w:rsid w:val="00094E97"/>
    <w:rsid w:val="00094EBC"/>
    <w:rsid w:val="00096C3D"/>
    <w:rsid w:val="000A0422"/>
    <w:rsid w:val="000A075D"/>
    <w:rsid w:val="000A1DCB"/>
    <w:rsid w:val="000A3EC6"/>
    <w:rsid w:val="000B6987"/>
    <w:rsid w:val="000C0FAD"/>
    <w:rsid w:val="000C6095"/>
    <w:rsid w:val="000C74EC"/>
    <w:rsid w:val="000D237E"/>
    <w:rsid w:val="000D2AAF"/>
    <w:rsid w:val="000D3483"/>
    <w:rsid w:val="000D3D30"/>
    <w:rsid w:val="000D5337"/>
    <w:rsid w:val="000E0B60"/>
    <w:rsid w:val="000E0BD4"/>
    <w:rsid w:val="000E0C21"/>
    <w:rsid w:val="000E171E"/>
    <w:rsid w:val="000E2673"/>
    <w:rsid w:val="000E3CA4"/>
    <w:rsid w:val="000E3DA6"/>
    <w:rsid w:val="000E4C26"/>
    <w:rsid w:val="000E5CBB"/>
    <w:rsid w:val="000E69C7"/>
    <w:rsid w:val="000E6B2E"/>
    <w:rsid w:val="000E6E27"/>
    <w:rsid w:val="000F097B"/>
    <w:rsid w:val="000F1B6B"/>
    <w:rsid w:val="000F3E91"/>
    <w:rsid w:val="000F5672"/>
    <w:rsid w:val="000F5FFE"/>
    <w:rsid w:val="000F6B9C"/>
    <w:rsid w:val="000F6EF5"/>
    <w:rsid w:val="0010287D"/>
    <w:rsid w:val="0010616C"/>
    <w:rsid w:val="00112A93"/>
    <w:rsid w:val="00112FB7"/>
    <w:rsid w:val="0011635B"/>
    <w:rsid w:val="00117DBB"/>
    <w:rsid w:val="001203B1"/>
    <w:rsid w:val="001214B0"/>
    <w:rsid w:val="001219A8"/>
    <w:rsid w:val="001241DC"/>
    <w:rsid w:val="00127CF2"/>
    <w:rsid w:val="001306E5"/>
    <w:rsid w:val="00130900"/>
    <w:rsid w:val="00132485"/>
    <w:rsid w:val="001337FE"/>
    <w:rsid w:val="0013436A"/>
    <w:rsid w:val="00135DC5"/>
    <w:rsid w:val="00140635"/>
    <w:rsid w:val="001469FE"/>
    <w:rsid w:val="00154673"/>
    <w:rsid w:val="0015551F"/>
    <w:rsid w:val="001623B5"/>
    <w:rsid w:val="001664F6"/>
    <w:rsid w:val="0017110B"/>
    <w:rsid w:val="001711FB"/>
    <w:rsid w:val="00171760"/>
    <w:rsid w:val="00171A43"/>
    <w:rsid w:val="0017339F"/>
    <w:rsid w:val="00175E94"/>
    <w:rsid w:val="00177391"/>
    <w:rsid w:val="001815AD"/>
    <w:rsid w:val="00181A6D"/>
    <w:rsid w:val="00182CBE"/>
    <w:rsid w:val="001874B8"/>
    <w:rsid w:val="001913F3"/>
    <w:rsid w:val="00191961"/>
    <w:rsid w:val="00191ED5"/>
    <w:rsid w:val="0019465E"/>
    <w:rsid w:val="00194841"/>
    <w:rsid w:val="00195547"/>
    <w:rsid w:val="00196BE2"/>
    <w:rsid w:val="00196C4C"/>
    <w:rsid w:val="001A2808"/>
    <w:rsid w:val="001A2B11"/>
    <w:rsid w:val="001A4561"/>
    <w:rsid w:val="001A6CFA"/>
    <w:rsid w:val="001A7A5F"/>
    <w:rsid w:val="001B12AD"/>
    <w:rsid w:val="001B1981"/>
    <w:rsid w:val="001B3588"/>
    <w:rsid w:val="001B3D36"/>
    <w:rsid w:val="001B6323"/>
    <w:rsid w:val="001C00C7"/>
    <w:rsid w:val="001C5085"/>
    <w:rsid w:val="001C67E5"/>
    <w:rsid w:val="001C688B"/>
    <w:rsid w:val="001D33D4"/>
    <w:rsid w:val="001D34ED"/>
    <w:rsid w:val="001D4245"/>
    <w:rsid w:val="001D6BC8"/>
    <w:rsid w:val="001E1BB9"/>
    <w:rsid w:val="001E559D"/>
    <w:rsid w:val="001E7DD3"/>
    <w:rsid w:val="001F081D"/>
    <w:rsid w:val="001F16D3"/>
    <w:rsid w:val="001F3B9E"/>
    <w:rsid w:val="001F3C24"/>
    <w:rsid w:val="001F5835"/>
    <w:rsid w:val="001F5C24"/>
    <w:rsid w:val="001F6F62"/>
    <w:rsid w:val="00200281"/>
    <w:rsid w:val="00200EEA"/>
    <w:rsid w:val="002018DA"/>
    <w:rsid w:val="0020196B"/>
    <w:rsid w:val="002024EF"/>
    <w:rsid w:val="00202E2C"/>
    <w:rsid w:val="002107B3"/>
    <w:rsid w:val="002135BF"/>
    <w:rsid w:val="00214079"/>
    <w:rsid w:val="002157A5"/>
    <w:rsid w:val="00217229"/>
    <w:rsid w:val="0021728C"/>
    <w:rsid w:val="00220D93"/>
    <w:rsid w:val="00221957"/>
    <w:rsid w:val="00221AD6"/>
    <w:rsid w:val="002263DA"/>
    <w:rsid w:val="00227A67"/>
    <w:rsid w:val="00231773"/>
    <w:rsid w:val="002342A8"/>
    <w:rsid w:val="0023475E"/>
    <w:rsid w:val="00237AF4"/>
    <w:rsid w:val="00241736"/>
    <w:rsid w:val="00242C33"/>
    <w:rsid w:val="00243870"/>
    <w:rsid w:val="00245782"/>
    <w:rsid w:val="00245AC9"/>
    <w:rsid w:val="00246548"/>
    <w:rsid w:val="00250427"/>
    <w:rsid w:val="00250BA5"/>
    <w:rsid w:val="0025371E"/>
    <w:rsid w:val="002545C9"/>
    <w:rsid w:val="00255409"/>
    <w:rsid w:val="00257D88"/>
    <w:rsid w:val="002600BD"/>
    <w:rsid w:val="00260840"/>
    <w:rsid w:val="00260E6C"/>
    <w:rsid w:val="0026421E"/>
    <w:rsid w:val="00264DB5"/>
    <w:rsid w:val="002654B0"/>
    <w:rsid w:val="00270D0F"/>
    <w:rsid w:val="00270DCA"/>
    <w:rsid w:val="00271796"/>
    <w:rsid w:val="00271B88"/>
    <w:rsid w:val="00273ABC"/>
    <w:rsid w:val="00274A2D"/>
    <w:rsid w:val="00275FF1"/>
    <w:rsid w:val="00277D8A"/>
    <w:rsid w:val="002826D7"/>
    <w:rsid w:val="002827DF"/>
    <w:rsid w:val="0028604A"/>
    <w:rsid w:val="0028611E"/>
    <w:rsid w:val="0029210A"/>
    <w:rsid w:val="00292685"/>
    <w:rsid w:val="00295D7E"/>
    <w:rsid w:val="002A368A"/>
    <w:rsid w:val="002B17B0"/>
    <w:rsid w:val="002C1674"/>
    <w:rsid w:val="002C2D99"/>
    <w:rsid w:val="002C4682"/>
    <w:rsid w:val="002C617D"/>
    <w:rsid w:val="002D0060"/>
    <w:rsid w:val="002D268D"/>
    <w:rsid w:val="002D2F55"/>
    <w:rsid w:val="002D3307"/>
    <w:rsid w:val="002D776B"/>
    <w:rsid w:val="002E3C96"/>
    <w:rsid w:val="002E3FCC"/>
    <w:rsid w:val="002E4829"/>
    <w:rsid w:val="002E4E2C"/>
    <w:rsid w:val="002E68A9"/>
    <w:rsid w:val="002F08C7"/>
    <w:rsid w:val="002F1393"/>
    <w:rsid w:val="002F3095"/>
    <w:rsid w:val="002F322B"/>
    <w:rsid w:val="002F5C24"/>
    <w:rsid w:val="002F75F1"/>
    <w:rsid w:val="002F7757"/>
    <w:rsid w:val="003005A2"/>
    <w:rsid w:val="00304DF2"/>
    <w:rsid w:val="00304E18"/>
    <w:rsid w:val="0030692F"/>
    <w:rsid w:val="0031072D"/>
    <w:rsid w:val="0031188C"/>
    <w:rsid w:val="0031246E"/>
    <w:rsid w:val="00312725"/>
    <w:rsid w:val="00312F69"/>
    <w:rsid w:val="0031318D"/>
    <w:rsid w:val="003134B8"/>
    <w:rsid w:val="00314175"/>
    <w:rsid w:val="00314D36"/>
    <w:rsid w:val="003176C6"/>
    <w:rsid w:val="003210F5"/>
    <w:rsid w:val="003213D7"/>
    <w:rsid w:val="00321C56"/>
    <w:rsid w:val="00321CF4"/>
    <w:rsid w:val="003237E0"/>
    <w:rsid w:val="00323FF2"/>
    <w:rsid w:val="00324F5C"/>
    <w:rsid w:val="00325294"/>
    <w:rsid w:val="00330E17"/>
    <w:rsid w:val="0033154A"/>
    <w:rsid w:val="003328F5"/>
    <w:rsid w:val="00333EBC"/>
    <w:rsid w:val="00334A13"/>
    <w:rsid w:val="00334B25"/>
    <w:rsid w:val="00341390"/>
    <w:rsid w:val="00341E54"/>
    <w:rsid w:val="0034231C"/>
    <w:rsid w:val="00342F51"/>
    <w:rsid w:val="00346EDF"/>
    <w:rsid w:val="003529D8"/>
    <w:rsid w:val="00356AF2"/>
    <w:rsid w:val="00356F03"/>
    <w:rsid w:val="003573B0"/>
    <w:rsid w:val="0036166C"/>
    <w:rsid w:val="00361DD1"/>
    <w:rsid w:val="003623DE"/>
    <w:rsid w:val="00366474"/>
    <w:rsid w:val="00366CAA"/>
    <w:rsid w:val="00370151"/>
    <w:rsid w:val="003702E1"/>
    <w:rsid w:val="0037183B"/>
    <w:rsid w:val="003721E9"/>
    <w:rsid w:val="003725C1"/>
    <w:rsid w:val="00373762"/>
    <w:rsid w:val="0038163C"/>
    <w:rsid w:val="003819D8"/>
    <w:rsid w:val="00385F72"/>
    <w:rsid w:val="003861C1"/>
    <w:rsid w:val="00387431"/>
    <w:rsid w:val="00387BD8"/>
    <w:rsid w:val="0039303C"/>
    <w:rsid w:val="00393DAC"/>
    <w:rsid w:val="00393F19"/>
    <w:rsid w:val="0039494E"/>
    <w:rsid w:val="00395AB6"/>
    <w:rsid w:val="0039637E"/>
    <w:rsid w:val="00396CAC"/>
    <w:rsid w:val="00396DF9"/>
    <w:rsid w:val="003A33FD"/>
    <w:rsid w:val="003A38AE"/>
    <w:rsid w:val="003A5426"/>
    <w:rsid w:val="003A7AF7"/>
    <w:rsid w:val="003B1168"/>
    <w:rsid w:val="003B1FC7"/>
    <w:rsid w:val="003B3814"/>
    <w:rsid w:val="003B3D82"/>
    <w:rsid w:val="003B4A21"/>
    <w:rsid w:val="003B6FCF"/>
    <w:rsid w:val="003C3C5D"/>
    <w:rsid w:val="003C4066"/>
    <w:rsid w:val="003C5196"/>
    <w:rsid w:val="003C62C3"/>
    <w:rsid w:val="003D2445"/>
    <w:rsid w:val="003D244A"/>
    <w:rsid w:val="003D273E"/>
    <w:rsid w:val="003D4993"/>
    <w:rsid w:val="003D5356"/>
    <w:rsid w:val="003D53C7"/>
    <w:rsid w:val="003D753F"/>
    <w:rsid w:val="003F149B"/>
    <w:rsid w:val="003F1B62"/>
    <w:rsid w:val="003F328F"/>
    <w:rsid w:val="003F4212"/>
    <w:rsid w:val="003F43D1"/>
    <w:rsid w:val="003F49A9"/>
    <w:rsid w:val="00401142"/>
    <w:rsid w:val="004029CA"/>
    <w:rsid w:val="00410566"/>
    <w:rsid w:val="004108EC"/>
    <w:rsid w:val="0041703E"/>
    <w:rsid w:val="0042137A"/>
    <w:rsid w:val="00423B42"/>
    <w:rsid w:val="00423C24"/>
    <w:rsid w:val="00426FA7"/>
    <w:rsid w:val="00430BAA"/>
    <w:rsid w:val="0043417A"/>
    <w:rsid w:val="004351A9"/>
    <w:rsid w:val="004370C8"/>
    <w:rsid w:val="004400D1"/>
    <w:rsid w:val="004419D8"/>
    <w:rsid w:val="00443237"/>
    <w:rsid w:val="004453FC"/>
    <w:rsid w:val="00447936"/>
    <w:rsid w:val="00447C95"/>
    <w:rsid w:val="004511C7"/>
    <w:rsid w:val="00454C3B"/>
    <w:rsid w:val="00454E8B"/>
    <w:rsid w:val="00455FAA"/>
    <w:rsid w:val="0045669E"/>
    <w:rsid w:val="00457DF2"/>
    <w:rsid w:val="004601C1"/>
    <w:rsid w:val="00462005"/>
    <w:rsid w:val="004626E7"/>
    <w:rsid w:val="004626E8"/>
    <w:rsid w:val="00463E6A"/>
    <w:rsid w:val="0046469F"/>
    <w:rsid w:val="00465DAB"/>
    <w:rsid w:val="00466447"/>
    <w:rsid w:val="00466ABF"/>
    <w:rsid w:val="00467EC4"/>
    <w:rsid w:val="00472A91"/>
    <w:rsid w:val="00473BBF"/>
    <w:rsid w:val="00473C45"/>
    <w:rsid w:val="004749E9"/>
    <w:rsid w:val="00476402"/>
    <w:rsid w:val="00480029"/>
    <w:rsid w:val="00480E93"/>
    <w:rsid w:val="00481FD3"/>
    <w:rsid w:val="0048221E"/>
    <w:rsid w:val="0048248D"/>
    <w:rsid w:val="004826E6"/>
    <w:rsid w:val="00485D25"/>
    <w:rsid w:val="00485E56"/>
    <w:rsid w:val="0049136A"/>
    <w:rsid w:val="00493BAC"/>
    <w:rsid w:val="00494A28"/>
    <w:rsid w:val="00494FA1"/>
    <w:rsid w:val="004A27AC"/>
    <w:rsid w:val="004A3D6E"/>
    <w:rsid w:val="004A4FF0"/>
    <w:rsid w:val="004A63A4"/>
    <w:rsid w:val="004A7414"/>
    <w:rsid w:val="004B0212"/>
    <w:rsid w:val="004B1A35"/>
    <w:rsid w:val="004B5E0E"/>
    <w:rsid w:val="004B60F2"/>
    <w:rsid w:val="004C1843"/>
    <w:rsid w:val="004C1969"/>
    <w:rsid w:val="004C2A81"/>
    <w:rsid w:val="004C2CCE"/>
    <w:rsid w:val="004C5001"/>
    <w:rsid w:val="004C6DF7"/>
    <w:rsid w:val="004D0A75"/>
    <w:rsid w:val="004D1352"/>
    <w:rsid w:val="004D1357"/>
    <w:rsid w:val="004D19A9"/>
    <w:rsid w:val="004D1EFE"/>
    <w:rsid w:val="004D5EFD"/>
    <w:rsid w:val="004D692B"/>
    <w:rsid w:val="004D734E"/>
    <w:rsid w:val="004D796E"/>
    <w:rsid w:val="004E02FD"/>
    <w:rsid w:val="004E1606"/>
    <w:rsid w:val="004E24CB"/>
    <w:rsid w:val="004E3F4F"/>
    <w:rsid w:val="004E743C"/>
    <w:rsid w:val="004F0074"/>
    <w:rsid w:val="004F0A23"/>
    <w:rsid w:val="004F19DE"/>
    <w:rsid w:val="004F57CC"/>
    <w:rsid w:val="004F64C1"/>
    <w:rsid w:val="00500EC9"/>
    <w:rsid w:val="00502800"/>
    <w:rsid w:val="00505024"/>
    <w:rsid w:val="00507FE9"/>
    <w:rsid w:val="00511083"/>
    <w:rsid w:val="00512164"/>
    <w:rsid w:val="00513E20"/>
    <w:rsid w:val="00514A7D"/>
    <w:rsid w:val="0051736F"/>
    <w:rsid w:val="00522561"/>
    <w:rsid w:val="00522CD2"/>
    <w:rsid w:val="0052385F"/>
    <w:rsid w:val="00523ADB"/>
    <w:rsid w:val="00531C9D"/>
    <w:rsid w:val="0053250F"/>
    <w:rsid w:val="00533D87"/>
    <w:rsid w:val="00534081"/>
    <w:rsid w:val="00541F17"/>
    <w:rsid w:val="00542A82"/>
    <w:rsid w:val="0054322C"/>
    <w:rsid w:val="0054417C"/>
    <w:rsid w:val="005457F4"/>
    <w:rsid w:val="005471AD"/>
    <w:rsid w:val="0055040D"/>
    <w:rsid w:val="00552D47"/>
    <w:rsid w:val="00553204"/>
    <w:rsid w:val="00562B80"/>
    <w:rsid w:val="00564BB3"/>
    <w:rsid w:val="005654AD"/>
    <w:rsid w:val="0056575A"/>
    <w:rsid w:val="00567F65"/>
    <w:rsid w:val="00572721"/>
    <w:rsid w:val="00574289"/>
    <w:rsid w:val="00576EBF"/>
    <w:rsid w:val="00583611"/>
    <w:rsid w:val="0058391C"/>
    <w:rsid w:val="00586615"/>
    <w:rsid w:val="00591121"/>
    <w:rsid w:val="00591180"/>
    <w:rsid w:val="005912A6"/>
    <w:rsid w:val="00596556"/>
    <w:rsid w:val="00597626"/>
    <w:rsid w:val="005A02CD"/>
    <w:rsid w:val="005A0E9B"/>
    <w:rsid w:val="005A4954"/>
    <w:rsid w:val="005B11A8"/>
    <w:rsid w:val="005B1809"/>
    <w:rsid w:val="005B2148"/>
    <w:rsid w:val="005B254A"/>
    <w:rsid w:val="005B3507"/>
    <w:rsid w:val="005B3897"/>
    <w:rsid w:val="005B3915"/>
    <w:rsid w:val="005B53D4"/>
    <w:rsid w:val="005B5A39"/>
    <w:rsid w:val="005C1120"/>
    <w:rsid w:val="005C2F7A"/>
    <w:rsid w:val="005C33E8"/>
    <w:rsid w:val="005C5DC7"/>
    <w:rsid w:val="005C73C4"/>
    <w:rsid w:val="005D0560"/>
    <w:rsid w:val="005D1E79"/>
    <w:rsid w:val="005D4D4D"/>
    <w:rsid w:val="005D6A3E"/>
    <w:rsid w:val="005E390C"/>
    <w:rsid w:val="005E4226"/>
    <w:rsid w:val="005E4DD0"/>
    <w:rsid w:val="005E72A6"/>
    <w:rsid w:val="005E7724"/>
    <w:rsid w:val="005F118E"/>
    <w:rsid w:val="005F15F7"/>
    <w:rsid w:val="005F2505"/>
    <w:rsid w:val="005F25E3"/>
    <w:rsid w:val="005F2ACD"/>
    <w:rsid w:val="005F3C41"/>
    <w:rsid w:val="006009FB"/>
    <w:rsid w:val="00600B81"/>
    <w:rsid w:val="00605AF0"/>
    <w:rsid w:val="006100C4"/>
    <w:rsid w:val="006110FC"/>
    <w:rsid w:val="00615571"/>
    <w:rsid w:val="006166C4"/>
    <w:rsid w:val="00620BB8"/>
    <w:rsid w:val="00623F60"/>
    <w:rsid w:val="00627A4F"/>
    <w:rsid w:val="0063385A"/>
    <w:rsid w:val="006363D4"/>
    <w:rsid w:val="0064419E"/>
    <w:rsid w:val="0064521C"/>
    <w:rsid w:val="0064559E"/>
    <w:rsid w:val="006455F0"/>
    <w:rsid w:val="00646036"/>
    <w:rsid w:val="00646119"/>
    <w:rsid w:val="006465BC"/>
    <w:rsid w:val="00647098"/>
    <w:rsid w:val="006473C5"/>
    <w:rsid w:val="00651EB9"/>
    <w:rsid w:val="00654EC7"/>
    <w:rsid w:val="006551DD"/>
    <w:rsid w:val="0065621A"/>
    <w:rsid w:val="00657C3D"/>
    <w:rsid w:val="00657D3E"/>
    <w:rsid w:val="00664B39"/>
    <w:rsid w:val="006677E1"/>
    <w:rsid w:val="00670646"/>
    <w:rsid w:val="00671B49"/>
    <w:rsid w:val="00672073"/>
    <w:rsid w:val="006727E4"/>
    <w:rsid w:val="00674585"/>
    <w:rsid w:val="0067709C"/>
    <w:rsid w:val="0067768B"/>
    <w:rsid w:val="00682C71"/>
    <w:rsid w:val="00684B57"/>
    <w:rsid w:val="00687517"/>
    <w:rsid w:val="0069115D"/>
    <w:rsid w:val="006955B7"/>
    <w:rsid w:val="00695B5D"/>
    <w:rsid w:val="00695DAE"/>
    <w:rsid w:val="00696DD9"/>
    <w:rsid w:val="006975CF"/>
    <w:rsid w:val="006A29C9"/>
    <w:rsid w:val="006A30E6"/>
    <w:rsid w:val="006A3CB3"/>
    <w:rsid w:val="006A4F5C"/>
    <w:rsid w:val="006A6CFB"/>
    <w:rsid w:val="006B0D8D"/>
    <w:rsid w:val="006B1EC6"/>
    <w:rsid w:val="006B2507"/>
    <w:rsid w:val="006B2C2B"/>
    <w:rsid w:val="006B377C"/>
    <w:rsid w:val="006B7DDE"/>
    <w:rsid w:val="006C0DA0"/>
    <w:rsid w:val="006C2EB7"/>
    <w:rsid w:val="006C6362"/>
    <w:rsid w:val="006C64F8"/>
    <w:rsid w:val="006C6A48"/>
    <w:rsid w:val="006C76EB"/>
    <w:rsid w:val="006D08A6"/>
    <w:rsid w:val="006D79DD"/>
    <w:rsid w:val="006E2357"/>
    <w:rsid w:val="006E6C10"/>
    <w:rsid w:val="006E7F8E"/>
    <w:rsid w:val="006F0B0F"/>
    <w:rsid w:val="006F15FB"/>
    <w:rsid w:val="006F40A2"/>
    <w:rsid w:val="006F47C3"/>
    <w:rsid w:val="006F4BDD"/>
    <w:rsid w:val="006F4F76"/>
    <w:rsid w:val="006F5C5B"/>
    <w:rsid w:val="00700778"/>
    <w:rsid w:val="00700F4E"/>
    <w:rsid w:val="00701485"/>
    <w:rsid w:val="00704A77"/>
    <w:rsid w:val="0071173F"/>
    <w:rsid w:val="007122FA"/>
    <w:rsid w:val="007130D0"/>
    <w:rsid w:val="00713372"/>
    <w:rsid w:val="0071634A"/>
    <w:rsid w:val="00720E7C"/>
    <w:rsid w:val="00724F06"/>
    <w:rsid w:val="007256E3"/>
    <w:rsid w:val="00725951"/>
    <w:rsid w:val="00725ED4"/>
    <w:rsid w:val="00726758"/>
    <w:rsid w:val="007270E2"/>
    <w:rsid w:val="00727330"/>
    <w:rsid w:val="007275EB"/>
    <w:rsid w:val="0073027A"/>
    <w:rsid w:val="00733A2E"/>
    <w:rsid w:val="00734BC0"/>
    <w:rsid w:val="007372B4"/>
    <w:rsid w:val="007419F5"/>
    <w:rsid w:val="007434F9"/>
    <w:rsid w:val="00743D92"/>
    <w:rsid w:val="00744368"/>
    <w:rsid w:val="00744F25"/>
    <w:rsid w:val="00745DA5"/>
    <w:rsid w:val="00746C7F"/>
    <w:rsid w:val="00747021"/>
    <w:rsid w:val="007478AF"/>
    <w:rsid w:val="0075012D"/>
    <w:rsid w:val="00750B08"/>
    <w:rsid w:val="00750FF9"/>
    <w:rsid w:val="00752960"/>
    <w:rsid w:val="00754DD0"/>
    <w:rsid w:val="007605E2"/>
    <w:rsid w:val="00761410"/>
    <w:rsid w:val="007618E5"/>
    <w:rsid w:val="00761EE0"/>
    <w:rsid w:val="00762B34"/>
    <w:rsid w:val="0076528B"/>
    <w:rsid w:val="007701D9"/>
    <w:rsid w:val="00773184"/>
    <w:rsid w:val="0077465F"/>
    <w:rsid w:val="00775534"/>
    <w:rsid w:val="007767B5"/>
    <w:rsid w:val="00776870"/>
    <w:rsid w:val="00784078"/>
    <w:rsid w:val="00785EEA"/>
    <w:rsid w:val="007864DB"/>
    <w:rsid w:val="0078690C"/>
    <w:rsid w:val="00793DFC"/>
    <w:rsid w:val="00794CAD"/>
    <w:rsid w:val="0079541A"/>
    <w:rsid w:val="00795FAB"/>
    <w:rsid w:val="007A22D1"/>
    <w:rsid w:val="007A26BF"/>
    <w:rsid w:val="007A4D70"/>
    <w:rsid w:val="007A6272"/>
    <w:rsid w:val="007A62D5"/>
    <w:rsid w:val="007A7466"/>
    <w:rsid w:val="007B099B"/>
    <w:rsid w:val="007B0B40"/>
    <w:rsid w:val="007B25A0"/>
    <w:rsid w:val="007B41B5"/>
    <w:rsid w:val="007B5335"/>
    <w:rsid w:val="007B6CAC"/>
    <w:rsid w:val="007B79E6"/>
    <w:rsid w:val="007C2D55"/>
    <w:rsid w:val="007C5AF8"/>
    <w:rsid w:val="007C5F3C"/>
    <w:rsid w:val="007C62BA"/>
    <w:rsid w:val="007C76C1"/>
    <w:rsid w:val="007D1902"/>
    <w:rsid w:val="007D2B01"/>
    <w:rsid w:val="007D3441"/>
    <w:rsid w:val="007D53F7"/>
    <w:rsid w:val="007D671C"/>
    <w:rsid w:val="007D6760"/>
    <w:rsid w:val="007D76D2"/>
    <w:rsid w:val="007E1104"/>
    <w:rsid w:val="007E64FF"/>
    <w:rsid w:val="007E6530"/>
    <w:rsid w:val="007E6806"/>
    <w:rsid w:val="007E6CE8"/>
    <w:rsid w:val="007E6D78"/>
    <w:rsid w:val="007E70CF"/>
    <w:rsid w:val="007E7492"/>
    <w:rsid w:val="00802111"/>
    <w:rsid w:val="00802B77"/>
    <w:rsid w:val="008031B8"/>
    <w:rsid w:val="008055B6"/>
    <w:rsid w:val="00806509"/>
    <w:rsid w:val="00806A6A"/>
    <w:rsid w:val="00807E56"/>
    <w:rsid w:val="00811E42"/>
    <w:rsid w:val="00813613"/>
    <w:rsid w:val="00815E55"/>
    <w:rsid w:val="00816F2A"/>
    <w:rsid w:val="008218DA"/>
    <w:rsid w:val="00821AB8"/>
    <w:rsid w:val="00822E5F"/>
    <w:rsid w:val="008230F9"/>
    <w:rsid w:val="00823C86"/>
    <w:rsid w:val="00824B72"/>
    <w:rsid w:val="00827841"/>
    <w:rsid w:val="00827CBB"/>
    <w:rsid w:val="008304CE"/>
    <w:rsid w:val="008322E4"/>
    <w:rsid w:val="0083272C"/>
    <w:rsid w:val="00833078"/>
    <w:rsid w:val="008403AE"/>
    <w:rsid w:val="00840E2D"/>
    <w:rsid w:val="0084123A"/>
    <w:rsid w:val="00841D50"/>
    <w:rsid w:val="00844C90"/>
    <w:rsid w:val="00846722"/>
    <w:rsid w:val="008477FC"/>
    <w:rsid w:val="00847EFC"/>
    <w:rsid w:val="008508DB"/>
    <w:rsid w:val="00852554"/>
    <w:rsid w:val="00853728"/>
    <w:rsid w:val="00854BB2"/>
    <w:rsid w:val="00855971"/>
    <w:rsid w:val="00860EA8"/>
    <w:rsid w:val="008628C6"/>
    <w:rsid w:val="00862A1D"/>
    <w:rsid w:val="008646AD"/>
    <w:rsid w:val="00871436"/>
    <w:rsid w:val="00874863"/>
    <w:rsid w:val="008760C8"/>
    <w:rsid w:val="008802BE"/>
    <w:rsid w:val="00880636"/>
    <w:rsid w:val="00880C77"/>
    <w:rsid w:val="00881E27"/>
    <w:rsid w:val="0088637C"/>
    <w:rsid w:val="00890310"/>
    <w:rsid w:val="00894B6E"/>
    <w:rsid w:val="008950ED"/>
    <w:rsid w:val="00895895"/>
    <w:rsid w:val="008960E4"/>
    <w:rsid w:val="008A1BC4"/>
    <w:rsid w:val="008A2A6F"/>
    <w:rsid w:val="008A3B42"/>
    <w:rsid w:val="008A58CD"/>
    <w:rsid w:val="008A694D"/>
    <w:rsid w:val="008B0BBF"/>
    <w:rsid w:val="008B244B"/>
    <w:rsid w:val="008B54B4"/>
    <w:rsid w:val="008B5EB8"/>
    <w:rsid w:val="008C0664"/>
    <w:rsid w:val="008C231B"/>
    <w:rsid w:val="008C3B24"/>
    <w:rsid w:val="008C5778"/>
    <w:rsid w:val="008C7EB7"/>
    <w:rsid w:val="008D0BA7"/>
    <w:rsid w:val="008D12CD"/>
    <w:rsid w:val="008D19C4"/>
    <w:rsid w:val="008D2B16"/>
    <w:rsid w:val="008D42F5"/>
    <w:rsid w:val="008D43DE"/>
    <w:rsid w:val="008D5152"/>
    <w:rsid w:val="008D5CDB"/>
    <w:rsid w:val="008D6D9C"/>
    <w:rsid w:val="008E07B3"/>
    <w:rsid w:val="008E33D4"/>
    <w:rsid w:val="008E398E"/>
    <w:rsid w:val="008F2C79"/>
    <w:rsid w:val="00900A2D"/>
    <w:rsid w:val="00901581"/>
    <w:rsid w:val="00901A3E"/>
    <w:rsid w:val="0090704D"/>
    <w:rsid w:val="0091443E"/>
    <w:rsid w:val="00914569"/>
    <w:rsid w:val="00914613"/>
    <w:rsid w:val="00915018"/>
    <w:rsid w:val="009162B7"/>
    <w:rsid w:val="0092074C"/>
    <w:rsid w:val="00921AB7"/>
    <w:rsid w:val="00925221"/>
    <w:rsid w:val="009335CE"/>
    <w:rsid w:val="009357F8"/>
    <w:rsid w:val="009375AD"/>
    <w:rsid w:val="00937765"/>
    <w:rsid w:val="009408FB"/>
    <w:rsid w:val="009427E4"/>
    <w:rsid w:val="00943DDB"/>
    <w:rsid w:val="00944448"/>
    <w:rsid w:val="009452A2"/>
    <w:rsid w:val="0095035F"/>
    <w:rsid w:val="00952B00"/>
    <w:rsid w:val="00952D09"/>
    <w:rsid w:val="00953312"/>
    <w:rsid w:val="00957DC8"/>
    <w:rsid w:val="00960D8B"/>
    <w:rsid w:val="00962A51"/>
    <w:rsid w:val="00962A8E"/>
    <w:rsid w:val="00964C82"/>
    <w:rsid w:val="009650D3"/>
    <w:rsid w:val="009651F3"/>
    <w:rsid w:val="00965A8B"/>
    <w:rsid w:val="00970402"/>
    <w:rsid w:val="00970AFC"/>
    <w:rsid w:val="00970C28"/>
    <w:rsid w:val="0097240D"/>
    <w:rsid w:val="0097375C"/>
    <w:rsid w:val="00974551"/>
    <w:rsid w:val="00976B95"/>
    <w:rsid w:val="00983E4C"/>
    <w:rsid w:val="0098425B"/>
    <w:rsid w:val="00985629"/>
    <w:rsid w:val="00985ADB"/>
    <w:rsid w:val="009877D5"/>
    <w:rsid w:val="00990EED"/>
    <w:rsid w:val="00993C4B"/>
    <w:rsid w:val="00993EC7"/>
    <w:rsid w:val="00993EF4"/>
    <w:rsid w:val="009952EA"/>
    <w:rsid w:val="0099667F"/>
    <w:rsid w:val="00996C02"/>
    <w:rsid w:val="009A0E22"/>
    <w:rsid w:val="009A1847"/>
    <w:rsid w:val="009A2C22"/>
    <w:rsid w:val="009A4594"/>
    <w:rsid w:val="009A4979"/>
    <w:rsid w:val="009A5D45"/>
    <w:rsid w:val="009A79AE"/>
    <w:rsid w:val="009B2506"/>
    <w:rsid w:val="009B276A"/>
    <w:rsid w:val="009B34D8"/>
    <w:rsid w:val="009B4F99"/>
    <w:rsid w:val="009B5F8E"/>
    <w:rsid w:val="009B60AC"/>
    <w:rsid w:val="009B660E"/>
    <w:rsid w:val="009C1551"/>
    <w:rsid w:val="009C1FDE"/>
    <w:rsid w:val="009C22FF"/>
    <w:rsid w:val="009C3EA3"/>
    <w:rsid w:val="009C465F"/>
    <w:rsid w:val="009C5861"/>
    <w:rsid w:val="009C5EBA"/>
    <w:rsid w:val="009C77A9"/>
    <w:rsid w:val="009D01EC"/>
    <w:rsid w:val="009D3782"/>
    <w:rsid w:val="009D6F95"/>
    <w:rsid w:val="009D79D1"/>
    <w:rsid w:val="009E19B4"/>
    <w:rsid w:val="009E652D"/>
    <w:rsid w:val="009E68E3"/>
    <w:rsid w:val="009F0FA1"/>
    <w:rsid w:val="009F11E1"/>
    <w:rsid w:val="009F2F83"/>
    <w:rsid w:val="009F4D4E"/>
    <w:rsid w:val="009F6109"/>
    <w:rsid w:val="009F6355"/>
    <w:rsid w:val="009F64D1"/>
    <w:rsid w:val="009F6B62"/>
    <w:rsid w:val="00A02A2E"/>
    <w:rsid w:val="00A03D21"/>
    <w:rsid w:val="00A06D35"/>
    <w:rsid w:val="00A07870"/>
    <w:rsid w:val="00A14691"/>
    <w:rsid w:val="00A146E3"/>
    <w:rsid w:val="00A15C18"/>
    <w:rsid w:val="00A24334"/>
    <w:rsid w:val="00A25468"/>
    <w:rsid w:val="00A25D2A"/>
    <w:rsid w:val="00A26B31"/>
    <w:rsid w:val="00A3168E"/>
    <w:rsid w:val="00A353FE"/>
    <w:rsid w:val="00A36DEC"/>
    <w:rsid w:val="00A378BD"/>
    <w:rsid w:val="00A404C7"/>
    <w:rsid w:val="00A409FE"/>
    <w:rsid w:val="00A40B17"/>
    <w:rsid w:val="00A41CAC"/>
    <w:rsid w:val="00A4256E"/>
    <w:rsid w:val="00A42FCD"/>
    <w:rsid w:val="00A44D8C"/>
    <w:rsid w:val="00A479CA"/>
    <w:rsid w:val="00A50CBB"/>
    <w:rsid w:val="00A51A0F"/>
    <w:rsid w:val="00A55A2F"/>
    <w:rsid w:val="00A63F13"/>
    <w:rsid w:val="00A6668C"/>
    <w:rsid w:val="00A67DF4"/>
    <w:rsid w:val="00A71CE8"/>
    <w:rsid w:val="00A7459F"/>
    <w:rsid w:val="00A75948"/>
    <w:rsid w:val="00A75C06"/>
    <w:rsid w:val="00A81732"/>
    <w:rsid w:val="00A83704"/>
    <w:rsid w:val="00A84102"/>
    <w:rsid w:val="00A853A7"/>
    <w:rsid w:val="00A86C3D"/>
    <w:rsid w:val="00A919FB"/>
    <w:rsid w:val="00A92556"/>
    <w:rsid w:val="00A9491A"/>
    <w:rsid w:val="00A95B75"/>
    <w:rsid w:val="00A96BA5"/>
    <w:rsid w:val="00A97EEE"/>
    <w:rsid w:val="00AA572D"/>
    <w:rsid w:val="00AA6148"/>
    <w:rsid w:val="00AA6BF9"/>
    <w:rsid w:val="00AA7511"/>
    <w:rsid w:val="00AB0991"/>
    <w:rsid w:val="00AB0EBD"/>
    <w:rsid w:val="00AB1A4A"/>
    <w:rsid w:val="00AB3B36"/>
    <w:rsid w:val="00AB44BB"/>
    <w:rsid w:val="00AB4C8E"/>
    <w:rsid w:val="00AC00C9"/>
    <w:rsid w:val="00AC5DA2"/>
    <w:rsid w:val="00AC7B9D"/>
    <w:rsid w:val="00AD0A6C"/>
    <w:rsid w:val="00AD209E"/>
    <w:rsid w:val="00AD34AA"/>
    <w:rsid w:val="00AD3CEC"/>
    <w:rsid w:val="00AD4895"/>
    <w:rsid w:val="00AD48E7"/>
    <w:rsid w:val="00AD5E28"/>
    <w:rsid w:val="00AD7B9E"/>
    <w:rsid w:val="00AE513C"/>
    <w:rsid w:val="00AE6CAC"/>
    <w:rsid w:val="00AF11BA"/>
    <w:rsid w:val="00AF40BE"/>
    <w:rsid w:val="00AF5A56"/>
    <w:rsid w:val="00AF676E"/>
    <w:rsid w:val="00AF67E9"/>
    <w:rsid w:val="00AF69B8"/>
    <w:rsid w:val="00AF6D8F"/>
    <w:rsid w:val="00AF7C19"/>
    <w:rsid w:val="00B00B3B"/>
    <w:rsid w:val="00B00F86"/>
    <w:rsid w:val="00B02AB5"/>
    <w:rsid w:val="00B02C13"/>
    <w:rsid w:val="00B10CFF"/>
    <w:rsid w:val="00B15623"/>
    <w:rsid w:val="00B15A1A"/>
    <w:rsid w:val="00B17109"/>
    <w:rsid w:val="00B174AA"/>
    <w:rsid w:val="00B216F5"/>
    <w:rsid w:val="00B22AF2"/>
    <w:rsid w:val="00B254CF"/>
    <w:rsid w:val="00B26A83"/>
    <w:rsid w:val="00B27CC3"/>
    <w:rsid w:val="00B330F4"/>
    <w:rsid w:val="00B3376C"/>
    <w:rsid w:val="00B34699"/>
    <w:rsid w:val="00B37704"/>
    <w:rsid w:val="00B42F4A"/>
    <w:rsid w:val="00B44CFC"/>
    <w:rsid w:val="00B45916"/>
    <w:rsid w:val="00B5280A"/>
    <w:rsid w:val="00B60DCC"/>
    <w:rsid w:val="00B67275"/>
    <w:rsid w:val="00B70394"/>
    <w:rsid w:val="00B76897"/>
    <w:rsid w:val="00B771FA"/>
    <w:rsid w:val="00B77686"/>
    <w:rsid w:val="00B81506"/>
    <w:rsid w:val="00B8452A"/>
    <w:rsid w:val="00B84AA4"/>
    <w:rsid w:val="00B86F6E"/>
    <w:rsid w:val="00B87D82"/>
    <w:rsid w:val="00B927E8"/>
    <w:rsid w:val="00B9313E"/>
    <w:rsid w:val="00B94611"/>
    <w:rsid w:val="00B96883"/>
    <w:rsid w:val="00B96AAE"/>
    <w:rsid w:val="00B973B7"/>
    <w:rsid w:val="00BA06D4"/>
    <w:rsid w:val="00BA100F"/>
    <w:rsid w:val="00BA158C"/>
    <w:rsid w:val="00BA167E"/>
    <w:rsid w:val="00BA398A"/>
    <w:rsid w:val="00BA4C40"/>
    <w:rsid w:val="00BA74DB"/>
    <w:rsid w:val="00BB1000"/>
    <w:rsid w:val="00BB11AC"/>
    <w:rsid w:val="00BB26A3"/>
    <w:rsid w:val="00BB3890"/>
    <w:rsid w:val="00BB4A54"/>
    <w:rsid w:val="00BB4DB0"/>
    <w:rsid w:val="00BB5C37"/>
    <w:rsid w:val="00BB76CD"/>
    <w:rsid w:val="00BC1146"/>
    <w:rsid w:val="00BC14E1"/>
    <w:rsid w:val="00BC1C40"/>
    <w:rsid w:val="00BC3795"/>
    <w:rsid w:val="00BC530B"/>
    <w:rsid w:val="00BC5E10"/>
    <w:rsid w:val="00BC6371"/>
    <w:rsid w:val="00BC6508"/>
    <w:rsid w:val="00BC71CD"/>
    <w:rsid w:val="00BC7C89"/>
    <w:rsid w:val="00BD0F59"/>
    <w:rsid w:val="00BD2376"/>
    <w:rsid w:val="00BD5A66"/>
    <w:rsid w:val="00BD6EE7"/>
    <w:rsid w:val="00BE0D2C"/>
    <w:rsid w:val="00BE0E81"/>
    <w:rsid w:val="00BE1C11"/>
    <w:rsid w:val="00BE3162"/>
    <w:rsid w:val="00BE5035"/>
    <w:rsid w:val="00BE64E8"/>
    <w:rsid w:val="00BE73DF"/>
    <w:rsid w:val="00BE7C1B"/>
    <w:rsid w:val="00BE7E01"/>
    <w:rsid w:val="00BF22EE"/>
    <w:rsid w:val="00BF2881"/>
    <w:rsid w:val="00BF4ADC"/>
    <w:rsid w:val="00BF4AFA"/>
    <w:rsid w:val="00BF711D"/>
    <w:rsid w:val="00C0033B"/>
    <w:rsid w:val="00C01AEA"/>
    <w:rsid w:val="00C01B0E"/>
    <w:rsid w:val="00C0720C"/>
    <w:rsid w:val="00C0739C"/>
    <w:rsid w:val="00C07AD0"/>
    <w:rsid w:val="00C14D91"/>
    <w:rsid w:val="00C15CA3"/>
    <w:rsid w:val="00C16063"/>
    <w:rsid w:val="00C21E9D"/>
    <w:rsid w:val="00C273FF"/>
    <w:rsid w:val="00C27472"/>
    <w:rsid w:val="00C3236B"/>
    <w:rsid w:val="00C36957"/>
    <w:rsid w:val="00C37817"/>
    <w:rsid w:val="00C40D16"/>
    <w:rsid w:val="00C459EC"/>
    <w:rsid w:val="00C471D2"/>
    <w:rsid w:val="00C5108E"/>
    <w:rsid w:val="00C55B78"/>
    <w:rsid w:val="00C57F88"/>
    <w:rsid w:val="00C61729"/>
    <w:rsid w:val="00C62DC7"/>
    <w:rsid w:val="00C63CB0"/>
    <w:rsid w:val="00C662D9"/>
    <w:rsid w:val="00C66E44"/>
    <w:rsid w:val="00C67126"/>
    <w:rsid w:val="00C672F7"/>
    <w:rsid w:val="00C67589"/>
    <w:rsid w:val="00C723C9"/>
    <w:rsid w:val="00C7272F"/>
    <w:rsid w:val="00C72DFE"/>
    <w:rsid w:val="00C73370"/>
    <w:rsid w:val="00C736F8"/>
    <w:rsid w:val="00C74A35"/>
    <w:rsid w:val="00C809E4"/>
    <w:rsid w:val="00C82737"/>
    <w:rsid w:val="00C86FFC"/>
    <w:rsid w:val="00C970B5"/>
    <w:rsid w:val="00CA3994"/>
    <w:rsid w:val="00CA619D"/>
    <w:rsid w:val="00CB148A"/>
    <w:rsid w:val="00CB18FF"/>
    <w:rsid w:val="00CB5027"/>
    <w:rsid w:val="00CC036B"/>
    <w:rsid w:val="00CC1162"/>
    <w:rsid w:val="00CC1490"/>
    <w:rsid w:val="00CC349E"/>
    <w:rsid w:val="00CC516A"/>
    <w:rsid w:val="00CC517B"/>
    <w:rsid w:val="00CC5C9E"/>
    <w:rsid w:val="00CC6C36"/>
    <w:rsid w:val="00CD26BE"/>
    <w:rsid w:val="00CD2C13"/>
    <w:rsid w:val="00CD341B"/>
    <w:rsid w:val="00CD35A9"/>
    <w:rsid w:val="00CD6304"/>
    <w:rsid w:val="00CD6CB7"/>
    <w:rsid w:val="00CE0410"/>
    <w:rsid w:val="00CE04CF"/>
    <w:rsid w:val="00CE17E5"/>
    <w:rsid w:val="00CE2383"/>
    <w:rsid w:val="00CE3507"/>
    <w:rsid w:val="00CE7D23"/>
    <w:rsid w:val="00CF0EAA"/>
    <w:rsid w:val="00CF2296"/>
    <w:rsid w:val="00CF35F7"/>
    <w:rsid w:val="00CF3CF1"/>
    <w:rsid w:val="00CF4801"/>
    <w:rsid w:val="00CF6DBC"/>
    <w:rsid w:val="00CF71A7"/>
    <w:rsid w:val="00CF7541"/>
    <w:rsid w:val="00D002AC"/>
    <w:rsid w:val="00D021B2"/>
    <w:rsid w:val="00D02A22"/>
    <w:rsid w:val="00D03727"/>
    <w:rsid w:val="00D050B6"/>
    <w:rsid w:val="00D0536E"/>
    <w:rsid w:val="00D077FA"/>
    <w:rsid w:val="00D110FF"/>
    <w:rsid w:val="00D2003E"/>
    <w:rsid w:val="00D226F4"/>
    <w:rsid w:val="00D25E69"/>
    <w:rsid w:val="00D27D6E"/>
    <w:rsid w:val="00D32172"/>
    <w:rsid w:val="00D34C38"/>
    <w:rsid w:val="00D3572D"/>
    <w:rsid w:val="00D3776C"/>
    <w:rsid w:val="00D405A7"/>
    <w:rsid w:val="00D40D50"/>
    <w:rsid w:val="00D43538"/>
    <w:rsid w:val="00D44987"/>
    <w:rsid w:val="00D471CD"/>
    <w:rsid w:val="00D52A6D"/>
    <w:rsid w:val="00D539BE"/>
    <w:rsid w:val="00D546E4"/>
    <w:rsid w:val="00D552EC"/>
    <w:rsid w:val="00D56002"/>
    <w:rsid w:val="00D5742B"/>
    <w:rsid w:val="00D6278E"/>
    <w:rsid w:val="00D64AED"/>
    <w:rsid w:val="00D71682"/>
    <w:rsid w:val="00D718B8"/>
    <w:rsid w:val="00D719BA"/>
    <w:rsid w:val="00D72017"/>
    <w:rsid w:val="00D74B72"/>
    <w:rsid w:val="00D75FC7"/>
    <w:rsid w:val="00D77BBF"/>
    <w:rsid w:val="00D80D3C"/>
    <w:rsid w:val="00D83391"/>
    <w:rsid w:val="00D83523"/>
    <w:rsid w:val="00D83B34"/>
    <w:rsid w:val="00D86C95"/>
    <w:rsid w:val="00D86D85"/>
    <w:rsid w:val="00D874E6"/>
    <w:rsid w:val="00D96F3D"/>
    <w:rsid w:val="00DA1616"/>
    <w:rsid w:val="00DA5F2B"/>
    <w:rsid w:val="00DB05DF"/>
    <w:rsid w:val="00DB07C7"/>
    <w:rsid w:val="00DB0949"/>
    <w:rsid w:val="00DB23A7"/>
    <w:rsid w:val="00DB3DE8"/>
    <w:rsid w:val="00DB401E"/>
    <w:rsid w:val="00DB4A23"/>
    <w:rsid w:val="00DB6932"/>
    <w:rsid w:val="00DC0DD6"/>
    <w:rsid w:val="00DC2952"/>
    <w:rsid w:val="00DC3004"/>
    <w:rsid w:val="00DC7275"/>
    <w:rsid w:val="00DC7DC7"/>
    <w:rsid w:val="00DD7187"/>
    <w:rsid w:val="00DE15D0"/>
    <w:rsid w:val="00DE438F"/>
    <w:rsid w:val="00DE6472"/>
    <w:rsid w:val="00DF07A4"/>
    <w:rsid w:val="00DF1524"/>
    <w:rsid w:val="00DF1C49"/>
    <w:rsid w:val="00DF28CE"/>
    <w:rsid w:val="00DF3621"/>
    <w:rsid w:val="00DF600D"/>
    <w:rsid w:val="00DF685B"/>
    <w:rsid w:val="00DF6DDB"/>
    <w:rsid w:val="00DF7D00"/>
    <w:rsid w:val="00DF7F00"/>
    <w:rsid w:val="00E0016E"/>
    <w:rsid w:val="00E003BE"/>
    <w:rsid w:val="00E0199C"/>
    <w:rsid w:val="00E0313C"/>
    <w:rsid w:val="00E04CD1"/>
    <w:rsid w:val="00E0562E"/>
    <w:rsid w:val="00E05E61"/>
    <w:rsid w:val="00E108B8"/>
    <w:rsid w:val="00E13EB9"/>
    <w:rsid w:val="00E15611"/>
    <w:rsid w:val="00E159DF"/>
    <w:rsid w:val="00E160AB"/>
    <w:rsid w:val="00E255A3"/>
    <w:rsid w:val="00E266D1"/>
    <w:rsid w:val="00E2705E"/>
    <w:rsid w:val="00E271B2"/>
    <w:rsid w:val="00E30BCB"/>
    <w:rsid w:val="00E32E46"/>
    <w:rsid w:val="00E34E54"/>
    <w:rsid w:val="00E350D7"/>
    <w:rsid w:val="00E37D6D"/>
    <w:rsid w:val="00E37E17"/>
    <w:rsid w:val="00E42240"/>
    <w:rsid w:val="00E478A5"/>
    <w:rsid w:val="00E5176E"/>
    <w:rsid w:val="00E51857"/>
    <w:rsid w:val="00E55DEC"/>
    <w:rsid w:val="00E63113"/>
    <w:rsid w:val="00E66F68"/>
    <w:rsid w:val="00E67FBF"/>
    <w:rsid w:val="00E70059"/>
    <w:rsid w:val="00E71F32"/>
    <w:rsid w:val="00E73A5A"/>
    <w:rsid w:val="00E8121A"/>
    <w:rsid w:val="00E8153D"/>
    <w:rsid w:val="00E83805"/>
    <w:rsid w:val="00E84715"/>
    <w:rsid w:val="00E8698C"/>
    <w:rsid w:val="00E9147C"/>
    <w:rsid w:val="00E929B6"/>
    <w:rsid w:val="00E969D5"/>
    <w:rsid w:val="00EA099E"/>
    <w:rsid w:val="00EA2C7B"/>
    <w:rsid w:val="00EA3C5F"/>
    <w:rsid w:val="00EA4F98"/>
    <w:rsid w:val="00EA76BE"/>
    <w:rsid w:val="00EB4B87"/>
    <w:rsid w:val="00EC0162"/>
    <w:rsid w:val="00EC0896"/>
    <w:rsid w:val="00EC10C7"/>
    <w:rsid w:val="00EC2BF4"/>
    <w:rsid w:val="00EC3D3C"/>
    <w:rsid w:val="00EC4A32"/>
    <w:rsid w:val="00EC58AC"/>
    <w:rsid w:val="00EC5FF9"/>
    <w:rsid w:val="00ED1998"/>
    <w:rsid w:val="00ED24A2"/>
    <w:rsid w:val="00ED2C18"/>
    <w:rsid w:val="00ED2C9F"/>
    <w:rsid w:val="00ED5E0E"/>
    <w:rsid w:val="00ED7221"/>
    <w:rsid w:val="00EE208A"/>
    <w:rsid w:val="00EE24D2"/>
    <w:rsid w:val="00EE288C"/>
    <w:rsid w:val="00EE43FB"/>
    <w:rsid w:val="00EE7EAD"/>
    <w:rsid w:val="00EF2786"/>
    <w:rsid w:val="00EF473E"/>
    <w:rsid w:val="00EF7384"/>
    <w:rsid w:val="00EF7FA0"/>
    <w:rsid w:val="00F016AB"/>
    <w:rsid w:val="00F03534"/>
    <w:rsid w:val="00F07ED5"/>
    <w:rsid w:val="00F10C4C"/>
    <w:rsid w:val="00F1263E"/>
    <w:rsid w:val="00F12993"/>
    <w:rsid w:val="00F147F3"/>
    <w:rsid w:val="00F155E3"/>
    <w:rsid w:val="00F17F2E"/>
    <w:rsid w:val="00F21E1F"/>
    <w:rsid w:val="00F22127"/>
    <w:rsid w:val="00F24D9D"/>
    <w:rsid w:val="00F25D4F"/>
    <w:rsid w:val="00F27BCC"/>
    <w:rsid w:val="00F30F4B"/>
    <w:rsid w:val="00F3479A"/>
    <w:rsid w:val="00F35799"/>
    <w:rsid w:val="00F363AA"/>
    <w:rsid w:val="00F37874"/>
    <w:rsid w:val="00F41A2F"/>
    <w:rsid w:val="00F41FE8"/>
    <w:rsid w:val="00F426F7"/>
    <w:rsid w:val="00F4395B"/>
    <w:rsid w:val="00F44093"/>
    <w:rsid w:val="00F446F2"/>
    <w:rsid w:val="00F44E70"/>
    <w:rsid w:val="00F44F7C"/>
    <w:rsid w:val="00F451F5"/>
    <w:rsid w:val="00F53205"/>
    <w:rsid w:val="00F54305"/>
    <w:rsid w:val="00F54507"/>
    <w:rsid w:val="00F57F57"/>
    <w:rsid w:val="00F625A2"/>
    <w:rsid w:val="00F64892"/>
    <w:rsid w:val="00F64B05"/>
    <w:rsid w:val="00F71529"/>
    <w:rsid w:val="00F71817"/>
    <w:rsid w:val="00F7332C"/>
    <w:rsid w:val="00F737A2"/>
    <w:rsid w:val="00F80661"/>
    <w:rsid w:val="00F81672"/>
    <w:rsid w:val="00F81733"/>
    <w:rsid w:val="00F84410"/>
    <w:rsid w:val="00F8445C"/>
    <w:rsid w:val="00F86E3B"/>
    <w:rsid w:val="00F877BE"/>
    <w:rsid w:val="00F92C57"/>
    <w:rsid w:val="00F94B08"/>
    <w:rsid w:val="00F94BBF"/>
    <w:rsid w:val="00F9797C"/>
    <w:rsid w:val="00FA0985"/>
    <w:rsid w:val="00FA1718"/>
    <w:rsid w:val="00FA52E7"/>
    <w:rsid w:val="00FA5A32"/>
    <w:rsid w:val="00FB24E1"/>
    <w:rsid w:val="00FB2F9C"/>
    <w:rsid w:val="00FB4F42"/>
    <w:rsid w:val="00FB6CBD"/>
    <w:rsid w:val="00FB76B9"/>
    <w:rsid w:val="00FB7FA8"/>
    <w:rsid w:val="00FC104D"/>
    <w:rsid w:val="00FC2DB8"/>
    <w:rsid w:val="00FC4F10"/>
    <w:rsid w:val="00FC50EA"/>
    <w:rsid w:val="00FC6047"/>
    <w:rsid w:val="00FD00D6"/>
    <w:rsid w:val="00FD3BBD"/>
    <w:rsid w:val="00FD5821"/>
    <w:rsid w:val="00FD6A9F"/>
    <w:rsid w:val="00FE043B"/>
    <w:rsid w:val="00FE1C1B"/>
    <w:rsid w:val="00FE40F9"/>
    <w:rsid w:val="00FE46EF"/>
    <w:rsid w:val="00FE554F"/>
    <w:rsid w:val="00FF1215"/>
    <w:rsid w:val="00FF330A"/>
    <w:rsid w:val="00FF3540"/>
    <w:rsid w:val="00FF4C06"/>
    <w:rsid w:val="00FF4F81"/>
    <w:rsid w:val="00FF5888"/>
    <w:rsid w:val="00FF5CE5"/>
    <w:rsid w:val="00FF651C"/>
    <w:rsid w:val="00FF7FA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First Indent"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HTML Variable"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6B3E"/>
  </w:style>
  <w:style w:type="paragraph" w:styleId="1">
    <w:name w:val="heading 1"/>
    <w:aliases w:val="Знак, Знак"/>
    <w:basedOn w:val="a"/>
    <w:next w:val="a"/>
    <w:link w:val="10"/>
    <w:uiPriority w:val="9"/>
    <w:qFormat/>
    <w:rsid w:val="009C77A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a"/>
    <w:next w:val="a"/>
    <w:link w:val="21"/>
    <w:unhideWhenUsed/>
    <w:qFormat/>
    <w:rsid w:val="0019554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nhideWhenUsed/>
    <w:qFormat/>
    <w:rsid w:val="00E83805"/>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link w:val="40"/>
    <w:unhideWhenUsed/>
    <w:qFormat/>
    <w:rsid w:val="006A3CB3"/>
    <w:pPr>
      <w:keepNext/>
      <w:keepLines/>
      <w:spacing w:before="200" w:after="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qFormat/>
    <w:rsid w:val="00E83805"/>
    <w:pPr>
      <w:spacing w:before="240" w:after="60" w:line="360" w:lineRule="auto"/>
      <w:ind w:firstLine="709"/>
      <w:jc w:val="right"/>
      <w:outlineLvl w:val="4"/>
    </w:pPr>
    <w:rPr>
      <w:rFonts w:ascii="Times New Roman" w:eastAsia="Times New Roman" w:hAnsi="Times New Roman" w:cs="Times New Roman"/>
      <w:b/>
      <w:bCs/>
      <w:i/>
      <w:iCs/>
      <w:color w:val="000000"/>
      <w:sz w:val="26"/>
      <w:szCs w:val="26"/>
      <w:lang w:eastAsia="ru-RU"/>
    </w:rPr>
  </w:style>
  <w:style w:type="paragraph" w:styleId="6">
    <w:name w:val="heading 6"/>
    <w:basedOn w:val="a"/>
    <w:next w:val="a"/>
    <w:link w:val="60"/>
    <w:qFormat/>
    <w:rsid w:val="00E83805"/>
    <w:pPr>
      <w:spacing w:before="240" w:after="60" w:line="360" w:lineRule="auto"/>
      <w:ind w:firstLine="709"/>
      <w:jc w:val="right"/>
      <w:outlineLvl w:val="5"/>
    </w:pPr>
    <w:rPr>
      <w:rFonts w:ascii="Calibri" w:eastAsia="Times New Roman" w:hAnsi="Calibri" w:cs="Times New Roman"/>
      <w:b/>
      <w:bCs/>
      <w:color w:val="000000"/>
      <w:lang w:eastAsia="ru-RU"/>
    </w:rPr>
  </w:style>
  <w:style w:type="paragraph" w:styleId="7">
    <w:name w:val="heading 7"/>
    <w:basedOn w:val="a"/>
    <w:next w:val="a"/>
    <w:link w:val="70"/>
    <w:qFormat/>
    <w:rsid w:val="00E83805"/>
    <w:pPr>
      <w:spacing w:before="240" w:after="60" w:line="360" w:lineRule="auto"/>
      <w:ind w:firstLine="709"/>
      <w:jc w:val="right"/>
      <w:outlineLvl w:val="6"/>
    </w:pPr>
    <w:rPr>
      <w:rFonts w:ascii="Calibri" w:eastAsia="Times New Roman" w:hAnsi="Calibri" w:cs="Times New Roman"/>
      <w:color w:val="000000"/>
      <w:sz w:val="24"/>
      <w:szCs w:val="24"/>
      <w:lang w:eastAsia="ru-RU"/>
    </w:rPr>
  </w:style>
  <w:style w:type="paragraph" w:styleId="8">
    <w:name w:val="heading 8"/>
    <w:basedOn w:val="a"/>
    <w:next w:val="a"/>
    <w:link w:val="80"/>
    <w:qFormat/>
    <w:rsid w:val="00E83805"/>
    <w:pPr>
      <w:spacing w:before="240" w:after="60" w:line="360" w:lineRule="auto"/>
      <w:ind w:firstLine="709"/>
      <w:jc w:val="right"/>
      <w:outlineLvl w:val="7"/>
    </w:pPr>
    <w:rPr>
      <w:rFonts w:ascii="Calibri" w:eastAsia="Times New Roman" w:hAnsi="Calibri" w:cs="Times New Roman"/>
      <w:i/>
      <w:iCs/>
      <w:color w:val="000000"/>
      <w:sz w:val="24"/>
      <w:szCs w:val="24"/>
      <w:lang w:eastAsia="ru-RU"/>
    </w:rPr>
  </w:style>
  <w:style w:type="paragraph" w:styleId="9">
    <w:name w:val="heading 9"/>
    <w:basedOn w:val="a"/>
    <w:next w:val="a"/>
    <w:link w:val="90"/>
    <w:uiPriority w:val="9"/>
    <w:unhideWhenUsed/>
    <w:qFormat/>
    <w:rsid w:val="00E8380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нак Знак1, Знак Знак"/>
    <w:basedOn w:val="a0"/>
    <w:link w:val="1"/>
    <w:uiPriority w:val="9"/>
    <w:rsid w:val="009C77A9"/>
    <w:rPr>
      <w:rFonts w:asciiTheme="majorHAnsi" w:eastAsiaTheme="majorEastAsia" w:hAnsiTheme="majorHAnsi" w:cstheme="majorBidi"/>
      <w:color w:val="2E74B5" w:themeColor="accent1" w:themeShade="BF"/>
      <w:sz w:val="32"/>
      <w:szCs w:val="32"/>
    </w:rPr>
  </w:style>
  <w:style w:type="character" w:customStyle="1" w:styleId="21">
    <w:name w:val="Заголовок 2 Знак"/>
    <w:basedOn w:val="a0"/>
    <w:link w:val="20"/>
    <w:rsid w:val="00195547"/>
    <w:rPr>
      <w:rFonts w:asciiTheme="majorHAnsi" w:eastAsiaTheme="majorEastAsia" w:hAnsiTheme="majorHAnsi" w:cstheme="majorBidi"/>
      <w:color w:val="2E74B5" w:themeColor="accent1" w:themeShade="BF"/>
      <w:sz w:val="26"/>
      <w:szCs w:val="26"/>
    </w:rPr>
  </w:style>
  <w:style w:type="paragraph" w:styleId="a3">
    <w:name w:val="List Paragraph"/>
    <w:basedOn w:val="a"/>
    <w:uiPriority w:val="34"/>
    <w:qFormat/>
    <w:rsid w:val="00250427"/>
    <w:pPr>
      <w:ind w:left="720"/>
      <w:contextualSpacing/>
    </w:pPr>
  </w:style>
  <w:style w:type="table" w:styleId="a4">
    <w:name w:val="Table Grid"/>
    <w:basedOn w:val="a1"/>
    <w:uiPriority w:val="59"/>
    <w:rsid w:val="007B53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Placeholder Text"/>
    <w:basedOn w:val="a0"/>
    <w:uiPriority w:val="99"/>
    <w:semiHidden/>
    <w:rsid w:val="00D03727"/>
    <w:rPr>
      <w:color w:val="808080"/>
    </w:rPr>
  </w:style>
  <w:style w:type="paragraph" w:styleId="a6">
    <w:name w:val="header"/>
    <w:basedOn w:val="a"/>
    <w:link w:val="a7"/>
    <w:uiPriority w:val="99"/>
    <w:unhideWhenUsed/>
    <w:rsid w:val="00E37E1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37E17"/>
  </w:style>
  <w:style w:type="paragraph" w:styleId="a8">
    <w:name w:val="footer"/>
    <w:basedOn w:val="a"/>
    <w:link w:val="a9"/>
    <w:uiPriority w:val="99"/>
    <w:unhideWhenUsed/>
    <w:rsid w:val="00E37E1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37E17"/>
  </w:style>
  <w:style w:type="table" w:customStyle="1" w:styleId="11">
    <w:name w:val="Сетка таблицы светлая1"/>
    <w:basedOn w:val="a1"/>
    <w:uiPriority w:val="40"/>
    <w:rsid w:val="00396CAC"/>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apple-converted-space">
    <w:name w:val="apple-converted-space"/>
    <w:basedOn w:val="a0"/>
    <w:rsid w:val="00CD6CB7"/>
  </w:style>
  <w:style w:type="character" w:styleId="aa">
    <w:name w:val="Strong"/>
    <w:basedOn w:val="a0"/>
    <w:uiPriority w:val="22"/>
    <w:qFormat/>
    <w:rsid w:val="00485D25"/>
    <w:rPr>
      <w:b/>
      <w:bCs/>
    </w:rPr>
  </w:style>
  <w:style w:type="paragraph" w:styleId="ab">
    <w:name w:val="Body Text Indent"/>
    <w:basedOn w:val="a"/>
    <w:link w:val="ac"/>
    <w:unhideWhenUsed/>
    <w:rsid w:val="009C77A9"/>
    <w:pPr>
      <w:spacing w:after="120" w:line="276" w:lineRule="auto"/>
      <w:ind w:left="283"/>
    </w:pPr>
    <w:rPr>
      <w:rFonts w:ascii="Calibri" w:eastAsia="Times New Roman" w:hAnsi="Calibri" w:cs="Times New Roman"/>
      <w:lang w:eastAsia="ru-RU"/>
    </w:rPr>
  </w:style>
  <w:style w:type="character" w:customStyle="1" w:styleId="ac">
    <w:name w:val="Основной текст с отступом Знак"/>
    <w:basedOn w:val="a0"/>
    <w:link w:val="ab"/>
    <w:rsid w:val="009C77A9"/>
    <w:rPr>
      <w:rFonts w:ascii="Calibri" w:eastAsia="Times New Roman" w:hAnsi="Calibri" w:cs="Times New Roman"/>
      <w:lang w:eastAsia="ru-RU"/>
    </w:rPr>
  </w:style>
  <w:style w:type="character" w:styleId="ad">
    <w:name w:val="Hyperlink"/>
    <w:basedOn w:val="a0"/>
    <w:uiPriority w:val="99"/>
    <w:unhideWhenUsed/>
    <w:rsid w:val="009C77A9"/>
    <w:rPr>
      <w:color w:val="0000FF"/>
      <w:u w:val="single"/>
    </w:rPr>
  </w:style>
  <w:style w:type="paragraph" w:styleId="ae">
    <w:name w:val="Body Text"/>
    <w:basedOn w:val="a"/>
    <w:link w:val="af"/>
    <w:uiPriority w:val="99"/>
    <w:unhideWhenUsed/>
    <w:rsid w:val="009C77A9"/>
    <w:pPr>
      <w:spacing w:after="120" w:line="276" w:lineRule="auto"/>
    </w:pPr>
    <w:rPr>
      <w:rFonts w:ascii="Calibri" w:eastAsia="Calibri" w:hAnsi="Calibri" w:cs="Times New Roman"/>
    </w:rPr>
  </w:style>
  <w:style w:type="character" w:customStyle="1" w:styleId="af">
    <w:name w:val="Основной текст Знак"/>
    <w:basedOn w:val="a0"/>
    <w:link w:val="ae"/>
    <w:uiPriority w:val="99"/>
    <w:rsid w:val="009C77A9"/>
    <w:rPr>
      <w:rFonts w:ascii="Calibri" w:eastAsia="Calibri" w:hAnsi="Calibri" w:cs="Times New Roman"/>
    </w:rPr>
  </w:style>
  <w:style w:type="paragraph" w:customStyle="1" w:styleId="12">
    <w:name w:val="Основной текст с отступом1"/>
    <w:basedOn w:val="a"/>
    <w:rsid w:val="009C77A9"/>
    <w:pPr>
      <w:spacing w:after="0" w:line="240" w:lineRule="auto"/>
      <w:ind w:firstLine="720"/>
    </w:pPr>
    <w:rPr>
      <w:rFonts w:ascii="Times New Roman" w:eastAsia="Times New Roman" w:hAnsi="Times New Roman" w:cs="Times New Roman"/>
      <w:sz w:val="28"/>
      <w:szCs w:val="28"/>
      <w:lang w:eastAsia="ru-RU"/>
    </w:rPr>
  </w:style>
  <w:style w:type="paragraph" w:styleId="13">
    <w:name w:val="toc 1"/>
    <w:basedOn w:val="a"/>
    <w:next w:val="a"/>
    <w:autoRedefine/>
    <w:uiPriority w:val="39"/>
    <w:qFormat/>
    <w:rsid w:val="00F363AA"/>
    <w:pPr>
      <w:tabs>
        <w:tab w:val="left" w:pos="0"/>
        <w:tab w:val="left" w:pos="560"/>
      </w:tabs>
      <w:spacing w:after="0" w:line="360" w:lineRule="auto"/>
      <w:ind w:firstLine="709"/>
      <w:jc w:val="both"/>
    </w:pPr>
    <w:rPr>
      <w:rFonts w:ascii="Times New Roman" w:eastAsia="Calibri" w:hAnsi="Times New Roman" w:cs="Times New Roman"/>
      <w:b/>
      <w:noProof/>
      <w:sz w:val="26"/>
      <w:szCs w:val="26"/>
      <w:lang w:eastAsia="ru-RU"/>
    </w:rPr>
  </w:style>
  <w:style w:type="paragraph" w:styleId="22">
    <w:name w:val="toc 2"/>
    <w:basedOn w:val="a"/>
    <w:next w:val="a"/>
    <w:autoRedefine/>
    <w:uiPriority w:val="39"/>
    <w:qFormat/>
    <w:rsid w:val="009C77A9"/>
    <w:pPr>
      <w:spacing w:after="0" w:line="240" w:lineRule="auto"/>
      <w:ind w:left="280"/>
    </w:pPr>
    <w:rPr>
      <w:rFonts w:ascii="Times New Roman" w:eastAsia="Calibri" w:hAnsi="Times New Roman" w:cs="Times New Roman"/>
      <w:sz w:val="28"/>
      <w:szCs w:val="24"/>
      <w:lang w:eastAsia="ru-RU"/>
    </w:rPr>
  </w:style>
  <w:style w:type="paragraph" w:styleId="31">
    <w:name w:val="toc 3"/>
    <w:basedOn w:val="a"/>
    <w:next w:val="a"/>
    <w:autoRedefine/>
    <w:uiPriority w:val="39"/>
    <w:qFormat/>
    <w:rsid w:val="009C77A9"/>
    <w:pPr>
      <w:spacing w:after="0" w:line="240" w:lineRule="auto"/>
      <w:ind w:left="560"/>
    </w:pPr>
    <w:rPr>
      <w:rFonts w:ascii="Times New Roman" w:eastAsia="Calibri" w:hAnsi="Times New Roman" w:cs="Times New Roman"/>
      <w:sz w:val="28"/>
      <w:szCs w:val="24"/>
      <w:lang w:eastAsia="ru-RU"/>
    </w:rPr>
  </w:style>
  <w:style w:type="table" w:customStyle="1" w:styleId="110">
    <w:name w:val="Таблица простая 11"/>
    <w:basedOn w:val="a1"/>
    <w:uiPriority w:val="41"/>
    <w:rsid w:val="00852554"/>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f0">
    <w:name w:val="Balloon Text"/>
    <w:basedOn w:val="a"/>
    <w:link w:val="af1"/>
    <w:uiPriority w:val="99"/>
    <w:semiHidden/>
    <w:unhideWhenUsed/>
    <w:rsid w:val="001D33D4"/>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1D33D4"/>
    <w:rPr>
      <w:rFonts w:ascii="Tahoma" w:hAnsi="Tahoma" w:cs="Tahoma"/>
      <w:sz w:val="16"/>
      <w:szCs w:val="16"/>
    </w:rPr>
  </w:style>
  <w:style w:type="character" w:customStyle="1" w:styleId="40">
    <w:name w:val="Заголовок 4 Знак"/>
    <w:basedOn w:val="a0"/>
    <w:link w:val="4"/>
    <w:rsid w:val="006A3CB3"/>
    <w:rPr>
      <w:rFonts w:asciiTheme="majorHAnsi" w:eastAsiaTheme="majorEastAsia" w:hAnsiTheme="majorHAnsi" w:cstheme="majorBidi"/>
      <w:b/>
      <w:bCs/>
      <w:i/>
      <w:iCs/>
      <w:color w:val="5B9BD5" w:themeColor="accent1"/>
    </w:rPr>
  </w:style>
  <w:style w:type="character" w:customStyle="1" w:styleId="30">
    <w:name w:val="Заголовок 3 Знак"/>
    <w:basedOn w:val="a0"/>
    <w:link w:val="3"/>
    <w:rsid w:val="00E83805"/>
    <w:rPr>
      <w:rFonts w:asciiTheme="majorHAnsi" w:eastAsiaTheme="majorEastAsia" w:hAnsiTheme="majorHAnsi" w:cstheme="majorBidi"/>
      <w:b/>
      <w:bCs/>
      <w:color w:val="5B9BD5" w:themeColor="accent1"/>
    </w:rPr>
  </w:style>
  <w:style w:type="character" w:customStyle="1" w:styleId="90">
    <w:name w:val="Заголовок 9 Знак"/>
    <w:basedOn w:val="a0"/>
    <w:link w:val="9"/>
    <w:uiPriority w:val="9"/>
    <w:rsid w:val="00E83805"/>
    <w:rPr>
      <w:rFonts w:asciiTheme="majorHAnsi" w:eastAsiaTheme="majorEastAsia" w:hAnsiTheme="majorHAnsi" w:cstheme="majorBidi"/>
      <w:i/>
      <w:iCs/>
      <w:color w:val="404040" w:themeColor="text1" w:themeTint="BF"/>
      <w:sz w:val="20"/>
      <w:szCs w:val="20"/>
    </w:rPr>
  </w:style>
  <w:style w:type="character" w:customStyle="1" w:styleId="50">
    <w:name w:val="Заголовок 5 Знак"/>
    <w:basedOn w:val="a0"/>
    <w:link w:val="5"/>
    <w:rsid w:val="00E83805"/>
    <w:rPr>
      <w:rFonts w:ascii="Times New Roman" w:eastAsia="Times New Roman" w:hAnsi="Times New Roman" w:cs="Times New Roman"/>
      <w:b/>
      <w:bCs/>
      <w:i/>
      <w:iCs/>
      <w:color w:val="000000"/>
      <w:sz w:val="26"/>
      <w:szCs w:val="26"/>
      <w:lang w:eastAsia="ru-RU"/>
    </w:rPr>
  </w:style>
  <w:style w:type="character" w:customStyle="1" w:styleId="60">
    <w:name w:val="Заголовок 6 Знак"/>
    <w:basedOn w:val="a0"/>
    <w:link w:val="6"/>
    <w:rsid w:val="00E83805"/>
    <w:rPr>
      <w:rFonts w:ascii="Calibri" w:eastAsia="Times New Roman" w:hAnsi="Calibri" w:cs="Times New Roman"/>
      <w:b/>
      <w:bCs/>
      <w:color w:val="000000"/>
      <w:lang w:eastAsia="ru-RU"/>
    </w:rPr>
  </w:style>
  <w:style w:type="character" w:customStyle="1" w:styleId="70">
    <w:name w:val="Заголовок 7 Знак"/>
    <w:basedOn w:val="a0"/>
    <w:link w:val="7"/>
    <w:rsid w:val="00E83805"/>
    <w:rPr>
      <w:rFonts w:ascii="Calibri" w:eastAsia="Times New Roman" w:hAnsi="Calibri" w:cs="Times New Roman"/>
      <w:color w:val="000000"/>
      <w:sz w:val="24"/>
      <w:szCs w:val="24"/>
      <w:lang w:eastAsia="ru-RU"/>
    </w:rPr>
  </w:style>
  <w:style w:type="character" w:customStyle="1" w:styleId="80">
    <w:name w:val="Заголовок 8 Знак"/>
    <w:basedOn w:val="a0"/>
    <w:link w:val="8"/>
    <w:rsid w:val="00E83805"/>
    <w:rPr>
      <w:rFonts w:ascii="Calibri" w:eastAsia="Times New Roman" w:hAnsi="Calibri" w:cs="Times New Roman"/>
      <w:i/>
      <w:iCs/>
      <w:color w:val="000000"/>
      <w:sz w:val="24"/>
      <w:szCs w:val="24"/>
      <w:lang w:eastAsia="ru-RU"/>
    </w:rPr>
  </w:style>
  <w:style w:type="character" w:styleId="af2">
    <w:name w:val="Emphasis"/>
    <w:basedOn w:val="a0"/>
    <w:uiPriority w:val="20"/>
    <w:qFormat/>
    <w:rsid w:val="00E83805"/>
    <w:rPr>
      <w:i/>
      <w:iCs/>
    </w:rPr>
  </w:style>
  <w:style w:type="paragraph" w:styleId="23">
    <w:name w:val="Body Text 2"/>
    <w:basedOn w:val="a"/>
    <w:link w:val="24"/>
    <w:uiPriority w:val="99"/>
    <w:unhideWhenUsed/>
    <w:rsid w:val="00E83805"/>
    <w:pPr>
      <w:spacing w:after="120" w:line="480" w:lineRule="auto"/>
      <w:ind w:firstLine="709"/>
      <w:jc w:val="right"/>
    </w:pPr>
    <w:rPr>
      <w:rFonts w:ascii="Times New Roman" w:eastAsia="Times New Roman" w:hAnsi="Times New Roman" w:cs="Times New Roman"/>
      <w:color w:val="000000"/>
      <w:sz w:val="24"/>
      <w:szCs w:val="24"/>
      <w:lang w:eastAsia="ru-RU"/>
    </w:rPr>
  </w:style>
  <w:style w:type="character" w:customStyle="1" w:styleId="24">
    <w:name w:val="Основной текст 2 Знак"/>
    <w:basedOn w:val="a0"/>
    <w:link w:val="23"/>
    <w:uiPriority w:val="99"/>
    <w:rsid w:val="00E83805"/>
    <w:rPr>
      <w:rFonts w:ascii="Times New Roman" w:eastAsia="Times New Roman" w:hAnsi="Times New Roman" w:cs="Times New Roman"/>
      <w:color w:val="000000"/>
      <w:sz w:val="24"/>
      <w:szCs w:val="24"/>
      <w:lang w:eastAsia="ru-RU"/>
    </w:rPr>
  </w:style>
  <w:style w:type="character" w:customStyle="1" w:styleId="apple-style-span">
    <w:name w:val="apple-style-span"/>
    <w:basedOn w:val="a0"/>
    <w:rsid w:val="00E83805"/>
  </w:style>
  <w:style w:type="paragraph" w:styleId="af3">
    <w:name w:val="No Spacing"/>
    <w:link w:val="af4"/>
    <w:uiPriority w:val="1"/>
    <w:qFormat/>
    <w:rsid w:val="00E83805"/>
    <w:pPr>
      <w:spacing w:after="0" w:line="240" w:lineRule="auto"/>
    </w:pPr>
  </w:style>
  <w:style w:type="character" w:customStyle="1" w:styleId="af4">
    <w:name w:val="Без интервала Знак"/>
    <w:basedOn w:val="a0"/>
    <w:link w:val="af3"/>
    <w:uiPriority w:val="1"/>
    <w:rsid w:val="00E83805"/>
  </w:style>
  <w:style w:type="paragraph" w:styleId="af5">
    <w:name w:val="Normal (Web)"/>
    <w:basedOn w:val="a"/>
    <w:uiPriority w:val="99"/>
    <w:rsid w:val="00E83805"/>
    <w:pPr>
      <w:spacing w:before="100" w:beforeAutospacing="1" w:after="100" w:afterAutospacing="1" w:line="360" w:lineRule="auto"/>
      <w:ind w:firstLine="709"/>
      <w:jc w:val="right"/>
    </w:pPr>
    <w:rPr>
      <w:rFonts w:ascii="Times New Roman" w:eastAsia="Times New Roman" w:hAnsi="Times New Roman" w:cs="Times New Roman"/>
      <w:color w:val="000000"/>
      <w:sz w:val="24"/>
      <w:szCs w:val="24"/>
      <w:lang w:eastAsia="ru-RU"/>
    </w:rPr>
  </w:style>
  <w:style w:type="character" w:customStyle="1" w:styleId="gray">
    <w:name w:val="gray"/>
    <w:basedOn w:val="a0"/>
    <w:rsid w:val="00E83805"/>
  </w:style>
  <w:style w:type="paragraph" w:customStyle="1" w:styleId="14">
    <w:name w:val="Обычный1"/>
    <w:uiPriority w:val="99"/>
    <w:rsid w:val="00E83805"/>
    <w:pPr>
      <w:widowControl w:val="0"/>
      <w:spacing w:after="0" w:line="260" w:lineRule="auto"/>
      <w:ind w:firstLine="280"/>
      <w:jc w:val="both"/>
    </w:pPr>
    <w:rPr>
      <w:rFonts w:ascii="Times New Roman" w:eastAsia="Times New Roman" w:hAnsi="Times New Roman" w:cs="Times New Roman"/>
      <w:snapToGrid w:val="0"/>
      <w:color w:val="000000"/>
      <w:sz w:val="18"/>
      <w:szCs w:val="24"/>
      <w:lang w:eastAsia="ru-RU"/>
    </w:rPr>
  </w:style>
  <w:style w:type="character" w:styleId="af6">
    <w:name w:val="page number"/>
    <w:basedOn w:val="a0"/>
    <w:rsid w:val="00E83805"/>
  </w:style>
  <w:style w:type="paragraph" w:styleId="af7">
    <w:name w:val="Subtitle"/>
    <w:basedOn w:val="a"/>
    <w:link w:val="af8"/>
    <w:qFormat/>
    <w:rsid w:val="00E83805"/>
    <w:pPr>
      <w:spacing w:after="0" w:line="360" w:lineRule="auto"/>
      <w:ind w:firstLine="709"/>
      <w:jc w:val="center"/>
    </w:pPr>
    <w:rPr>
      <w:rFonts w:ascii="Times New Roman" w:eastAsia="Times New Roman" w:hAnsi="Times New Roman" w:cs="Times New Roman"/>
      <w:b/>
      <w:color w:val="000000"/>
      <w:sz w:val="32"/>
      <w:szCs w:val="20"/>
      <w:lang w:eastAsia="ru-RU"/>
    </w:rPr>
  </w:style>
  <w:style w:type="character" w:customStyle="1" w:styleId="af8">
    <w:name w:val="Подзаголовок Знак"/>
    <w:basedOn w:val="a0"/>
    <w:link w:val="af7"/>
    <w:rsid w:val="00E83805"/>
    <w:rPr>
      <w:rFonts w:ascii="Times New Roman" w:eastAsia="Times New Roman" w:hAnsi="Times New Roman" w:cs="Times New Roman"/>
      <w:b/>
      <w:color w:val="000000"/>
      <w:sz w:val="32"/>
      <w:szCs w:val="20"/>
      <w:lang w:eastAsia="ru-RU"/>
    </w:rPr>
  </w:style>
  <w:style w:type="paragraph" w:styleId="af9">
    <w:name w:val="Title"/>
    <w:basedOn w:val="a"/>
    <w:link w:val="afa"/>
    <w:qFormat/>
    <w:rsid w:val="00E83805"/>
    <w:pPr>
      <w:spacing w:after="0" w:line="360" w:lineRule="auto"/>
      <w:ind w:firstLine="709"/>
      <w:jc w:val="center"/>
    </w:pPr>
    <w:rPr>
      <w:rFonts w:ascii="Times New Roman" w:eastAsia="Times New Roman" w:hAnsi="Times New Roman" w:cs="Times New Roman"/>
      <w:b/>
      <w:color w:val="000000"/>
      <w:sz w:val="30"/>
      <w:szCs w:val="20"/>
      <w:lang w:eastAsia="ru-RU"/>
    </w:rPr>
  </w:style>
  <w:style w:type="character" w:customStyle="1" w:styleId="afa">
    <w:name w:val="Название Знак"/>
    <w:basedOn w:val="a0"/>
    <w:link w:val="af9"/>
    <w:rsid w:val="00E83805"/>
    <w:rPr>
      <w:rFonts w:ascii="Times New Roman" w:eastAsia="Times New Roman" w:hAnsi="Times New Roman" w:cs="Times New Roman"/>
      <w:b/>
      <w:color w:val="000000"/>
      <w:sz w:val="30"/>
      <w:szCs w:val="20"/>
      <w:lang w:eastAsia="ru-RU"/>
    </w:rPr>
  </w:style>
  <w:style w:type="paragraph" w:styleId="32">
    <w:name w:val="Body Text 3"/>
    <w:basedOn w:val="a"/>
    <w:link w:val="33"/>
    <w:uiPriority w:val="99"/>
    <w:rsid w:val="00E83805"/>
    <w:pPr>
      <w:spacing w:after="120" w:line="360" w:lineRule="auto"/>
      <w:ind w:firstLine="709"/>
      <w:jc w:val="right"/>
    </w:pPr>
    <w:rPr>
      <w:rFonts w:ascii="Times New Roman" w:eastAsia="Times New Roman" w:hAnsi="Times New Roman" w:cs="Times New Roman"/>
      <w:color w:val="000000"/>
      <w:sz w:val="16"/>
      <w:szCs w:val="16"/>
      <w:lang w:eastAsia="ru-RU"/>
    </w:rPr>
  </w:style>
  <w:style w:type="character" w:customStyle="1" w:styleId="33">
    <w:name w:val="Основной текст 3 Знак"/>
    <w:basedOn w:val="a0"/>
    <w:link w:val="32"/>
    <w:uiPriority w:val="99"/>
    <w:rsid w:val="00E83805"/>
    <w:rPr>
      <w:rFonts w:ascii="Times New Roman" w:eastAsia="Times New Roman" w:hAnsi="Times New Roman" w:cs="Times New Roman"/>
      <w:color w:val="000000"/>
      <w:sz w:val="16"/>
      <w:szCs w:val="16"/>
      <w:lang w:eastAsia="ru-RU"/>
    </w:rPr>
  </w:style>
  <w:style w:type="paragraph" w:styleId="25">
    <w:name w:val="Body Text Indent 2"/>
    <w:basedOn w:val="a"/>
    <w:link w:val="26"/>
    <w:uiPriority w:val="99"/>
    <w:unhideWhenUsed/>
    <w:rsid w:val="00E83805"/>
    <w:pPr>
      <w:spacing w:after="120" w:line="480" w:lineRule="auto"/>
      <w:ind w:left="283" w:firstLine="709"/>
      <w:jc w:val="right"/>
    </w:pPr>
    <w:rPr>
      <w:rFonts w:ascii="Times New Roman" w:eastAsia="Times New Roman" w:hAnsi="Times New Roman" w:cs="Times New Roman"/>
      <w:color w:val="000000"/>
      <w:sz w:val="24"/>
      <w:szCs w:val="24"/>
      <w:lang w:eastAsia="ru-RU"/>
    </w:rPr>
  </w:style>
  <w:style w:type="character" w:customStyle="1" w:styleId="26">
    <w:name w:val="Основной текст с отступом 2 Знак"/>
    <w:basedOn w:val="a0"/>
    <w:link w:val="25"/>
    <w:uiPriority w:val="99"/>
    <w:rsid w:val="00E83805"/>
    <w:rPr>
      <w:rFonts w:ascii="Times New Roman" w:eastAsia="Times New Roman" w:hAnsi="Times New Roman" w:cs="Times New Roman"/>
      <w:color w:val="000000"/>
      <w:sz w:val="24"/>
      <w:szCs w:val="24"/>
      <w:lang w:eastAsia="ru-RU"/>
    </w:rPr>
  </w:style>
  <w:style w:type="paragraph" w:styleId="34">
    <w:name w:val="Body Text Indent 3"/>
    <w:basedOn w:val="a"/>
    <w:link w:val="35"/>
    <w:unhideWhenUsed/>
    <w:rsid w:val="00E83805"/>
    <w:pPr>
      <w:spacing w:after="120" w:line="360" w:lineRule="auto"/>
      <w:ind w:left="283" w:firstLine="709"/>
      <w:jc w:val="right"/>
    </w:pPr>
    <w:rPr>
      <w:rFonts w:ascii="Times New Roman" w:eastAsia="Times New Roman" w:hAnsi="Times New Roman" w:cs="Times New Roman"/>
      <w:color w:val="000000"/>
      <w:sz w:val="16"/>
      <w:szCs w:val="16"/>
      <w:lang w:eastAsia="ru-RU"/>
    </w:rPr>
  </w:style>
  <w:style w:type="character" w:customStyle="1" w:styleId="35">
    <w:name w:val="Основной текст с отступом 3 Знак"/>
    <w:basedOn w:val="a0"/>
    <w:link w:val="34"/>
    <w:rsid w:val="00E83805"/>
    <w:rPr>
      <w:rFonts w:ascii="Times New Roman" w:eastAsia="Times New Roman" w:hAnsi="Times New Roman" w:cs="Times New Roman"/>
      <w:color w:val="000000"/>
      <w:sz w:val="16"/>
      <w:szCs w:val="16"/>
      <w:lang w:eastAsia="ru-RU"/>
    </w:rPr>
  </w:style>
  <w:style w:type="character" w:customStyle="1" w:styleId="WW8Num1z0">
    <w:name w:val="WW8Num1z0"/>
    <w:rsid w:val="00E83805"/>
    <w:rPr>
      <w:b w:val="0"/>
      <w:i w:val="0"/>
      <w:sz w:val="28"/>
    </w:rPr>
  </w:style>
  <w:style w:type="character" w:customStyle="1" w:styleId="WW8NumSt2z0">
    <w:name w:val="WW8NumSt2z0"/>
    <w:rsid w:val="00E83805"/>
    <w:rPr>
      <w:b w:val="0"/>
      <w:i w:val="0"/>
      <w:sz w:val="28"/>
    </w:rPr>
  </w:style>
  <w:style w:type="character" w:customStyle="1" w:styleId="15">
    <w:name w:val="Основной шрифт абзаца1"/>
    <w:rsid w:val="00E83805"/>
  </w:style>
  <w:style w:type="paragraph" w:customStyle="1" w:styleId="16">
    <w:name w:val="Заголовок1"/>
    <w:basedOn w:val="a"/>
    <w:next w:val="ae"/>
    <w:rsid w:val="00E83805"/>
    <w:pPr>
      <w:keepNext/>
      <w:suppressAutoHyphens/>
      <w:spacing w:before="240" w:after="120" w:line="360" w:lineRule="auto"/>
      <w:ind w:firstLine="709"/>
      <w:jc w:val="right"/>
    </w:pPr>
    <w:rPr>
      <w:rFonts w:ascii="Arial" w:eastAsia="Arial Unicode MS" w:hAnsi="Arial" w:cs="Tahoma"/>
      <w:color w:val="000000"/>
      <w:sz w:val="28"/>
      <w:szCs w:val="28"/>
      <w:lang w:eastAsia="ar-SA"/>
    </w:rPr>
  </w:style>
  <w:style w:type="paragraph" w:styleId="afb">
    <w:name w:val="List"/>
    <w:basedOn w:val="ae"/>
    <w:rsid w:val="00E83805"/>
    <w:pPr>
      <w:widowControl w:val="0"/>
      <w:suppressAutoHyphens/>
      <w:autoSpaceDE w:val="0"/>
      <w:spacing w:before="20" w:after="0" w:line="360" w:lineRule="auto"/>
      <w:ind w:firstLine="709"/>
      <w:jc w:val="both"/>
    </w:pPr>
    <w:rPr>
      <w:rFonts w:ascii="Arial" w:eastAsia="Times New Roman" w:hAnsi="Arial" w:cs="Tahoma"/>
      <w:color w:val="000000"/>
      <w:sz w:val="20"/>
      <w:szCs w:val="20"/>
      <w:lang w:eastAsia="ar-SA"/>
    </w:rPr>
  </w:style>
  <w:style w:type="paragraph" w:customStyle="1" w:styleId="17">
    <w:name w:val="Название1"/>
    <w:basedOn w:val="a"/>
    <w:rsid w:val="00E83805"/>
    <w:pPr>
      <w:suppressLineNumbers/>
      <w:suppressAutoHyphens/>
      <w:spacing w:before="120" w:after="120" w:line="360" w:lineRule="auto"/>
      <w:ind w:firstLine="709"/>
      <w:jc w:val="right"/>
    </w:pPr>
    <w:rPr>
      <w:rFonts w:ascii="Arial" w:eastAsia="Times New Roman" w:hAnsi="Arial" w:cs="Tahoma"/>
      <w:i/>
      <w:iCs/>
      <w:color w:val="000000"/>
      <w:sz w:val="20"/>
      <w:szCs w:val="24"/>
      <w:lang w:eastAsia="ar-SA"/>
    </w:rPr>
  </w:style>
  <w:style w:type="paragraph" w:customStyle="1" w:styleId="18">
    <w:name w:val="Указатель1"/>
    <w:basedOn w:val="a"/>
    <w:rsid w:val="00E83805"/>
    <w:pPr>
      <w:suppressLineNumbers/>
      <w:suppressAutoHyphens/>
      <w:spacing w:after="0" w:line="360" w:lineRule="auto"/>
      <w:ind w:firstLine="709"/>
      <w:jc w:val="right"/>
    </w:pPr>
    <w:rPr>
      <w:rFonts w:ascii="Arial" w:eastAsia="Times New Roman" w:hAnsi="Arial" w:cs="Tahoma"/>
      <w:color w:val="000000"/>
      <w:sz w:val="20"/>
      <w:szCs w:val="20"/>
      <w:lang w:eastAsia="ar-SA"/>
    </w:rPr>
  </w:style>
  <w:style w:type="paragraph" w:customStyle="1" w:styleId="210">
    <w:name w:val="Основной текст 21"/>
    <w:basedOn w:val="a"/>
    <w:rsid w:val="00E83805"/>
    <w:pPr>
      <w:suppressAutoHyphens/>
      <w:spacing w:after="0" w:line="360" w:lineRule="auto"/>
      <w:ind w:firstLine="709"/>
      <w:jc w:val="center"/>
    </w:pPr>
    <w:rPr>
      <w:rFonts w:ascii="Times New Roman" w:eastAsia="Times New Roman" w:hAnsi="Times New Roman" w:cs="Times New Roman"/>
      <w:color w:val="000000"/>
      <w:sz w:val="28"/>
      <w:szCs w:val="24"/>
      <w:lang w:val="en-US" w:eastAsia="ar-SA"/>
    </w:rPr>
  </w:style>
  <w:style w:type="character" w:customStyle="1" w:styleId="afc">
    <w:name w:val="Схема документа Знак"/>
    <w:basedOn w:val="a0"/>
    <w:link w:val="afd"/>
    <w:uiPriority w:val="99"/>
    <w:semiHidden/>
    <w:rsid w:val="00E83805"/>
    <w:rPr>
      <w:rFonts w:ascii="Tahoma" w:hAnsi="Tahoma" w:cs="Tahoma"/>
      <w:sz w:val="24"/>
      <w:szCs w:val="24"/>
      <w:shd w:val="clear" w:color="auto" w:fill="000080"/>
    </w:rPr>
  </w:style>
  <w:style w:type="paragraph" w:styleId="afd">
    <w:name w:val="Document Map"/>
    <w:basedOn w:val="a"/>
    <w:link w:val="afc"/>
    <w:uiPriority w:val="99"/>
    <w:semiHidden/>
    <w:rsid w:val="00E83805"/>
    <w:pPr>
      <w:shd w:val="clear" w:color="auto" w:fill="000080"/>
      <w:spacing w:after="0" w:line="360" w:lineRule="auto"/>
      <w:ind w:firstLine="709"/>
      <w:jc w:val="right"/>
    </w:pPr>
    <w:rPr>
      <w:rFonts w:ascii="Tahoma" w:hAnsi="Tahoma" w:cs="Tahoma"/>
      <w:sz w:val="24"/>
      <w:szCs w:val="24"/>
    </w:rPr>
  </w:style>
  <w:style w:type="character" w:customStyle="1" w:styleId="19">
    <w:name w:val="Схема документа Знак1"/>
    <w:basedOn w:val="a0"/>
    <w:uiPriority w:val="99"/>
    <w:semiHidden/>
    <w:rsid w:val="00E83805"/>
    <w:rPr>
      <w:rFonts w:ascii="Tahoma" w:hAnsi="Tahoma" w:cs="Tahoma"/>
      <w:sz w:val="16"/>
      <w:szCs w:val="16"/>
    </w:rPr>
  </w:style>
  <w:style w:type="paragraph" w:customStyle="1" w:styleId="afe">
    <w:name w:val="Îáû÷íûé"/>
    <w:rsid w:val="00E83805"/>
    <w:pPr>
      <w:overflowPunct w:val="0"/>
      <w:autoSpaceDE w:val="0"/>
      <w:autoSpaceDN w:val="0"/>
      <w:adjustRightInd w:val="0"/>
      <w:spacing w:after="0" w:line="360" w:lineRule="auto"/>
      <w:ind w:firstLine="709"/>
      <w:jc w:val="right"/>
      <w:textAlignment w:val="baseline"/>
    </w:pPr>
    <w:rPr>
      <w:rFonts w:ascii="MS Sans Serif" w:eastAsia="Times New Roman" w:hAnsi="MS Sans Serif" w:cs="Times New Roman"/>
      <w:color w:val="000000"/>
      <w:sz w:val="24"/>
      <w:szCs w:val="24"/>
      <w:lang w:eastAsia="ru-RU"/>
    </w:rPr>
  </w:style>
  <w:style w:type="paragraph" w:styleId="aff">
    <w:name w:val="Body Text First Indent"/>
    <w:basedOn w:val="ae"/>
    <w:link w:val="aff0"/>
    <w:rsid w:val="00E83805"/>
    <w:pPr>
      <w:spacing w:line="360" w:lineRule="auto"/>
      <w:ind w:firstLine="210"/>
      <w:jc w:val="right"/>
    </w:pPr>
    <w:rPr>
      <w:rFonts w:ascii="Times New Roman" w:eastAsia="Times New Roman" w:hAnsi="Times New Roman"/>
      <w:color w:val="000000"/>
      <w:sz w:val="24"/>
      <w:szCs w:val="24"/>
      <w:lang w:eastAsia="ru-RU"/>
    </w:rPr>
  </w:style>
  <w:style w:type="character" w:customStyle="1" w:styleId="aff0">
    <w:name w:val="Красная строка Знак"/>
    <w:basedOn w:val="af"/>
    <w:link w:val="aff"/>
    <w:rsid w:val="00E83805"/>
    <w:rPr>
      <w:rFonts w:ascii="Times New Roman" w:eastAsia="Times New Roman" w:hAnsi="Times New Roman" w:cs="Times New Roman"/>
      <w:color w:val="000000"/>
      <w:sz w:val="24"/>
      <w:szCs w:val="24"/>
      <w:lang w:eastAsia="ru-RU"/>
    </w:rPr>
  </w:style>
  <w:style w:type="paragraph" w:customStyle="1" w:styleId="1a">
    <w:name w:val="Стиль1"/>
    <w:basedOn w:val="a"/>
    <w:rsid w:val="00E83805"/>
    <w:pPr>
      <w:widowControl w:val="0"/>
      <w:spacing w:after="0" w:line="360" w:lineRule="auto"/>
      <w:ind w:firstLine="720"/>
      <w:jc w:val="right"/>
    </w:pPr>
    <w:rPr>
      <w:rFonts w:ascii="Courier New" w:eastAsia="Times New Roman" w:hAnsi="Courier New" w:cs="Times New Roman"/>
      <w:color w:val="000000"/>
      <w:sz w:val="28"/>
      <w:szCs w:val="20"/>
      <w:lang w:eastAsia="ru-RU"/>
    </w:rPr>
  </w:style>
  <w:style w:type="paragraph" w:styleId="aff1">
    <w:name w:val="Plain Text"/>
    <w:basedOn w:val="a"/>
    <w:link w:val="aff2"/>
    <w:rsid w:val="00E83805"/>
    <w:pPr>
      <w:spacing w:after="0" w:line="360" w:lineRule="auto"/>
      <w:ind w:firstLine="709"/>
      <w:jc w:val="right"/>
    </w:pPr>
    <w:rPr>
      <w:rFonts w:ascii="Courier New" w:eastAsia="Times New Roman" w:hAnsi="Courier New" w:cs="Times New Roman"/>
      <w:color w:val="000000"/>
      <w:sz w:val="20"/>
      <w:szCs w:val="20"/>
      <w:lang w:eastAsia="ru-RU"/>
    </w:rPr>
  </w:style>
  <w:style w:type="character" w:customStyle="1" w:styleId="aff2">
    <w:name w:val="Текст Знак"/>
    <w:basedOn w:val="a0"/>
    <w:link w:val="aff1"/>
    <w:rsid w:val="00E83805"/>
    <w:rPr>
      <w:rFonts w:ascii="Courier New" w:eastAsia="Times New Roman" w:hAnsi="Courier New" w:cs="Times New Roman"/>
      <w:color w:val="000000"/>
      <w:sz w:val="20"/>
      <w:szCs w:val="20"/>
      <w:lang w:eastAsia="ru-RU"/>
    </w:rPr>
  </w:style>
  <w:style w:type="paragraph" w:customStyle="1" w:styleId="aff3">
    <w:name w:val="Диплом текст"/>
    <w:basedOn w:val="a"/>
    <w:autoRedefine/>
    <w:rsid w:val="00E83805"/>
    <w:pPr>
      <w:spacing w:after="0" w:line="360" w:lineRule="auto"/>
      <w:ind w:firstLine="720"/>
      <w:jc w:val="both"/>
    </w:pPr>
    <w:rPr>
      <w:rFonts w:ascii="Times New Roman" w:eastAsia="Times New Roman" w:hAnsi="Times New Roman" w:cs="Times New Roman"/>
      <w:color w:val="000000"/>
      <w:sz w:val="28"/>
      <w:szCs w:val="24"/>
      <w:lang w:eastAsia="ru-RU"/>
    </w:rPr>
  </w:style>
  <w:style w:type="paragraph" w:customStyle="1" w:styleId="aff4">
    <w:name w:val="Диплом формулы"/>
    <w:autoRedefine/>
    <w:rsid w:val="00E83805"/>
    <w:pPr>
      <w:spacing w:after="0" w:line="360" w:lineRule="auto"/>
      <w:ind w:left="708" w:firstLine="709"/>
      <w:jc w:val="center"/>
    </w:pPr>
    <w:rPr>
      <w:rFonts w:ascii="Times New Roman" w:eastAsia="Times New Roman" w:hAnsi="Times New Roman" w:cs="Times New Roman"/>
      <w:color w:val="000000"/>
      <w:sz w:val="28"/>
      <w:szCs w:val="24"/>
      <w:lang w:eastAsia="ru-RU"/>
    </w:rPr>
  </w:style>
  <w:style w:type="paragraph" w:customStyle="1" w:styleId="aff5">
    <w:name w:val="Текст таблицы"/>
    <w:basedOn w:val="a"/>
    <w:rsid w:val="00E83805"/>
    <w:pPr>
      <w:spacing w:after="0" w:line="360" w:lineRule="auto"/>
      <w:ind w:firstLine="709"/>
      <w:jc w:val="both"/>
    </w:pPr>
    <w:rPr>
      <w:rFonts w:ascii="Times New Roman" w:eastAsia="Times New Roman" w:hAnsi="Times New Roman" w:cs="Times New Roman"/>
      <w:color w:val="000000"/>
      <w:sz w:val="28"/>
      <w:szCs w:val="20"/>
      <w:lang w:eastAsia="ru-RU"/>
    </w:rPr>
  </w:style>
  <w:style w:type="paragraph" w:customStyle="1" w:styleId="aff6">
    <w:name w:val="Стиль Название объекта + по центру"/>
    <w:basedOn w:val="aff7"/>
    <w:rsid w:val="00E83805"/>
    <w:pPr>
      <w:spacing w:before="120" w:after="120"/>
      <w:jc w:val="center"/>
    </w:pPr>
    <w:rPr>
      <w:b w:val="0"/>
      <w:sz w:val="28"/>
    </w:rPr>
  </w:style>
  <w:style w:type="paragraph" w:styleId="aff7">
    <w:name w:val="caption"/>
    <w:basedOn w:val="a"/>
    <w:next w:val="a"/>
    <w:qFormat/>
    <w:rsid w:val="00E83805"/>
    <w:pPr>
      <w:spacing w:after="0" w:line="360" w:lineRule="auto"/>
      <w:ind w:firstLine="709"/>
      <w:jc w:val="right"/>
    </w:pPr>
    <w:rPr>
      <w:rFonts w:ascii="Times New Roman" w:eastAsia="Times New Roman" w:hAnsi="Times New Roman" w:cs="Times New Roman"/>
      <w:b/>
      <w:bCs/>
      <w:color w:val="000000"/>
      <w:sz w:val="20"/>
      <w:szCs w:val="20"/>
      <w:lang w:eastAsia="ru-RU"/>
    </w:rPr>
  </w:style>
  <w:style w:type="paragraph" w:customStyle="1" w:styleId="BodyText2">
    <w:name w:val="Body Text 2 Знак Знак"/>
    <w:basedOn w:val="14"/>
    <w:rsid w:val="00E83805"/>
    <w:pPr>
      <w:widowControl/>
      <w:spacing w:line="360" w:lineRule="auto"/>
      <w:ind w:firstLine="851"/>
    </w:pPr>
    <w:rPr>
      <w:sz w:val="28"/>
    </w:rPr>
  </w:style>
  <w:style w:type="paragraph" w:customStyle="1" w:styleId="Oaio">
    <w:name w:val="Oaio?"/>
    <w:basedOn w:val="a"/>
    <w:rsid w:val="00E83805"/>
    <w:pPr>
      <w:spacing w:after="0" w:line="360" w:lineRule="auto"/>
      <w:ind w:firstLine="709"/>
      <w:jc w:val="center"/>
    </w:pPr>
    <w:rPr>
      <w:rFonts w:ascii="Times New Roman" w:eastAsia="Times New Roman" w:hAnsi="Times New Roman" w:cs="Times New Roman"/>
      <w:color w:val="000000"/>
      <w:sz w:val="28"/>
      <w:szCs w:val="20"/>
      <w:lang w:eastAsia="ru-RU"/>
    </w:rPr>
  </w:style>
  <w:style w:type="paragraph" w:customStyle="1" w:styleId="1b">
    <w:name w:val="Название объекта1"/>
    <w:basedOn w:val="a"/>
    <w:next w:val="a"/>
    <w:rsid w:val="00E83805"/>
    <w:pPr>
      <w:spacing w:after="0" w:line="360" w:lineRule="auto"/>
      <w:ind w:firstLine="709"/>
      <w:jc w:val="center"/>
    </w:pPr>
    <w:rPr>
      <w:rFonts w:ascii="Times New Roman" w:eastAsia="Times New Roman" w:hAnsi="Times New Roman" w:cs="Times New Roman"/>
      <w:color w:val="000000"/>
      <w:sz w:val="28"/>
      <w:szCs w:val="20"/>
      <w:lang w:eastAsia="ru-RU"/>
    </w:rPr>
  </w:style>
  <w:style w:type="paragraph" w:customStyle="1" w:styleId="150">
    <w:name w:val="Обычный_1.5"/>
    <w:basedOn w:val="a"/>
    <w:rsid w:val="00E83805"/>
    <w:pPr>
      <w:tabs>
        <w:tab w:val="left" w:pos="851"/>
      </w:tabs>
      <w:spacing w:after="0" w:line="360" w:lineRule="auto"/>
      <w:ind w:firstLine="851"/>
      <w:jc w:val="both"/>
    </w:pPr>
    <w:rPr>
      <w:rFonts w:ascii="Times New Roman" w:eastAsia="Times New Roman" w:hAnsi="Times New Roman" w:cs="Times New Roman"/>
      <w:snapToGrid w:val="0"/>
      <w:color w:val="000000"/>
      <w:sz w:val="28"/>
      <w:szCs w:val="20"/>
      <w:lang w:eastAsia="ru-RU"/>
    </w:rPr>
  </w:style>
  <w:style w:type="paragraph" w:customStyle="1" w:styleId="aff8">
    <w:name w:val="Название рисунка"/>
    <w:basedOn w:val="a"/>
    <w:uiPriority w:val="99"/>
    <w:rsid w:val="00E83805"/>
    <w:pPr>
      <w:spacing w:after="0" w:line="360" w:lineRule="auto"/>
      <w:ind w:firstLine="709"/>
      <w:jc w:val="center"/>
    </w:pPr>
    <w:rPr>
      <w:rFonts w:ascii="Times New Roman" w:eastAsia="Times New Roman" w:hAnsi="Times New Roman" w:cs="Times New Roman"/>
      <w:color w:val="000000"/>
      <w:sz w:val="28"/>
      <w:szCs w:val="20"/>
      <w:lang w:eastAsia="ru-RU"/>
    </w:rPr>
  </w:style>
  <w:style w:type="paragraph" w:customStyle="1" w:styleId="aff9">
    <w:name w:val="Переменные"/>
    <w:basedOn w:val="ae"/>
    <w:rsid w:val="00E83805"/>
    <w:pPr>
      <w:tabs>
        <w:tab w:val="left" w:pos="482"/>
      </w:tabs>
      <w:spacing w:after="0" w:line="336" w:lineRule="auto"/>
      <w:ind w:left="482" w:hanging="482"/>
      <w:jc w:val="right"/>
    </w:pPr>
    <w:rPr>
      <w:rFonts w:ascii="Times New Roman" w:eastAsia="Times New Roman" w:hAnsi="Times New Roman"/>
      <w:color w:val="000000"/>
      <w:sz w:val="24"/>
      <w:szCs w:val="24"/>
      <w:lang w:eastAsia="ru-RU"/>
    </w:rPr>
  </w:style>
  <w:style w:type="paragraph" w:customStyle="1" w:styleId="affa">
    <w:name w:val="Формула"/>
    <w:basedOn w:val="ae"/>
    <w:rsid w:val="00E83805"/>
    <w:pPr>
      <w:tabs>
        <w:tab w:val="center" w:pos="4536"/>
        <w:tab w:val="right" w:pos="9356"/>
      </w:tabs>
      <w:spacing w:after="0" w:line="336" w:lineRule="auto"/>
      <w:ind w:firstLine="709"/>
      <w:jc w:val="right"/>
    </w:pPr>
    <w:rPr>
      <w:rFonts w:ascii="Times New Roman" w:eastAsia="Times New Roman" w:hAnsi="Times New Roman"/>
      <w:color w:val="000000"/>
      <w:sz w:val="24"/>
      <w:szCs w:val="24"/>
      <w:lang w:eastAsia="ru-RU"/>
    </w:rPr>
  </w:style>
  <w:style w:type="paragraph" w:customStyle="1" w:styleId="affb">
    <w:name w:val="Чертежный"/>
    <w:rsid w:val="00E83805"/>
    <w:pPr>
      <w:spacing w:after="0" w:line="360" w:lineRule="auto"/>
      <w:ind w:firstLine="709"/>
      <w:jc w:val="both"/>
    </w:pPr>
    <w:rPr>
      <w:rFonts w:ascii="ISOCPEUR" w:eastAsia="Times New Roman" w:hAnsi="ISOCPEUR" w:cs="Times New Roman"/>
      <w:i/>
      <w:color w:val="000000"/>
      <w:sz w:val="28"/>
      <w:szCs w:val="24"/>
      <w:lang w:val="uk-UA" w:eastAsia="ru-RU"/>
    </w:rPr>
  </w:style>
  <w:style w:type="paragraph" w:customStyle="1" w:styleId="affc">
    <w:name w:val="Листинг программы"/>
    <w:rsid w:val="00E83805"/>
    <w:pPr>
      <w:suppressAutoHyphens/>
      <w:spacing w:after="0" w:line="360" w:lineRule="auto"/>
      <w:ind w:firstLine="709"/>
      <w:jc w:val="right"/>
    </w:pPr>
    <w:rPr>
      <w:rFonts w:ascii="Times New Roman" w:eastAsia="Times New Roman" w:hAnsi="Times New Roman" w:cs="Times New Roman"/>
      <w:noProof/>
      <w:color w:val="000000"/>
      <w:sz w:val="24"/>
      <w:szCs w:val="24"/>
      <w:lang w:eastAsia="ru-RU"/>
    </w:rPr>
  </w:style>
  <w:style w:type="character" w:customStyle="1" w:styleId="affd">
    <w:name w:val="Текст примечания Знак"/>
    <w:basedOn w:val="a0"/>
    <w:link w:val="affe"/>
    <w:uiPriority w:val="99"/>
    <w:semiHidden/>
    <w:rsid w:val="00E83805"/>
    <w:rPr>
      <w:rFonts w:ascii="Journal" w:hAnsi="Journal"/>
      <w:sz w:val="24"/>
      <w:szCs w:val="24"/>
    </w:rPr>
  </w:style>
  <w:style w:type="paragraph" w:styleId="affe">
    <w:name w:val="annotation text"/>
    <w:basedOn w:val="a"/>
    <w:link w:val="affd"/>
    <w:uiPriority w:val="99"/>
    <w:semiHidden/>
    <w:rsid w:val="00E83805"/>
    <w:pPr>
      <w:spacing w:after="0" w:line="360" w:lineRule="auto"/>
      <w:ind w:firstLine="709"/>
      <w:jc w:val="right"/>
    </w:pPr>
    <w:rPr>
      <w:rFonts w:ascii="Journal" w:hAnsi="Journal"/>
      <w:sz w:val="24"/>
      <w:szCs w:val="24"/>
    </w:rPr>
  </w:style>
  <w:style w:type="character" w:customStyle="1" w:styleId="1c">
    <w:name w:val="Текст примечания Знак1"/>
    <w:basedOn w:val="a0"/>
    <w:uiPriority w:val="99"/>
    <w:semiHidden/>
    <w:rsid w:val="00E83805"/>
    <w:rPr>
      <w:sz w:val="20"/>
      <w:szCs w:val="20"/>
    </w:rPr>
  </w:style>
  <w:style w:type="paragraph" w:styleId="afff">
    <w:name w:val="Block Text"/>
    <w:basedOn w:val="a"/>
    <w:rsid w:val="00E83805"/>
    <w:pPr>
      <w:spacing w:after="0" w:line="360" w:lineRule="auto"/>
      <w:ind w:left="-284" w:right="-1192" w:firstLine="709"/>
      <w:jc w:val="center"/>
    </w:pPr>
    <w:rPr>
      <w:rFonts w:ascii="Times New Roman" w:eastAsia="Times New Roman" w:hAnsi="Times New Roman" w:cs="Times New Roman"/>
      <w:color w:val="000000"/>
      <w:sz w:val="28"/>
      <w:szCs w:val="20"/>
      <w:lang w:eastAsia="ru-RU"/>
    </w:rPr>
  </w:style>
  <w:style w:type="paragraph" w:customStyle="1" w:styleId="afff0">
    <w:name w:val="Дата печати"/>
    <w:rsid w:val="00E83805"/>
    <w:pPr>
      <w:spacing w:after="0" w:line="360" w:lineRule="auto"/>
      <w:ind w:firstLine="709"/>
      <w:jc w:val="right"/>
    </w:pPr>
    <w:rPr>
      <w:rFonts w:ascii="Times New Roman" w:eastAsia="Times New Roman" w:hAnsi="Times New Roman" w:cs="Times New Roman"/>
      <w:color w:val="000000"/>
      <w:sz w:val="24"/>
      <w:szCs w:val="24"/>
      <w:lang w:eastAsia="ru-RU"/>
    </w:rPr>
  </w:style>
  <w:style w:type="paragraph" w:customStyle="1" w:styleId="afff1">
    <w:name w:val="ТекстДиплом"/>
    <w:basedOn w:val="ab"/>
    <w:rsid w:val="00E83805"/>
    <w:pPr>
      <w:spacing w:after="0" w:line="360" w:lineRule="auto"/>
      <w:ind w:left="0" w:firstLine="567"/>
      <w:jc w:val="both"/>
    </w:pPr>
    <w:rPr>
      <w:rFonts w:ascii="Times New Roman" w:hAnsi="Times New Roman"/>
      <w:color w:val="000000"/>
      <w:sz w:val="28"/>
      <w:szCs w:val="24"/>
    </w:rPr>
  </w:style>
  <w:style w:type="paragraph" w:customStyle="1" w:styleId="afff2">
    <w:name w:val="НИНА"/>
    <w:basedOn w:val="a"/>
    <w:uiPriority w:val="99"/>
    <w:rsid w:val="00E83805"/>
    <w:pPr>
      <w:spacing w:after="0" w:line="240" w:lineRule="auto"/>
    </w:pPr>
    <w:rPr>
      <w:rFonts w:ascii="Arial" w:eastAsia="Times New Roman" w:hAnsi="Arial" w:cs="Arial"/>
      <w:color w:val="000000"/>
      <w:sz w:val="28"/>
      <w:szCs w:val="28"/>
      <w:lang w:eastAsia="ru-RU"/>
    </w:rPr>
  </w:style>
  <w:style w:type="paragraph" w:customStyle="1" w:styleId="afff3">
    <w:name w:val="нина"/>
    <w:basedOn w:val="a"/>
    <w:uiPriority w:val="99"/>
    <w:rsid w:val="00E83805"/>
    <w:pPr>
      <w:spacing w:after="0" w:line="240" w:lineRule="auto"/>
    </w:pPr>
    <w:rPr>
      <w:rFonts w:ascii="Arial" w:eastAsia="Times New Roman" w:hAnsi="Arial" w:cs="Arial"/>
      <w:color w:val="000000"/>
      <w:sz w:val="28"/>
      <w:szCs w:val="28"/>
      <w:lang w:eastAsia="ru-RU"/>
    </w:rPr>
  </w:style>
  <w:style w:type="paragraph" w:customStyle="1" w:styleId="afff4">
    <w:name w:val="Надпись"/>
    <w:basedOn w:val="a"/>
    <w:uiPriority w:val="99"/>
    <w:rsid w:val="00E83805"/>
    <w:pPr>
      <w:spacing w:after="0" w:line="240" w:lineRule="auto"/>
      <w:jc w:val="center"/>
    </w:pPr>
    <w:rPr>
      <w:rFonts w:ascii="Arial" w:eastAsia="Times New Roman" w:hAnsi="Arial" w:cs="Arial"/>
      <w:b/>
      <w:bCs/>
      <w:i/>
      <w:iCs/>
      <w:color w:val="000000"/>
      <w:sz w:val="16"/>
      <w:szCs w:val="16"/>
      <w:lang w:eastAsia="ru-RU"/>
    </w:rPr>
  </w:style>
  <w:style w:type="paragraph" w:customStyle="1" w:styleId="FR1">
    <w:name w:val="FR1"/>
    <w:rsid w:val="00E83805"/>
    <w:pPr>
      <w:widowControl w:val="0"/>
      <w:snapToGrid w:val="0"/>
      <w:spacing w:before="40" w:after="0" w:line="278" w:lineRule="auto"/>
      <w:ind w:left="80"/>
      <w:jc w:val="center"/>
    </w:pPr>
    <w:rPr>
      <w:rFonts w:ascii="Arial" w:eastAsia="Times New Roman" w:hAnsi="Arial" w:cs="Arial"/>
      <w:b/>
      <w:bCs/>
      <w:color w:val="000000"/>
      <w:sz w:val="24"/>
      <w:szCs w:val="24"/>
      <w:lang w:eastAsia="ru-RU"/>
    </w:rPr>
  </w:style>
  <w:style w:type="paragraph" w:customStyle="1" w:styleId="afff5">
    <w:name w:val="Ïîäçàãîëîâîê"/>
    <w:basedOn w:val="a"/>
    <w:uiPriority w:val="99"/>
    <w:rsid w:val="00E83805"/>
    <w:pPr>
      <w:spacing w:after="0" w:line="240" w:lineRule="auto"/>
      <w:ind w:firstLine="1134"/>
      <w:jc w:val="both"/>
    </w:pPr>
    <w:rPr>
      <w:rFonts w:ascii="Arial" w:eastAsia="Times New Roman" w:hAnsi="Arial" w:cs="Arial"/>
      <w:color w:val="000000"/>
      <w:sz w:val="28"/>
      <w:szCs w:val="28"/>
      <w:lang w:eastAsia="ru-RU"/>
    </w:rPr>
  </w:style>
  <w:style w:type="paragraph" w:customStyle="1" w:styleId="afff6">
    <w:name w:val="Рисунок"/>
    <w:basedOn w:val="a"/>
    <w:uiPriority w:val="99"/>
    <w:rsid w:val="00E83805"/>
    <w:pPr>
      <w:spacing w:before="240" w:after="120" w:line="240" w:lineRule="auto"/>
      <w:jc w:val="center"/>
    </w:pPr>
    <w:rPr>
      <w:rFonts w:ascii="Arial" w:eastAsia="Times New Roman" w:hAnsi="Arial" w:cs="Arial"/>
      <w:color w:val="000000"/>
      <w:sz w:val="28"/>
      <w:szCs w:val="28"/>
      <w:lang w:eastAsia="ru-RU"/>
    </w:rPr>
  </w:style>
  <w:style w:type="paragraph" w:customStyle="1" w:styleId="JULIE">
    <w:name w:val="JULIE"/>
    <w:rsid w:val="00E83805"/>
    <w:pPr>
      <w:spacing w:after="0" w:line="240" w:lineRule="auto"/>
      <w:ind w:firstLine="720"/>
      <w:jc w:val="both"/>
    </w:pPr>
    <w:rPr>
      <w:rFonts w:ascii="Bookman Old Style" w:eastAsia="Times New Roman" w:hAnsi="Bookman Old Style" w:cs="Times New Roman"/>
      <w:color w:val="000000"/>
      <w:sz w:val="26"/>
      <w:szCs w:val="24"/>
      <w:lang w:eastAsia="ru-RU"/>
    </w:rPr>
  </w:style>
  <w:style w:type="character" w:customStyle="1" w:styleId="afff7">
    <w:name w:val="Знак Знак"/>
    <w:basedOn w:val="a0"/>
    <w:rsid w:val="00E83805"/>
    <w:rPr>
      <w:sz w:val="28"/>
      <w:szCs w:val="28"/>
      <w:lang w:val="ru-RU" w:eastAsia="ru-RU" w:bidi="ar-SA"/>
    </w:rPr>
  </w:style>
  <w:style w:type="paragraph" w:customStyle="1" w:styleId="FR2">
    <w:name w:val="FR2"/>
    <w:rsid w:val="00E83805"/>
    <w:pPr>
      <w:widowControl w:val="0"/>
      <w:autoSpaceDE w:val="0"/>
      <w:autoSpaceDN w:val="0"/>
      <w:adjustRightInd w:val="0"/>
      <w:spacing w:before="520" w:after="0" w:line="280" w:lineRule="auto"/>
      <w:ind w:left="680" w:right="600"/>
      <w:jc w:val="center"/>
    </w:pPr>
    <w:rPr>
      <w:rFonts w:ascii="Arial" w:eastAsia="Times New Roman" w:hAnsi="Arial" w:cs="Arial"/>
      <w:b/>
      <w:bCs/>
      <w:color w:val="000000"/>
      <w:sz w:val="24"/>
      <w:szCs w:val="24"/>
      <w:lang w:eastAsia="ru-RU"/>
    </w:rPr>
  </w:style>
  <w:style w:type="paragraph" w:customStyle="1" w:styleId="FR3">
    <w:name w:val="FR3"/>
    <w:rsid w:val="00E83805"/>
    <w:pPr>
      <w:widowControl w:val="0"/>
      <w:autoSpaceDE w:val="0"/>
      <w:autoSpaceDN w:val="0"/>
      <w:spacing w:after="0" w:line="240" w:lineRule="auto"/>
      <w:jc w:val="right"/>
    </w:pPr>
    <w:rPr>
      <w:rFonts w:ascii="Arial" w:eastAsia="Times New Roman" w:hAnsi="Arial" w:cs="Arial"/>
      <w:color w:val="000000"/>
      <w:lang w:eastAsia="ru-RU"/>
    </w:rPr>
  </w:style>
  <w:style w:type="paragraph" w:customStyle="1" w:styleId="afff8">
    <w:name w:val="ЗаголовокРаздела"/>
    <w:basedOn w:val="a"/>
    <w:rsid w:val="00E83805"/>
    <w:pPr>
      <w:pageBreakBefore/>
      <w:tabs>
        <w:tab w:val="num" w:pos="1080"/>
      </w:tabs>
      <w:suppressAutoHyphens/>
      <w:spacing w:after="280" w:line="360" w:lineRule="auto"/>
      <w:ind w:left="1080" w:hanging="360"/>
      <w:jc w:val="center"/>
      <w:outlineLvl w:val="0"/>
    </w:pPr>
    <w:rPr>
      <w:rFonts w:ascii="Times New Roman" w:eastAsia="Times New Roman" w:hAnsi="Times New Roman" w:cs="Times New Roman"/>
      <w:b/>
      <w:caps/>
      <w:color w:val="000000"/>
      <w:sz w:val="28"/>
      <w:szCs w:val="24"/>
      <w:lang w:eastAsia="ru-RU"/>
    </w:rPr>
  </w:style>
  <w:style w:type="character" w:customStyle="1" w:styleId="36">
    <w:name w:val="Заголовок 3 Знак Знак"/>
    <w:basedOn w:val="a0"/>
    <w:rsid w:val="00E83805"/>
    <w:rPr>
      <w:rFonts w:ascii="Arial" w:hAnsi="Arial" w:cs="Arial"/>
      <w:b/>
      <w:bCs/>
      <w:sz w:val="26"/>
      <w:szCs w:val="26"/>
      <w:lang w:val="ru-RU" w:eastAsia="ru-RU" w:bidi="ar-SA"/>
    </w:rPr>
  </w:style>
  <w:style w:type="paragraph" w:customStyle="1" w:styleId="14pt125">
    <w:name w:val="Стиль 14 pt Первая строка:  125 см"/>
    <w:basedOn w:val="a"/>
    <w:rsid w:val="00E83805"/>
    <w:pPr>
      <w:spacing w:after="0" w:line="360" w:lineRule="auto"/>
      <w:ind w:firstLine="708"/>
    </w:pPr>
    <w:rPr>
      <w:rFonts w:ascii="Times New Roman" w:eastAsia="Times New Roman" w:hAnsi="Times New Roman" w:cs="Times New Roman"/>
      <w:color w:val="000000"/>
      <w:sz w:val="28"/>
      <w:szCs w:val="20"/>
      <w:lang w:eastAsia="ru-RU"/>
    </w:rPr>
  </w:style>
  <w:style w:type="paragraph" w:customStyle="1" w:styleId="1d">
    <w:name w:val="заголовок 1"/>
    <w:basedOn w:val="a"/>
    <w:next w:val="a"/>
    <w:rsid w:val="00E83805"/>
    <w:pPr>
      <w:keepNext/>
      <w:autoSpaceDE w:val="0"/>
      <w:autoSpaceDN w:val="0"/>
      <w:spacing w:after="0" w:line="240" w:lineRule="auto"/>
      <w:jc w:val="center"/>
    </w:pPr>
    <w:rPr>
      <w:rFonts w:ascii="Times New Roman" w:eastAsia="Times New Roman" w:hAnsi="Times New Roman" w:cs="Times New Roman"/>
      <w:b/>
      <w:bCs/>
      <w:color w:val="000000"/>
      <w:sz w:val="28"/>
      <w:szCs w:val="28"/>
      <w:lang w:eastAsia="ru-RU"/>
    </w:rPr>
  </w:style>
  <w:style w:type="paragraph" w:customStyle="1" w:styleId="27">
    <w:name w:val="заголовок 2"/>
    <w:basedOn w:val="a"/>
    <w:next w:val="a"/>
    <w:rsid w:val="00E83805"/>
    <w:pPr>
      <w:keepNext/>
      <w:autoSpaceDE w:val="0"/>
      <w:autoSpaceDN w:val="0"/>
      <w:spacing w:after="0" w:line="240" w:lineRule="auto"/>
      <w:jc w:val="both"/>
    </w:pPr>
    <w:rPr>
      <w:rFonts w:ascii="Times New Roman" w:eastAsia="Times New Roman" w:hAnsi="Times New Roman" w:cs="Times New Roman"/>
      <w:color w:val="000000"/>
      <w:sz w:val="24"/>
      <w:szCs w:val="24"/>
      <w:lang w:eastAsia="ru-RU"/>
    </w:rPr>
  </w:style>
  <w:style w:type="paragraph" w:customStyle="1" w:styleId="37">
    <w:name w:val="заголовок 3"/>
    <w:basedOn w:val="a"/>
    <w:next w:val="a"/>
    <w:rsid w:val="00E83805"/>
    <w:pPr>
      <w:keepNext/>
      <w:autoSpaceDE w:val="0"/>
      <w:autoSpaceDN w:val="0"/>
      <w:spacing w:after="0" w:line="240" w:lineRule="auto"/>
      <w:jc w:val="center"/>
    </w:pPr>
    <w:rPr>
      <w:rFonts w:ascii="Times New Roman" w:eastAsia="Times New Roman" w:hAnsi="Times New Roman" w:cs="Times New Roman"/>
      <w:color w:val="000000"/>
      <w:sz w:val="28"/>
      <w:szCs w:val="28"/>
      <w:lang w:eastAsia="ru-RU"/>
    </w:rPr>
  </w:style>
  <w:style w:type="paragraph" w:customStyle="1" w:styleId="41">
    <w:name w:val="заголовок 4"/>
    <w:basedOn w:val="a"/>
    <w:next w:val="a"/>
    <w:rsid w:val="00E83805"/>
    <w:pPr>
      <w:keepNext/>
      <w:autoSpaceDE w:val="0"/>
      <w:autoSpaceDN w:val="0"/>
      <w:spacing w:after="0" w:line="240" w:lineRule="auto"/>
      <w:jc w:val="both"/>
    </w:pPr>
    <w:rPr>
      <w:rFonts w:ascii="Times New Roman" w:eastAsia="Times New Roman" w:hAnsi="Times New Roman" w:cs="Times New Roman"/>
      <w:b/>
      <w:bCs/>
      <w:color w:val="000000"/>
      <w:sz w:val="24"/>
      <w:szCs w:val="24"/>
      <w:lang w:eastAsia="ru-RU"/>
    </w:rPr>
  </w:style>
  <w:style w:type="paragraph" w:customStyle="1" w:styleId="51">
    <w:name w:val="заголовок 5"/>
    <w:basedOn w:val="a"/>
    <w:next w:val="a"/>
    <w:rsid w:val="00E83805"/>
    <w:pPr>
      <w:keepNext/>
      <w:autoSpaceDE w:val="0"/>
      <w:autoSpaceDN w:val="0"/>
      <w:spacing w:after="0" w:line="240" w:lineRule="auto"/>
      <w:jc w:val="center"/>
    </w:pPr>
    <w:rPr>
      <w:rFonts w:ascii="Times New Roman" w:eastAsia="Times New Roman" w:hAnsi="Times New Roman" w:cs="Times New Roman"/>
      <w:b/>
      <w:bCs/>
      <w:color w:val="000000"/>
      <w:sz w:val="32"/>
      <w:szCs w:val="32"/>
      <w:lang w:eastAsia="ru-RU"/>
    </w:rPr>
  </w:style>
  <w:style w:type="paragraph" w:customStyle="1" w:styleId="61">
    <w:name w:val="заголовок 6"/>
    <w:basedOn w:val="a"/>
    <w:next w:val="a"/>
    <w:rsid w:val="00E83805"/>
    <w:pPr>
      <w:keepNext/>
      <w:autoSpaceDE w:val="0"/>
      <w:autoSpaceDN w:val="0"/>
      <w:spacing w:after="0" w:line="240" w:lineRule="auto"/>
      <w:jc w:val="center"/>
      <w:outlineLvl w:val="5"/>
    </w:pPr>
    <w:rPr>
      <w:rFonts w:ascii="Times New Roman" w:eastAsia="Times New Roman" w:hAnsi="Times New Roman" w:cs="Times New Roman"/>
      <w:color w:val="000000"/>
      <w:sz w:val="40"/>
      <w:szCs w:val="40"/>
      <w:lang w:eastAsia="ru-RU"/>
    </w:rPr>
  </w:style>
  <w:style w:type="character" w:customStyle="1" w:styleId="afff9">
    <w:name w:val="Основной шрифт"/>
    <w:rsid w:val="00E83805"/>
  </w:style>
  <w:style w:type="paragraph" w:customStyle="1" w:styleId="afffa">
    <w:name w:val="Назва"/>
    <w:basedOn w:val="a"/>
    <w:rsid w:val="00E83805"/>
    <w:pPr>
      <w:widowControl w:val="0"/>
      <w:autoSpaceDE w:val="0"/>
      <w:autoSpaceDN w:val="0"/>
      <w:spacing w:after="0" w:line="120" w:lineRule="auto"/>
      <w:jc w:val="center"/>
    </w:pPr>
    <w:rPr>
      <w:rFonts w:ascii="Times New Roman" w:eastAsia="Times New Roman" w:hAnsi="Times New Roman" w:cs="Times New Roman"/>
      <w:b/>
      <w:bCs/>
      <w:color w:val="000000"/>
      <w:sz w:val="28"/>
      <w:szCs w:val="28"/>
      <w:lang w:eastAsia="ru-RU"/>
    </w:rPr>
  </w:style>
  <w:style w:type="character" w:customStyle="1" w:styleId="afffb">
    <w:name w:val="номер страницы"/>
    <w:basedOn w:val="afff9"/>
    <w:rsid w:val="00E83805"/>
  </w:style>
  <w:style w:type="paragraph" w:customStyle="1" w:styleId="1e">
    <w:name w:val="оглавление 1"/>
    <w:basedOn w:val="a"/>
    <w:next w:val="a"/>
    <w:autoRedefine/>
    <w:rsid w:val="00E83805"/>
    <w:pPr>
      <w:autoSpaceDE w:val="0"/>
      <w:autoSpaceDN w:val="0"/>
      <w:spacing w:after="0" w:line="240" w:lineRule="auto"/>
    </w:pPr>
    <w:rPr>
      <w:rFonts w:ascii="Times New Roman" w:eastAsia="Times New Roman" w:hAnsi="Times New Roman" w:cs="Times New Roman"/>
      <w:color w:val="000000"/>
      <w:sz w:val="20"/>
      <w:szCs w:val="20"/>
      <w:lang w:eastAsia="ru-RU"/>
    </w:rPr>
  </w:style>
  <w:style w:type="paragraph" w:customStyle="1" w:styleId="Diplomtext">
    <w:name w:val="Diplom_text"/>
    <w:basedOn w:val="a"/>
    <w:rsid w:val="00E83805"/>
    <w:pPr>
      <w:spacing w:after="0" w:line="360" w:lineRule="auto"/>
      <w:ind w:firstLine="567"/>
      <w:jc w:val="both"/>
    </w:pPr>
    <w:rPr>
      <w:rFonts w:ascii="Times New Roman" w:eastAsia="Times New Roman" w:hAnsi="Times New Roman" w:cs="Times New Roman"/>
      <w:color w:val="000000"/>
      <w:sz w:val="28"/>
      <w:szCs w:val="20"/>
      <w:lang w:eastAsia="ru-RU"/>
    </w:rPr>
  </w:style>
  <w:style w:type="paragraph" w:customStyle="1" w:styleId="DiplomFormula">
    <w:name w:val="Diplom_Formula"/>
    <w:basedOn w:val="Diplomtext"/>
    <w:rsid w:val="00E83805"/>
    <w:pPr>
      <w:spacing w:before="120" w:after="120"/>
      <w:ind w:firstLine="0"/>
      <w:jc w:val="right"/>
    </w:pPr>
  </w:style>
  <w:style w:type="paragraph" w:customStyle="1" w:styleId="afffc">
    <w:name w:val="Цитаты"/>
    <w:basedOn w:val="a"/>
    <w:rsid w:val="00E83805"/>
    <w:pPr>
      <w:spacing w:before="100" w:after="100" w:line="240" w:lineRule="auto"/>
      <w:ind w:left="360" w:right="360"/>
    </w:pPr>
    <w:rPr>
      <w:rFonts w:ascii="Times New Roman" w:eastAsia="Times New Roman" w:hAnsi="Times New Roman" w:cs="Times New Roman"/>
      <w:color w:val="000000"/>
      <w:sz w:val="24"/>
      <w:szCs w:val="24"/>
      <w:lang w:eastAsia="ru-RU"/>
    </w:rPr>
  </w:style>
  <w:style w:type="paragraph" w:customStyle="1" w:styleId="MTDisplayEquation">
    <w:name w:val="MTDisplayEquation"/>
    <w:basedOn w:val="a"/>
    <w:next w:val="a"/>
    <w:rsid w:val="00E83805"/>
    <w:pPr>
      <w:tabs>
        <w:tab w:val="center" w:pos="4680"/>
        <w:tab w:val="right" w:pos="9360"/>
      </w:tabs>
      <w:spacing w:after="0" w:line="360" w:lineRule="auto"/>
      <w:ind w:firstLine="709"/>
      <w:jc w:val="both"/>
    </w:pPr>
    <w:rPr>
      <w:rFonts w:ascii="Times New Roman" w:eastAsia="Times New Roman" w:hAnsi="Times New Roman" w:cs="Times New Roman"/>
      <w:color w:val="000000"/>
      <w:sz w:val="28"/>
      <w:szCs w:val="28"/>
      <w:lang w:eastAsia="ru-RU"/>
    </w:rPr>
  </w:style>
  <w:style w:type="character" w:customStyle="1" w:styleId="Normal">
    <w:name w:val="Normal Знак"/>
    <w:basedOn w:val="a0"/>
    <w:rsid w:val="00E83805"/>
    <w:rPr>
      <w:snapToGrid w:val="0"/>
      <w:sz w:val="24"/>
      <w:szCs w:val="24"/>
      <w:lang w:val="ru-RU" w:eastAsia="ru-RU"/>
    </w:rPr>
  </w:style>
  <w:style w:type="character" w:customStyle="1" w:styleId="MTEquationSection">
    <w:name w:val="MTEquationSection"/>
    <w:basedOn w:val="a0"/>
    <w:rsid w:val="00E83805"/>
    <w:rPr>
      <w:b/>
      <w:bCs/>
      <w:caps/>
      <w:vanish/>
      <w:color w:val="FF0000"/>
    </w:rPr>
  </w:style>
  <w:style w:type="paragraph" w:customStyle="1" w:styleId="1f">
    <w:name w:val="бак 1"/>
    <w:basedOn w:val="a"/>
    <w:rsid w:val="00E83805"/>
    <w:pPr>
      <w:tabs>
        <w:tab w:val="num" w:pos="1080"/>
      </w:tabs>
      <w:spacing w:after="0" w:line="360" w:lineRule="auto"/>
      <w:ind w:left="1080" w:hanging="360"/>
    </w:pPr>
    <w:rPr>
      <w:rFonts w:ascii="Times New Roman" w:eastAsia="Times New Roman" w:hAnsi="Times New Roman" w:cs="Times New Roman"/>
      <w:caps/>
      <w:color w:val="000000"/>
      <w:sz w:val="28"/>
      <w:szCs w:val="28"/>
      <w:lang w:eastAsia="ru-RU"/>
    </w:rPr>
  </w:style>
  <w:style w:type="paragraph" w:customStyle="1" w:styleId="100">
    <w:name w:val="Стиль бак 1 + Слева:  0 см Первая строка:  0 см"/>
    <w:basedOn w:val="1f"/>
    <w:rsid w:val="00E83805"/>
    <w:pPr>
      <w:tabs>
        <w:tab w:val="clear" w:pos="1080"/>
      </w:tabs>
      <w:ind w:left="0" w:firstLine="0"/>
    </w:pPr>
    <w:rPr>
      <w:szCs w:val="20"/>
    </w:rPr>
  </w:style>
  <w:style w:type="paragraph" w:customStyle="1" w:styleId="afffd">
    <w:name w:val="текст бак"/>
    <w:basedOn w:val="a"/>
    <w:rsid w:val="00E83805"/>
    <w:pPr>
      <w:spacing w:after="0" w:line="360" w:lineRule="auto"/>
      <w:ind w:left="17" w:right="23" w:firstLine="522"/>
      <w:jc w:val="both"/>
    </w:pPr>
    <w:rPr>
      <w:rFonts w:ascii="Times New Roman" w:eastAsia="Times New Roman" w:hAnsi="Times New Roman" w:cs="Times New Roman"/>
      <w:color w:val="000000"/>
      <w:sz w:val="28"/>
      <w:szCs w:val="28"/>
      <w:lang w:eastAsia="ru-RU"/>
    </w:rPr>
  </w:style>
  <w:style w:type="paragraph" w:customStyle="1" w:styleId="afffe">
    <w:name w:val="a"/>
    <w:basedOn w:val="a"/>
    <w:rsid w:val="00E83805"/>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spacing w:before="100" w:beforeAutospacing="1" w:after="100" w:afterAutospacing="1" w:line="240" w:lineRule="auto"/>
    </w:pPr>
    <w:rPr>
      <w:rFonts w:ascii="Courier New" w:eastAsia="Times New Roman" w:hAnsi="Courier New" w:cs="Courier New"/>
      <w:color w:val="000000"/>
      <w:sz w:val="20"/>
      <w:szCs w:val="20"/>
      <w:lang w:eastAsia="ru-RU"/>
    </w:rPr>
  </w:style>
  <w:style w:type="paragraph" w:customStyle="1" w:styleId="main">
    <w:name w:val="main"/>
    <w:basedOn w:val="a"/>
    <w:rsid w:val="00E83805"/>
    <w:pPr>
      <w:spacing w:before="100" w:beforeAutospacing="1" w:after="100" w:afterAutospacing="1" w:line="240" w:lineRule="auto"/>
    </w:pPr>
    <w:rPr>
      <w:rFonts w:ascii="Verdana" w:eastAsia="Times New Roman" w:hAnsi="Verdana" w:cs="Times New Roman"/>
      <w:color w:val="000000"/>
      <w:sz w:val="17"/>
      <w:szCs w:val="17"/>
      <w:lang w:eastAsia="ru-RU"/>
    </w:rPr>
  </w:style>
  <w:style w:type="character" w:customStyle="1" w:styleId="textbold">
    <w:name w:val="text_bold"/>
    <w:basedOn w:val="a0"/>
    <w:rsid w:val="00E83805"/>
  </w:style>
  <w:style w:type="paragraph" w:customStyle="1" w:styleId="affff">
    <w:name w:val="заголовок подраздела"/>
    <w:basedOn w:val="a"/>
    <w:link w:val="affff0"/>
    <w:rsid w:val="00E83805"/>
    <w:pPr>
      <w:keepNext/>
      <w:spacing w:before="240" w:after="60" w:line="240" w:lineRule="auto"/>
      <w:outlineLvl w:val="0"/>
    </w:pPr>
    <w:rPr>
      <w:rFonts w:ascii="Arial" w:eastAsia="SimSun" w:hAnsi="Arial" w:cs="Arial"/>
      <w:b/>
      <w:bCs/>
      <w:color w:val="000000"/>
      <w:kern w:val="32"/>
      <w:sz w:val="32"/>
      <w:szCs w:val="32"/>
      <w:lang w:eastAsia="zh-CN"/>
    </w:rPr>
  </w:style>
  <w:style w:type="character" w:customStyle="1" w:styleId="affff0">
    <w:name w:val="заголовок подраздела Знак"/>
    <w:basedOn w:val="a0"/>
    <w:link w:val="affff"/>
    <w:rsid w:val="00E83805"/>
    <w:rPr>
      <w:rFonts w:ascii="Arial" w:eastAsia="SimSun" w:hAnsi="Arial" w:cs="Arial"/>
      <w:b/>
      <w:bCs/>
      <w:color w:val="000000"/>
      <w:kern w:val="32"/>
      <w:sz w:val="32"/>
      <w:szCs w:val="32"/>
      <w:lang w:eastAsia="zh-CN"/>
    </w:rPr>
  </w:style>
  <w:style w:type="paragraph" w:customStyle="1" w:styleId="western">
    <w:name w:val="western"/>
    <w:basedOn w:val="a"/>
    <w:rsid w:val="00E83805"/>
    <w:pPr>
      <w:spacing w:before="100" w:beforeAutospacing="1" w:after="0" w:line="360" w:lineRule="auto"/>
      <w:jc w:val="both"/>
    </w:pPr>
    <w:rPr>
      <w:rFonts w:ascii="Arial" w:eastAsia="Times New Roman" w:hAnsi="Arial" w:cs="Arial"/>
      <w:color w:val="000000"/>
      <w:sz w:val="20"/>
      <w:szCs w:val="20"/>
      <w:lang w:eastAsia="ru-RU"/>
    </w:rPr>
  </w:style>
  <w:style w:type="character" w:customStyle="1" w:styleId="FontStyle151">
    <w:name w:val="Font Style151"/>
    <w:basedOn w:val="a0"/>
    <w:uiPriority w:val="99"/>
    <w:rsid w:val="00E83805"/>
    <w:rPr>
      <w:rFonts w:ascii="Arial Unicode MS" w:eastAsia="Arial Unicode MS" w:cs="Arial Unicode MS"/>
      <w:b/>
      <w:bCs/>
      <w:sz w:val="16"/>
      <w:szCs w:val="16"/>
    </w:rPr>
  </w:style>
  <w:style w:type="character" w:customStyle="1" w:styleId="FontStyle216">
    <w:name w:val="Font Style216"/>
    <w:basedOn w:val="a0"/>
    <w:uiPriority w:val="99"/>
    <w:rsid w:val="00E83805"/>
    <w:rPr>
      <w:rFonts w:ascii="Arial Unicode MS" w:eastAsia="Arial Unicode MS" w:cs="Arial Unicode MS"/>
      <w:sz w:val="16"/>
      <w:szCs w:val="16"/>
    </w:rPr>
  </w:style>
  <w:style w:type="paragraph" w:customStyle="1" w:styleId="ind">
    <w:name w:val="ind"/>
    <w:basedOn w:val="a"/>
    <w:rsid w:val="00E83805"/>
    <w:pPr>
      <w:spacing w:before="192" w:after="192" w:line="240" w:lineRule="auto"/>
      <w:ind w:firstLine="360"/>
      <w:jc w:val="both"/>
    </w:pPr>
    <w:rPr>
      <w:rFonts w:ascii="Arial" w:eastAsia="Times New Roman" w:hAnsi="Arial" w:cs="Arial"/>
      <w:color w:val="C0C0C0"/>
      <w:sz w:val="20"/>
      <w:szCs w:val="20"/>
      <w:lang w:eastAsia="ru-RU"/>
    </w:rPr>
  </w:style>
  <w:style w:type="paragraph" w:styleId="HTML">
    <w:name w:val="HTML Preformatted"/>
    <w:basedOn w:val="a"/>
    <w:link w:val="HTML0"/>
    <w:rsid w:val="00E838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color w:val="000080"/>
      <w:sz w:val="20"/>
      <w:szCs w:val="20"/>
      <w:lang w:eastAsia="ru-RU"/>
    </w:rPr>
  </w:style>
  <w:style w:type="character" w:customStyle="1" w:styleId="HTML0">
    <w:name w:val="Стандартный HTML Знак"/>
    <w:basedOn w:val="a0"/>
    <w:link w:val="HTML"/>
    <w:rsid w:val="00E83805"/>
    <w:rPr>
      <w:rFonts w:ascii="Courier New" w:eastAsia="Courier New" w:hAnsi="Courier New" w:cs="Courier New"/>
      <w:color w:val="000080"/>
      <w:sz w:val="20"/>
      <w:szCs w:val="20"/>
      <w:lang w:eastAsia="ru-RU"/>
    </w:rPr>
  </w:style>
  <w:style w:type="paragraph" w:customStyle="1" w:styleId="Preformatted">
    <w:name w:val="Preformatted"/>
    <w:basedOn w:val="a"/>
    <w:rsid w:val="00E83805"/>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napToGrid w:val="0"/>
      <w:sz w:val="20"/>
      <w:szCs w:val="20"/>
      <w:lang w:eastAsia="ru-RU"/>
    </w:rPr>
  </w:style>
  <w:style w:type="character" w:styleId="HTML1">
    <w:name w:val="HTML Variable"/>
    <w:basedOn w:val="a0"/>
    <w:rsid w:val="00E83805"/>
    <w:rPr>
      <w:i/>
      <w:iCs/>
    </w:rPr>
  </w:style>
  <w:style w:type="paragraph" w:customStyle="1" w:styleId="Style13">
    <w:name w:val="Style13"/>
    <w:basedOn w:val="a"/>
    <w:uiPriority w:val="99"/>
    <w:rsid w:val="00E83805"/>
    <w:pPr>
      <w:widowControl w:val="0"/>
      <w:autoSpaceDE w:val="0"/>
      <w:autoSpaceDN w:val="0"/>
      <w:adjustRightInd w:val="0"/>
      <w:spacing w:after="0" w:line="240" w:lineRule="exact"/>
      <w:ind w:firstLine="336"/>
      <w:jc w:val="both"/>
    </w:pPr>
    <w:rPr>
      <w:rFonts w:ascii="Courier New" w:eastAsia="Times New Roman" w:hAnsi="Courier New" w:cs="Courier New"/>
      <w:sz w:val="24"/>
      <w:szCs w:val="24"/>
      <w:lang w:eastAsia="ru-RU"/>
    </w:rPr>
  </w:style>
  <w:style w:type="character" w:customStyle="1" w:styleId="FontStyle35">
    <w:name w:val="Font Style35"/>
    <w:basedOn w:val="a0"/>
    <w:uiPriority w:val="99"/>
    <w:rsid w:val="00E83805"/>
    <w:rPr>
      <w:rFonts w:ascii="Century Schoolbook" w:hAnsi="Century Schoolbook" w:cs="Century Schoolbook"/>
      <w:sz w:val="16"/>
      <w:szCs w:val="16"/>
    </w:rPr>
  </w:style>
  <w:style w:type="paragraph" w:customStyle="1" w:styleId="Style18">
    <w:name w:val="Style18"/>
    <w:basedOn w:val="a"/>
    <w:uiPriority w:val="99"/>
    <w:rsid w:val="00E83805"/>
    <w:pPr>
      <w:widowControl w:val="0"/>
      <w:autoSpaceDE w:val="0"/>
      <w:autoSpaceDN w:val="0"/>
      <w:adjustRightInd w:val="0"/>
      <w:spacing w:after="0" w:line="230" w:lineRule="exact"/>
      <w:ind w:firstLine="283"/>
      <w:jc w:val="both"/>
    </w:pPr>
    <w:rPr>
      <w:rFonts w:ascii="Arial Unicode MS" w:eastAsia="Arial Unicode MS" w:hAnsi="Calibri" w:cs="Arial Unicode MS"/>
      <w:sz w:val="24"/>
      <w:szCs w:val="24"/>
      <w:lang w:eastAsia="ru-RU"/>
    </w:rPr>
  </w:style>
  <w:style w:type="character" w:customStyle="1" w:styleId="FontStyle215">
    <w:name w:val="Font Style215"/>
    <w:basedOn w:val="a0"/>
    <w:uiPriority w:val="99"/>
    <w:rsid w:val="00E83805"/>
    <w:rPr>
      <w:rFonts w:ascii="Arial Unicode MS" w:eastAsia="Arial Unicode MS" w:cs="Arial Unicode MS"/>
      <w:i/>
      <w:iCs/>
      <w:sz w:val="16"/>
      <w:szCs w:val="16"/>
    </w:rPr>
  </w:style>
  <w:style w:type="paragraph" w:customStyle="1" w:styleId="Style1">
    <w:name w:val="Style1"/>
    <w:basedOn w:val="a"/>
    <w:uiPriority w:val="99"/>
    <w:rsid w:val="00E83805"/>
    <w:pPr>
      <w:widowControl w:val="0"/>
      <w:autoSpaceDE w:val="0"/>
      <w:autoSpaceDN w:val="0"/>
      <w:adjustRightInd w:val="0"/>
      <w:spacing w:after="0" w:line="228" w:lineRule="exact"/>
      <w:jc w:val="both"/>
    </w:pPr>
    <w:rPr>
      <w:rFonts w:ascii="Arial Unicode MS" w:eastAsia="Arial Unicode MS" w:hAnsi="Calibri" w:cs="Arial Unicode MS"/>
      <w:sz w:val="24"/>
      <w:szCs w:val="24"/>
      <w:lang w:eastAsia="ru-RU"/>
    </w:rPr>
  </w:style>
  <w:style w:type="paragraph" w:customStyle="1" w:styleId="1f0">
    <w:name w:val="Без интервала1"/>
    <w:rsid w:val="00E83805"/>
    <w:pPr>
      <w:widowControl w:val="0"/>
      <w:autoSpaceDE w:val="0"/>
      <w:autoSpaceDN w:val="0"/>
      <w:adjustRightInd w:val="0"/>
      <w:spacing w:after="0" w:line="240" w:lineRule="auto"/>
    </w:pPr>
    <w:rPr>
      <w:rFonts w:ascii="Arial" w:eastAsia="Calibri" w:hAnsi="Arial" w:cs="Arial"/>
      <w:sz w:val="20"/>
      <w:szCs w:val="20"/>
      <w:lang w:eastAsia="ru-RU"/>
    </w:rPr>
  </w:style>
  <w:style w:type="paragraph" w:customStyle="1" w:styleId="bl">
    <w:name w:val="bl"/>
    <w:basedOn w:val="a"/>
    <w:rsid w:val="00E83805"/>
    <w:pPr>
      <w:spacing w:before="100" w:beforeAutospacing="1" w:after="100" w:afterAutospacing="1" w:line="240" w:lineRule="auto"/>
      <w:ind w:left="400"/>
    </w:pPr>
    <w:rPr>
      <w:rFonts w:ascii="Arial" w:eastAsia="Times New Roman" w:hAnsi="Arial" w:cs="Arial"/>
      <w:b/>
      <w:bCs/>
      <w:color w:val="000000"/>
      <w:sz w:val="20"/>
      <w:szCs w:val="20"/>
      <w:lang w:eastAsia="ru-RU"/>
    </w:rPr>
  </w:style>
  <w:style w:type="paragraph" w:styleId="affff1">
    <w:name w:val="TOC Heading"/>
    <w:basedOn w:val="1"/>
    <w:next w:val="a"/>
    <w:uiPriority w:val="39"/>
    <w:semiHidden/>
    <w:unhideWhenUsed/>
    <w:qFormat/>
    <w:rsid w:val="00E83805"/>
    <w:pPr>
      <w:spacing w:before="480" w:line="276" w:lineRule="auto"/>
      <w:outlineLvl w:val="9"/>
    </w:pPr>
    <w:rPr>
      <w:b/>
      <w:bCs/>
      <w:sz w:val="28"/>
      <w:szCs w:val="28"/>
    </w:rPr>
  </w:style>
  <w:style w:type="paragraph" w:customStyle="1" w:styleId="txt">
    <w:name w:val="txt"/>
    <w:basedOn w:val="a"/>
    <w:rsid w:val="00E8380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f1">
    <w:name w:val="Светлая заливка1"/>
    <w:basedOn w:val="a1"/>
    <w:uiPriority w:val="60"/>
    <w:rsid w:val="00E83805"/>
    <w:pPr>
      <w:spacing w:after="0" w:line="240" w:lineRule="auto"/>
    </w:pPr>
    <w:rPr>
      <w:rFonts w:ascii="Times New Roman" w:eastAsia="Times New Roman" w:hAnsi="Times New Roman" w:cs="Times New Roman"/>
      <w:color w:val="000000" w:themeColor="text1" w:themeShade="BF"/>
      <w:sz w:val="20"/>
      <w:szCs w:val="20"/>
      <w:lang w:eastAsia="ru-R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140">
    <w:name w:val="Обычный + 14 пт"/>
    <w:aliases w:val="По ширине,Междустр.интервал:  полуторный"/>
    <w:basedOn w:val="a"/>
    <w:rsid w:val="00E83805"/>
    <w:pPr>
      <w:autoSpaceDE w:val="0"/>
      <w:autoSpaceDN w:val="0"/>
      <w:adjustRightInd w:val="0"/>
      <w:spacing w:after="0" w:line="360" w:lineRule="auto"/>
      <w:ind w:firstLine="709"/>
      <w:jc w:val="both"/>
    </w:pPr>
    <w:rPr>
      <w:rFonts w:ascii="Times New Roman" w:eastAsia="Times New Roman" w:hAnsi="Times New Roman" w:cs="Times New Roman"/>
      <w:sz w:val="28"/>
      <w:szCs w:val="28"/>
      <w:lang w:val="en-US" w:eastAsia="ru-RU"/>
    </w:rPr>
  </w:style>
  <w:style w:type="paragraph" w:customStyle="1" w:styleId="1f2">
    <w:name w:val="Абзац списка1"/>
    <w:basedOn w:val="a"/>
    <w:rsid w:val="00E83805"/>
    <w:pPr>
      <w:spacing w:after="0" w:line="360" w:lineRule="auto"/>
      <w:ind w:left="720" w:firstLine="709"/>
      <w:jc w:val="both"/>
    </w:pPr>
    <w:rPr>
      <w:rFonts w:ascii="Times New Roman" w:eastAsia="Calibri" w:hAnsi="Times New Roman" w:cs="Times New Roman"/>
      <w:sz w:val="28"/>
      <w:szCs w:val="28"/>
      <w:lang w:eastAsia="ru-RU"/>
    </w:rPr>
  </w:style>
  <w:style w:type="paragraph" w:customStyle="1" w:styleId="affff2">
    <w:name w:val="Стиль"/>
    <w:rsid w:val="00E83805"/>
    <w:pPr>
      <w:spacing w:after="0" w:line="360" w:lineRule="auto"/>
    </w:pPr>
    <w:rPr>
      <w:rFonts w:ascii="Courier New" w:eastAsia="Times New Roman" w:hAnsi="Courier New" w:cs="Times New Roman"/>
      <w:sz w:val="24"/>
      <w:szCs w:val="20"/>
      <w:lang w:eastAsia="ru-RU"/>
    </w:rPr>
  </w:style>
  <w:style w:type="paragraph" w:customStyle="1" w:styleId="affff3">
    <w:name w:val="Абзац"/>
    <w:rsid w:val="00E83805"/>
    <w:pPr>
      <w:spacing w:after="0" w:line="240" w:lineRule="auto"/>
      <w:ind w:firstLine="567"/>
      <w:jc w:val="both"/>
    </w:pPr>
    <w:rPr>
      <w:rFonts w:ascii="Times New Roman" w:eastAsia="Times New Roman" w:hAnsi="Times New Roman" w:cs="Times New Roman"/>
      <w:szCs w:val="20"/>
      <w:lang w:eastAsia="ru-RU"/>
    </w:rPr>
  </w:style>
  <w:style w:type="paragraph" w:customStyle="1" w:styleId="28">
    <w:name w:val="Абзац списка2"/>
    <w:basedOn w:val="a"/>
    <w:rsid w:val="00E83805"/>
    <w:pPr>
      <w:spacing w:after="0" w:line="360" w:lineRule="auto"/>
      <w:ind w:left="720" w:firstLine="709"/>
      <w:jc w:val="both"/>
    </w:pPr>
    <w:rPr>
      <w:rFonts w:ascii="Times New Roman" w:eastAsia="Calibri" w:hAnsi="Times New Roman" w:cs="Times New Roman"/>
      <w:sz w:val="28"/>
      <w:szCs w:val="28"/>
      <w:lang w:eastAsia="ru-RU"/>
    </w:rPr>
  </w:style>
  <w:style w:type="character" w:customStyle="1" w:styleId="hps">
    <w:name w:val="hps"/>
    <w:basedOn w:val="a0"/>
    <w:rsid w:val="00E83805"/>
  </w:style>
  <w:style w:type="paragraph" w:customStyle="1" w:styleId="FR4">
    <w:name w:val="FR4"/>
    <w:rsid w:val="00E83805"/>
    <w:pPr>
      <w:widowControl w:val="0"/>
      <w:spacing w:before="20" w:after="0" w:line="300" w:lineRule="auto"/>
      <w:ind w:firstLine="440"/>
      <w:jc w:val="both"/>
    </w:pPr>
    <w:rPr>
      <w:rFonts w:ascii="Arial" w:eastAsia="Times New Roman" w:hAnsi="Arial" w:cs="Times New Roman"/>
      <w:snapToGrid w:val="0"/>
      <w:sz w:val="16"/>
      <w:szCs w:val="20"/>
      <w:lang w:eastAsia="ru-RU"/>
    </w:rPr>
  </w:style>
  <w:style w:type="paragraph" w:customStyle="1" w:styleId="FR5">
    <w:name w:val="FR5"/>
    <w:rsid w:val="00E83805"/>
    <w:pPr>
      <w:widowControl w:val="0"/>
      <w:spacing w:after="0" w:line="300" w:lineRule="auto"/>
      <w:ind w:firstLine="420"/>
    </w:pPr>
    <w:rPr>
      <w:rFonts w:ascii="Courier New" w:eastAsia="Times New Roman" w:hAnsi="Courier New" w:cs="Times New Roman"/>
      <w:snapToGrid w:val="0"/>
      <w:sz w:val="16"/>
      <w:szCs w:val="20"/>
      <w:lang w:eastAsia="ru-RU"/>
    </w:rPr>
  </w:style>
  <w:style w:type="paragraph" w:customStyle="1" w:styleId="29">
    <w:name w:val="Стиль2"/>
    <w:basedOn w:val="4"/>
    <w:rsid w:val="00E83805"/>
    <w:pPr>
      <w:keepLines w:val="0"/>
      <w:spacing w:before="0" w:after="120" w:line="240" w:lineRule="auto"/>
      <w:jc w:val="both"/>
    </w:pPr>
    <w:rPr>
      <w:rFonts w:ascii="Times New Roman" w:eastAsia="Times New Roman" w:hAnsi="Times New Roman" w:cs="Times New Roman"/>
      <w:b w:val="0"/>
      <w:bCs w:val="0"/>
      <w:i w:val="0"/>
      <w:iCs w:val="0"/>
      <w:smallCaps/>
      <w:color w:val="auto"/>
      <w:sz w:val="28"/>
      <w:szCs w:val="24"/>
      <w:lang w:eastAsia="ru-RU"/>
    </w:rPr>
  </w:style>
  <w:style w:type="paragraph" w:customStyle="1" w:styleId="text">
    <w:name w:val="text"/>
    <w:basedOn w:val="a"/>
    <w:uiPriority w:val="99"/>
    <w:rsid w:val="00E83805"/>
    <w:pPr>
      <w:spacing w:before="41" w:after="41" w:line="240" w:lineRule="auto"/>
      <w:ind w:left="41" w:right="41"/>
      <w:jc w:val="both"/>
    </w:pPr>
    <w:rPr>
      <w:rFonts w:ascii="Arial" w:eastAsia="Times New Roman" w:hAnsi="Arial" w:cs="Arial"/>
      <w:color w:val="333333"/>
      <w:sz w:val="15"/>
      <w:szCs w:val="15"/>
      <w:lang w:eastAsia="ru-RU"/>
    </w:rPr>
  </w:style>
  <w:style w:type="paragraph" w:customStyle="1" w:styleId="Default">
    <w:name w:val="Default"/>
    <w:rsid w:val="00E83805"/>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customStyle="1" w:styleId="affff4">
    <w:name w:val="......."/>
    <w:basedOn w:val="Default"/>
    <w:next w:val="Default"/>
    <w:uiPriority w:val="99"/>
    <w:rsid w:val="00E83805"/>
    <w:pPr>
      <w:spacing w:before="100" w:after="100"/>
    </w:pPr>
    <w:rPr>
      <w:color w:val="auto"/>
    </w:rPr>
  </w:style>
  <w:style w:type="paragraph" w:customStyle="1" w:styleId="H3">
    <w:name w:val="H3"/>
    <w:basedOn w:val="Default"/>
    <w:next w:val="Default"/>
    <w:uiPriority w:val="99"/>
    <w:rsid w:val="00E83805"/>
    <w:pPr>
      <w:spacing w:before="100" w:after="100"/>
    </w:pPr>
    <w:rPr>
      <w:color w:val="auto"/>
    </w:rPr>
  </w:style>
  <w:style w:type="paragraph" w:customStyle="1" w:styleId="pe">
    <w:name w:val="pe"/>
    <w:basedOn w:val="a"/>
    <w:uiPriority w:val="99"/>
    <w:rsid w:val="00E83805"/>
    <w:pPr>
      <w:spacing w:before="100" w:beforeAutospacing="1" w:after="100" w:afterAutospacing="1" w:line="240" w:lineRule="auto"/>
      <w:ind w:firstLine="272"/>
      <w:jc w:val="both"/>
    </w:pPr>
    <w:rPr>
      <w:rFonts w:ascii="Arial" w:eastAsia="Times New Roman" w:hAnsi="Arial" w:cs="Arial"/>
      <w:color w:val="000000"/>
      <w:sz w:val="20"/>
      <w:szCs w:val="20"/>
      <w:lang w:eastAsia="ru-RU"/>
    </w:rPr>
  </w:style>
  <w:style w:type="paragraph" w:customStyle="1" w:styleId="affff5">
    <w:name w:val="ш_норм"/>
    <w:basedOn w:val="a"/>
    <w:rsid w:val="00E83805"/>
    <w:pPr>
      <w:overflowPunct w:val="0"/>
      <w:autoSpaceDE w:val="0"/>
      <w:autoSpaceDN w:val="0"/>
      <w:adjustRightInd w:val="0"/>
      <w:spacing w:after="0" w:line="360" w:lineRule="auto"/>
      <w:ind w:firstLine="425"/>
      <w:jc w:val="both"/>
      <w:textAlignment w:val="baseline"/>
    </w:pPr>
    <w:rPr>
      <w:rFonts w:ascii="Times New Roman" w:eastAsia="Times New Roman" w:hAnsi="Times New Roman" w:cs="Times New Roman"/>
      <w:sz w:val="28"/>
      <w:szCs w:val="20"/>
      <w:lang w:eastAsia="ru-RU"/>
    </w:rPr>
  </w:style>
  <w:style w:type="paragraph" w:styleId="2">
    <w:name w:val="List Bullet 2"/>
    <w:basedOn w:val="a"/>
    <w:autoRedefine/>
    <w:semiHidden/>
    <w:unhideWhenUsed/>
    <w:rsid w:val="00E83805"/>
    <w:pPr>
      <w:numPr>
        <w:numId w:val="17"/>
      </w:numPr>
      <w:tabs>
        <w:tab w:val="clear" w:pos="643"/>
      </w:tabs>
      <w:spacing w:after="0" w:line="360" w:lineRule="auto"/>
      <w:ind w:left="0" w:firstLine="709"/>
      <w:jc w:val="both"/>
    </w:pPr>
    <w:rPr>
      <w:rFonts w:ascii="Times New Roman" w:eastAsia="Times New Roman" w:hAnsi="Times New Roman" w:cs="Times New Roman"/>
      <w:sz w:val="28"/>
      <w:szCs w:val="20"/>
      <w:lang w:eastAsia="ru-RU"/>
    </w:rPr>
  </w:style>
  <w:style w:type="paragraph" w:customStyle="1" w:styleId="affff6">
    <w:name w:val="Обычный ТД"/>
    <w:basedOn w:val="ae"/>
    <w:rsid w:val="00E83805"/>
    <w:pPr>
      <w:spacing w:after="0" w:line="240" w:lineRule="auto"/>
      <w:jc w:val="both"/>
    </w:pPr>
    <w:rPr>
      <w:rFonts w:ascii="Times New Roman" w:eastAsia="Times New Roman" w:hAnsi="Times New Roman"/>
      <w:sz w:val="28"/>
      <w:szCs w:val="20"/>
      <w:lang w:eastAsia="ru-RU"/>
    </w:rPr>
  </w:style>
  <w:style w:type="paragraph" w:customStyle="1" w:styleId="71">
    <w:name w:val="заголовок 7"/>
    <w:basedOn w:val="a"/>
    <w:next w:val="a"/>
    <w:rsid w:val="00E83805"/>
    <w:pPr>
      <w:spacing w:before="240" w:after="60" w:line="240" w:lineRule="auto"/>
    </w:pPr>
    <w:rPr>
      <w:rFonts w:ascii="Arial" w:eastAsia="Times New Roman" w:hAnsi="Arial" w:cs="Times New Roman"/>
      <w:sz w:val="20"/>
      <w:szCs w:val="20"/>
      <w:lang w:eastAsia="ru-RU"/>
    </w:rPr>
  </w:style>
  <w:style w:type="paragraph" w:customStyle="1" w:styleId="81">
    <w:name w:val="заголовок 8"/>
    <w:basedOn w:val="a"/>
    <w:next w:val="a"/>
    <w:rsid w:val="00E83805"/>
    <w:pPr>
      <w:spacing w:before="240" w:after="60" w:line="240" w:lineRule="auto"/>
    </w:pPr>
    <w:rPr>
      <w:rFonts w:ascii="Arial" w:eastAsia="Times New Roman" w:hAnsi="Arial" w:cs="Times New Roman"/>
      <w:i/>
      <w:sz w:val="20"/>
      <w:szCs w:val="20"/>
      <w:lang w:eastAsia="ru-RU"/>
    </w:rPr>
  </w:style>
  <w:style w:type="paragraph" w:customStyle="1" w:styleId="91">
    <w:name w:val="заголовок 9"/>
    <w:basedOn w:val="a"/>
    <w:next w:val="a"/>
    <w:rsid w:val="00E83805"/>
    <w:pPr>
      <w:spacing w:before="240" w:after="60" w:line="240" w:lineRule="auto"/>
    </w:pPr>
    <w:rPr>
      <w:rFonts w:ascii="Arial" w:eastAsia="Times New Roman" w:hAnsi="Arial" w:cs="Times New Roman"/>
      <w:b/>
      <w:i/>
      <w:sz w:val="18"/>
      <w:szCs w:val="20"/>
      <w:lang w:eastAsia="ru-RU"/>
    </w:rPr>
  </w:style>
  <w:style w:type="paragraph" w:customStyle="1" w:styleId="-1">
    <w:name w:val="Заголовок-1"/>
    <w:basedOn w:val="1"/>
    <w:rsid w:val="00E83805"/>
    <w:pPr>
      <w:keepLines w:val="0"/>
      <w:spacing w:after="60" w:line="240" w:lineRule="auto"/>
      <w:jc w:val="center"/>
    </w:pPr>
    <w:rPr>
      <w:rFonts w:ascii="Academy" w:eastAsia="Times New Roman" w:hAnsi="Academy" w:cs="Times New Roman"/>
      <w:b/>
      <w:i/>
      <w:color w:val="FF0000"/>
      <w:kern w:val="28"/>
      <w:sz w:val="40"/>
      <w:szCs w:val="20"/>
      <w:lang w:eastAsia="ru-RU"/>
    </w:rPr>
  </w:style>
  <w:style w:type="paragraph" w:customStyle="1" w:styleId="-2">
    <w:name w:val="Заголовок-2"/>
    <w:basedOn w:val="1"/>
    <w:rsid w:val="00E83805"/>
    <w:pPr>
      <w:keepLines w:val="0"/>
      <w:spacing w:before="120" w:after="120" w:line="360" w:lineRule="auto"/>
      <w:jc w:val="center"/>
      <w:outlineLvl w:val="1"/>
    </w:pPr>
    <w:rPr>
      <w:rFonts w:ascii="Academy" w:eastAsia="Times New Roman" w:hAnsi="Academy" w:cs="Times New Roman"/>
      <w:b/>
      <w:i/>
      <w:caps/>
      <w:color w:val="auto"/>
      <w:kern w:val="28"/>
      <w:szCs w:val="20"/>
      <w:lang w:eastAsia="ru-RU"/>
    </w:rPr>
  </w:style>
  <w:style w:type="paragraph" w:customStyle="1" w:styleId="affff7">
    <w:name w:val="Заголовок Д"/>
    <w:basedOn w:val="1"/>
    <w:rsid w:val="00E83805"/>
    <w:pPr>
      <w:keepLines w:val="0"/>
      <w:spacing w:before="0" w:line="360" w:lineRule="auto"/>
      <w:ind w:firstLine="567"/>
    </w:pPr>
    <w:rPr>
      <w:rFonts w:ascii="Times New Roman" w:eastAsia="Times New Roman" w:hAnsi="Times New Roman" w:cs="Times New Roman"/>
      <w:b/>
      <w:color w:val="auto"/>
      <w:sz w:val="24"/>
      <w:szCs w:val="20"/>
      <w:lang w:eastAsia="ru-RU"/>
    </w:rPr>
  </w:style>
  <w:style w:type="paragraph" w:customStyle="1" w:styleId="1f3">
    <w:name w:val="Заголовок 1 ТД"/>
    <w:basedOn w:val="1"/>
    <w:rsid w:val="00E83805"/>
    <w:pPr>
      <w:keepLines w:val="0"/>
      <w:tabs>
        <w:tab w:val="left" w:pos="851"/>
      </w:tabs>
      <w:spacing w:before="0" w:line="360" w:lineRule="auto"/>
    </w:pPr>
    <w:rPr>
      <w:rFonts w:ascii="Times New Roman" w:eastAsia="Times New Roman" w:hAnsi="Times New Roman" w:cs="Times New Roman"/>
      <w:b/>
      <w:color w:val="auto"/>
      <w:sz w:val="28"/>
      <w:szCs w:val="20"/>
      <w:lang w:eastAsia="ru-RU"/>
    </w:rPr>
  </w:style>
  <w:style w:type="character" w:customStyle="1" w:styleId="timesnewroman">
    <w:name w:val="times new roman Знак"/>
    <w:basedOn w:val="a0"/>
    <w:link w:val="timesnewroman0"/>
    <w:locked/>
    <w:rsid w:val="00E83805"/>
    <w:rPr>
      <w:rFonts w:ascii="Arial" w:hAnsi="Arial" w:cs="Arial"/>
      <w:sz w:val="28"/>
      <w:szCs w:val="28"/>
    </w:rPr>
  </w:style>
  <w:style w:type="paragraph" w:customStyle="1" w:styleId="timesnewroman0">
    <w:name w:val="times new roman"/>
    <w:basedOn w:val="a"/>
    <w:link w:val="timesnewroman"/>
    <w:rsid w:val="00E83805"/>
    <w:pPr>
      <w:widowControl w:val="0"/>
      <w:autoSpaceDE w:val="0"/>
      <w:autoSpaceDN w:val="0"/>
      <w:adjustRightInd w:val="0"/>
      <w:spacing w:after="0" w:line="360" w:lineRule="auto"/>
      <w:ind w:firstLine="708"/>
      <w:jc w:val="both"/>
    </w:pPr>
    <w:rPr>
      <w:rFonts w:ascii="Arial" w:hAnsi="Arial" w:cs="Arial"/>
      <w:sz w:val="28"/>
      <w:szCs w:val="28"/>
    </w:rPr>
  </w:style>
  <w:style w:type="paragraph" w:customStyle="1" w:styleId="affff8">
    <w:name w:val="Базовый стиль"/>
    <w:basedOn w:val="a"/>
    <w:uiPriority w:val="99"/>
    <w:rsid w:val="00E83805"/>
    <w:pPr>
      <w:widowControl w:val="0"/>
      <w:overflowPunct w:val="0"/>
      <w:autoSpaceDE w:val="0"/>
      <w:autoSpaceDN w:val="0"/>
      <w:adjustRightInd w:val="0"/>
      <w:spacing w:after="0" w:line="360" w:lineRule="auto"/>
      <w:ind w:firstLine="851"/>
      <w:jc w:val="both"/>
    </w:pPr>
    <w:rPr>
      <w:rFonts w:ascii="Times New Roman" w:eastAsia="Times New Roman" w:hAnsi="Times New Roman" w:cs="Times New Roman"/>
      <w:spacing w:val="20"/>
      <w:sz w:val="24"/>
      <w:szCs w:val="20"/>
      <w:lang w:eastAsia="ru-RU"/>
    </w:rPr>
  </w:style>
  <w:style w:type="character" w:customStyle="1" w:styleId="keyword1">
    <w:name w:val="keyword1"/>
    <w:basedOn w:val="a0"/>
    <w:rsid w:val="00E83805"/>
    <w:rPr>
      <w:i/>
      <w:iCs/>
    </w:rPr>
  </w:style>
  <w:style w:type="paragraph" w:customStyle="1" w:styleId="comments">
    <w:name w:val="comments"/>
    <w:basedOn w:val="a"/>
    <w:rsid w:val="00E8380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a">
    <w:name w:val="Сетка таблицы светлая2"/>
    <w:basedOn w:val="a1"/>
    <w:uiPriority w:val="40"/>
    <w:rsid w:val="00E83805"/>
    <w:pPr>
      <w:spacing w:after="0" w:line="240" w:lineRule="auto"/>
    </w:pPr>
    <w:rPr>
      <w:rFonts w:ascii="Times New Roman" w:eastAsia="Times New Roman" w:hAnsi="Times New Roman" w:cs="Times New Roman"/>
      <w:sz w:val="20"/>
      <w:szCs w:val="20"/>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FontStyle12">
    <w:name w:val="Font Style12"/>
    <w:uiPriority w:val="99"/>
    <w:rsid w:val="00E83805"/>
    <w:rPr>
      <w:rFonts w:ascii="Times New Roman" w:hAnsi="Times New Roman" w:cs="Times New Roman" w:hint="default"/>
      <w:sz w:val="26"/>
      <w:szCs w:val="26"/>
    </w:rPr>
  </w:style>
</w:styles>
</file>

<file path=word/webSettings.xml><?xml version="1.0" encoding="utf-8"?>
<w:webSettings xmlns:r="http://schemas.openxmlformats.org/officeDocument/2006/relationships" xmlns:w="http://schemas.openxmlformats.org/wordprocessingml/2006/main">
  <w:divs>
    <w:div w:id="508300211">
      <w:bodyDiv w:val="1"/>
      <w:marLeft w:val="0"/>
      <w:marRight w:val="0"/>
      <w:marTop w:val="0"/>
      <w:marBottom w:val="0"/>
      <w:divBdr>
        <w:top w:val="none" w:sz="0" w:space="0" w:color="auto"/>
        <w:left w:val="none" w:sz="0" w:space="0" w:color="auto"/>
        <w:bottom w:val="none" w:sz="0" w:space="0" w:color="auto"/>
        <w:right w:val="none" w:sz="0" w:space="0" w:color="auto"/>
      </w:divBdr>
    </w:div>
    <w:div w:id="600338168">
      <w:bodyDiv w:val="1"/>
      <w:marLeft w:val="0"/>
      <w:marRight w:val="0"/>
      <w:marTop w:val="0"/>
      <w:marBottom w:val="0"/>
      <w:divBdr>
        <w:top w:val="none" w:sz="0" w:space="0" w:color="auto"/>
        <w:left w:val="none" w:sz="0" w:space="0" w:color="auto"/>
        <w:bottom w:val="none" w:sz="0" w:space="0" w:color="auto"/>
        <w:right w:val="none" w:sz="0" w:space="0" w:color="auto"/>
      </w:divBdr>
    </w:div>
    <w:div w:id="901719299">
      <w:bodyDiv w:val="1"/>
      <w:marLeft w:val="0"/>
      <w:marRight w:val="0"/>
      <w:marTop w:val="0"/>
      <w:marBottom w:val="0"/>
      <w:divBdr>
        <w:top w:val="none" w:sz="0" w:space="0" w:color="auto"/>
        <w:left w:val="none" w:sz="0" w:space="0" w:color="auto"/>
        <w:bottom w:val="none" w:sz="0" w:space="0" w:color="auto"/>
        <w:right w:val="none" w:sz="0" w:space="0" w:color="auto"/>
      </w:divBdr>
    </w:div>
    <w:div w:id="921182033">
      <w:bodyDiv w:val="1"/>
      <w:marLeft w:val="0"/>
      <w:marRight w:val="0"/>
      <w:marTop w:val="0"/>
      <w:marBottom w:val="0"/>
      <w:divBdr>
        <w:top w:val="none" w:sz="0" w:space="0" w:color="auto"/>
        <w:left w:val="none" w:sz="0" w:space="0" w:color="auto"/>
        <w:bottom w:val="none" w:sz="0" w:space="0" w:color="auto"/>
        <w:right w:val="none" w:sz="0" w:space="0" w:color="auto"/>
      </w:divBdr>
    </w:div>
    <w:div w:id="950550322">
      <w:bodyDiv w:val="1"/>
      <w:marLeft w:val="0"/>
      <w:marRight w:val="0"/>
      <w:marTop w:val="0"/>
      <w:marBottom w:val="0"/>
      <w:divBdr>
        <w:top w:val="none" w:sz="0" w:space="0" w:color="auto"/>
        <w:left w:val="none" w:sz="0" w:space="0" w:color="auto"/>
        <w:bottom w:val="none" w:sz="0" w:space="0" w:color="auto"/>
        <w:right w:val="none" w:sz="0" w:space="0" w:color="auto"/>
      </w:divBdr>
    </w:div>
    <w:div w:id="1126778044">
      <w:bodyDiv w:val="1"/>
      <w:marLeft w:val="0"/>
      <w:marRight w:val="0"/>
      <w:marTop w:val="0"/>
      <w:marBottom w:val="0"/>
      <w:divBdr>
        <w:top w:val="none" w:sz="0" w:space="0" w:color="auto"/>
        <w:left w:val="none" w:sz="0" w:space="0" w:color="auto"/>
        <w:bottom w:val="none" w:sz="0" w:space="0" w:color="auto"/>
        <w:right w:val="none" w:sz="0" w:space="0" w:color="auto"/>
      </w:divBdr>
    </w:div>
    <w:div w:id="1235161173">
      <w:bodyDiv w:val="1"/>
      <w:marLeft w:val="0"/>
      <w:marRight w:val="0"/>
      <w:marTop w:val="0"/>
      <w:marBottom w:val="0"/>
      <w:divBdr>
        <w:top w:val="none" w:sz="0" w:space="0" w:color="auto"/>
        <w:left w:val="none" w:sz="0" w:space="0" w:color="auto"/>
        <w:bottom w:val="none" w:sz="0" w:space="0" w:color="auto"/>
        <w:right w:val="none" w:sz="0" w:space="0" w:color="auto"/>
      </w:divBdr>
    </w:div>
    <w:div w:id="1621952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8.wmf"/><Relationship Id="rId21" Type="http://schemas.openxmlformats.org/officeDocument/2006/relationships/image" Target="media/image10.png"/><Relationship Id="rId42" Type="http://schemas.openxmlformats.org/officeDocument/2006/relationships/image" Target="media/image27.png"/><Relationship Id="rId63" Type="http://schemas.openxmlformats.org/officeDocument/2006/relationships/image" Target="media/image38.emf"/><Relationship Id="rId84" Type="http://schemas.openxmlformats.org/officeDocument/2006/relationships/image" Target="media/image50.png"/><Relationship Id="rId138" Type="http://schemas.openxmlformats.org/officeDocument/2006/relationships/image" Target="media/image88.wmf"/><Relationship Id="rId159" Type="http://schemas.openxmlformats.org/officeDocument/2006/relationships/oleObject" Target="embeddings/oleObject48.bin"/><Relationship Id="rId170" Type="http://schemas.openxmlformats.org/officeDocument/2006/relationships/image" Target="media/image104.wmf"/><Relationship Id="rId191" Type="http://schemas.openxmlformats.org/officeDocument/2006/relationships/oleObject" Target="embeddings/oleObject64.bin"/><Relationship Id="rId205" Type="http://schemas.openxmlformats.org/officeDocument/2006/relationships/oleObject" Target="embeddings/oleObject71.bin"/><Relationship Id="rId226" Type="http://schemas.openxmlformats.org/officeDocument/2006/relationships/image" Target="media/image132.wmf"/><Relationship Id="rId247" Type="http://schemas.openxmlformats.org/officeDocument/2006/relationships/fontTable" Target="fontTable.xml"/><Relationship Id="rId107" Type="http://schemas.openxmlformats.org/officeDocument/2006/relationships/image" Target="media/image73.emf"/><Relationship Id="rId11" Type="http://schemas.openxmlformats.org/officeDocument/2006/relationships/image" Target="media/image2.jpeg"/><Relationship Id="rId32" Type="http://schemas.openxmlformats.org/officeDocument/2006/relationships/image" Target="media/image19.png"/><Relationship Id="rId53" Type="http://schemas.openxmlformats.org/officeDocument/2006/relationships/image" Target="media/image33.wmf"/><Relationship Id="rId74" Type="http://schemas.openxmlformats.org/officeDocument/2006/relationships/oleObject" Target="embeddings/oleObject22.bin"/><Relationship Id="rId128" Type="http://schemas.openxmlformats.org/officeDocument/2006/relationships/oleObject" Target="embeddings/oleObject32.bin"/><Relationship Id="rId149" Type="http://schemas.openxmlformats.org/officeDocument/2006/relationships/oleObject" Target="embeddings/oleObject43.bin"/><Relationship Id="rId5" Type="http://schemas.openxmlformats.org/officeDocument/2006/relationships/webSettings" Target="webSettings.xml"/><Relationship Id="rId95" Type="http://schemas.openxmlformats.org/officeDocument/2006/relationships/image" Target="media/image61.png"/><Relationship Id="rId160" Type="http://schemas.openxmlformats.org/officeDocument/2006/relationships/image" Target="media/image99.wmf"/><Relationship Id="rId181" Type="http://schemas.openxmlformats.org/officeDocument/2006/relationships/oleObject" Target="embeddings/oleObject59.bin"/><Relationship Id="rId216" Type="http://schemas.openxmlformats.org/officeDocument/2006/relationships/image" Target="media/image127.wmf"/><Relationship Id="rId237" Type="http://schemas.openxmlformats.org/officeDocument/2006/relationships/image" Target="media/image137.wmf"/><Relationship Id="rId22" Type="http://schemas.openxmlformats.org/officeDocument/2006/relationships/image" Target="media/image11.png"/><Relationship Id="rId43" Type="http://schemas.openxmlformats.org/officeDocument/2006/relationships/image" Target="media/image28.emf"/><Relationship Id="rId64" Type="http://schemas.openxmlformats.org/officeDocument/2006/relationships/oleObject" Target="embeddings/oleObject17.bin"/><Relationship Id="rId118" Type="http://schemas.openxmlformats.org/officeDocument/2006/relationships/oleObject" Target="embeddings/oleObject27.bin"/><Relationship Id="rId139" Type="http://schemas.openxmlformats.org/officeDocument/2006/relationships/oleObject" Target="embeddings/oleObject38.bin"/><Relationship Id="rId85" Type="http://schemas.openxmlformats.org/officeDocument/2006/relationships/image" Target="media/image51.png"/><Relationship Id="rId150" Type="http://schemas.openxmlformats.org/officeDocument/2006/relationships/image" Target="media/image94.wmf"/><Relationship Id="rId171" Type="http://schemas.openxmlformats.org/officeDocument/2006/relationships/oleObject" Target="embeddings/oleObject54.bin"/><Relationship Id="rId192" Type="http://schemas.openxmlformats.org/officeDocument/2006/relationships/image" Target="media/image115.wmf"/><Relationship Id="rId206" Type="http://schemas.openxmlformats.org/officeDocument/2006/relationships/image" Target="media/image122.wmf"/><Relationship Id="rId227" Type="http://schemas.openxmlformats.org/officeDocument/2006/relationships/oleObject" Target="embeddings/oleObject82.bin"/><Relationship Id="rId248" Type="http://schemas.openxmlformats.org/officeDocument/2006/relationships/theme" Target="theme/theme1.xml"/><Relationship Id="rId12" Type="http://schemas.openxmlformats.org/officeDocument/2006/relationships/image" Target="media/image3.jpeg"/><Relationship Id="rId17" Type="http://schemas.openxmlformats.org/officeDocument/2006/relationships/image" Target="media/image7.wmf"/><Relationship Id="rId33" Type="http://schemas.openxmlformats.org/officeDocument/2006/relationships/oleObject" Target="embeddings/oleObject5.bin"/><Relationship Id="rId38" Type="http://schemas.openxmlformats.org/officeDocument/2006/relationships/image" Target="media/image23.png"/><Relationship Id="rId59" Type="http://schemas.openxmlformats.org/officeDocument/2006/relationships/image" Target="media/image36.wmf"/><Relationship Id="rId103" Type="http://schemas.openxmlformats.org/officeDocument/2006/relationships/image" Target="media/image69.jpeg"/><Relationship Id="rId108" Type="http://schemas.openxmlformats.org/officeDocument/2006/relationships/package" Target="embeddings/Microsoft_Visio_Drawing3444.vsdx"/><Relationship Id="rId124" Type="http://schemas.openxmlformats.org/officeDocument/2006/relationships/oleObject" Target="embeddings/oleObject30.bin"/><Relationship Id="rId129" Type="http://schemas.openxmlformats.org/officeDocument/2006/relationships/oleObject" Target="embeddings/oleObject33.bin"/><Relationship Id="rId54" Type="http://schemas.openxmlformats.org/officeDocument/2006/relationships/oleObject" Target="embeddings/oleObject12.bin"/><Relationship Id="rId70" Type="http://schemas.openxmlformats.org/officeDocument/2006/relationships/oleObject" Target="embeddings/oleObject20.bin"/><Relationship Id="rId75" Type="http://schemas.openxmlformats.org/officeDocument/2006/relationships/image" Target="media/image44.emf"/><Relationship Id="rId91" Type="http://schemas.openxmlformats.org/officeDocument/2006/relationships/image" Target="media/image57.png"/><Relationship Id="rId96" Type="http://schemas.openxmlformats.org/officeDocument/2006/relationships/image" Target="media/image62.png"/><Relationship Id="rId140" Type="http://schemas.openxmlformats.org/officeDocument/2006/relationships/image" Target="media/image89.wmf"/><Relationship Id="rId145" Type="http://schemas.openxmlformats.org/officeDocument/2006/relationships/oleObject" Target="embeddings/oleObject41.bin"/><Relationship Id="rId161" Type="http://schemas.openxmlformats.org/officeDocument/2006/relationships/oleObject" Target="embeddings/oleObject49.bin"/><Relationship Id="rId166" Type="http://schemas.openxmlformats.org/officeDocument/2006/relationships/image" Target="media/image102.wmf"/><Relationship Id="rId182" Type="http://schemas.openxmlformats.org/officeDocument/2006/relationships/image" Target="media/image110.wmf"/><Relationship Id="rId187" Type="http://schemas.openxmlformats.org/officeDocument/2006/relationships/oleObject" Target="embeddings/oleObject62.bin"/><Relationship Id="rId217" Type="http://schemas.openxmlformats.org/officeDocument/2006/relationships/oleObject" Target="embeddings/oleObject77.bin"/><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25.wmf"/><Relationship Id="rId233" Type="http://schemas.openxmlformats.org/officeDocument/2006/relationships/oleObject" Target="embeddings/oleObject85.bin"/><Relationship Id="rId238" Type="http://schemas.openxmlformats.org/officeDocument/2006/relationships/oleObject" Target="embeddings/oleObject87.bin"/><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1.wmf"/><Relationship Id="rId114" Type="http://schemas.openxmlformats.org/officeDocument/2006/relationships/oleObject" Target="embeddings/oleObject25.bin"/><Relationship Id="rId119" Type="http://schemas.openxmlformats.org/officeDocument/2006/relationships/image" Target="media/image79.wmf"/><Relationship Id="rId44" Type="http://schemas.openxmlformats.org/officeDocument/2006/relationships/oleObject" Target="embeddings/oleObject7.bin"/><Relationship Id="rId60" Type="http://schemas.openxmlformats.org/officeDocument/2006/relationships/oleObject" Target="embeddings/oleObject15.bin"/><Relationship Id="rId65" Type="http://schemas.openxmlformats.org/officeDocument/2006/relationships/image" Target="media/image39.emf"/><Relationship Id="rId81" Type="http://schemas.openxmlformats.org/officeDocument/2006/relationships/image" Target="media/image47.png"/><Relationship Id="rId86" Type="http://schemas.openxmlformats.org/officeDocument/2006/relationships/image" Target="media/image52.png"/><Relationship Id="rId130" Type="http://schemas.openxmlformats.org/officeDocument/2006/relationships/image" Target="media/image84.wmf"/><Relationship Id="rId135" Type="http://schemas.openxmlformats.org/officeDocument/2006/relationships/oleObject" Target="embeddings/oleObject36.bin"/><Relationship Id="rId151" Type="http://schemas.openxmlformats.org/officeDocument/2006/relationships/oleObject" Target="embeddings/oleObject44.bin"/><Relationship Id="rId156" Type="http://schemas.openxmlformats.org/officeDocument/2006/relationships/image" Target="media/image97.wmf"/><Relationship Id="rId177" Type="http://schemas.openxmlformats.org/officeDocument/2006/relationships/oleObject" Target="embeddings/oleObject57.bin"/><Relationship Id="rId198" Type="http://schemas.openxmlformats.org/officeDocument/2006/relationships/image" Target="media/image118.wmf"/><Relationship Id="rId172" Type="http://schemas.openxmlformats.org/officeDocument/2006/relationships/image" Target="media/image105.wmf"/><Relationship Id="rId193" Type="http://schemas.openxmlformats.org/officeDocument/2006/relationships/oleObject" Target="embeddings/oleObject65.bin"/><Relationship Id="rId202" Type="http://schemas.openxmlformats.org/officeDocument/2006/relationships/image" Target="media/image120.wmf"/><Relationship Id="rId207" Type="http://schemas.openxmlformats.org/officeDocument/2006/relationships/oleObject" Target="embeddings/oleObject72.bin"/><Relationship Id="rId223" Type="http://schemas.openxmlformats.org/officeDocument/2006/relationships/oleObject" Target="embeddings/oleObject80.bin"/><Relationship Id="rId228" Type="http://schemas.openxmlformats.org/officeDocument/2006/relationships/image" Target="media/image133.wmf"/><Relationship Id="rId244" Type="http://schemas.openxmlformats.org/officeDocument/2006/relationships/oleObject" Target="embeddings/oleObject90.bin"/><Relationship Id="rId13" Type="http://schemas.openxmlformats.org/officeDocument/2006/relationships/image" Target="media/image4.jpeg"/><Relationship Id="rId18" Type="http://schemas.openxmlformats.org/officeDocument/2006/relationships/oleObject" Target="embeddings/oleObject2.bin"/><Relationship Id="rId39" Type="http://schemas.openxmlformats.org/officeDocument/2006/relationships/image" Target="media/image24.png"/><Relationship Id="rId109" Type="http://schemas.openxmlformats.org/officeDocument/2006/relationships/image" Target="media/image74.wmf"/><Relationship Id="rId34" Type="http://schemas.openxmlformats.org/officeDocument/2006/relationships/image" Target="media/image20.png"/><Relationship Id="rId50" Type="http://schemas.openxmlformats.org/officeDocument/2006/relationships/oleObject" Target="embeddings/oleObject10.bin"/><Relationship Id="rId55" Type="http://schemas.openxmlformats.org/officeDocument/2006/relationships/image" Target="media/image34.wmf"/><Relationship Id="rId76" Type="http://schemas.openxmlformats.org/officeDocument/2006/relationships/package" Target="embeddings/Microsoft_Visio_Drawing111.vsdx"/><Relationship Id="rId97" Type="http://schemas.openxmlformats.org/officeDocument/2006/relationships/image" Target="media/image63.png"/><Relationship Id="rId104" Type="http://schemas.openxmlformats.org/officeDocument/2006/relationships/image" Target="media/image70.png"/><Relationship Id="rId120" Type="http://schemas.openxmlformats.org/officeDocument/2006/relationships/oleObject" Target="embeddings/oleObject28.bin"/><Relationship Id="rId125" Type="http://schemas.openxmlformats.org/officeDocument/2006/relationships/image" Target="media/image82.wmf"/><Relationship Id="rId141" Type="http://schemas.openxmlformats.org/officeDocument/2006/relationships/oleObject" Target="embeddings/oleObject39.bin"/><Relationship Id="rId146" Type="http://schemas.openxmlformats.org/officeDocument/2006/relationships/image" Target="media/image92.wmf"/><Relationship Id="rId167" Type="http://schemas.openxmlformats.org/officeDocument/2006/relationships/oleObject" Target="embeddings/oleObject52.bin"/><Relationship Id="rId188" Type="http://schemas.openxmlformats.org/officeDocument/2006/relationships/image" Target="media/image113.wmf"/><Relationship Id="rId7" Type="http://schemas.openxmlformats.org/officeDocument/2006/relationships/endnotes" Target="endnotes.xml"/><Relationship Id="rId71" Type="http://schemas.openxmlformats.org/officeDocument/2006/relationships/image" Target="media/image42.emf"/><Relationship Id="rId92" Type="http://schemas.openxmlformats.org/officeDocument/2006/relationships/image" Target="media/image58.png"/><Relationship Id="rId162" Type="http://schemas.openxmlformats.org/officeDocument/2006/relationships/image" Target="media/image100.wmf"/><Relationship Id="rId183" Type="http://schemas.openxmlformats.org/officeDocument/2006/relationships/oleObject" Target="embeddings/oleObject60.bin"/><Relationship Id="rId213" Type="http://schemas.openxmlformats.org/officeDocument/2006/relationships/oleObject" Target="embeddings/oleObject75.bin"/><Relationship Id="rId218" Type="http://schemas.openxmlformats.org/officeDocument/2006/relationships/image" Target="media/image128.wmf"/><Relationship Id="rId234" Type="http://schemas.openxmlformats.org/officeDocument/2006/relationships/image" Target="media/image136.wmf"/><Relationship Id="rId239" Type="http://schemas.openxmlformats.org/officeDocument/2006/relationships/oleObject" Target="embeddings/oleObject88.bin"/><Relationship Id="rId2" Type="http://schemas.openxmlformats.org/officeDocument/2006/relationships/numbering" Target="numbering.xml"/><Relationship Id="rId29" Type="http://schemas.openxmlformats.org/officeDocument/2006/relationships/oleObject" Target="embeddings/oleObject3.bin"/><Relationship Id="rId24" Type="http://schemas.openxmlformats.org/officeDocument/2006/relationships/image" Target="media/image13.png"/><Relationship Id="rId40" Type="http://schemas.openxmlformats.org/officeDocument/2006/relationships/image" Target="media/image25.png"/><Relationship Id="rId45" Type="http://schemas.openxmlformats.org/officeDocument/2006/relationships/image" Target="media/image29.wmf"/><Relationship Id="rId66" Type="http://schemas.openxmlformats.org/officeDocument/2006/relationships/oleObject" Target="embeddings/oleObject18.bin"/><Relationship Id="rId87" Type="http://schemas.openxmlformats.org/officeDocument/2006/relationships/image" Target="media/image53.png"/><Relationship Id="rId110" Type="http://schemas.openxmlformats.org/officeDocument/2006/relationships/oleObject" Target="embeddings/oleObject23.bin"/><Relationship Id="rId115" Type="http://schemas.openxmlformats.org/officeDocument/2006/relationships/image" Target="media/image77.wmf"/><Relationship Id="rId131" Type="http://schemas.openxmlformats.org/officeDocument/2006/relationships/oleObject" Target="embeddings/oleObject34.bin"/><Relationship Id="rId136" Type="http://schemas.openxmlformats.org/officeDocument/2006/relationships/image" Target="media/image87.wmf"/><Relationship Id="rId157" Type="http://schemas.openxmlformats.org/officeDocument/2006/relationships/oleObject" Target="embeddings/oleObject47.bin"/><Relationship Id="rId178" Type="http://schemas.openxmlformats.org/officeDocument/2006/relationships/image" Target="media/image108.wmf"/><Relationship Id="rId61" Type="http://schemas.openxmlformats.org/officeDocument/2006/relationships/image" Target="media/image37.wmf"/><Relationship Id="rId82" Type="http://schemas.openxmlformats.org/officeDocument/2006/relationships/image" Target="media/image48.png"/><Relationship Id="rId152" Type="http://schemas.openxmlformats.org/officeDocument/2006/relationships/image" Target="media/image95.wmf"/><Relationship Id="rId173" Type="http://schemas.openxmlformats.org/officeDocument/2006/relationships/oleObject" Target="embeddings/oleObject55.bin"/><Relationship Id="rId194" Type="http://schemas.openxmlformats.org/officeDocument/2006/relationships/image" Target="media/image116.wmf"/><Relationship Id="rId199" Type="http://schemas.openxmlformats.org/officeDocument/2006/relationships/oleObject" Target="embeddings/oleObject68.bin"/><Relationship Id="rId203" Type="http://schemas.openxmlformats.org/officeDocument/2006/relationships/oleObject" Target="embeddings/oleObject70.bin"/><Relationship Id="rId208" Type="http://schemas.openxmlformats.org/officeDocument/2006/relationships/image" Target="media/image123.wmf"/><Relationship Id="rId229" Type="http://schemas.openxmlformats.org/officeDocument/2006/relationships/oleObject" Target="embeddings/oleObject83.bin"/><Relationship Id="rId19" Type="http://schemas.openxmlformats.org/officeDocument/2006/relationships/image" Target="media/image8.png"/><Relationship Id="rId224" Type="http://schemas.openxmlformats.org/officeDocument/2006/relationships/image" Target="media/image131.wmf"/><Relationship Id="rId240" Type="http://schemas.openxmlformats.org/officeDocument/2006/relationships/hyperlink" Target="http://pandia.ru/text/77/185/12030.php" TargetMode="External"/><Relationship Id="rId245" Type="http://schemas.openxmlformats.org/officeDocument/2006/relationships/header" Target="header3.xml"/><Relationship Id="rId14" Type="http://schemas.openxmlformats.org/officeDocument/2006/relationships/image" Target="media/image5.png"/><Relationship Id="rId30" Type="http://schemas.openxmlformats.org/officeDocument/2006/relationships/image" Target="media/image18.png"/><Relationship Id="rId35" Type="http://schemas.openxmlformats.org/officeDocument/2006/relationships/oleObject" Target="embeddings/oleObject6.bin"/><Relationship Id="rId56" Type="http://schemas.openxmlformats.org/officeDocument/2006/relationships/oleObject" Target="embeddings/oleObject13.bin"/><Relationship Id="rId77" Type="http://schemas.openxmlformats.org/officeDocument/2006/relationships/image" Target="media/image45.emf"/><Relationship Id="rId100" Type="http://schemas.openxmlformats.org/officeDocument/2006/relationships/image" Target="media/image66.jpeg"/><Relationship Id="rId105" Type="http://schemas.openxmlformats.org/officeDocument/2006/relationships/image" Target="media/image71.png"/><Relationship Id="rId126" Type="http://schemas.openxmlformats.org/officeDocument/2006/relationships/oleObject" Target="embeddings/oleObject31.bin"/><Relationship Id="rId147" Type="http://schemas.openxmlformats.org/officeDocument/2006/relationships/oleObject" Target="embeddings/oleObject42.bin"/><Relationship Id="rId168" Type="http://schemas.openxmlformats.org/officeDocument/2006/relationships/image" Target="media/image103.wmf"/><Relationship Id="rId8" Type="http://schemas.openxmlformats.org/officeDocument/2006/relationships/header" Target="header1.xml"/><Relationship Id="rId51" Type="http://schemas.openxmlformats.org/officeDocument/2006/relationships/image" Target="media/image32.wmf"/><Relationship Id="rId72" Type="http://schemas.openxmlformats.org/officeDocument/2006/relationships/oleObject" Target="embeddings/oleObject21.bin"/><Relationship Id="rId93" Type="http://schemas.openxmlformats.org/officeDocument/2006/relationships/image" Target="media/image59.png"/><Relationship Id="rId98" Type="http://schemas.openxmlformats.org/officeDocument/2006/relationships/image" Target="media/image64.png"/><Relationship Id="rId121" Type="http://schemas.openxmlformats.org/officeDocument/2006/relationships/image" Target="media/image80.wmf"/><Relationship Id="rId142" Type="http://schemas.openxmlformats.org/officeDocument/2006/relationships/image" Target="media/image90.png"/><Relationship Id="rId163" Type="http://schemas.openxmlformats.org/officeDocument/2006/relationships/oleObject" Target="embeddings/oleObject50.bin"/><Relationship Id="rId184" Type="http://schemas.openxmlformats.org/officeDocument/2006/relationships/image" Target="media/image111.wmf"/><Relationship Id="rId189" Type="http://schemas.openxmlformats.org/officeDocument/2006/relationships/oleObject" Target="embeddings/oleObject63.bin"/><Relationship Id="rId219" Type="http://schemas.openxmlformats.org/officeDocument/2006/relationships/oleObject" Target="embeddings/oleObject78.bin"/><Relationship Id="rId3" Type="http://schemas.openxmlformats.org/officeDocument/2006/relationships/styles" Target="styles.xml"/><Relationship Id="rId214" Type="http://schemas.openxmlformats.org/officeDocument/2006/relationships/image" Target="media/image126.wmf"/><Relationship Id="rId230" Type="http://schemas.openxmlformats.org/officeDocument/2006/relationships/image" Target="media/image134.wmf"/><Relationship Id="rId235" Type="http://schemas.openxmlformats.org/officeDocument/2006/relationships/oleObject" Target="embeddings/oleObject86.bin"/><Relationship Id="rId25" Type="http://schemas.openxmlformats.org/officeDocument/2006/relationships/image" Target="media/image14.png"/><Relationship Id="rId46" Type="http://schemas.openxmlformats.org/officeDocument/2006/relationships/oleObject" Target="embeddings/oleObject8.bin"/><Relationship Id="rId67" Type="http://schemas.openxmlformats.org/officeDocument/2006/relationships/image" Target="media/image40.emf"/><Relationship Id="rId116" Type="http://schemas.openxmlformats.org/officeDocument/2006/relationships/oleObject" Target="embeddings/oleObject26.bin"/><Relationship Id="rId137" Type="http://schemas.openxmlformats.org/officeDocument/2006/relationships/oleObject" Target="embeddings/oleObject37.bin"/><Relationship Id="rId158" Type="http://schemas.openxmlformats.org/officeDocument/2006/relationships/image" Target="media/image98.wmf"/><Relationship Id="rId20" Type="http://schemas.openxmlformats.org/officeDocument/2006/relationships/image" Target="media/image9.png"/><Relationship Id="rId41" Type="http://schemas.openxmlformats.org/officeDocument/2006/relationships/image" Target="media/image26.png"/><Relationship Id="rId62" Type="http://schemas.openxmlformats.org/officeDocument/2006/relationships/oleObject" Target="embeddings/oleObject16.bin"/><Relationship Id="rId83" Type="http://schemas.openxmlformats.org/officeDocument/2006/relationships/image" Target="media/image49.png"/><Relationship Id="rId88" Type="http://schemas.openxmlformats.org/officeDocument/2006/relationships/image" Target="media/image54.png"/><Relationship Id="rId111" Type="http://schemas.openxmlformats.org/officeDocument/2006/relationships/image" Target="media/image75.wmf"/><Relationship Id="rId132" Type="http://schemas.openxmlformats.org/officeDocument/2006/relationships/image" Target="media/image85.wmf"/><Relationship Id="rId153" Type="http://schemas.openxmlformats.org/officeDocument/2006/relationships/oleObject" Target="embeddings/oleObject45.bin"/><Relationship Id="rId174" Type="http://schemas.openxmlformats.org/officeDocument/2006/relationships/image" Target="media/image106.wmf"/><Relationship Id="rId179" Type="http://schemas.openxmlformats.org/officeDocument/2006/relationships/oleObject" Target="embeddings/oleObject58.bin"/><Relationship Id="rId195" Type="http://schemas.openxmlformats.org/officeDocument/2006/relationships/oleObject" Target="embeddings/oleObject66.bin"/><Relationship Id="rId209" Type="http://schemas.openxmlformats.org/officeDocument/2006/relationships/oleObject" Target="embeddings/oleObject73.bin"/><Relationship Id="rId190" Type="http://schemas.openxmlformats.org/officeDocument/2006/relationships/image" Target="media/image114.wmf"/><Relationship Id="rId204" Type="http://schemas.openxmlformats.org/officeDocument/2006/relationships/image" Target="media/image121.wmf"/><Relationship Id="rId220" Type="http://schemas.openxmlformats.org/officeDocument/2006/relationships/image" Target="media/image129.wmf"/><Relationship Id="rId225" Type="http://schemas.openxmlformats.org/officeDocument/2006/relationships/oleObject" Target="embeddings/oleObject81.bin"/><Relationship Id="rId241" Type="http://schemas.openxmlformats.org/officeDocument/2006/relationships/image" Target="media/image138.emf"/><Relationship Id="rId246" Type="http://schemas.openxmlformats.org/officeDocument/2006/relationships/header" Target="header4.xml"/><Relationship Id="rId15" Type="http://schemas.openxmlformats.org/officeDocument/2006/relationships/image" Target="media/image6.wmf"/><Relationship Id="rId36" Type="http://schemas.openxmlformats.org/officeDocument/2006/relationships/image" Target="media/image21.png"/><Relationship Id="rId57" Type="http://schemas.openxmlformats.org/officeDocument/2006/relationships/image" Target="media/image35.wmf"/><Relationship Id="rId106" Type="http://schemas.openxmlformats.org/officeDocument/2006/relationships/image" Target="media/image72.jpeg"/><Relationship Id="rId127" Type="http://schemas.openxmlformats.org/officeDocument/2006/relationships/image" Target="media/image83.wmf"/><Relationship Id="rId10" Type="http://schemas.openxmlformats.org/officeDocument/2006/relationships/image" Target="media/image1.jpeg"/><Relationship Id="rId31" Type="http://schemas.openxmlformats.org/officeDocument/2006/relationships/oleObject" Target="embeddings/oleObject4.bin"/><Relationship Id="rId52" Type="http://schemas.openxmlformats.org/officeDocument/2006/relationships/oleObject" Target="embeddings/oleObject11.bin"/><Relationship Id="rId73" Type="http://schemas.openxmlformats.org/officeDocument/2006/relationships/image" Target="media/image43.emf"/><Relationship Id="rId78" Type="http://schemas.openxmlformats.org/officeDocument/2006/relationships/package" Target="embeddings/Microsoft_Visio_Drawing1222.vsdx"/><Relationship Id="rId94" Type="http://schemas.openxmlformats.org/officeDocument/2006/relationships/image" Target="media/image60.png"/><Relationship Id="rId99" Type="http://schemas.openxmlformats.org/officeDocument/2006/relationships/image" Target="media/image65.png"/><Relationship Id="rId101" Type="http://schemas.openxmlformats.org/officeDocument/2006/relationships/image" Target="media/image67.jpeg"/><Relationship Id="rId122" Type="http://schemas.openxmlformats.org/officeDocument/2006/relationships/oleObject" Target="embeddings/oleObject29.bin"/><Relationship Id="rId143" Type="http://schemas.openxmlformats.org/officeDocument/2006/relationships/oleObject" Target="embeddings/oleObject40.bin"/><Relationship Id="rId148" Type="http://schemas.openxmlformats.org/officeDocument/2006/relationships/image" Target="media/image93.wmf"/><Relationship Id="rId164" Type="http://schemas.openxmlformats.org/officeDocument/2006/relationships/image" Target="media/image101.wmf"/><Relationship Id="rId169" Type="http://schemas.openxmlformats.org/officeDocument/2006/relationships/oleObject" Target="embeddings/oleObject53.bin"/><Relationship Id="rId185" Type="http://schemas.openxmlformats.org/officeDocument/2006/relationships/oleObject" Target="embeddings/oleObject61.bin"/><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109.wmf"/><Relationship Id="rId210" Type="http://schemas.openxmlformats.org/officeDocument/2006/relationships/image" Target="media/image124.wmf"/><Relationship Id="rId215" Type="http://schemas.openxmlformats.org/officeDocument/2006/relationships/oleObject" Target="embeddings/oleObject76.bin"/><Relationship Id="rId236" Type="http://schemas.openxmlformats.org/officeDocument/2006/relationships/hyperlink" Target="http://nashol.com/2012020663334/bezopasnost-jiznedeyatelnosti-ohrana-truda-frolov-a-v-bakaeva-t-n-2008.html" TargetMode="External"/><Relationship Id="rId26" Type="http://schemas.openxmlformats.org/officeDocument/2006/relationships/image" Target="media/image15.png"/><Relationship Id="rId231" Type="http://schemas.openxmlformats.org/officeDocument/2006/relationships/oleObject" Target="embeddings/oleObject84.bin"/><Relationship Id="rId47" Type="http://schemas.openxmlformats.org/officeDocument/2006/relationships/image" Target="media/image30.wmf"/><Relationship Id="rId68" Type="http://schemas.openxmlformats.org/officeDocument/2006/relationships/oleObject" Target="embeddings/oleObject19.bin"/><Relationship Id="rId89" Type="http://schemas.openxmlformats.org/officeDocument/2006/relationships/image" Target="media/image55.png"/><Relationship Id="rId112" Type="http://schemas.openxmlformats.org/officeDocument/2006/relationships/oleObject" Target="embeddings/oleObject24.bin"/><Relationship Id="rId133" Type="http://schemas.openxmlformats.org/officeDocument/2006/relationships/oleObject" Target="embeddings/oleObject35.bin"/><Relationship Id="rId154" Type="http://schemas.openxmlformats.org/officeDocument/2006/relationships/image" Target="media/image96.wmf"/><Relationship Id="rId175" Type="http://schemas.openxmlformats.org/officeDocument/2006/relationships/oleObject" Target="embeddings/oleObject56.bin"/><Relationship Id="rId196" Type="http://schemas.openxmlformats.org/officeDocument/2006/relationships/image" Target="media/image117.wmf"/><Relationship Id="rId200" Type="http://schemas.openxmlformats.org/officeDocument/2006/relationships/image" Target="media/image119.wmf"/><Relationship Id="rId16" Type="http://schemas.openxmlformats.org/officeDocument/2006/relationships/oleObject" Target="embeddings/oleObject1.bin"/><Relationship Id="rId221" Type="http://schemas.openxmlformats.org/officeDocument/2006/relationships/oleObject" Target="embeddings/oleObject79.bin"/><Relationship Id="rId242" Type="http://schemas.openxmlformats.org/officeDocument/2006/relationships/oleObject" Target="embeddings/oleObject89.bin"/><Relationship Id="rId37" Type="http://schemas.openxmlformats.org/officeDocument/2006/relationships/image" Target="media/image22.png"/><Relationship Id="rId58" Type="http://schemas.openxmlformats.org/officeDocument/2006/relationships/oleObject" Target="embeddings/oleObject14.bin"/><Relationship Id="rId79" Type="http://schemas.openxmlformats.org/officeDocument/2006/relationships/image" Target="media/image46.emf"/><Relationship Id="rId102" Type="http://schemas.openxmlformats.org/officeDocument/2006/relationships/image" Target="media/image68.jpeg"/><Relationship Id="rId123" Type="http://schemas.openxmlformats.org/officeDocument/2006/relationships/image" Target="media/image81.wmf"/><Relationship Id="rId144" Type="http://schemas.openxmlformats.org/officeDocument/2006/relationships/image" Target="media/image91.wmf"/><Relationship Id="rId90" Type="http://schemas.openxmlformats.org/officeDocument/2006/relationships/image" Target="media/image56.png"/><Relationship Id="rId165" Type="http://schemas.openxmlformats.org/officeDocument/2006/relationships/oleObject" Target="embeddings/oleObject51.bin"/><Relationship Id="rId186" Type="http://schemas.openxmlformats.org/officeDocument/2006/relationships/image" Target="media/image112.wmf"/><Relationship Id="rId211" Type="http://schemas.openxmlformats.org/officeDocument/2006/relationships/oleObject" Target="embeddings/oleObject74.bin"/><Relationship Id="rId232" Type="http://schemas.openxmlformats.org/officeDocument/2006/relationships/image" Target="media/image135.wmf"/><Relationship Id="rId27" Type="http://schemas.openxmlformats.org/officeDocument/2006/relationships/image" Target="media/image16.png"/><Relationship Id="rId48" Type="http://schemas.openxmlformats.org/officeDocument/2006/relationships/oleObject" Target="embeddings/oleObject9.bin"/><Relationship Id="rId69" Type="http://schemas.openxmlformats.org/officeDocument/2006/relationships/image" Target="media/image41.emf"/><Relationship Id="rId113" Type="http://schemas.openxmlformats.org/officeDocument/2006/relationships/image" Target="media/image76.wmf"/><Relationship Id="rId134" Type="http://schemas.openxmlformats.org/officeDocument/2006/relationships/image" Target="media/image86.wmf"/><Relationship Id="rId80" Type="http://schemas.openxmlformats.org/officeDocument/2006/relationships/package" Target="embeddings/Microsoft_Visio_Drawing2333.vsdx"/><Relationship Id="rId155" Type="http://schemas.openxmlformats.org/officeDocument/2006/relationships/oleObject" Target="embeddings/oleObject46.bin"/><Relationship Id="rId176" Type="http://schemas.openxmlformats.org/officeDocument/2006/relationships/image" Target="media/image107.wmf"/><Relationship Id="rId197" Type="http://schemas.openxmlformats.org/officeDocument/2006/relationships/oleObject" Target="embeddings/oleObject67.bin"/><Relationship Id="rId201" Type="http://schemas.openxmlformats.org/officeDocument/2006/relationships/oleObject" Target="embeddings/oleObject69.bin"/><Relationship Id="rId222" Type="http://schemas.openxmlformats.org/officeDocument/2006/relationships/image" Target="media/image130.wmf"/><Relationship Id="rId243" Type="http://schemas.openxmlformats.org/officeDocument/2006/relationships/image" Target="media/image13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2DA87E-91A5-4D87-A477-5DEE23F32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16920</Words>
  <Characters>96447</Characters>
  <Application>Microsoft Office Word</Application>
  <DocSecurity>0</DocSecurity>
  <Lines>803</Lines>
  <Paragraphs>226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113141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dc:creator>
  <cp:lastModifiedBy>serbulova</cp:lastModifiedBy>
  <cp:revision>5</cp:revision>
  <dcterms:created xsi:type="dcterms:W3CDTF">2018-05-23T06:27:00Z</dcterms:created>
  <dcterms:modified xsi:type="dcterms:W3CDTF">2018-05-25T11:34:00Z</dcterms:modified>
</cp:coreProperties>
</file>