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A1" w:rsidRPr="000305E9" w:rsidRDefault="00B25CA1" w:rsidP="00B25CA1">
      <w:pPr>
        <w:pBdr>
          <w:bottom w:val="double" w:sz="6" w:space="1" w:color="auto"/>
        </w:pBdr>
        <w:spacing w:line="360" w:lineRule="auto"/>
        <w:ind w:firstLine="142"/>
        <w:jc w:val="center"/>
        <w:rPr>
          <w:b/>
          <w:color w:val="000000" w:themeColor="text1"/>
          <w:sz w:val="28"/>
          <w:szCs w:val="28"/>
        </w:rPr>
      </w:pPr>
      <w:bookmarkStart w:id="0" w:name="_Hlk516743973"/>
      <w:bookmarkStart w:id="1" w:name="_GoBack"/>
      <w:bookmarkEnd w:id="1"/>
      <w:r w:rsidRPr="000305E9">
        <w:rPr>
          <w:b/>
          <w:color w:val="000000" w:themeColor="text1"/>
          <w:sz w:val="28"/>
          <w:szCs w:val="28"/>
        </w:rPr>
        <w:t xml:space="preserve">ОБРАЗОВАТЕЛЬНАЯ ОРГАНИЗАЦИЯ ВЫСШЕГО   ОБРАЗОВАНИЯ (АССОЦИАЦИЯ) </w:t>
      </w:r>
    </w:p>
    <w:p w:rsidR="00B25CA1" w:rsidRPr="000305E9" w:rsidRDefault="00B25CA1" w:rsidP="00B25CA1">
      <w:pPr>
        <w:pBdr>
          <w:bottom w:val="double" w:sz="6" w:space="1" w:color="auto"/>
        </w:pBdr>
        <w:spacing w:line="360" w:lineRule="auto"/>
        <w:jc w:val="center"/>
        <w:rPr>
          <w:b/>
          <w:color w:val="000000" w:themeColor="text1"/>
          <w:sz w:val="28"/>
          <w:szCs w:val="28"/>
        </w:rPr>
      </w:pPr>
      <w:r w:rsidRPr="000305E9">
        <w:rPr>
          <w:b/>
          <w:color w:val="000000" w:themeColor="text1"/>
          <w:sz w:val="28"/>
          <w:szCs w:val="28"/>
        </w:rPr>
        <w:t>«КИСЛОВОДСКИЙ ГУМАНИТАРНО-ТЕХНИЧЕСКИЙ ИНСТИТУТ</w:t>
      </w:r>
      <w:bookmarkEnd w:id="0"/>
      <w:r w:rsidRPr="000305E9">
        <w:rPr>
          <w:b/>
          <w:color w:val="000000" w:themeColor="text1"/>
          <w:sz w:val="28"/>
          <w:szCs w:val="28"/>
        </w:rPr>
        <w:t>»</w:t>
      </w: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 xml:space="preserve">Факультет </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t>Инженерный</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 xml:space="preserve">Кафедра </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t>Систем автоматического управления</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Направление</w:t>
      </w:r>
      <w:r w:rsidRPr="000305E9">
        <w:rPr>
          <w:color w:val="000000" w:themeColor="text1"/>
          <w:sz w:val="28"/>
          <w:szCs w:val="28"/>
          <w:u w:val="single"/>
        </w:rPr>
        <w:tab/>
      </w:r>
      <w:r w:rsidRPr="000305E9">
        <w:rPr>
          <w:color w:val="000000" w:themeColor="text1"/>
          <w:sz w:val="28"/>
          <w:szCs w:val="28"/>
          <w:u w:val="single"/>
        </w:rPr>
        <w:tab/>
        <w:t>Управление в технических системах</w:t>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jc w:val="center"/>
        <w:rPr>
          <w:color w:val="000000" w:themeColor="text1"/>
          <w:sz w:val="28"/>
          <w:szCs w:val="28"/>
        </w:rPr>
      </w:pPr>
    </w:p>
    <w:p w:rsidR="00B25CA1" w:rsidRPr="000305E9" w:rsidRDefault="00B25CA1" w:rsidP="00B25CA1">
      <w:pPr>
        <w:spacing w:line="360" w:lineRule="auto"/>
        <w:ind w:firstLine="708"/>
        <w:jc w:val="right"/>
        <w:rPr>
          <w:color w:val="000000" w:themeColor="text1"/>
          <w:sz w:val="28"/>
          <w:szCs w:val="28"/>
        </w:rPr>
      </w:pPr>
      <w:r w:rsidRPr="000305E9">
        <w:rPr>
          <w:color w:val="000000" w:themeColor="text1"/>
          <w:sz w:val="28"/>
          <w:szCs w:val="28"/>
        </w:rPr>
        <w:t>К защите допустить:</w:t>
      </w:r>
    </w:p>
    <w:p w:rsidR="00B25CA1" w:rsidRPr="000305E9" w:rsidRDefault="00B25CA1" w:rsidP="00B25CA1">
      <w:pPr>
        <w:spacing w:line="360" w:lineRule="auto"/>
        <w:jc w:val="right"/>
        <w:rPr>
          <w:color w:val="000000" w:themeColor="text1"/>
          <w:sz w:val="28"/>
          <w:szCs w:val="28"/>
          <w:u w:val="single"/>
        </w:rPr>
      </w:pPr>
      <w:r w:rsidRPr="000305E9">
        <w:rPr>
          <w:color w:val="000000" w:themeColor="text1"/>
          <w:sz w:val="28"/>
          <w:szCs w:val="28"/>
        </w:rPr>
        <w:t>Зав. кафедрой</w:t>
      </w:r>
      <w:r w:rsidRPr="000305E9">
        <w:rPr>
          <w:color w:val="000000" w:themeColor="text1"/>
          <w:sz w:val="28"/>
          <w:szCs w:val="28"/>
          <w:u w:val="single"/>
        </w:rPr>
        <w:tab/>
      </w:r>
      <w:r w:rsidRPr="000305E9">
        <w:rPr>
          <w:color w:val="000000" w:themeColor="text1"/>
          <w:sz w:val="28"/>
          <w:szCs w:val="28"/>
          <w:u w:val="single"/>
        </w:rPr>
        <w:tab/>
        <w:t>д.т.н., проф.  Гайдук А.Р.</w:t>
      </w:r>
    </w:p>
    <w:p w:rsidR="00B25CA1" w:rsidRDefault="00B25CA1" w:rsidP="00B25CA1">
      <w:pPr>
        <w:spacing w:line="360" w:lineRule="auto"/>
        <w:jc w:val="right"/>
        <w:rPr>
          <w:color w:val="000000" w:themeColor="text1"/>
          <w:sz w:val="28"/>
          <w:szCs w:val="28"/>
        </w:rPr>
      </w:pPr>
      <w:r w:rsidRPr="000305E9">
        <w:rPr>
          <w:color w:val="000000" w:themeColor="text1"/>
          <w:sz w:val="28"/>
          <w:szCs w:val="28"/>
        </w:rPr>
        <w:t>«_____» __________________ 2018 г.</w:t>
      </w:r>
    </w:p>
    <w:p w:rsidR="00B25CA1" w:rsidRPr="00313779" w:rsidRDefault="00B25CA1" w:rsidP="00B25CA1">
      <w:pPr>
        <w:spacing w:line="360" w:lineRule="auto"/>
        <w:jc w:val="right"/>
        <w:rPr>
          <w:color w:val="000000" w:themeColor="text1"/>
          <w:sz w:val="28"/>
          <w:szCs w:val="28"/>
        </w:rPr>
      </w:pPr>
    </w:p>
    <w:p w:rsidR="00B25CA1" w:rsidRPr="000305E9" w:rsidRDefault="00B25CA1" w:rsidP="00B25CA1">
      <w:pPr>
        <w:spacing w:line="360" w:lineRule="auto"/>
        <w:jc w:val="center"/>
        <w:rPr>
          <w:color w:val="000000" w:themeColor="text1"/>
          <w:sz w:val="28"/>
          <w:szCs w:val="28"/>
        </w:rPr>
      </w:pPr>
      <w:r w:rsidRPr="000305E9">
        <w:rPr>
          <w:b/>
          <w:color w:val="000000" w:themeColor="text1"/>
          <w:sz w:val="28"/>
          <w:szCs w:val="28"/>
        </w:rPr>
        <w:t>ПОЯСНИТЕЛЬНАЯ ЗАПИСКА</w:t>
      </w:r>
      <w:r w:rsidRPr="000305E9">
        <w:rPr>
          <w:b/>
          <w:color w:val="000000" w:themeColor="text1"/>
          <w:sz w:val="28"/>
          <w:szCs w:val="28"/>
        </w:rPr>
        <w:br/>
      </w:r>
      <w:r w:rsidRPr="000305E9">
        <w:rPr>
          <w:color w:val="000000" w:themeColor="text1"/>
          <w:sz w:val="28"/>
          <w:szCs w:val="28"/>
        </w:rPr>
        <w:t>к</w:t>
      </w:r>
      <w:r w:rsidRPr="000305E9">
        <w:rPr>
          <w:b/>
          <w:color w:val="000000" w:themeColor="text1"/>
          <w:sz w:val="28"/>
          <w:szCs w:val="28"/>
        </w:rPr>
        <w:t xml:space="preserve"> </w:t>
      </w:r>
      <w:r w:rsidR="00C766E3" w:rsidRPr="000305E9">
        <w:rPr>
          <w:color w:val="000000" w:themeColor="text1"/>
          <w:sz w:val="28"/>
          <w:szCs w:val="28"/>
        </w:rPr>
        <w:t>выпускной квалификационной работе</w:t>
      </w:r>
    </w:p>
    <w:p w:rsidR="00B25CA1" w:rsidRPr="00D94AB1" w:rsidRDefault="00B25CA1" w:rsidP="00D94AB1">
      <w:pPr>
        <w:spacing w:line="360" w:lineRule="auto"/>
        <w:jc w:val="center"/>
        <w:rPr>
          <w:sz w:val="28"/>
          <w:szCs w:val="28"/>
        </w:rPr>
      </w:pPr>
      <w:bookmarkStart w:id="2" w:name="_Toc516926518"/>
      <w:bookmarkStart w:id="3" w:name="_Toc517085229"/>
      <w:r w:rsidRPr="00D94AB1">
        <w:rPr>
          <w:sz w:val="28"/>
          <w:szCs w:val="28"/>
        </w:rPr>
        <w:t>на тему:</w:t>
      </w:r>
      <w:bookmarkEnd w:id="2"/>
      <w:bookmarkEnd w:id="3"/>
    </w:p>
    <w:p w:rsidR="00B25CA1" w:rsidRDefault="00B25CA1" w:rsidP="00B25CA1">
      <w:pPr>
        <w:tabs>
          <w:tab w:val="left" w:pos="5940"/>
        </w:tabs>
        <w:spacing w:before="120" w:after="120" w:line="360" w:lineRule="auto"/>
        <w:jc w:val="center"/>
        <w:rPr>
          <w:color w:val="000000" w:themeColor="text1"/>
          <w:sz w:val="28"/>
          <w:szCs w:val="28"/>
        </w:rPr>
      </w:pPr>
      <w:r w:rsidRPr="000305E9">
        <w:rPr>
          <w:color w:val="000000" w:themeColor="text1"/>
          <w:sz w:val="28"/>
          <w:szCs w:val="28"/>
        </w:rPr>
        <w:t>«</w:t>
      </w:r>
      <w:r w:rsidRPr="000305E9">
        <w:rPr>
          <w:b/>
          <w:sz w:val="28"/>
          <w:szCs w:val="28"/>
        </w:rPr>
        <w:t xml:space="preserve">СИСТЕМА УПРАВЛЕНИЯ </w:t>
      </w:r>
      <w:r>
        <w:rPr>
          <w:b/>
          <w:sz w:val="28"/>
          <w:szCs w:val="28"/>
        </w:rPr>
        <w:t>ДВИГАТЕЛЕМ САМОЛЕТА</w:t>
      </w:r>
      <w:r w:rsidRPr="000305E9">
        <w:rPr>
          <w:color w:val="000000" w:themeColor="text1"/>
          <w:sz w:val="28"/>
          <w:szCs w:val="28"/>
        </w:rPr>
        <w:t>»</w:t>
      </w:r>
    </w:p>
    <w:p w:rsidR="00B25CA1" w:rsidRPr="000305E9" w:rsidRDefault="00B25CA1" w:rsidP="00B25CA1">
      <w:pPr>
        <w:tabs>
          <w:tab w:val="left" w:pos="5940"/>
        </w:tabs>
        <w:spacing w:before="120" w:after="120" w:line="360" w:lineRule="auto"/>
        <w:jc w:val="center"/>
        <w:rPr>
          <w:b/>
          <w:caps/>
          <w:color w:val="000000" w:themeColor="text1"/>
          <w:sz w:val="28"/>
          <w:szCs w:val="28"/>
        </w:rPr>
      </w:pPr>
    </w:p>
    <w:p w:rsidR="00B25CA1" w:rsidRPr="000305E9" w:rsidRDefault="00B25CA1" w:rsidP="00B25CA1">
      <w:pPr>
        <w:spacing w:line="360" w:lineRule="auto"/>
        <w:rPr>
          <w:color w:val="000000" w:themeColor="text1"/>
          <w:sz w:val="28"/>
          <w:szCs w:val="28"/>
        </w:rPr>
      </w:pPr>
      <w:r w:rsidRPr="000305E9">
        <w:rPr>
          <w:color w:val="000000" w:themeColor="text1"/>
          <w:sz w:val="28"/>
          <w:szCs w:val="28"/>
        </w:rPr>
        <w:t>Руководитель работы</w:t>
      </w:r>
      <w:r w:rsidRPr="00D15EFD">
        <w:rPr>
          <w:color w:val="000000" w:themeColor="text1"/>
          <w:sz w:val="28"/>
          <w:szCs w:val="28"/>
        </w:rPr>
        <w:t>:</w:t>
      </w:r>
      <w:r w:rsidR="00D15EFD">
        <w:rPr>
          <w:color w:val="000000" w:themeColor="text1"/>
          <w:sz w:val="28"/>
          <w:szCs w:val="28"/>
          <w:u w:val="single"/>
        </w:rPr>
        <w:t xml:space="preserve">    </w:t>
      </w:r>
      <w:r w:rsidR="00D15EFD" w:rsidRPr="00D15EFD">
        <w:rPr>
          <w:color w:val="000000" w:themeColor="text1"/>
          <w:sz w:val="28"/>
          <w:szCs w:val="28"/>
          <w:u w:val="single"/>
        </w:rPr>
        <w:tab/>
      </w:r>
      <w:r w:rsidR="00D15EFD" w:rsidRPr="00D15EFD">
        <w:rPr>
          <w:color w:val="000000" w:themeColor="text1"/>
          <w:sz w:val="28"/>
          <w:szCs w:val="28"/>
          <w:u w:val="single"/>
        </w:rPr>
        <w:tab/>
        <w:t xml:space="preserve">               </w:t>
      </w:r>
      <w:r w:rsidRPr="000305E9">
        <w:rPr>
          <w:color w:val="000000" w:themeColor="text1"/>
          <w:sz w:val="28"/>
          <w:szCs w:val="28"/>
          <w:u w:val="single"/>
        </w:rPr>
        <w:t xml:space="preserve">        д.т.н., проф.  Гайдук А.Р.</w:t>
      </w:r>
    </w:p>
    <w:p w:rsidR="00B25CA1" w:rsidRPr="000305E9" w:rsidRDefault="00B25CA1" w:rsidP="00B25CA1">
      <w:pPr>
        <w:spacing w:line="360" w:lineRule="auto"/>
        <w:ind w:firstLine="708"/>
        <w:jc w:val="center"/>
        <w:rPr>
          <w:color w:val="000000" w:themeColor="text1"/>
          <w:sz w:val="28"/>
          <w:szCs w:val="28"/>
          <w:vertAlign w:val="superscript"/>
        </w:rPr>
      </w:pPr>
      <w:r w:rsidRPr="000305E9">
        <w:rPr>
          <w:color w:val="000000" w:themeColor="text1"/>
          <w:sz w:val="28"/>
          <w:szCs w:val="28"/>
          <w:vertAlign w:val="superscript"/>
        </w:rPr>
        <w:t>(должность, ученая степень и звание)</w:t>
      </w:r>
    </w:p>
    <w:p w:rsidR="00B25CA1" w:rsidRPr="000305E9" w:rsidRDefault="00B25CA1" w:rsidP="00B25CA1">
      <w:pPr>
        <w:spacing w:line="360" w:lineRule="auto"/>
        <w:rPr>
          <w:color w:val="000000" w:themeColor="text1"/>
          <w:sz w:val="28"/>
          <w:szCs w:val="28"/>
        </w:rPr>
      </w:pPr>
      <w:r w:rsidRPr="000305E9">
        <w:rPr>
          <w:color w:val="000000" w:themeColor="text1"/>
          <w:sz w:val="28"/>
          <w:szCs w:val="28"/>
        </w:rPr>
        <w:t>Консультанты:</w:t>
      </w:r>
    </w:p>
    <w:p w:rsidR="00B25CA1" w:rsidRPr="000305E9" w:rsidRDefault="00B25CA1" w:rsidP="00B25CA1">
      <w:pPr>
        <w:spacing w:line="360" w:lineRule="auto"/>
        <w:rPr>
          <w:color w:val="000000" w:themeColor="text1"/>
          <w:sz w:val="28"/>
          <w:szCs w:val="28"/>
        </w:rPr>
      </w:pPr>
      <w:r w:rsidRPr="000305E9">
        <w:rPr>
          <w:color w:val="000000" w:themeColor="text1"/>
          <w:sz w:val="28"/>
          <w:szCs w:val="28"/>
        </w:rPr>
        <w:t>по экономическому разделу</w:t>
      </w:r>
      <w:r w:rsidRPr="00D15EFD">
        <w:rPr>
          <w:color w:val="000000" w:themeColor="text1"/>
          <w:sz w:val="28"/>
          <w:szCs w:val="28"/>
          <w:u w:val="single"/>
        </w:rPr>
        <w:tab/>
      </w:r>
      <w:r w:rsidR="00D15EFD" w:rsidRPr="00D15EFD">
        <w:rPr>
          <w:color w:val="000000" w:themeColor="text1"/>
          <w:sz w:val="28"/>
          <w:szCs w:val="28"/>
          <w:u w:val="single"/>
        </w:rPr>
        <w:t xml:space="preserve">                                        </w:t>
      </w:r>
      <w:r w:rsidRPr="000305E9">
        <w:rPr>
          <w:color w:val="000000" w:themeColor="text1"/>
          <w:sz w:val="28"/>
          <w:szCs w:val="28"/>
        </w:rPr>
        <w:t>к.э.н. Курданов М.Д.</w:t>
      </w:r>
    </w:p>
    <w:p w:rsidR="00B25CA1" w:rsidRPr="000305E9" w:rsidRDefault="00B25CA1" w:rsidP="00B25CA1">
      <w:pPr>
        <w:spacing w:line="360" w:lineRule="auto"/>
        <w:rPr>
          <w:color w:val="000000" w:themeColor="text1"/>
          <w:sz w:val="28"/>
          <w:szCs w:val="28"/>
        </w:rPr>
      </w:pPr>
      <w:r w:rsidRPr="000305E9">
        <w:rPr>
          <w:color w:val="000000" w:themeColor="text1"/>
          <w:sz w:val="28"/>
          <w:szCs w:val="28"/>
        </w:rPr>
        <w:t xml:space="preserve">по разделу безопасности и экологичности </w:t>
      </w:r>
      <w:r w:rsidRPr="000305E9">
        <w:rPr>
          <w:color w:val="000000" w:themeColor="text1"/>
          <w:sz w:val="28"/>
          <w:szCs w:val="28"/>
          <w:u w:val="single"/>
        </w:rPr>
        <w:tab/>
      </w:r>
      <w:r w:rsidRPr="000305E9">
        <w:rPr>
          <w:color w:val="000000" w:themeColor="text1"/>
          <w:sz w:val="28"/>
          <w:szCs w:val="28"/>
          <w:u w:val="single"/>
        </w:rPr>
        <w:tab/>
      </w:r>
      <w:r>
        <w:rPr>
          <w:color w:val="000000" w:themeColor="text1"/>
          <w:sz w:val="28"/>
          <w:szCs w:val="28"/>
          <w:u w:val="single"/>
        </w:rPr>
        <w:t xml:space="preserve">         </w:t>
      </w:r>
      <w:r w:rsidRPr="000305E9">
        <w:rPr>
          <w:color w:val="000000" w:themeColor="text1"/>
          <w:sz w:val="28"/>
          <w:szCs w:val="28"/>
        </w:rPr>
        <w:t xml:space="preserve">Сербулова Т.Н.                </w:t>
      </w:r>
    </w:p>
    <w:p w:rsidR="00B25CA1" w:rsidRPr="000305E9" w:rsidRDefault="00B25CA1" w:rsidP="00B25CA1">
      <w:pPr>
        <w:pStyle w:val="a3"/>
        <w:spacing w:after="0" w:line="360" w:lineRule="auto"/>
        <w:rPr>
          <w:color w:val="000000" w:themeColor="text1"/>
          <w:sz w:val="28"/>
          <w:szCs w:val="28"/>
          <w:u w:val="single"/>
        </w:rPr>
      </w:pPr>
    </w:p>
    <w:p w:rsidR="00B25CA1" w:rsidRPr="000305E9" w:rsidRDefault="00C766E3" w:rsidP="00B25CA1">
      <w:pPr>
        <w:spacing w:line="360" w:lineRule="auto"/>
        <w:rPr>
          <w:color w:val="000000" w:themeColor="text1"/>
          <w:sz w:val="28"/>
          <w:szCs w:val="28"/>
        </w:rPr>
      </w:pPr>
      <w:r w:rsidRPr="000305E9">
        <w:rPr>
          <w:color w:val="000000" w:themeColor="text1"/>
          <w:sz w:val="28"/>
          <w:szCs w:val="28"/>
        </w:rPr>
        <w:t xml:space="preserve">Студент: </w:t>
      </w:r>
      <w:r w:rsidRPr="000305E9">
        <w:rPr>
          <w:color w:val="000000" w:themeColor="text1"/>
          <w:sz w:val="28"/>
          <w:szCs w:val="28"/>
        </w:rPr>
        <w:tab/>
      </w:r>
      <w:r w:rsidR="00B25CA1">
        <w:rPr>
          <w:color w:val="000000" w:themeColor="text1"/>
          <w:sz w:val="28"/>
          <w:szCs w:val="28"/>
          <w:u w:val="single"/>
        </w:rPr>
        <w:tab/>
      </w:r>
      <w:r w:rsidR="00B25CA1">
        <w:rPr>
          <w:color w:val="000000" w:themeColor="text1"/>
          <w:sz w:val="28"/>
          <w:szCs w:val="28"/>
          <w:u w:val="single"/>
        </w:rPr>
        <w:tab/>
        <w:t xml:space="preserve">            Цуриев Ченгисхан Джамалайлович</w:t>
      </w:r>
      <w:r w:rsidR="00B25CA1" w:rsidRPr="000305E9">
        <w:rPr>
          <w:color w:val="000000" w:themeColor="text1"/>
          <w:sz w:val="28"/>
          <w:szCs w:val="28"/>
          <w:u w:val="single"/>
        </w:rPr>
        <w:t xml:space="preserve">, гр. 241.                </w:t>
      </w:r>
    </w:p>
    <w:p w:rsidR="00B25CA1" w:rsidRPr="000305E9" w:rsidRDefault="00B25CA1" w:rsidP="00B25CA1">
      <w:pPr>
        <w:spacing w:line="360" w:lineRule="auto"/>
        <w:ind w:firstLine="708"/>
        <w:jc w:val="center"/>
        <w:rPr>
          <w:color w:val="000000" w:themeColor="text1"/>
          <w:sz w:val="28"/>
          <w:szCs w:val="28"/>
          <w:vertAlign w:val="superscript"/>
        </w:rPr>
      </w:pPr>
      <w:r w:rsidRPr="000305E9">
        <w:rPr>
          <w:color w:val="000000" w:themeColor="text1"/>
          <w:sz w:val="28"/>
          <w:szCs w:val="28"/>
          <w:vertAlign w:val="superscript"/>
        </w:rPr>
        <w:t>(фамилия, имя, отчество, группа)</w:t>
      </w:r>
    </w:p>
    <w:p w:rsidR="00B25CA1" w:rsidRDefault="00B25CA1" w:rsidP="00B25CA1">
      <w:pPr>
        <w:spacing w:line="360" w:lineRule="auto"/>
        <w:jc w:val="center"/>
        <w:rPr>
          <w:color w:val="000000" w:themeColor="text1"/>
          <w:sz w:val="28"/>
          <w:szCs w:val="28"/>
        </w:rPr>
      </w:pPr>
    </w:p>
    <w:p w:rsidR="00C766E3" w:rsidRDefault="00C766E3" w:rsidP="00B25CA1">
      <w:pPr>
        <w:spacing w:line="360" w:lineRule="auto"/>
        <w:jc w:val="center"/>
        <w:rPr>
          <w:color w:val="000000" w:themeColor="text1"/>
          <w:sz w:val="28"/>
          <w:szCs w:val="28"/>
        </w:rPr>
      </w:pPr>
    </w:p>
    <w:p w:rsidR="00C766E3" w:rsidRDefault="00C766E3" w:rsidP="00B25CA1">
      <w:pPr>
        <w:spacing w:line="360" w:lineRule="auto"/>
        <w:jc w:val="center"/>
        <w:rPr>
          <w:color w:val="000000" w:themeColor="text1"/>
          <w:sz w:val="28"/>
          <w:szCs w:val="28"/>
        </w:rPr>
      </w:pPr>
    </w:p>
    <w:p w:rsidR="00B25CA1" w:rsidRPr="000305E9" w:rsidRDefault="00B25CA1" w:rsidP="00B25CA1">
      <w:pPr>
        <w:spacing w:line="360" w:lineRule="auto"/>
        <w:jc w:val="center"/>
        <w:rPr>
          <w:color w:val="000000" w:themeColor="text1"/>
          <w:sz w:val="28"/>
          <w:szCs w:val="28"/>
        </w:rPr>
      </w:pPr>
      <w:r w:rsidRPr="000305E9">
        <w:rPr>
          <w:color w:val="000000" w:themeColor="text1"/>
          <w:sz w:val="28"/>
          <w:szCs w:val="28"/>
        </w:rPr>
        <w:t xml:space="preserve">Кисловодск </w:t>
      </w:r>
    </w:p>
    <w:p w:rsidR="00B25CA1" w:rsidRPr="000305E9" w:rsidRDefault="00B25CA1" w:rsidP="00B25CA1">
      <w:pPr>
        <w:spacing w:line="360" w:lineRule="auto"/>
        <w:jc w:val="center"/>
        <w:rPr>
          <w:b/>
          <w:color w:val="000000" w:themeColor="text1"/>
          <w:sz w:val="28"/>
          <w:szCs w:val="28"/>
        </w:rPr>
      </w:pPr>
      <w:r w:rsidRPr="000305E9">
        <w:rPr>
          <w:color w:val="000000" w:themeColor="text1"/>
          <w:sz w:val="28"/>
          <w:szCs w:val="28"/>
        </w:rPr>
        <w:t>2018</w:t>
      </w:r>
      <w:r w:rsidRPr="000305E9">
        <w:rPr>
          <w:b/>
          <w:color w:val="000000" w:themeColor="text1"/>
          <w:sz w:val="28"/>
          <w:szCs w:val="28"/>
        </w:rPr>
        <w:br w:type="page"/>
      </w:r>
    </w:p>
    <w:p w:rsidR="00B25CA1" w:rsidRPr="000305E9" w:rsidRDefault="00B25CA1" w:rsidP="00B25CA1">
      <w:pPr>
        <w:pBdr>
          <w:bottom w:val="double" w:sz="6" w:space="1" w:color="auto"/>
        </w:pBdr>
        <w:spacing w:line="360" w:lineRule="auto"/>
        <w:ind w:firstLine="142"/>
        <w:jc w:val="center"/>
        <w:rPr>
          <w:b/>
          <w:color w:val="000000" w:themeColor="text1"/>
          <w:sz w:val="28"/>
          <w:szCs w:val="28"/>
        </w:rPr>
      </w:pPr>
      <w:bookmarkStart w:id="4" w:name="_Hlk516744271"/>
      <w:r w:rsidRPr="000305E9">
        <w:rPr>
          <w:b/>
          <w:color w:val="000000" w:themeColor="text1"/>
          <w:sz w:val="28"/>
          <w:szCs w:val="28"/>
        </w:rPr>
        <w:lastRenderedPageBreak/>
        <w:t xml:space="preserve">ОБРАЗОВАТЕЛЬНАЯ ОРГАНИЗАЦИЯ ВЫСШЕГО   ОБРАЗОВАНИЯ (АССОЦИАЦИЯ) </w:t>
      </w:r>
    </w:p>
    <w:p w:rsidR="00B25CA1" w:rsidRPr="000305E9" w:rsidRDefault="00B25CA1" w:rsidP="00B25CA1">
      <w:pPr>
        <w:pBdr>
          <w:bottom w:val="double" w:sz="6" w:space="1" w:color="auto"/>
        </w:pBdr>
        <w:spacing w:line="360" w:lineRule="auto"/>
        <w:jc w:val="center"/>
        <w:rPr>
          <w:b/>
          <w:color w:val="000000" w:themeColor="text1"/>
          <w:sz w:val="28"/>
          <w:szCs w:val="28"/>
        </w:rPr>
      </w:pPr>
      <w:r w:rsidRPr="000305E9">
        <w:rPr>
          <w:b/>
          <w:color w:val="000000" w:themeColor="text1"/>
          <w:sz w:val="28"/>
          <w:szCs w:val="28"/>
        </w:rPr>
        <w:t>«КИСЛОВОДСКИЙ ГУМАНИТАРНО-ТЕХНИЧЕСКИЙ ИНСТИТУТ»</w:t>
      </w:r>
    </w:p>
    <w:bookmarkEnd w:id="4"/>
    <w:p w:rsidR="00B25CA1" w:rsidRPr="000305E9" w:rsidRDefault="00B25CA1" w:rsidP="00B25CA1">
      <w:pPr>
        <w:spacing w:line="360" w:lineRule="auto"/>
        <w:rPr>
          <w:b/>
          <w:color w:val="000000" w:themeColor="text1"/>
          <w:sz w:val="28"/>
          <w:szCs w:val="28"/>
        </w:rPr>
      </w:pP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 xml:space="preserve">Факультет </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t>Инженерный</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 xml:space="preserve">Кафедра </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t>Систем автоматического управления</w:t>
      </w:r>
      <w:r w:rsidRPr="000305E9">
        <w:rPr>
          <w:color w:val="000000" w:themeColor="text1"/>
          <w:sz w:val="28"/>
          <w:szCs w:val="28"/>
          <w:u w:val="single"/>
        </w:rPr>
        <w:tab/>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rPr>
          <w:color w:val="000000" w:themeColor="text1"/>
          <w:sz w:val="28"/>
          <w:szCs w:val="28"/>
          <w:u w:val="single"/>
        </w:rPr>
      </w:pPr>
      <w:r w:rsidRPr="000305E9">
        <w:rPr>
          <w:color w:val="000000" w:themeColor="text1"/>
          <w:sz w:val="28"/>
          <w:szCs w:val="28"/>
        </w:rPr>
        <w:t>Направление</w:t>
      </w:r>
      <w:r w:rsidRPr="000305E9">
        <w:rPr>
          <w:color w:val="000000" w:themeColor="text1"/>
          <w:sz w:val="28"/>
          <w:szCs w:val="28"/>
          <w:u w:val="single"/>
        </w:rPr>
        <w:tab/>
      </w:r>
      <w:r w:rsidRPr="000305E9">
        <w:rPr>
          <w:color w:val="000000" w:themeColor="text1"/>
          <w:sz w:val="28"/>
          <w:szCs w:val="28"/>
          <w:u w:val="single"/>
        </w:rPr>
        <w:tab/>
        <w:t>Управление в технических системах</w:t>
      </w:r>
      <w:r w:rsidRPr="000305E9">
        <w:rPr>
          <w:color w:val="000000" w:themeColor="text1"/>
          <w:sz w:val="28"/>
          <w:szCs w:val="28"/>
          <w:u w:val="single"/>
        </w:rPr>
        <w:tab/>
      </w:r>
      <w:r w:rsidRPr="000305E9">
        <w:rPr>
          <w:color w:val="000000" w:themeColor="text1"/>
          <w:sz w:val="28"/>
          <w:szCs w:val="28"/>
          <w:u w:val="single"/>
        </w:rPr>
        <w:tab/>
      </w:r>
    </w:p>
    <w:p w:rsidR="00B25CA1" w:rsidRPr="000305E9" w:rsidRDefault="00B25CA1" w:rsidP="00B25CA1">
      <w:pPr>
        <w:spacing w:line="360" w:lineRule="auto"/>
        <w:rPr>
          <w:color w:val="000000" w:themeColor="text1"/>
          <w:sz w:val="28"/>
          <w:szCs w:val="28"/>
          <w:u w:val="single"/>
        </w:rPr>
      </w:pPr>
    </w:p>
    <w:p w:rsidR="00B25CA1" w:rsidRPr="000305E9" w:rsidRDefault="00B25CA1" w:rsidP="00B25CA1">
      <w:pPr>
        <w:spacing w:line="360" w:lineRule="auto"/>
        <w:jc w:val="center"/>
        <w:rPr>
          <w:b/>
          <w:color w:val="000000" w:themeColor="text1"/>
          <w:sz w:val="28"/>
          <w:szCs w:val="28"/>
        </w:rPr>
      </w:pPr>
      <w:r w:rsidRPr="000305E9">
        <w:rPr>
          <w:b/>
          <w:color w:val="000000" w:themeColor="text1"/>
          <w:sz w:val="28"/>
          <w:szCs w:val="28"/>
        </w:rPr>
        <w:t>ЗАДАНИЕ</w:t>
      </w:r>
    </w:p>
    <w:p w:rsidR="00B25CA1" w:rsidRPr="000305E9" w:rsidRDefault="00B25CA1" w:rsidP="00B25CA1">
      <w:pPr>
        <w:spacing w:line="360" w:lineRule="auto"/>
        <w:jc w:val="center"/>
        <w:rPr>
          <w:b/>
          <w:color w:val="000000" w:themeColor="text1"/>
          <w:sz w:val="28"/>
          <w:szCs w:val="28"/>
        </w:rPr>
      </w:pPr>
      <w:r w:rsidRPr="000305E9">
        <w:rPr>
          <w:b/>
          <w:color w:val="000000" w:themeColor="text1"/>
          <w:sz w:val="28"/>
          <w:szCs w:val="28"/>
        </w:rPr>
        <w:t>на выпускную квалификационную работу</w:t>
      </w:r>
    </w:p>
    <w:p w:rsidR="00B25CA1" w:rsidRPr="000305E9" w:rsidRDefault="00B25CA1" w:rsidP="00B25CA1">
      <w:pPr>
        <w:spacing w:line="360" w:lineRule="auto"/>
        <w:rPr>
          <w:color w:val="000000" w:themeColor="text1"/>
          <w:sz w:val="28"/>
          <w:szCs w:val="28"/>
        </w:rPr>
      </w:pPr>
    </w:p>
    <w:p w:rsidR="00B25CA1" w:rsidRDefault="00C766E3" w:rsidP="00B25CA1">
      <w:pPr>
        <w:spacing w:line="360" w:lineRule="auto"/>
        <w:jc w:val="center"/>
        <w:rPr>
          <w:color w:val="000000" w:themeColor="text1"/>
          <w:sz w:val="28"/>
          <w:szCs w:val="28"/>
          <w:u w:val="single"/>
        </w:rPr>
      </w:pPr>
      <w:r>
        <w:rPr>
          <w:color w:val="000000" w:themeColor="text1"/>
          <w:sz w:val="28"/>
          <w:szCs w:val="28"/>
          <w:u w:val="single"/>
        </w:rPr>
        <w:t>с</w:t>
      </w:r>
      <w:r w:rsidR="00B25CA1" w:rsidRPr="000305E9">
        <w:rPr>
          <w:color w:val="000000" w:themeColor="text1"/>
          <w:sz w:val="28"/>
          <w:szCs w:val="28"/>
          <w:u w:val="single"/>
        </w:rPr>
        <w:t xml:space="preserve">туденту </w:t>
      </w:r>
      <w:r w:rsidR="00B25CA1">
        <w:rPr>
          <w:color w:val="000000" w:themeColor="text1"/>
          <w:sz w:val="28"/>
          <w:szCs w:val="28"/>
          <w:u w:val="single"/>
        </w:rPr>
        <w:t>Цуриеву Ченгисхану Джамалайловичу</w:t>
      </w:r>
    </w:p>
    <w:p w:rsidR="00B25CA1" w:rsidRPr="000305E9" w:rsidRDefault="00B25CA1" w:rsidP="00B25CA1">
      <w:pPr>
        <w:spacing w:line="360" w:lineRule="auto"/>
        <w:jc w:val="center"/>
        <w:rPr>
          <w:color w:val="000000" w:themeColor="text1"/>
          <w:sz w:val="28"/>
          <w:szCs w:val="28"/>
          <w:u w:val="single"/>
        </w:rPr>
      </w:pPr>
    </w:p>
    <w:p w:rsidR="00B25CA1" w:rsidRPr="00854B96" w:rsidRDefault="00C766E3" w:rsidP="00B25CA1">
      <w:pPr>
        <w:tabs>
          <w:tab w:val="left" w:pos="5940"/>
        </w:tabs>
        <w:spacing w:line="360" w:lineRule="auto"/>
        <w:rPr>
          <w:bCs/>
          <w:color w:val="000000" w:themeColor="text1"/>
          <w:sz w:val="28"/>
          <w:szCs w:val="28"/>
          <w:u w:val="single"/>
        </w:rPr>
      </w:pPr>
      <w:r>
        <w:rPr>
          <w:color w:val="000000" w:themeColor="text1"/>
          <w:sz w:val="28"/>
          <w:szCs w:val="28"/>
          <w:u w:val="single"/>
        </w:rPr>
        <w:t>н</w:t>
      </w:r>
      <w:r w:rsidR="00B25CA1" w:rsidRPr="00854B96">
        <w:rPr>
          <w:color w:val="000000" w:themeColor="text1"/>
          <w:sz w:val="28"/>
          <w:szCs w:val="28"/>
          <w:u w:val="single"/>
        </w:rPr>
        <w:t>а тему: «</w:t>
      </w:r>
      <w:r w:rsidR="00B25CA1" w:rsidRPr="00854B96">
        <w:rPr>
          <w:sz w:val="28"/>
          <w:szCs w:val="28"/>
          <w:u w:val="single"/>
        </w:rPr>
        <w:t xml:space="preserve">Система управления </w:t>
      </w:r>
      <w:r w:rsidR="00B25CA1">
        <w:rPr>
          <w:sz w:val="28"/>
          <w:szCs w:val="28"/>
          <w:u w:val="single"/>
        </w:rPr>
        <w:t>двигателем самолета</w:t>
      </w:r>
      <w:r w:rsidR="00B25CA1" w:rsidRPr="00854B96">
        <w:rPr>
          <w:bCs/>
          <w:color w:val="000000" w:themeColor="text1"/>
          <w:sz w:val="28"/>
          <w:szCs w:val="28"/>
          <w:u w:val="single"/>
        </w:rPr>
        <w:t>»</w:t>
      </w:r>
    </w:p>
    <w:p w:rsidR="00B25CA1" w:rsidRPr="00803969" w:rsidRDefault="00B25CA1" w:rsidP="00B25CA1">
      <w:pPr>
        <w:spacing w:line="360" w:lineRule="auto"/>
        <w:rPr>
          <w:color w:val="000000" w:themeColor="text1"/>
          <w:sz w:val="28"/>
          <w:szCs w:val="28"/>
        </w:rPr>
      </w:pPr>
      <w:r w:rsidRPr="00854B96">
        <w:rPr>
          <w:color w:val="000000" w:themeColor="text1"/>
          <w:sz w:val="28"/>
          <w:szCs w:val="28"/>
        </w:rPr>
        <w:t xml:space="preserve">утверждена приказом по вузу </w:t>
      </w:r>
      <w:r w:rsidRPr="00803969">
        <w:rPr>
          <w:sz w:val="28"/>
          <w:szCs w:val="28"/>
        </w:rPr>
        <w:t>№</w:t>
      </w:r>
      <w:r w:rsidR="00803969">
        <w:rPr>
          <w:sz w:val="28"/>
          <w:szCs w:val="28"/>
        </w:rPr>
        <w:t>________</w:t>
      </w:r>
      <w:r w:rsidRPr="00803969">
        <w:rPr>
          <w:sz w:val="28"/>
          <w:szCs w:val="28"/>
        </w:rPr>
        <w:t xml:space="preserve">от </w:t>
      </w:r>
      <w:r w:rsidR="00803969">
        <w:rPr>
          <w:sz w:val="28"/>
          <w:szCs w:val="28"/>
        </w:rPr>
        <w:t>____________________________</w:t>
      </w:r>
      <w:r w:rsidR="00803969" w:rsidRPr="00803969">
        <w:rPr>
          <w:sz w:val="28"/>
          <w:szCs w:val="28"/>
          <w:u w:val="single"/>
        </w:rPr>
        <w:t xml:space="preserve">                </w:t>
      </w:r>
      <w:r w:rsidR="00803969">
        <w:rPr>
          <w:sz w:val="28"/>
          <w:szCs w:val="28"/>
          <w:u w:val="single"/>
        </w:rPr>
        <w:t xml:space="preserve">   </w:t>
      </w:r>
    </w:p>
    <w:p w:rsidR="00B25CA1" w:rsidRPr="00854B96" w:rsidRDefault="00B25CA1" w:rsidP="00B25CA1">
      <w:pPr>
        <w:pStyle w:val="a5"/>
        <w:numPr>
          <w:ilvl w:val="0"/>
          <w:numId w:val="1"/>
        </w:numPr>
        <w:tabs>
          <w:tab w:val="left" w:pos="426"/>
        </w:tabs>
        <w:spacing w:after="0" w:line="360" w:lineRule="auto"/>
        <w:ind w:left="0" w:firstLine="0"/>
        <w:jc w:val="both"/>
        <w:rPr>
          <w:rFonts w:ascii="Times New Roman" w:hAnsi="Times New Roman"/>
          <w:color w:val="000000" w:themeColor="text1"/>
          <w:sz w:val="28"/>
          <w:szCs w:val="28"/>
        </w:rPr>
      </w:pPr>
      <w:r w:rsidRPr="00854B96">
        <w:rPr>
          <w:rFonts w:ascii="Times New Roman" w:hAnsi="Times New Roman"/>
          <w:color w:val="000000" w:themeColor="text1"/>
          <w:sz w:val="28"/>
          <w:szCs w:val="28"/>
        </w:rPr>
        <w:t>Срок сдачи студентом законченного работы</w:t>
      </w:r>
      <w:r w:rsidR="00803969">
        <w:rPr>
          <w:rFonts w:ascii="Times New Roman" w:hAnsi="Times New Roman"/>
          <w:color w:val="000000" w:themeColor="text1"/>
          <w:sz w:val="28"/>
          <w:szCs w:val="28"/>
        </w:rPr>
        <w:t>_________________________</w:t>
      </w:r>
    </w:p>
    <w:p w:rsidR="00B25CA1" w:rsidRDefault="00B25CA1" w:rsidP="00B25CA1">
      <w:pPr>
        <w:pStyle w:val="a5"/>
        <w:numPr>
          <w:ilvl w:val="0"/>
          <w:numId w:val="1"/>
        </w:numPr>
        <w:tabs>
          <w:tab w:val="left" w:pos="426"/>
        </w:tabs>
        <w:spacing w:after="0" w:line="360" w:lineRule="auto"/>
        <w:ind w:left="0" w:firstLine="0"/>
        <w:jc w:val="both"/>
        <w:rPr>
          <w:rFonts w:ascii="Times New Roman" w:hAnsi="Times New Roman"/>
          <w:color w:val="000000" w:themeColor="text1"/>
          <w:sz w:val="28"/>
          <w:szCs w:val="28"/>
        </w:rPr>
      </w:pPr>
      <w:r w:rsidRPr="00854B96">
        <w:rPr>
          <w:rFonts w:ascii="Times New Roman" w:hAnsi="Times New Roman"/>
          <w:color w:val="000000" w:themeColor="text1"/>
          <w:sz w:val="28"/>
          <w:szCs w:val="28"/>
        </w:rPr>
        <w:t>Исходные данные к выпускной квалификационной</w:t>
      </w:r>
      <w:r>
        <w:rPr>
          <w:rFonts w:ascii="Times New Roman" w:hAnsi="Times New Roman"/>
          <w:color w:val="000000" w:themeColor="text1"/>
          <w:sz w:val="28"/>
          <w:szCs w:val="28"/>
        </w:rPr>
        <w:t xml:space="preserve"> работе: уравнения двигателя самолета:</w:t>
      </w:r>
    </w:p>
    <w:p w:rsidR="00B25CA1" w:rsidRPr="00B25CA1" w:rsidRDefault="00D8759F" w:rsidP="00B25CA1">
      <w:pPr>
        <w:pStyle w:val="a6"/>
        <w:spacing w:before="0" w:beforeAutospacing="0" w:after="0" w:afterAutospacing="0"/>
        <w:ind w:left="284" w:firstLine="346"/>
        <w:jc w:val="center"/>
        <w:rPr>
          <w:sz w:val="28"/>
          <w:szCs w:val="28"/>
        </w:rPr>
      </w:pPr>
      <m:oMathPara>
        <m:oMath>
          <m:d>
            <m:dPr>
              <m:ctrlPr>
                <w:rPr>
                  <w:rFonts w:ascii="Cambria Math" w:hAnsi="Cambria Math"/>
                  <w:i/>
                  <w:sz w:val="28"/>
                  <w:szCs w:val="28"/>
                </w:rPr>
              </m:ctrlPr>
            </m:dPr>
            <m:e>
              <m:r>
                <w:rPr>
                  <w:rFonts w:asci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+1,68</m:t>
              </m:r>
              <m:r>
                <w:rPr>
                  <w:rFonts w:ascii="Cambria Math" w:hAnsi="Cambria Math"/>
                  <w:sz w:val="28"/>
                  <w:szCs w:val="28"/>
                </w:rPr>
                <m:t>p</m:t>
              </m:r>
              <m:r>
                <w:rPr>
                  <w:rFonts w:ascii="Cambria Math"/>
                  <w:sz w:val="28"/>
                  <w:szCs w:val="28"/>
                </w:rPr>
                <m:t>+1</m:t>
              </m:r>
            </m:e>
          </m:d>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d>
            <m:dPr>
              <m:ctrlPr>
                <w:rPr>
                  <w:rFonts w:ascii="Cambria Math" w:hAnsi="Cambria Math"/>
                  <w:i/>
                  <w:sz w:val="28"/>
                  <w:szCs w:val="28"/>
                </w:rPr>
              </m:ctrlPr>
            </m:dPr>
            <m:e>
              <m:r>
                <w:rPr>
                  <w:rFonts w:ascii="Cambria Math"/>
                  <w:sz w:val="28"/>
                  <w:szCs w:val="28"/>
                </w:rPr>
                <m:t>0,62</m:t>
              </m:r>
              <m:r>
                <w:rPr>
                  <w:rFonts w:ascii="Cambria Math" w:hAnsi="Cambria Math"/>
                  <w:sz w:val="28"/>
                  <w:szCs w:val="28"/>
                  <w:lang w:val="en-US"/>
                </w:rPr>
                <m:t>p</m:t>
              </m:r>
              <m:r>
                <w:rPr>
                  <w:rFonts w:ascii="Cambria Math"/>
                  <w:sz w:val="28"/>
                  <w:szCs w:val="28"/>
                </w:rPr>
                <m:t>+1,34</m:t>
              </m:r>
            </m:e>
          </m:d>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oMath>
      </m:oMathPara>
    </w:p>
    <w:p w:rsidR="00B25CA1" w:rsidRPr="007A4EE7" w:rsidRDefault="00B25CA1" w:rsidP="00B25CA1">
      <w:pPr>
        <w:pStyle w:val="a6"/>
        <w:spacing w:before="0" w:beforeAutospacing="0" w:after="0" w:afterAutospacing="0"/>
        <w:ind w:left="284" w:firstLine="346"/>
        <w:jc w:val="center"/>
        <w:rPr>
          <w:sz w:val="28"/>
          <w:szCs w:val="28"/>
        </w:rPr>
      </w:pPr>
      <m:oMath>
        <m:r>
          <w:rPr>
            <w:rFonts w:ascii="Cambria Math"/>
            <w:sz w:val="28"/>
            <w:szCs w:val="28"/>
          </w:rPr>
          <m:t>-</m:t>
        </m:r>
        <m:r>
          <w:rPr>
            <w:rFonts w:ascii="Cambria Math" w:hAnsi="Cambria Math"/>
            <w:sz w:val="28"/>
            <w:szCs w:val="28"/>
          </w:rPr>
          <m:t>(</m:t>
        </m:r>
        <m:r>
          <w:rPr>
            <w:rFonts w:ascii="Cambria Math"/>
            <w:sz w:val="28"/>
            <w:szCs w:val="28"/>
          </w:rPr>
          <m:t>0,31</m:t>
        </m:r>
        <m:r>
          <w:rPr>
            <w:rFonts w:ascii="Cambria Math" w:hAnsi="Cambria Math"/>
            <w:sz w:val="28"/>
            <w:szCs w:val="28"/>
            <w:lang w:val="en-US"/>
          </w:rPr>
          <m:t>p</m:t>
        </m:r>
        <m:r>
          <w:rPr>
            <w:rFonts w:ascii="Cambria Math"/>
            <w:sz w:val="28"/>
            <w:szCs w:val="28"/>
          </w:rPr>
          <m:t>+0,48</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w:t>
      </w:r>
    </w:p>
    <w:p w:rsidR="00B25CA1" w:rsidRPr="00B25CA1" w:rsidRDefault="00D8759F" w:rsidP="00B25CA1">
      <w:pPr>
        <w:pStyle w:val="a6"/>
        <w:spacing w:before="0" w:beforeAutospacing="0" w:after="0" w:afterAutospacing="0"/>
        <w:ind w:left="284" w:firstLine="346"/>
        <w:jc w:val="center"/>
        <w:rPr>
          <w:sz w:val="28"/>
          <w:szCs w:val="28"/>
        </w:rPr>
      </w:pPr>
      <m:oMathPara>
        <m:oMathParaPr>
          <m:jc m:val="center"/>
        </m:oMathParaPr>
        <m:oMath>
          <m:d>
            <m:dPr>
              <m:ctrlPr>
                <w:rPr>
                  <w:rFonts w:ascii="Cambria Math" w:hAnsi="Cambria Math"/>
                  <w:i/>
                  <w:sz w:val="28"/>
                  <w:szCs w:val="28"/>
                  <w:lang w:val="en-US"/>
                </w:rPr>
              </m:ctrlPr>
            </m:dPr>
            <m:e>
              <m:r>
                <w:rPr>
                  <w:rFonts w:asci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+1,68</m:t>
              </m:r>
              <m:r>
                <w:rPr>
                  <w:rFonts w:ascii="Cambria Math" w:hAnsi="Cambria Math"/>
                  <w:sz w:val="28"/>
                  <w:szCs w:val="28"/>
                </w:rPr>
                <m:t>p</m:t>
              </m:r>
              <m:r>
                <w:rPr>
                  <w:rFonts w:ascii="Cambria Math"/>
                  <w:sz w:val="28"/>
                  <w:szCs w:val="28"/>
                </w:rPr>
                <m:t>+1</m:t>
              </m:r>
            </m:e>
          </m:d>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d>
            <m:dPr>
              <m:ctrlPr>
                <w:rPr>
                  <w:rFonts w:ascii="Cambria Math" w:hAnsi="Cambria Math"/>
                  <w:i/>
                  <w:sz w:val="28"/>
                  <w:szCs w:val="28"/>
                </w:rPr>
              </m:ctrlPr>
            </m:dPr>
            <m:e>
              <m:r>
                <w:rPr>
                  <w:rFonts w:ascii="Cambria Math"/>
                  <w:sz w:val="28"/>
                  <w:szCs w:val="28"/>
                </w:rPr>
                <m:t>0,2</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+0,62</m:t>
              </m:r>
              <m:r>
                <w:rPr>
                  <w:rFonts w:ascii="Cambria Math" w:hAnsi="Cambria Math"/>
                  <w:sz w:val="28"/>
                  <w:szCs w:val="28"/>
                </w:rPr>
                <m:t>p</m:t>
              </m:r>
              <m:r>
                <w:rPr>
                  <w:rFonts w:ascii="Cambria Math"/>
                  <w:sz w:val="28"/>
                  <w:szCs w:val="28"/>
                </w:rPr>
                <m:t>+0,468</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lang w:val="en-US"/>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lang w:val="en-US"/>
            </w:rPr>
            <m:t>-</m:t>
          </m:r>
        </m:oMath>
      </m:oMathPara>
    </w:p>
    <w:p w:rsidR="00B25CA1" w:rsidRDefault="00B25CA1" w:rsidP="00B25CA1">
      <w:pPr>
        <w:pStyle w:val="a5"/>
        <w:tabs>
          <w:tab w:val="left" w:pos="426"/>
        </w:tabs>
        <w:spacing w:after="0" w:line="360" w:lineRule="auto"/>
        <w:ind w:left="0"/>
        <w:jc w:val="center"/>
        <w:rPr>
          <w:rFonts w:ascii="Times New Roman" w:hAnsi="Times New Roman"/>
          <w:sz w:val="28"/>
          <w:szCs w:val="28"/>
        </w:rPr>
      </w:pPr>
      <m:oMath>
        <m:r>
          <w:rPr>
            <w:rFonts w:ascii="Cambria Math"/>
            <w:sz w:val="28"/>
            <w:szCs w:val="28"/>
          </w:rPr>
          <m:t>-</m:t>
        </m:r>
        <m:r>
          <w:rPr>
            <w:rFonts w:ascii="Cambria Math" w:hAnsi="Cambria Math"/>
            <w:sz w:val="28"/>
            <w:szCs w:val="28"/>
          </w:rPr>
          <m:t>(</m:t>
        </m:r>
        <m:r>
          <w:rPr>
            <w:rFonts w:ascii="Cambria Math"/>
            <w:sz w:val="28"/>
            <w:szCs w:val="28"/>
          </w:rPr>
          <m:t>0,25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+0,675</m:t>
        </m:r>
        <m:r>
          <w:rPr>
            <w:rFonts w:ascii="Cambria Math" w:hAnsi="Cambria Math"/>
            <w:sz w:val="28"/>
            <w:szCs w:val="28"/>
          </w:rPr>
          <m:t>p</m:t>
        </m:r>
        <m:r>
          <w:rPr>
            <w:rFonts w:ascii="Cambria Math"/>
            <w:sz w:val="28"/>
            <w:szCs w:val="28"/>
          </w:rPr>
          <m:t>+0,44</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oMath>
      <w:r w:rsidRPr="007A4EE7">
        <w:rPr>
          <w:rFonts w:ascii="Times New Roman" w:hAnsi="Times New Roman"/>
          <w:sz w:val="28"/>
          <w:szCs w:val="28"/>
        </w:rPr>
        <w:t>.</w:t>
      </w:r>
    </w:p>
    <w:p w:rsidR="00B25CA1" w:rsidRPr="00854B96" w:rsidRDefault="00B25CA1" w:rsidP="00B25CA1">
      <w:pPr>
        <w:pStyle w:val="a5"/>
        <w:tabs>
          <w:tab w:val="left" w:pos="426"/>
        </w:tabs>
        <w:spacing w:after="0" w:line="360" w:lineRule="auto"/>
        <w:ind w:left="0"/>
        <w:jc w:val="both"/>
        <w:rPr>
          <w:rFonts w:ascii="Times New Roman" w:hAnsi="Times New Roman"/>
          <w:color w:val="000000" w:themeColor="text1"/>
          <w:sz w:val="28"/>
          <w:szCs w:val="28"/>
        </w:rPr>
      </w:pPr>
      <w:r>
        <w:rPr>
          <w:rFonts w:ascii="Times New Roman" w:hAnsi="Times New Roman"/>
          <w:sz w:val="28"/>
          <w:szCs w:val="28"/>
        </w:rPr>
        <w:t xml:space="preserve">Синтезировать инвариантное управление для обоих каналов двигателя самолета. Для </w:t>
      </w:r>
      <w:r w:rsidR="00C766E3">
        <w:rPr>
          <w:rFonts w:ascii="Times New Roman" w:hAnsi="Times New Roman"/>
          <w:sz w:val="28"/>
          <w:szCs w:val="28"/>
        </w:rPr>
        <w:t>реализации</w:t>
      </w:r>
      <w:r>
        <w:rPr>
          <w:rFonts w:ascii="Times New Roman" w:hAnsi="Times New Roman"/>
          <w:sz w:val="28"/>
          <w:szCs w:val="28"/>
        </w:rPr>
        <w:t xml:space="preserve"> </w:t>
      </w:r>
      <w:r w:rsidR="00C766E3">
        <w:rPr>
          <w:rFonts w:ascii="Times New Roman" w:hAnsi="Times New Roman"/>
          <w:sz w:val="28"/>
          <w:szCs w:val="28"/>
        </w:rPr>
        <w:t>устройства</w:t>
      </w:r>
      <w:r>
        <w:rPr>
          <w:rFonts w:ascii="Times New Roman" w:hAnsi="Times New Roman"/>
          <w:sz w:val="28"/>
          <w:szCs w:val="28"/>
        </w:rPr>
        <w:t xml:space="preserve"> управления </w:t>
      </w:r>
      <w:r w:rsidR="00C766E3">
        <w:rPr>
          <w:rFonts w:ascii="Times New Roman" w:hAnsi="Times New Roman"/>
          <w:sz w:val="28"/>
          <w:szCs w:val="28"/>
        </w:rPr>
        <w:t>применить</w:t>
      </w:r>
      <w:r>
        <w:rPr>
          <w:rFonts w:ascii="Times New Roman" w:hAnsi="Times New Roman"/>
          <w:sz w:val="28"/>
          <w:szCs w:val="28"/>
        </w:rPr>
        <w:t xml:space="preserve"> </w:t>
      </w:r>
      <w:r w:rsidR="0096413A">
        <w:rPr>
          <w:rFonts w:ascii="Times New Roman" w:hAnsi="Times New Roman"/>
          <w:sz w:val="28"/>
          <w:szCs w:val="28"/>
        </w:rPr>
        <w:t>микропроцессорный контроллер.</w:t>
      </w:r>
      <w:r>
        <w:rPr>
          <w:rFonts w:ascii="Times New Roman" w:hAnsi="Times New Roman"/>
          <w:sz w:val="28"/>
          <w:szCs w:val="28"/>
        </w:rPr>
        <w:t xml:space="preserve"> </w:t>
      </w:r>
      <w:r>
        <w:rPr>
          <w:rFonts w:ascii="Times New Roman" w:hAnsi="Times New Roman"/>
          <w:color w:val="000000" w:themeColor="text1"/>
          <w:sz w:val="28"/>
          <w:szCs w:val="28"/>
        </w:rPr>
        <w:t xml:space="preserve">Проработать </w:t>
      </w:r>
      <w:r w:rsidR="00C766E3">
        <w:rPr>
          <w:rFonts w:ascii="Times New Roman" w:hAnsi="Times New Roman"/>
          <w:color w:val="000000" w:themeColor="text1"/>
          <w:sz w:val="28"/>
          <w:szCs w:val="28"/>
        </w:rPr>
        <w:t>вопросы</w:t>
      </w:r>
      <w:r>
        <w:rPr>
          <w:rFonts w:ascii="Times New Roman" w:hAnsi="Times New Roman"/>
          <w:color w:val="000000" w:themeColor="text1"/>
          <w:sz w:val="28"/>
          <w:szCs w:val="28"/>
        </w:rPr>
        <w:t xml:space="preserve"> безопасности и </w:t>
      </w:r>
      <w:r w:rsidR="00C766E3">
        <w:rPr>
          <w:rFonts w:ascii="Times New Roman" w:hAnsi="Times New Roman"/>
          <w:color w:val="000000" w:themeColor="text1"/>
          <w:sz w:val="28"/>
          <w:szCs w:val="28"/>
        </w:rPr>
        <w:t>эко логичности</w:t>
      </w:r>
      <w:r>
        <w:rPr>
          <w:rFonts w:ascii="Times New Roman" w:hAnsi="Times New Roman"/>
          <w:color w:val="000000" w:themeColor="text1"/>
          <w:sz w:val="28"/>
          <w:szCs w:val="28"/>
        </w:rPr>
        <w:t>, а также провести технико-экономическое обоснование разработки.</w:t>
      </w:r>
    </w:p>
    <w:p w:rsidR="00B25CA1" w:rsidRPr="00854B96" w:rsidRDefault="00B25CA1" w:rsidP="00B25CA1">
      <w:pPr>
        <w:pStyle w:val="a5"/>
        <w:numPr>
          <w:ilvl w:val="0"/>
          <w:numId w:val="1"/>
        </w:numPr>
        <w:tabs>
          <w:tab w:val="left" w:pos="426"/>
        </w:tabs>
        <w:spacing w:after="0" w:line="360" w:lineRule="auto"/>
        <w:ind w:left="0" w:firstLine="0"/>
        <w:jc w:val="both"/>
        <w:rPr>
          <w:rFonts w:ascii="Times New Roman" w:hAnsi="Times New Roman"/>
          <w:color w:val="000000" w:themeColor="text1"/>
          <w:sz w:val="28"/>
          <w:szCs w:val="28"/>
        </w:rPr>
      </w:pPr>
      <w:r w:rsidRPr="00854B96">
        <w:rPr>
          <w:rFonts w:ascii="Times New Roman" w:hAnsi="Times New Roman"/>
          <w:color w:val="000000" w:themeColor="text1"/>
          <w:sz w:val="28"/>
          <w:szCs w:val="28"/>
        </w:rPr>
        <w:t xml:space="preserve">Содержание </w:t>
      </w:r>
      <w:r>
        <w:rPr>
          <w:rFonts w:ascii="Times New Roman" w:hAnsi="Times New Roman"/>
          <w:color w:val="000000" w:themeColor="text1"/>
          <w:sz w:val="28"/>
          <w:szCs w:val="28"/>
        </w:rPr>
        <w:t xml:space="preserve">пояснительной записки:       </w:t>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 xml:space="preserve">3.1 </w:t>
      </w:r>
      <w:r>
        <w:rPr>
          <w:rFonts w:ascii="Times New Roman" w:hAnsi="Times New Roman"/>
          <w:color w:val="000000" w:themeColor="text1"/>
          <w:sz w:val="28"/>
          <w:szCs w:val="28"/>
          <w:u w:val="single"/>
        </w:rPr>
        <w:t>Введение. История развития реактивных двигателей;</w:t>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 xml:space="preserve">3.2 </w:t>
      </w:r>
      <w:r w:rsidR="00C766E3">
        <w:rPr>
          <w:rFonts w:ascii="Times New Roman" w:hAnsi="Times New Roman"/>
          <w:color w:val="000000" w:themeColor="text1"/>
          <w:sz w:val="28"/>
          <w:szCs w:val="28"/>
          <w:u w:val="single"/>
        </w:rPr>
        <w:t>Преобразование</w:t>
      </w:r>
      <w:r>
        <w:rPr>
          <w:rFonts w:ascii="Times New Roman" w:hAnsi="Times New Roman"/>
          <w:color w:val="000000" w:themeColor="text1"/>
          <w:sz w:val="28"/>
          <w:szCs w:val="28"/>
          <w:u w:val="single"/>
        </w:rPr>
        <w:t xml:space="preserve"> математической модели к виду, удо</w:t>
      </w:r>
      <w:r w:rsidR="00C766E3">
        <w:rPr>
          <w:rFonts w:ascii="Times New Roman" w:hAnsi="Times New Roman"/>
          <w:color w:val="000000" w:themeColor="text1"/>
          <w:sz w:val="28"/>
          <w:szCs w:val="28"/>
          <w:u w:val="single"/>
        </w:rPr>
        <w:t>бному для</w:t>
      </w:r>
      <w:r>
        <w:rPr>
          <w:rFonts w:ascii="Times New Roman" w:hAnsi="Times New Roman"/>
          <w:color w:val="000000" w:themeColor="text1"/>
          <w:sz w:val="28"/>
          <w:szCs w:val="28"/>
          <w:u w:val="single"/>
        </w:rPr>
        <w:t xml:space="preserve"> синтеза;</w:t>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 xml:space="preserve">3.3 </w:t>
      </w:r>
      <w:r>
        <w:rPr>
          <w:rFonts w:ascii="Times New Roman" w:hAnsi="Times New Roman"/>
          <w:color w:val="000000" w:themeColor="text1"/>
          <w:sz w:val="28"/>
          <w:szCs w:val="28"/>
          <w:u w:val="single"/>
        </w:rPr>
        <w:t xml:space="preserve">Синтез </w:t>
      </w:r>
      <w:r w:rsidR="00C766E3">
        <w:rPr>
          <w:rFonts w:ascii="Times New Roman" w:hAnsi="Times New Roman"/>
          <w:color w:val="000000" w:themeColor="text1"/>
          <w:sz w:val="28"/>
          <w:szCs w:val="28"/>
          <w:u w:val="single"/>
        </w:rPr>
        <w:t xml:space="preserve">инвариантного </w:t>
      </w:r>
      <w:r>
        <w:rPr>
          <w:rFonts w:ascii="Times New Roman" w:hAnsi="Times New Roman"/>
          <w:color w:val="000000" w:themeColor="text1"/>
          <w:sz w:val="28"/>
          <w:szCs w:val="28"/>
          <w:u w:val="single"/>
        </w:rPr>
        <w:t xml:space="preserve">управления суммарной </w:t>
      </w:r>
      <w:r w:rsidR="00C766E3">
        <w:rPr>
          <w:rFonts w:ascii="Times New Roman" w:hAnsi="Times New Roman"/>
          <w:color w:val="000000" w:themeColor="text1"/>
          <w:sz w:val="28"/>
          <w:szCs w:val="28"/>
          <w:u w:val="single"/>
        </w:rPr>
        <w:t>степенью расширения</w:t>
      </w:r>
      <w:r>
        <w:rPr>
          <w:rFonts w:ascii="Times New Roman" w:hAnsi="Times New Roman"/>
          <w:color w:val="000000" w:themeColor="text1"/>
          <w:sz w:val="28"/>
          <w:szCs w:val="28"/>
          <w:u w:val="single"/>
        </w:rPr>
        <w:t xml:space="preserve"> газа;</w:t>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lastRenderedPageBreak/>
        <w:t xml:space="preserve">3.4 </w:t>
      </w:r>
      <w:r>
        <w:rPr>
          <w:rFonts w:ascii="Times New Roman" w:hAnsi="Times New Roman"/>
          <w:color w:val="000000" w:themeColor="text1"/>
          <w:sz w:val="28"/>
          <w:szCs w:val="28"/>
          <w:u w:val="single"/>
        </w:rPr>
        <w:t xml:space="preserve">Моделирование </w:t>
      </w:r>
      <w:r w:rsidR="00C766E3">
        <w:rPr>
          <w:rFonts w:ascii="Times New Roman" w:hAnsi="Times New Roman"/>
          <w:color w:val="000000" w:themeColor="text1"/>
          <w:sz w:val="28"/>
          <w:szCs w:val="28"/>
          <w:u w:val="single"/>
        </w:rPr>
        <w:t>синтезированной</w:t>
      </w:r>
      <w:r>
        <w:rPr>
          <w:rFonts w:ascii="Times New Roman" w:hAnsi="Times New Roman"/>
          <w:color w:val="000000" w:themeColor="text1"/>
          <w:sz w:val="28"/>
          <w:szCs w:val="28"/>
          <w:u w:val="single"/>
        </w:rPr>
        <w:t xml:space="preserve"> системы</w:t>
      </w:r>
      <w:r w:rsidRPr="0074099F">
        <w:rPr>
          <w:rFonts w:ascii="Times New Roman" w:hAnsi="Times New Roman"/>
          <w:color w:val="000000" w:themeColor="text1"/>
          <w:sz w:val="28"/>
          <w:szCs w:val="28"/>
          <w:u w:val="single"/>
        </w:rPr>
        <w:t>;</w:t>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3.5. Разработка технической реализации устройства управления</w:t>
      </w:r>
      <w:r w:rsidRPr="0074099F">
        <w:rPr>
          <w:rFonts w:ascii="Times New Roman" w:hAnsi="Times New Roman"/>
          <w:color w:val="000000" w:themeColor="text1"/>
          <w:sz w:val="28"/>
          <w:szCs w:val="28"/>
          <w:u w:val="single"/>
        </w:rPr>
        <w:t>;</w:t>
      </w:r>
      <w:r w:rsidR="00136E60">
        <w:rPr>
          <w:rFonts w:ascii="Times New Roman" w:hAnsi="Times New Roman"/>
          <w:color w:val="000000" w:themeColor="text1"/>
          <w:sz w:val="28"/>
          <w:szCs w:val="28"/>
          <w:u w:val="single"/>
        </w:rPr>
        <w:tab/>
      </w:r>
    </w:p>
    <w:p w:rsidR="00B25CA1" w:rsidRPr="00854B96" w:rsidRDefault="00B25CA1" w:rsidP="00B25CA1">
      <w:pPr>
        <w:pStyle w:val="a5"/>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3.6. Анализ безо</w:t>
      </w:r>
      <w:r>
        <w:rPr>
          <w:rFonts w:ascii="Times New Roman" w:hAnsi="Times New Roman"/>
          <w:color w:val="000000" w:themeColor="text1"/>
          <w:sz w:val="28"/>
          <w:szCs w:val="28"/>
          <w:u w:val="single"/>
        </w:rPr>
        <w:t>пасности и экологичности работы</w:t>
      </w:r>
      <w:r w:rsidRPr="0074099F">
        <w:rPr>
          <w:rFonts w:ascii="Times New Roman" w:hAnsi="Times New Roman"/>
          <w:color w:val="000000" w:themeColor="text1"/>
          <w:sz w:val="28"/>
          <w:szCs w:val="28"/>
          <w:u w:val="single"/>
        </w:rPr>
        <w:t>;</w:t>
      </w:r>
    </w:p>
    <w:p w:rsidR="00B25CA1" w:rsidRDefault="00B25CA1" w:rsidP="00B25CA1">
      <w:pPr>
        <w:pStyle w:val="a5"/>
        <w:spacing w:after="0" w:line="360" w:lineRule="auto"/>
        <w:ind w:left="0"/>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3.7. Технико-экономическое</w:t>
      </w:r>
      <w:r w:rsidRPr="00854B96">
        <w:rPr>
          <w:rFonts w:ascii="Times New Roman" w:hAnsi="Times New Roman"/>
          <w:color w:val="000000" w:themeColor="text1"/>
          <w:sz w:val="28"/>
          <w:szCs w:val="28"/>
          <w:u w:val="single"/>
        </w:rPr>
        <w:t xml:space="preserve"> </w:t>
      </w:r>
      <w:r w:rsidR="00136E60">
        <w:rPr>
          <w:rFonts w:ascii="Times New Roman" w:hAnsi="Times New Roman"/>
          <w:color w:val="000000" w:themeColor="text1"/>
          <w:sz w:val="28"/>
          <w:szCs w:val="28"/>
          <w:u w:val="single"/>
        </w:rPr>
        <w:t>обоснование проекта</w:t>
      </w:r>
      <w:r>
        <w:rPr>
          <w:rFonts w:ascii="Times New Roman" w:hAnsi="Times New Roman"/>
          <w:color w:val="000000" w:themeColor="text1"/>
          <w:sz w:val="28"/>
          <w:szCs w:val="28"/>
          <w:u w:val="single"/>
        </w:rPr>
        <w:t>.</w:t>
      </w:r>
    </w:p>
    <w:p w:rsidR="00136E60" w:rsidRPr="00854B96" w:rsidRDefault="00136E60" w:rsidP="00B25CA1">
      <w:pPr>
        <w:pStyle w:val="a5"/>
        <w:spacing w:after="0" w:line="360" w:lineRule="auto"/>
        <w:ind w:left="0"/>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Заключение</w:t>
      </w:r>
    </w:p>
    <w:p w:rsidR="00B25CA1" w:rsidRPr="00FE4772" w:rsidRDefault="00B25CA1" w:rsidP="00D94AB1">
      <w:pPr>
        <w:pStyle w:val="af4"/>
        <w:spacing w:line="360" w:lineRule="auto"/>
        <w:jc w:val="both"/>
        <w:rPr>
          <w:color w:val="000000" w:themeColor="text1"/>
          <w:sz w:val="28"/>
          <w:szCs w:val="28"/>
        </w:rPr>
      </w:pPr>
      <w:bookmarkStart w:id="5" w:name="_Toc516926519"/>
      <w:bookmarkStart w:id="6" w:name="_Toc517085230"/>
      <w:r>
        <w:rPr>
          <w:color w:val="000000" w:themeColor="text1"/>
          <w:sz w:val="28"/>
          <w:szCs w:val="28"/>
        </w:rPr>
        <w:t>4</w:t>
      </w:r>
      <w:r w:rsidRPr="00D94AB1">
        <w:rPr>
          <w:sz w:val="28"/>
          <w:szCs w:val="28"/>
        </w:rPr>
        <w:t xml:space="preserve">. Перечень </w:t>
      </w:r>
      <w:r w:rsidR="00136E60" w:rsidRPr="00D94AB1">
        <w:rPr>
          <w:sz w:val="28"/>
          <w:szCs w:val="28"/>
        </w:rPr>
        <w:t>графического</w:t>
      </w:r>
      <w:r w:rsidRPr="00D94AB1">
        <w:rPr>
          <w:sz w:val="28"/>
          <w:szCs w:val="28"/>
        </w:rPr>
        <w:t xml:space="preserve"> материала (с точным указанием обязательных слайдов):</w:t>
      </w:r>
      <w:bookmarkEnd w:id="5"/>
      <w:bookmarkEnd w:id="6"/>
    </w:p>
    <w:p w:rsidR="00B25CA1" w:rsidRPr="00854B96" w:rsidRDefault="00B25CA1" w:rsidP="00B25CA1">
      <w:pPr>
        <w:tabs>
          <w:tab w:val="left" w:pos="284"/>
          <w:tab w:val="left" w:pos="7371"/>
          <w:tab w:val="left" w:pos="7797"/>
        </w:tabs>
        <w:spacing w:line="360" w:lineRule="auto"/>
        <w:ind w:firstLine="426"/>
        <w:rPr>
          <w:color w:val="000000" w:themeColor="text1"/>
          <w:sz w:val="28"/>
          <w:szCs w:val="28"/>
          <w:u w:val="single"/>
        </w:rPr>
      </w:pPr>
      <w:r w:rsidRPr="00854B96">
        <w:rPr>
          <w:color w:val="000000" w:themeColor="text1"/>
          <w:sz w:val="28"/>
          <w:szCs w:val="28"/>
          <w:u w:val="single"/>
        </w:rPr>
        <w:t xml:space="preserve">4.1 </w:t>
      </w:r>
      <w:r w:rsidR="00136E60">
        <w:rPr>
          <w:color w:val="000000" w:themeColor="text1"/>
          <w:sz w:val="28"/>
          <w:szCs w:val="28"/>
          <w:u w:val="single"/>
        </w:rPr>
        <w:t xml:space="preserve">Внешний вид </w:t>
      </w:r>
      <w:r w:rsidR="00C766E3">
        <w:rPr>
          <w:color w:val="000000" w:themeColor="text1"/>
          <w:sz w:val="28"/>
          <w:szCs w:val="28"/>
          <w:u w:val="single"/>
        </w:rPr>
        <w:t>объекта</w:t>
      </w:r>
      <w:r w:rsidR="00136E60">
        <w:rPr>
          <w:color w:val="000000" w:themeColor="text1"/>
          <w:sz w:val="28"/>
          <w:szCs w:val="28"/>
          <w:u w:val="single"/>
        </w:rPr>
        <w:t xml:space="preserve"> управления</w:t>
      </w:r>
      <w:r>
        <w:rPr>
          <w:color w:val="000000" w:themeColor="text1"/>
          <w:sz w:val="28"/>
          <w:szCs w:val="28"/>
          <w:u w:val="single"/>
        </w:rPr>
        <w:t xml:space="preserve">               </w:t>
      </w:r>
      <w:r w:rsidR="00136E60">
        <w:rPr>
          <w:color w:val="000000" w:themeColor="text1"/>
          <w:sz w:val="28"/>
          <w:szCs w:val="28"/>
          <w:u w:val="single"/>
        </w:rPr>
        <w:t xml:space="preserve">                          </w:t>
      </w:r>
      <w:r>
        <w:rPr>
          <w:color w:val="000000" w:themeColor="text1"/>
          <w:sz w:val="28"/>
          <w:szCs w:val="28"/>
          <w:u w:val="single"/>
        </w:rPr>
        <w:t xml:space="preserve">  </w:t>
      </w:r>
      <w:r w:rsidR="00145EC6">
        <w:rPr>
          <w:color w:val="000000" w:themeColor="text1"/>
          <w:sz w:val="28"/>
          <w:szCs w:val="28"/>
        </w:rPr>
        <w:t xml:space="preserve"> (</w:t>
      </w:r>
      <w:r w:rsidR="00326696">
        <w:rPr>
          <w:color w:val="000000" w:themeColor="text1"/>
          <w:sz w:val="28"/>
          <w:szCs w:val="28"/>
        </w:rPr>
        <w:t>1</w:t>
      </w:r>
      <w:r w:rsidRPr="00854B96">
        <w:rPr>
          <w:color w:val="000000" w:themeColor="text1"/>
          <w:sz w:val="28"/>
          <w:szCs w:val="28"/>
        </w:rPr>
        <w:t xml:space="preserve"> слайд)</w:t>
      </w:r>
      <w:r w:rsidRPr="00854B96">
        <w:rPr>
          <w:color w:val="000000" w:themeColor="text1"/>
          <w:sz w:val="28"/>
          <w:szCs w:val="28"/>
          <w:u w:val="single"/>
        </w:rPr>
        <w:t>;</w:t>
      </w:r>
    </w:p>
    <w:p w:rsidR="00B25CA1" w:rsidRPr="00854B96" w:rsidRDefault="00B25CA1" w:rsidP="00B25CA1">
      <w:pPr>
        <w:tabs>
          <w:tab w:val="left" w:pos="284"/>
          <w:tab w:val="left" w:pos="7371"/>
          <w:tab w:val="left" w:pos="7797"/>
        </w:tabs>
        <w:spacing w:line="360" w:lineRule="auto"/>
        <w:ind w:firstLine="426"/>
        <w:rPr>
          <w:color w:val="000000" w:themeColor="text1"/>
          <w:sz w:val="28"/>
          <w:szCs w:val="28"/>
        </w:rPr>
      </w:pPr>
      <w:r w:rsidRPr="00854B96">
        <w:rPr>
          <w:color w:val="000000" w:themeColor="text1"/>
          <w:sz w:val="28"/>
          <w:szCs w:val="28"/>
          <w:u w:val="single"/>
        </w:rPr>
        <w:t xml:space="preserve">4.2 </w:t>
      </w:r>
      <w:r w:rsidR="00136E60">
        <w:rPr>
          <w:color w:val="000000" w:themeColor="text1"/>
          <w:sz w:val="28"/>
          <w:szCs w:val="28"/>
          <w:u w:val="single"/>
        </w:rPr>
        <w:t xml:space="preserve">Математическая модель </w:t>
      </w:r>
      <w:r w:rsidR="00C766E3">
        <w:rPr>
          <w:color w:val="000000" w:themeColor="text1"/>
          <w:sz w:val="28"/>
          <w:szCs w:val="28"/>
          <w:u w:val="single"/>
        </w:rPr>
        <w:t>объекта</w:t>
      </w:r>
      <w:r w:rsidR="00136E60">
        <w:rPr>
          <w:color w:val="000000" w:themeColor="text1"/>
          <w:sz w:val="28"/>
          <w:szCs w:val="28"/>
          <w:u w:val="single"/>
        </w:rPr>
        <w:t xml:space="preserve"> управления                         </w:t>
      </w:r>
      <w:r w:rsidR="00326696">
        <w:rPr>
          <w:color w:val="000000" w:themeColor="text1"/>
          <w:sz w:val="28"/>
          <w:szCs w:val="28"/>
        </w:rPr>
        <w:t>(1</w:t>
      </w:r>
      <w:r w:rsidRPr="00854B96">
        <w:rPr>
          <w:color w:val="000000" w:themeColor="text1"/>
          <w:sz w:val="28"/>
          <w:szCs w:val="28"/>
        </w:rPr>
        <w:t xml:space="preserve"> слайд);</w:t>
      </w:r>
    </w:p>
    <w:p w:rsidR="00B25CA1" w:rsidRPr="00854B96" w:rsidRDefault="00B25CA1" w:rsidP="00B25CA1">
      <w:pPr>
        <w:tabs>
          <w:tab w:val="left" w:pos="284"/>
          <w:tab w:val="left" w:pos="7371"/>
          <w:tab w:val="left" w:pos="7797"/>
        </w:tabs>
        <w:spacing w:line="360" w:lineRule="auto"/>
        <w:ind w:firstLine="426"/>
        <w:rPr>
          <w:color w:val="000000" w:themeColor="text1"/>
          <w:sz w:val="28"/>
          <w:szCs w:val="28"/>
          <w:u w:val="single"/>
        </w:rPr>
      </w:pPr>
      <w:r w:rsidRPr="00854B96">
        <w:rPr>
          <w:color w:val="000000" w:themeColor="text1"/>
          <w:sz w:val="28"/>
          <w:szCs w:val="28"/>
          <w:u w:val="single"/>
        </w:rPr>
        <w:t xml:space="preserve">4.3 </w:t>
      </w:r>
      <w:r w:rsidR="00136E60">
        <w:rPr>
          <w:color w:val="000000" w:themeColor="text1"/>
          <w:sz w:val="28"/>
          <w:szCs w:val="28"/>
          <w:u w:val="single"/>
        </w:rPr>
        <w:t xml:space="preserve">Синтез устройства управления степенью расширения газа  </w:t>
      </w:r>
      <w:r w:rsidRPr="00854B96">
        <w:rPr>
          <w:color w:val="000000" w:themeColor="text1"/>
          <w:sz w:val="28"/>
          <w:szCs w:val="28"/>
          <w:u w:val="single"/>
        </w:rPr>
        <w:t xml:space="preserve"> </w:t>
      </w:r>
      <w:r w:rsidR="00326696">
        <w:rPr>
          <w:color w:val="000000" w:themeColor="text1"/>
          <w:sz w:val="28"/>
          <w:szCs w:val="28"/>
        </w:rPr>
        <w:t>(2</w:t>
      </w:r>
      <w:r w:rsidRPr="00854B96">
        <w:rPr>
          <w:color w:val="000000" w:themeColor="text1"/>
          <w:sz w:val="28"/>
          <w:szCs w:val="28"/>
        </w:rPr>
        <w:t xml:space="preserve"> слайд</w:t>
      </w:r>
      <w:r w:rsidR="00727DC0">
        <w:rPr>
          <w:color w:val="000000" w:themeColor="text1"/>
          <w:sz w:val="28"/>
          <w:szCs w:val="28"/>
        </w:rPr>
        <w:t>а</w:t>
      </w:r>
      <w:r w:rsidRPr="00854B96">
        <w:rPr>
          <w:color w:val="000000" w:themeColor="text1"/>
          <w:sz w:val="28"/>
          <w:szCs w:val="28"/>
        </w:rPr>
        <w:t>);</w:t>
      </w:r>
    </w:p>
    <w:p w:rsidR="00B25CA1" w:rsidRPr="00854B96" w:rsidRDefault="00B25CA1" w:rsidP="00B25CA1">
      <w:pPr>
        <w:tabs>
          <w:tab w:val="left" w:pos="284"/>
          <w:tab w:val="left" w:pos="7371"/>
          <w:tab w:val="left" w:pos="7797"/>
        </w:tabs>
        <w:spacing w:line="360" w:lineRule="auto"/>
        <w:ind w:firstLine="426"/>
        <w:rPr>
          <w:color w:val="000000" w:themeColor="text1"/>
          <w:sz w:val="28"/>
          <w:szCs w:val="28"/>
          <w:u w:val="single"/>
        </w:rPr>
      </w:pPr>
      <w:r w:rsidRPr="00854B96">
        <w:rPr>
          <w:color w:val="000000" w:themeColor="text1"/>
          <w:sz w:val="28"/>
          <w:szCs w:val="28"/>
          <w:u w:val="single"/>
        </w:rPr>
        <w:t xml:space="preserve">4.4 </w:t>
      </w:r>
      <w:r w:rsidR="00136E60">
        <w:rPr>
          <w:color w:val="000000" w:themeColor="text1"/>
          <w:sz w:val="28"/>
          <w:szCs w:val="28"/>
          <w:u w:val="single"/>
        </w:rPr>
        <w:t xml:space="preserve">Результаты моделирования САУ </w:t>
      </w:r>
      <w:r w:rsidR="00C766E3">
        <w:rPr>
          <w:color w:val="000000" w:themeColor="text1"/>
          <w:sz w:val="28"/>
          <w:szCs w:val="28"/>
          <w:u w:val="single"/>
        </w:rPr>
        <w:t>управления</w:t>
      </w:r>
      <w:r w:rsidR="00136E60">
        <w:rPr>
          <w:color w:val="000000" w:themeColor="text1"/>
          <w:sz w:val="28"/>
          <w:szCs w:val="28"/>
          <w:u w:val="single"/>
        </w:rPr>
        <w:t xml:space="preserve"> оборотами</w:t>
      </w:r>
      <w:r w:rsidR="00054F35">
        <w:rPr>
          <w:color w:val="000000" w:themeColor="text1"/>
          <w:sz w:val="28"/>
          <w:szCs w:val="28"/>
          <w:u w:val="single"/>
        </w:rPr>
        <w:t xml:space="preserve">     </w:t>
      </w:r>
      <w:r w:rsidR="00136E60">
        <w:rPr>
          <w:color w:val="000000" w:themeColor="text1"/>
          <w:sz w:val="28"/>
          <w:szCs w:val="28"/>
          <w:u w:val="single"/>
        </w:rPr>
        <w:t xml:space="preserve"> </w:t>
      </w:r>
      <w:r w:rsidR="00326696">
        <w:rPr>
          <w:color w:val="000000" w:themeColor="text1"/>
          <w:sz w:val="28"/>
          <w:szCs w:val="28"/>
        </w:rPr>
        <w:t>(2</w:t>
      </w:r>
      <w:r w:rsidRPr="00854B96">
        <w:rPr>
          <w:color w:val="000000" w:themeColor="text1"/>
          <w:sz w:val="28"/>
          <w:szCs w:val="28"/>
        </w:rPr>
        <w:t xml:space="preserve"> слайд</w:t>
      </w:r>
      <w:r w:rsidR="00727DC0">
        <w:rPr>
          <w:color w:val="000000" w:themeColor="text1"/>
          <w:sz w:val="28"/>
          <w:szCs w:val="28"/>
        </w:rPr>
        <w:t>а</w:t>
      </w:r>
      <w:r w:rsidRPr="00854B96">
        <w:rPr>
          <w:color w:val="000000" w:themeColor="text1"/>
          <w:sz w:val="28"/>
          <w:szCs w:val="28"/>
        </w:rPr>
        <w:t>);</w:t>
      </w:r>
      <w:r>
        <w:rPr>
          <w:color w:val="000000" w:themeColor="text1"/>
          <w:sz w:val="28"/>
          <w:szCs w:val="28"/>
          <w:u w:val="single"/>
        </w:rPr>
        <w:t xml:space="preserve">               </w:t>
      </w:r>
      <w:r w:rsidRPr="00854B96">
        <w:rPr>
          <w:color w:val="000000" w:themeColor="text1"/>
          <w:sz w:val="28"/>
          <w:szCs w:val="28"/>
          <w:u w:val="single"/>
        </w:rPr>
        <w:t xml:space="preserve">                                             </w:t>
      </w:r>
    </w:p>
    <w:p w:rsidR="00B25CA1" w:rsidRDefault="00B25CA1" w:rsidP="00B25CA1">
      <w:pPr>
        <w:tabs>
          <w:tab w:val="left" w:pos="284"/>
          <w:tab w:val="left" w:pos="7371"/>
          <w:tab w:val="left" w:pos="7797"/>
        </w:tabs>
        <w:spacing w:line="360" w:lineRule="auto"/>
        <w:ind w:firstLine="426"/>
        <w:rPr>
          <w:color w:val="000000" w:themeColor="text1"/>
          <w:sz w:val="28"/>
          <w:szCs w:val="28"/>
          <w:u w:val="single"/>
        </w:rPr>
      </w:pPr>
      <w:r w:rsidRPr="00854B96">
        <w:rPr>
          <w:color w:val="000000" w:themeColor="text1"/>
          <w:sz w:val="28"/>
          <w:szCs w:val="28"/>
          <w:u w:val="single"/>
        </w:rPr>
        <w:t xml:space="preserve">4.5 </w:t>
      </w:r>
      <w:r w:rsidR="00136E60">
        <w:rPr>
          <w:color w:val="000000" w:themeColor="text1"/>
          <w:sz w:val="28"/>
          <w:szCs w:val="28"/>
          <w:u w:val="single"/>
        </w:rPr>
        <w:t xml:space="preserve">Элементы систем управления                                                  </w:t>
      </w:r>
      <w:r w:rsidR="00326696">
        <w:rPr>
          <w:color w:val="000000" w:themeColor="text1"/>
          <w:sz w:val="28"/>
          <w:szCs w:val="28"/>
        </w:rPr>
        <w:t>(2</w:t>
      </w:r>
      <w:r w:rsidRPr="00854B96">
        <w:rPr>
          <w:color w:val="000000" w:themeColor="text1"/>
          <w:sz w:val="28"/>
          <w:szCs w:val="28"/>
        </w:rPr>
        <w:t xml:space="preserve"> слайд</w:t>
      </w:r>
      <w:r w:rsidR="00727DC0">
        <w:rPr>
          <w:color w:val="000000" w:themeColor="text1"/>
          <w:sz w:val="28"/>
          <w:szCs w:val="28"/>
        </w:rPr>
        <w:t>а</w:t>
      </w:r>
      <w:r w:rsidRPr="00854B96">
        <w:rPr>
          <w:color w:val="000000" w:themeColor="text1"/>
          <w:sz w:val="28"/>
          <w:szCs w:val="28"/>
        </w:rPr>
        <w:t>);</w:t>
      </w:r>
      <w:r w:rsidRPr="00854B96">
        <w:rPr>
          <w:color w:val="000000" w:themeColor="text1"/>
          <w:sz w:val="28"/>
          <w:szCs w:val="28"/>
          <w:u w:val="single"/>
        </w:rPr>
        <w:t xml:space="preserve"> </w:t>
      </w:r>
    </w:p>
    <w:p w:rsidR="00136E60" w:rsidRPr="00854B96" w:rsidRDefault="00054F35" w:rsidP="00B25CA1">
      <w:pPr>
        <w:tabs>
          <w:tab w:val="left" w:pos="284"/>
          <w:tab w:val="left" w:pos="7371"/>
          <w:tab w:val="left" w:pos="7797"/>
        </w:tabs>
        <w:spacing w:line="360" w:lineRule="auto"/>
        <w:ind w:firstLine="426"/>
        <w:rPr>
          <w:color w:val="000000" w:themeColor="text1"/>
          <w:sz w:val="28"/>
          <w:szCs w:val="28"/>
          <w:u w:val="single"/>
        </w:rPr>
      </w:pPr>
      <w:r>
        <w:rPr>
          <w:color w:val="000000" w:themeColor="text1"/>
          <w:sz w:val="28"/>
          <w:szCs w:val="28"/>
          <w:u w:val="single"/>
        </w:rPr>
        <w:t>4.6</w:t>
      </w:r>
      <w:r w:rsidR="00136E60">
        <w:rPr>
          <w:color w:val="000000" w:themeColor="text1"/>
          <w:sz w:val="28"/>
          <w:szCs w:val="28"/>
          <w:u w:val="single"/>
        </w:rPr>
        <w:t xml:space="preserve"> Дереве причин отказов</w:t>
      </w:r>
      <w:r>
        <w:rPr>
          <w:color w:val="000000" w:themeColor="text1"/>
          <w:sz w:val="28"/>
          <w:szCs w:val="28"/>
          <w:u w:val="single"/>
        </w:rPr>
        <w:t xml:space="preserve">                                                              </w:t>
      </w:r>
      <w:r w:rsidR="00326696">
        <w:rPr>
          <w:color w:val="000000" w:themeColor="text1"/>
          <w:sz w:val="28"/>
          <w:szCs w:val="28"/>
        </w:rPr>
        <w:t>(1</w:t>
      </w:r>
      <w:r w:rsidRPr="00854B96">
        <w:rPr>
          <w:color w:val="000000" w:themeColor="text1"/>
          <w:sz w:val="28"/>
          <w:szCs w:val="28"/>
        </w:rPr>
        <w:t xml:space="preserve"> слайд</w:t>
      </w:r>
      <w:r>
        <w:rPr>
          <w:color w:val="000000" w:themeColor="text1"/>
          <w:sz w:val="28"/>
          <w:szCs w:val="28"/>
        </w:rPr>
        <w:t>);</w:t>
      </w:r>
    </w:p>
    <w:p w:rsidR="00136E60" w:rsidRPr="00136E60" w:rsidRDefault="003D1FB6" w:rsidP="00136E60">
      <w:pPr>
        <w:tabs>
          <w:tab w:val="left" w:pos="284"/>
          <w:tab w:val="left" w:pos="7371"/>
          <w:tab w:val="left" w:pos="7797"/>
        </w:tabs>
        <w:spacing w:line="360" w:lineRule="auto"/>
        <w:ind w:firstLine="426"/>
        <w:rPr>
          <w:color w:val="000000" w:themeColor="text1"/>
          <w:sz w:val="28"/>
          <w:szCs w:val="28"/>
          <w:u w:val="single"/>
        </w:rPr>
      </w:pPr>
      <w:r>
        <w:rPr>
          <w:color w:val="000000" w:themeColor="text1"/>
          <w:sz w:val="28"/>
          <w:szCs w:val="28"/>
          <w:u w:val="single"/>
        </w:rPr>
        <w:t>4.8</w:t>
      </w:r>
      <w:r w:rsidR="00B25CA1">
        <w:rPr>
          <w:color w:val="000000" w:themeColor="text1"/>
          <w:sz w:val="28"/>
          <w:szCs w:val="28"/>
          <w:u w:val="single"/>
        </w:rPr>
        <w:t xml:space="preserve"> Технико-экономическое</w:t>
      </w:r>
      <w:r w:rsidR="00B25CA1" w:rsidRPr="00854B96">
        <w:rPr>
          <w:color w:val="000000" w:themeColor="text1"/>
          <w:sz w:val="28"/>
          <w:szCs w:val="28"/>
          <w:u w:val="single"/>
        </w:rPr>
        <w:t xml:space="preserve"> </w:t>
      </w:r>
      <w:r w:rsidR="00B25CA1">
        <w:rPr>
          <w:color w:val="000000" w:themeColor="text1"/>
          <w:sz w:val="28"/>
          <w:szCs w:val="28"/>
          <w:u w:val="single"/>
        </w:rPr>
        <w:t xml:space="preserve">обоснование разработки                </w:t>
      </w:r>
      <w:r w:rsidR="00B25CA1" w:rsidRPr="00854B96">
        <w:rPr>
          <w:color w:val="000000" w:themeColor="text1"/>
          <w:sz w:val="28"/>
          <w:szCs w:val="28"/>
          <w:u w:val="single"/>
        </w:rPr>
        <w:t xml:space="preserve">  </w:t>
      </w:r>
      <w:r w:rsidR="00054F35">
        <w:rPr>
          <w:color w:val="000000" w:themeColor="text1"/>
          <w:sz w:val="28"/>
          <w:szCs w:val="28"/>
        </w:rPr>
        <w:t>(1 слайд).</w:t>
      </w:r>
    </w:p>
    <w:p w:rsidR="00B25CA1" w:rsidRPr="00FE4772" w:rsidRDefault="00B25CA1" w:rsidP="00B25CA1">
      <w:pPr>
        <w:tabs>
          <w:tab w:val="left" w:pos="426"/>
        </w:tabs>
        <w:spacing w:line="360" w:lineRule="auto"/>
        <w:jc w:val="both"/>
        <w:rPr>
          <w:color w:val="000000" w:themeColor="text1"/>
          <w:sz w:val="28"/>
          <w:szCs w:val="28"/>
        </w:rPr>
      </w:pPr>
      <w:r>
        <w:rPr>
          <w:color w:val="000000" w:themeColor="text1"/>
          <w:sz w:val="28"/>
          <w:szCs w:val="28"/>
        </w:rPr>
        <w:t>5.</w:t>
      </w:r>
      <w:r w:rsidRPr="00FE4772">
        <w:rPr>
          <w:color w:val="000000" w:themeColor="text1"/>
          <w:sz w:val="28"/>
          <w:szCs w:val="28"/>
        </w:rPr>
        <w:t xml:space="preserve">Консультанты по </w:t>
      </w:r>
      <w:r w:rsidR="00136E60">
        <w:rPr>
          <w:color w:val="000000" w:themeColor="text1"/>
          <w:sz w:val="28"/>
          <w:szCs w:val="28"/>
        </w:rPr>
        <w:t>проекту</w:t>
      </w:r>
      <w:r w:rsidRPr="00FE4772">
        <w:rPr>
          <w:color w:val="000000" w:themeColor="text1"/>
          <w:sz w:val="28"/>
          <w:szCs w:val="28"/>
        </w:rPr>
        <w:t>:</w:t>
      </w:r>
    </w:p>
    <w:p w:rsidR="00B25CA1" w:rsidRPr="00854B96" w:rsidRDefault="00B25CA1" w:rsidP="00B25CA1">
      <w:pPr>
        <w:pStyle w:val="a5"/>
        <w:tabs>
          <w:tab w:val="left" w:pos="426"/>
        </w:tabs>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5.1. По разделу</w:t>
      </w:r>
      <w:r w:rsidR="00F4060C">
        <w:rPr>
          <w:rFonts w:ascii="Times New Roman" w:hAnsi="Times New Roman"/>
          <w:color w:val="000000" w:themeColor="text1"/>
          <w:sz w:val="28"/>
          <w:szCs w:val="28"/>
          <w:u w:val="single"/>
        </w:rPr>
        <w:t xml:space="preserve"> безопасности и экологи</w:t>
      </w:r>
      <w:r w:rsidR="00C766E3">
        <w:rPr>
          <w:rFonts w:ascii="Times New Roman" w:hAnsi="Times New Roman"/>
          <w:color w:val="000000" w:themeColor="text1"/>
          <w:sz w:val="28"/>
          <w:szCs w:val="28"/>
          <w:u w:val="single"/>
        </w:rPr>
        <w:t xml:space="preserve">чности   </w:t>
      </w:r>
      <w:r w:rsidRPr="00854B96">
        <w:rPr>
          <w:rFonts w:ascii="Times New Roman" w:hAnsi="Times New Roman"/>
          <w:color w:val="000000" w:themeColor="text1"/>
          <w:sz w:val="28"/>
          <w:szCs w:val="28"/>
          <w:u w:val="single"/>
        </w:rPr>
        <w:tab/>
      </w:r>
      <w:r w:rsidRPr="00854B96">
        <w:rPr>
          <w:rFonts w:ascii="Times New Roman" w:hAnsi="Times New Roman"/>
          <w:color w:val="000000" w:themeColor="text1"/>
          <w:sz w:val="28"/>
          <w:szCs w:val="28"/>
          <w:u w:val="single"/>
        </w:rPr>
        <w:tab/>
      </w:r>
      <w:r w:rsidR="00145EC6">
        <w:rPr>
          <w:rFonts w:ascii="Times New Roman" w:hAnsi="Times New Roman"/>
          <w:color w:val="000000" w:themeColor="text1"/>
          <w:sz w:val="28"/>
          <w:szCs w:val="28"/>
          <w:u w:val="single"/>
        </w:rPr>
        <w:t>/</w:t>
      </w:r>
      <w:r w:rsidRPr="00854B96">
        <w:rPr>
          <w:rFonts w:ascii="Times New Roman" w:hAnsi="Times New Roman"/>
          <w:color w:val="000000" w:themeColor="text1"/>
          <w:sz w:val="28"/>
          <w:szCs w:val="28"/>
          <w:u w:val="single"/>
        </w:rPr>
        <w:t>Сербулова Т.Н.</w:t>
      </w:r>
      <w:r w:rsidR="00145EC6">
        <w:rPr>
          <w:rFonts w:ascii="Times New Roman" w:hAnsi="Times New Roman"/>
          <w:color w:val="000000" w:themeColor="text1"/>
          <w:sz w:val="28"/>
          <w:szCs w:val="28"/>
          <w:u w:val="single"/>
        </w:rPr>
        <w:t>/</w:t>
      </w:r>
    </w:p>
    <w:p w:rsidR="00B25CA1" w:rsidRPr="00854B96" w:rsidRDefault="00B25CA1" w:rsidP="00B25CA1">
      <w:pPr>
        <w:pStyle w:val="a5"/>
        <w:tabs>
          <w:tab w:val="left" w:pos="426"/>
        </w:tabs>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5.2. По технико-экономическому обоснованию</w:t>
      </w:r>
      <w:r w:rsidRPr="00854B96">
        <w:rPr>
          <w:rFonts w:ascii="Times New Roman" w:hAnsi="Times New Roman"/>
          <w:color w:val="000000" w:themeColor="text1"/>
          <w:sz w:val="28"/>
          <w:szCs w:val="28"/>
          <w:u w:val="single"/>
        </w:rPr>
        <w:tab/>
      </w:r>
      <w:r w:rsidRPr="00854B96">
        <w:rPr>
          <w:rFonts w:ascii="Times New Roman" w:hAnsi="Times New Roman"/>
          <w:color w:val="000000" w:themeColor="text1"/>
          <w:sz w:val="28"/>
          <w:szCs w:val="28"/>
          <w:u w:val="single"/>
        </w:rPr>
        <w:tab/>
      </w:r>
      <w:r w:rsidRPr="00854B96">
        <w:rPr>
          <w:rFonts w:ascii="Times New Roman" w:hAnsi="Times New Roman"/>
          <w:color w:val="000000" w:themeColor="text1"/>
          <w:sz w:val="28"/>
          <w:szCs w:val="28"/>
          <w:u w:val="single"/>
        </w:rPr>
        <w:tab/>
      </w:r>
      <w:r w:rsidRPr="00854B96">
        <w:rPr>
          <w:rFonts w:ascii="Times New Roman" w:hAnsi="Times New Roman"/>
          <w:color w:val="000000" w:themeColor="text1"/>
          <w:sz w:val="28"/>
          <w:szCs w:val="28"/>
          <w:u w:val="single"/>
        </w:rPr>
        <w:tab/>
      </w:r>
      <w:r w:rsidRPr="00854B96">
        <w:rPr>
          <w:rFonts w:ascii="Times New Roman" w:hAnsi="Times New Roman"/>
          <w:color w:val="000000" w:themeColor="text1"/>
          <w:sz w:val="28"/>
          <w:szCs w:val="28"/>
          <w:u w:val="single"/>
        </w:rPr>
        <w:tab/>
      </w:r>
    </w:p>
    <w:p w:rsidR="00B25CA1" w:rsidRPr="000305E9" w:rsidRDefault="00B25CA1" w:rsidP="00B25CA1">
      <w:pPr>
        <w:pStyle w:val="a5"/>
        <w:tabs>
          <w:tab w:val="left" w:pos="426"/>
        </w:tabs>
        <w:spacing w:after="0" w:line="360" w:lineRule="auto"/>
        <w:ind w:left="0"/>
        <w:rPr>
          <w:rFonts w:ascii="Times New Roman" w:hAnsi="Times New Roman"/>
          <w:color w:val="000000" w:themeColor="text1"/>
          <w:sz w:val="28"/>
          <w:szCs w:val="28"/>
          <w:u w:val="single"/>
        </w:rPr>
      </w:pPr>
      <w:r w:rsidRPr="00854B96">
        <w:rPr>
          <w:rFonts w:ascii="Times New Roman" w:hAnsi="Times New Roman"/>
          <w:color w:val="000000" w:themeColor="text1"/>
          <w:sz w:val="28"/>
          <w:szCs w:val="28"/>
          <w:u w:val="single"/>
        </w:rPr>
        <w:t xml:space="preserve">                                                                                </w:t>
      </w:r>
      <w:r w:rsidR="00145EC6">
        <w:rPr>
          <w:rFonts w:ascii="Times New Roman" w:hAnsi="Times New Roman"/>
          <w:color w:val="000000" w:themeColor="text1"/>
          <w:sz w:val="28"/>
          <w:szCs w:val="28"/>
          <w:u w:val="single"/>
        </w:rPr>
        <w:t>/</w:t>
      </w:r>
      <w:r w:rsidRPr="00854B96">
        <w:rPr>
          <w:rFonts w:ascii="Times New Roman" w:hAnsi="Times New Roman"/>
          <w:color w:val="000000" w:themeColor="text1"/>
          <w:sz w:val="28"/>
          <w:szCs w:val="28"/>
          <w:u w:val="single"/>
        </w:rPr>
        <w:t>к.т.н., доцент Курданов М.Д.</w:t>
      </w:r>
      <w:r w:rsidR="00145EC6">
        <w:rPr>
          <w:rFonts w:ascii="Times New Roman" w:hAnsi="Times New Roman"/>
          <w:color w:val="000000" w:themeColor="text1"/>
          <w:sz w:val="28"/>
          <w:szCs w:val="28"/>
          <w:u w:val="single"/>
        </w:rPr>
        <w:t>/</w:t>
      </w:r>
    </w:p>
    <w:p w:rsidR="00B25CA1" w:rsidRPr="000305E9" w:rsidRDefault="00B25CA1" w:rsidP="00B25CA1">
      <w:pPr>
        <w:pStyle w:val="a5"/>
        <w:tabs>
          <w:tab w:val="left" w:pos="426"/>
        </w:tabs>
        <w:spacing w:after="0" w:line="360" w:lineRule="auto"/>
        <w:ind w:left="0"/>
        <w:rPr>
          <w:rFonts w:ascii="Times New Roman" w:hAnsi="Times New Roman"/>
          <w:color w:val="000000" w:themeColor="text1"/>
          <w:sz w:val="28"/>
          <w:szCs w:val="28"/>
        </w:rPr>
      </w:pPr>
    </w:p>
    <w:p w:rsidR="00B25CA1" w:rsidRPr="000305E9" w:rsidRDefault="00B25CA1" w:rsidP="00B25CA1">
      <w:pPr>
        <w:pStyle w:val="a5"/>
        <w:tabs>
          <w:tab w:val="left" w:pos="426"/>
        </w:tabs>
        <w:spacing w:after="0" w:line="360" w:lineRule="auto"/>
        <w:ind w:left="0"/>
        <w:rPr>
          <w:rFonts w:ascii="Times New Roman" w:hAnsi="Times New Roman"/>
          <w:color w:val="000000" w:themeColor="text1"/>
          <w:sz w:val="28"/>
          <w:szCs w:val="28"/>
        </w:rPr>
      </w:pPr>
      <w:r w:rsidRPr="000305E9">
        <w:rPr>
          <w:rFonts w:ascii="Times New Roman" w:hAnsi="Times New Roman"/>
          <w:color w:val="000000" w:themeColor="text1"/>
          <w:sz w:val="28"/>
          <w:szCs w:val="28"/>
        </w:rPr>
        <w:t xml:space="preserve">Дата выдачи задания </w:t>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t>19.01.2018г.</w:t>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p>
    <w:p w:rsidR="00B25CA1" w:rsidRPr="000305E9" w:rsidRDefault="00B25CA1" w:rsidP="00054F35">
      <w:pPr>
        <w:pStyle w:val="a5"/>
        <w:spacing w:before="120" w:after="0" w:line="360" w:lineRule="auto"/>
        <w:ind w:left="0" w:firstLine="425"/>
        <w:rPr>
          <w:rFonts w:ascii="Times New Roman" w:hAnsi="Times New Roman"/>
          <w:b/>
          <w:color w:val="000000" w:themeColor="text1"/>
          <w:sz w:val="28"/>
          <w:szCs w:val="28"/>
          <w:u w:val="single"/>
        </w:rPr>
      </w:pPr>
      <w:r w:rsidRPr="000305E9">
        <w:rPr>
          <w:rFonts w:ascii="Times New Roman" w:hAnsi="Times New Roman"/>
          <w:color w:val="000000" w:themeColor="text1"/>
          <w:sz w:val="28"/>
          <w:szCs w:val="28"/>
        </w:rPr>
        <w:t>Руководитель</w:t>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00136E60">
        <w:rPr>
          <w:rFonts w:ascii="Times New Roman" w:hAnsi="Times New Roman"/>
          <w:color w:val="000000" w:themeColor="text1"/>
          <w:sz w:val="28"/>
          <w:szCs w:val="28"/>
          <w:u w:val="single"/>
        </w:rPr>
        <w:t xml:space="preserve">                   </w:t>
      </w:r>
      <w:r w:rsidR="00145EC6">
        <w:rPr>
          <w:rFonts w:ascii="Times New Roman" w:hAnsi="Times New Roman"/>
          <w:color w:val="000000" w:themeColor="text1"/>
          <w:sz w:val="28"/>
          <w:szCs w:val="28"/>
          <w:u w:val="single"/>
        </w:rPr>
        <w:t>/</w:t>
      </w:r>
      <w:r w:rsidR="00136E60">
        <w:rPr>
          <w:rFonts w:ascii="Times New Roman" w:hAnsi="Times New Roman"/>
          <w:color w:val="000000" w:themeColor="text1"/>
          <w:sz w:val="28"/>
          <w:szCs w:val="28"/>
          <w:u w:val="single"/>
        </w:rPr>
        <w:t xml:space="preserve"> </w:t>
      </w:r>
      <w:r w:rsidRPr="00FE4772">
        <w:rPr>
          <w:rFonts w:ascii="Times New Roman" w:hAnsi="Times New Roman"/>
          <w:color w:val="000000" w:themeColor="text1"/>
          <w:sz w:val="28"/>
          <w:szCs w:val="28"/>
          <w:u w:val="single"/>
        </w:rPr>
        <w:t>Гайдук А.Р.</w:t>
      </w:r>
      <w:r w:rsidR="00145EC6">
        <w:rPr>
          <w:rFonts w:ascii="Times New Roman" w:hAnsi="Times New Roman"/>
          <w:color w:val="000000" w:themeColor="text1"/>
          <w:sz w:val="28"/>
          <w:szCs w:val="28"/>
          <w:u w:val="single"/>
        </w:rPr>
        <w:t>/</w:t>
      </w:r>
    </w:p>
    <w:p w:rsidR="00B25CA1" w:rsidRPr="000305E9" w:rsidRDefault="00B25CA1" w:rsidP="00136E60">
      <w:pPr>
        <w:pStyle w:val="a5"/>
        <w:spacing w:after="0" w:line="360" w:lineRule="auto"/>
        <w:ind w:left="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0305E9">
        <w:rPr>
          <w:rFonts w:ascii="Times New Roman" w:hAnsi="Times New Roman"/>
          <w:color w:val="000000" w:themeColor="text1"/>
          <w:sz w:val="28"/>
          <w:szCs w:val="28"/>
        </w:rPr>
        <w:t>(подпись)</w:t>
      </w:r>
      <w:r w:rsidRPr="000305E9">
        <w:rPr>
          <w:rFonts w:ascii="Times New Roman" w:hAnsi="Times New Roman"/>
          <w:color w:val="000000" w:themeColor="text1"/>
          <w:sz w:val="28"/>
          <w:szCs w:val="28"/>
        </w:rPr>
        <w:tab/>
      </w:r>
      <w:r w:rsidRPr="000305E9">
        <w:rPr>
          <w:rFonts w:ascii="Times New Roman" w:hAnsi="Times New Roman"/>
          <w:color w:val="000000" w:themeColor="text1"/>
          <w:sz w:val="28"/>
          <w:szCs w:val="28"/>
        </w:rPr>
        <w:tab/>
        <w:t xml:space="preserve"> (Ф. И. О)</w:t>
      </w:r>
    </w:p>
    <w:p w:rsidR="00B25CA1" w:rsidRPr="000305E9" w:rsidRDefault="00B25CA1" w:rsidP="00B25CA1">
      <w:pPr>
        <w:pStyle w:val="a5"/>
        <w:spacing w:after="0" w:line="360" w:lineRule="auto"/>
        <w:ind w:left="0"/>
        <w:rPr>
          <w:rFonts w:ascii="Times New Roman" w:hAnsi="Times New Roman"/>
          <w:color w:val="000000" w:themeColor="text1"/>
          <w:sz w:val="28"/>
          <w:szCs w:val="28"/>
        </w:rPr>
      </w:pPr>
      <w:r w:rsidRPr="000305E9">
        <w:rPr>
          <w:rFonts w:ascii="Times New Roman" w:hAnsi="Times New Roman"/>
          <w:color w:val="000000" w:themeColor="text1"/>
          <w:sz w:val="28"/>
          <w:szCs w:val="28"/>
        </w:rPr>
        <w:t xml:space="preserve">Задание принял к исполнению        </w:t>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t>19.01.2018г.</w:t>
      </w:r>
      <w:r w:rsidRPr="000305E9">
        <w:rPr>
          <w:rFonts w:ascii="Times New Roman" w:hAnsi="Times New Roman"/>
          <w:color w:val="000000" w:themeColor="text1"/>
          <w:sz w:val="28"/>
          <w:szCs w:val="28"/>
          <w:u w:val="single"/>
        </w:rPr>
        <w:tab/>
      </w:r>
      <w:r w:rsidRPr="000305E9">
        <w:rPr>
          <w:rFonts w:ascii="Times New Roman" w:hAnsi="Times New Roman"/>
          <w:color w:val="000000" w:themeColor="text1"/>
          <w:sz w:val="28"/>
          <w:szCs w:val="28"/>
          <w:u w:val="single"/>
        </w:rPr>
        <w:tab/>
      </w:r>
    </w:p>
    <w:p w:rsidR="00B25CA1" w:rsidRPr="000305E9" w:rsidRDefault="00B25CA1" w:rsidP="00B25CA1">
      <w:pPr>
        <w:pStyle w:val="a5"/>
        <w:spacing w:after="0" w:line="360" w:lineRule="auto"/>
        <w:ind w:left="0"/>
        <w:jc w:val="center"/>
        <w:rPr>
          <w:rFonts w:ascii="Times New Roman" w:hAnsi="Times New Roman"/>
          <w:color w:val="000000" w:themeColor="text1"/>
          <w:sz w:val="28"/>
          <w:szCs w:val="28"/>
          <w:u w:val="single"/>
        </w:rPr>
      </w:pPr>
      <w:r w:rsidRPr="000305E9">
        <w:rPr>
          <w:rFonts w:ascii="Times New Roman" w:hAnsi="Times New Roman"/>
          <w:color w:val="000000" w:themeColor="text1"/>
          <w:sz w:val="28"/>
          <w:szCs w:val="28"/>
        </w:rPr>
        <w:t xml:space="preserve">                                          (дата)</w:t>
      </w:r>
    </w:p>
    <w:p w:rsidR="00B25CA1" w:rsidRDefault="00B25CA1" w:rsidP="00136E60">
      <w:pPr>
        <w:spacing w:line="360" w:lineRule="auto"/>
        <w:rPr>
          <w:color w:val="000000" w:themeColor="text1"/>
          <w:sz w:val="28"/>
          <w:szCs w:val="28"/>
          <w:u w:val="single"/>
        </w:rPr>
      </w:pPr>
      <w:r w:rsidRPr="00136E60">
        <w:rPr>
          <w:color w:val="000000" w:themeColor="text1"/>
          <w:sz w:val="28"/>
          <w:szCs w:val="28"/>
        </w:rPr>
        <w:t>Подпись студента</w:t>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sidRPr="00145EC6">
        <w:rPr>
          <w:color w:val="000000" w:themeColor="text1"/>
          <w:sz w:val="28"/>
          <w:szCs w:val="28"/>
          <w:u w:val="single"/>
        </w:rPr>
        <w:tab/>
      </w:r>
      <w:r w:rsidR="00145EC6">
        <w:rPr>
          <w:color w:val="000000" w:themeColor="text1"/>
          <w:sz w:val="28"/>
          <w:szCs w:val="28"/>
          <w:u w:val="single"/>
        </w:rPr>
        <w:t>/</w:t>
      </w:r>
      <w:r w:rsidR="00136E60" w:rsidRPr="00136E60">
        <w:rPr>
          <w:color w:val="000000" w:themeColor="text1"/>
          <w:sz w:val="28"/>
          <w:szCs w:val="28"/>
          <w:u w:val="single"/>
        </w:rPr>
        <w:t>Цуриев Ч</w:t>
      </w:r>
      <w:r w:rsidRPr="00136E60">
        <w:rPr>
          <w:color w:val="000000" w:themeColor="text1"/>
          <w:sz w:val="28"/>
          <w:szCs w:val="28"/>
          <w:u w:val="single"/>
        </w:rPr>
        <w:t>.</w:t>
      </w:r>
      <w:r w:rsidR="00136E60" w:rsidRPr="00136E60">
        <w:rPr>
          <w:color w:val="000000" w:themeColor="text1"/>
          <w:sz w:val="28"/>
          <w:szCs w:val="28"/>
          <w:u w:val="single"/>
        </w:rPr>
        <w:t>Д</w:t>
      </w:r>
      <w:r w:rsidR="00145EC6">
        <w:rPr>
          <w:color w:val="000000" w:themeColor="text1"/>
          <w:sz w:val="28"/>
          <w:szCs w:val="28"/>
          <w:u w:val="single"/>
        </w:rPr>
        <w:t>/</w:t>
      </w:r>
    </w:p>
    <w:p w:rsidR="00315866" w:rsidRDefault="00315866" w:rsidP="00136E60">
      <w:pPr>
        <w:spacing w:line="360" w:lineRule="auto"/>
        <w:rPr>
          <w:color w:val="000000" w:themeColor="text1"/>
          <w:sz w:val="28"/>
          <w:szCs w:val="28"/>
          <w:u w:val="single"/>
        </w:rPr>
      </w:pPr>
    </w:p>
    <w:p w:rsidR="00315866" w:rsidRDefault="00315866" w:rsidP="00136E60">
      <w:pPr>
        <w:spacing w:line="360" w:lineRule="auto"/>
        <w:rPr>
          <w:color w:val="000000" w:themeColor="text1"/>
          <w:sz w:val="28"/>
          <w:szCs w:val="28"/>
          <w:u w:val="single"/>
        </w:rPr>
      </w:pPr>
    </w:p>
    <w:p w:rsidR="00315866" w:rsidRDefault="00315866" w:rsidP="00136E60">
      <w:pPr>
        <w:spacing w:line="360" w:lineRule="auto"/>
        <w:rPr>
          <w:color w:val="000000" w:themeColor="text1"/>
          <w:sz w:val="28"/>
          <w:szCs w:val="28"/>
          <w:u w:val="single"/>
        </w:rPr>
      </w:pPr>
    </w:p>
    <w:p w:rsidR="00315866" w:rsidRDefault="00315866" w:rsidP="00136E60">
      <w:pPr>
        <w:spacing w:line="360" w:lineRule="auto"/>
        <w:rPr>
          <w:color w:val="000000" w:themeColor="text1"/>
          <w:sz w:val="28"/>
          <w:szCs w:val="28"/>
          <w:u w:val="single"/>
        </w:rPr>
      </w:pPr>
    </w:p>
    <w:p w:rsidR="00315866" w:rsidRDefault="00315866" w:rsidP="00315866">
      <w:pPr>
        <w:rPr>
          <w:b/>
          <w:sz w:val="28"/>
          <w:szCs w:val="28"/>
        </w:rPr>
      </w:pPr>
    </w:p>
    <w:p w:rsidR="00315866" w:rsidRPr="00315866" w:rsidRDefault="00315866" w:rsidP="00315866">
      <w:pPr>
        <w:widowControl w:val="0"/>
        <w:autoSpaceDE w:val="0"/>
        <w:autoSpaceDN w:val="0"/>
        <w:adjustRightInd w:val="0"/>
        <w:spacing w:line="360" w:lineRule="auto"/>
        <w:ind w:hanging="993"/>
        <w:rPr>
          <w:color w:val="000000"/>
          <w:sz w:val="28"/>
          <w:szCs w:val="28"/>
        </w:rPr>
      </w:pPr>
      <w:r w:rsidRPr="00315866">
        <w:rPr>
          <w:color w:val="000000"/>
          <w:sz w:val="28"/>
          <w:szCs w:val="28"/>
        </w:rPr>
        <w:lastRenderedPageBreak/>
        <w:tab/>
        <w:t xml:space="preserve"> </w:t>
      </w:r>
      <w:r w:rsidRPr="00315866">
        <w:rPr>
          <w:sz w:val="28"/>
          <w:szCs w:val="28"/>
        </w:rPr>
        <w:t>УДК 681.51.01</w:t>
      </w:r>
    </w:p>
    <w:p w:rsidR="00315866" w:rsidRPr="00315866" w:rsidRDefault="00315866" w:rsidP="00315866">
      <w:pPr>
        <w:widowControl w:val="0"/>
        <w:tabs>
          <w:tab w:val="left" w:pos="5940"/>
        </w:tabs>
        <w:autoSpaceDE w:val="0"/>
        <w:autoSpaceDN w:val="0"/>
        <w:adjustRightInd w:val="0"/>
        <w:spacing w:line="360" w:lineRule="auto"/>
        <w:jc w:val="right"/>
        <w:rPr>
          <w:bCs/>
          <w:color w:val="000000"/>
          <w:sz w:val="28"/>
          <w:szCs w:val="28"/>
          <w:u w:val="single"/>
        </w:rPr>
      </w:pPr>
      <w:r w:rsidRPr="00315866">
        <w:rPr>
          <w:color w:val="000000"/>
          <w:sz w:val="28"/>
          <w:szCs w:val="28"/>
        </w:rPr>
        <w:t>«</w:t>
      </w:r>
      <w:r w:rsidRPr="00315866">
        <w:rPr>
          <w:sz w:val="28"/>
          <w:szCs w:val="28"/>
        </w:rPr>
        <w:t xml:space="preserve">Система управления </w:t>
      </w:r>
      <w:r w:rsidR="008A0516">
        <w:rPr>
          <w:sz w:val="28"/>
          <w:szCs w:val="28"/>
        </w:rPr>
        <w:t>двигателем самолета</w:t>
      </w:r>
      <w:r w:rsidRPr="00315866">
        <w:rPr>
          <w:bCs/>
          <w:color w:val="000000"/>
          <w:sz w:val="28"/>
          <w:szCs w:val="28"/>
        </w:rPr>
        <w:t>»</w:t>
      </w:r>
    </w:p>
    <w:p w:rsidR="00315866" w:rsidRPr="00315866" w:rsidRDefault="00315866" w:rsidP="00315866">
      <w:pPr>
        <w:widowControl w:val="0"/>
        <w:autoSpaceDE w:val="0"/>
        <w:autoSpaceDN w:val="0"/>
        <w:adjustRightInd w:val="0"/>
        <w:spacing w:line="360" w:lineRule="auto"/>
        <w:ind w:hanging="993"/>
        <w:jc w:val="right"/>
        <w:rPr>
          <w:color w:val="000000"/>
          <w:sz w:val="28"/>
          <w:szCs w:val="28"/>
        </w:rPr>
      </w:pPr>
      <w:r w:rsidRPr="00315866">
        <w:rPr>
          <w:color w:val="000000"/>
          <w:sz w:val="28"/>
          <w:szCs w:val="28"/>
        </w:rPr>
        <w:t>Выпускная квалификационная работа</w:t>
      </w:r>
    </w:p>
    <w:p w:rsidR="00315866" w:rsidRPr="00315866" w:rsidRDefault="00315866" w:rsidP="00315866">
      <w:pPr>
        <w:widowControl w:val="0"/>
        <w:autoSpaceDE w:val="0"/>
        <w:autoSpaceDN w:val="0"/>
        <w:adjustRightInd w:val="0"/>
        <w:spacing w:line="360" w:lineRule="auto"/>
        <w:ind w:hanging="993"/>
        <w:jc w:val="right"/>
        <w:rPr>
          <w:color w:val="000000"/>
          <w:sz w:val="28"/>
          <w:szCs w:val="28"/>
        </w:rPr>
      </w:pPr>
      <w:r>
        <w:rPr>
          <w:color w:val="000000"/>
          <w:sz w:val="28"/>
          <w:szCs w:val="28"/>
        </w:rPr>
        <w:t>Цуриев Ченгисхан Джамалайлович</w:t>
      </w:r>
    </w:p>
    <w:p w:rsidR="00315866" w:rsidRPr="00315866" w:rsidRDefault="00315866" w:rsidP="00315866">
      <w:pPr>
        <w:widowControl w:val="0"/>
        <w:autoSpaceDE w:val="0"/>
        <w:autoSpaceDN w:val="0"/>
        <w:adjustRightInd w:val="0"/>
        <w:spacing w:line="360" w:lineRule="auto"/>
        <w:ind w:hanging="993"/>
        <w:jc w:val="right"/>
        <w:rPr>
          <w:color w:val="000000"/>
          <w:sz w:val="28"/>
          <w:szCs w:val="28"/>
        </w:rPr>
      </w:pPr>
      <w:r w:rsidRPr="00315866">
        <w:rPr>
          <w:color w:val="000000"/>
          <w:sz w:val="28"/>
          <w:szCs w:val="28"/>
        </w:rPr>
        <w:t>Кисловодск, КГТИ, 2018 г.</w:t>
      </w:r>
    </w:p>
    <w:p w:rsidR="00315866" w:rsidRPr="00315866" w:rsidRDefault="00315866" w:rsidP="00315866">
      <w:pPr>
        <w:widowControl w:val="0"/>
        <w:autoSpaceDE w:val="0"/>
        <w:autoSpaceDN w:val="0"/>
        <w:adjustRightInd w:val="0"/>
        <w:spacing w:line="360" w:lineRule="auto"/>
        <w:jc w:val="right"/>
        <w:rPr>
          <w:b/>
          <w:sz w:val="28"/>
          <w:szCs w:val="28"/>
        </w:rPr>
      </w:pPr>
    </w:p>
    <w:p w:rsidR="00315866" w:rsidRPr="00315866" w:rsidRDefault="00315866" w:rsidP="00315866">
      <w:pPr>
        <w:widowControl w:val="0"/>
        <w:autoSpaceDE w:val="0"/>
        <w:autoSpaceDN w:val="0"/>
        <w:adjustRightInd w:val="0"/>
        <w:spacing w:line="360" w:lineRule="auto"/>
        <w:jc w:val="center"/>
        <w:rPr>
          <w:b/>
          <w:sz w:val="28"/>
          <w:szCs w:val="28"/>
        </w:rPr>
      </w:pPr>
      <w:r w:rsidRPr="00315866">
        <w:rPr>
          <w:b/>
          <w:sz w:val="28"/>
          <w:szCs w:val="28"/>
        </w:rPr>
        <w:t>РЕФЕРАТ</w:t>
      </w:r>
    </w:p>
    <w:p w:rsidR="00315866" w:rsidRPr="00315866" w:rsidRDefault="00315866" w:rsidP="00315866">
      <w:pPr>
        <w:widowControl w:val="0"/>
        <w:autoSpaceDE w:val="0"/>
        <w:autoSpaceDN w:val="0"/>
        <w:adjustRightInd w:val="0"/>
        <w:spacing w:line="360" w:lineRule="auto"/>
        <w:ind w:firstLine="709"/>
        <w:jc w:val="both"/>
        <w:rPr>
          <w:color w:val="000000" w:themeColor="text1"/>
          <w:sz w:val="28"/>
          <w:szCs w:val="28"/>
        </w:rPr>
      </w:pPr>
      <w:r>
        <w:rPr>
          <w:sz w:val="28"/>
          <w:szCs w:val="28"/>
        </w:rPr>
        <w:t>Выпускная квалификационная работа</w:t>
      </w:r>
      <w:r w:rsidRPr="00315866">
        <w:rPr>
          <w:sz w:val="28"/>
          <w:szCs w:val="28"/>
        </w:rPr>
        <w:t xml:space="preserve"> содержит </w:t>
      </w:r>
      <w:r>
        <w:rPr>
          <w:color w:val="000000" w:themeColor="text1"/>
          <w:sz w:val="28"/>
          <w:szCs w:val="28"/>
        </w:rPr>
        <w:t>86 страниц, 15</w:t>
      </w:r>
      <w:r w:rsidRPr="00315866">
        <w:rPr>
          <w:color w:val="000000" w:themeColor="text1"/>
          <w:sz w:val="28"/>
          <w:szCs w:val="28"/>
        </w:rPr>
        <w:t xml:space="preserve"> таблиц, </w:t>
      </w:r>
      <w:r>
        <w:rPr>
          <w:color w:val="000000" w:themeColor="text1"/>
          <w:sz w:val="28"/>
          <w:szCs w:val="28"/>
        </w:rPr>
        <w:t>22</w:t>
      </w:r>
      <w:r w:rsidRPr="00315866">
        <w:rPr>
          <w:color w:val="000000" w:themeColor="text1"/>
          <w:sz w:val="28"/>
          <w:szCs w:val="28"/>
        </w:rPr>
        <w:t xml:space="preserve"> </w:t>
      </w:r>
      <w:r>
        <w:rPr>
          <w:color w:val="000000" w:themeColor="text1"/>
          <w:sz w:val="28"/>
          <w:szCs w:val="28"/>
        </w:rPr>
        <w:t>рисунков, список источников из 15</w:t>
      </w:r>
      <w:r w:rsidRPr="00315866">
        <w:rPr>
          <w:color w:val="000000" w:themeColor="text1"/>
          <w:sz w:val="28"/>
          <w:szCs w:val="28"/>
        </w:rPr>
        <w:t xml:space="preserve"> наименований.</w:t>
      </w:r>
    </w:p>
    <w:p w:rsidR="00315866" w:rsidRPr="00315866" w:rsidRDefault="00315866" w:rsidP="00315866">
      <w:pPr>
        <w:widowControl w:val="0"/>
        <w:autoSpaceDE w:val="0"/>
        <w:autoSpaceDN w:val="0"/>
        <w:adjustRightInd w:val="0"/>
        <w:spacing w:line="360" w:lineRule="auto"/>
        <w:jc w:val="both"/>
        <w:rPr>
          <w:sz w:val="28"/>
          <w:szCs w:val="28"/>
        </w:rPr>
      </w:pPr>
      <w:r w:rsidRPr="00315866">
        <w:rPr>
          <w:sz w:val="28"/>
          <w:szCs w:val="28"/>
        </w:rPr>
        <w:t xml:space="preserve">Ключевые слова: система управления, </w:t>
      </w:r>
      <w:r>
        <w:rPr>
          <w:sz w:val="28"/>
          <w:szCs w:val="28"/>
        </w:rPr>
        <w:t>двигатель самолета,</w:t>
      </w:r>
      <w:r w:rsidRPr="00315866">
        <w:rPr>
          <w:sz w:val="28"/>
          <w:szCs w:val="28"/>
        </w:rPr>
        <w:t xml:space="preserve"> математическая модель, себестоимость, экологичность.</w:t>
      </w:r>
    </w:p>
    <w:p w:rsidR="00BA5BCB" w:rsidRPr="007A4EE7" w:rsidRDefault="008A0516" w:rsidP="00BA5BCB">
      <w:pPr>
        <w:spacing w:line="360" w:lineRule="auto"/>
        <w:ind w:firstLine="709"/>
        <w:jc w:val="both"/>
        <w:rPr>
          <w:rFonts w:eastAsia="TimesNewRomanPSMT"/>
          <w:sz w:val="28"/>
          <w:szCs w:val="28"/>
        </w:rPr>
      </w:pPr>
      <w:r>
        <w:rPr>
          <w:sz w:val="28"/>
          <w:szCs w:val="28"/>
        </w:rPr>
        <w:t>В данной в</w:t>
      </w:r>
      <w:r w:rsidR="00BA5BCB">
        <w:rPr>
          <w:sz w:val="28"/>
          <w:szCs w:val="28"/>
        </w:rPr>
        <w:t>ыпускной</w:t>
      </w:r>
      <w:r>
        <w:rPr>
          <w:sz w:val="28"/>
          <w:szCs w:val="28"/>
        </w:rPr>
        <w:t xml:space="preserve"> квалификационной работе </w:t>
      </w:r>
      <w:r w:rsidR="00BA5BCB">
        <w:rPr>
          <w:sz w:val="28"/>
          <w:szCs w:val="28"/>
        </w:rPr>
        <w:t xml:space="preserve">синтезирована </w:t>
      </w:r>
      <w:r w:rsidR="00BA5BCB" w:rsidRPr="007A4EE7">
        <w:rPr>
          <w:sz w:val="28"/>
          <w:szCs w:val="28"/>
        </w:rPr>
        <w:t>абсолютно инвариантн</w:t>
      </w:r>
      <w:r w:rsidR="00BA5BCB">
        <w:rPr>
          <w:sz w:val="28"/>
          <w:szCs w:val="28"/>
        </w:rPr>
        <w:t>ая система управления двумя</w:t>
      </w:r>
      <w:r w:rsidR="00BA5BCB" w:rsidRPr="007A4EE7">
        <w:rPr>
          <w:sz w:val="28"/>
          <w:szCs w:val="28"/>
        </w:rPr>
        <w:t xml:space="preserve"> канал</w:t>
      </w:r>
      <w:r w:rsidR="00BA5BCB">
        <w:rPr>
          <w:sz w:val="28"/>
          <w:szCs w:val="28"/>
        </w:rPr>
        <w:t>ами</w:t>
      </w:r>
      <w:r w:rsidR="00BA5BCB" w:rsidRPr="007A4EE7">
        <w:rPr>
          <w:sz w:val="28"/>
          <w:szCs w:val="28"/>
        </w:rPr>
        <w:t xml:space="preserve"> </w:t>
      </w:r>
      <w:r w:rsidR="00BA5BCB">
        <w:rPr>
          <w:sz w:val="28"/>
          <w:szCs w:val="28"/>
        </w:rPr>
        <w:t xml:space="preserve">двигателя самолета: каналом </w:t>
      </w:r>
      <w:r w:rsidR="00BA5BCB" w:rsidRPr="007A4EE7">
        <w:rPr>
          <w:sz w:val="28"/>
          <w:szCs w:val="28"/>
        </w:rPr>
        <w:t xml:space="preserve">управления суммарной степенью расширения газа и </w:t>
      </w:r>
      <w:r w:rsidR="00BA5BCB">
        <w:rPr>
          <w:sz w:val="28"/>
          <w:szCs w:val="28"/>
        </w:rPr>
        <w:t xml:space="preserve">каналом </w:t>
      </w:r>
      <w:r w:rsidR="00BA5BCB" w:rsidRPr="007A4EE7">
        <w:rPr>
          <w:sz w:val="28"/>
          <w:szCs w:val="28"/>
        </w:rPr>
        <w:t>управления оборотами вала двигателя.</w:t>
      </w:r>
      <w:r w:rsidR="00BA5BCB">
        <w:rPr>
          <w:sz w:val="28"/>
          <w:szCs w:val="28"/>
        </w:rPr>
        <w:t xml:space="preserve"> </w:t>
      </w:r>
      <w:r w:rsidR="00BA5BCB" w:rsidRPr="007A4EE7">
        <w:rPr>
          <w:sz w:val="28"/>
          <w:szCs w:val="28"/>
        </w:rPr>
        <w:t>Проведен выбор микроконтроллер</w:t>
      </w:r>
      <w:r w:rsidR="00BA5BCB">
        <w:rPr>
          <w:sz w:val="28"/>
          <w:szCs w:val="28"/>
        </w:rPr>
        <w:t>а и датчиков системы управления. Качество системы исследовано методом компьютерного моделирования. Установлено, система удовлетворяет требования.</w:t>
      </w:r>
    </w:p>
    <w:p w:rsidR="00BA5BCB" w:rsidRPr="007A4EE7" w:rsidRDefault="00BA5BCB" w:rsidP="00BA5BCB">
      <w:pPr>
        <w:overflowPunct w:val="0"/>
        <w:spacing w:line="360" w:lineRule="auto"/>
        <w:ind w:firstLine="708"/>
        <w:jc w:val="both"/>
        <w:textAlignment w:val="baseline"/>
        <w:rPr>
          <w:sz w:val="28"/>
          <w:szCs w:val="28"/>
        </w:rPr>
      </w:pPr>
      <w:r w:rsidRPr="007A4EE7">
        <w:rPr>
          <w:sz w:val="28"/>
          <w:szCs w:val="28"/>
        </w:rPr>
        <w:t xml:space="preserve">В </w:t>
      </w:r>
      <w:r>
        <w:rPr>
          <w:sz w:val="28"/>
          <w:szCs w:val="28"/>
        </w:rPr>
        <w:t>работе проанализированы вопросы</w:t>
      </w:r>
      <w:r w:rsidRPr="007A4EE7">
        <w:rPr>
          <w:sz w:val="28"/>
          <w:szCs w:val="28"/>
        </w:rPr>
        <w:t xml:space="preserve"> экологично</w:t>
      </w:r>
      <w:r>
        <w:rPr>
          <w:sz w:val="28"/>
          <w:szCs w:val="28"/>
        </w:rPr>
        <w:t xml:space="preserve">сти и безопасности. </w:t>
      </w:r>
      <w:r w:rsidRPr="007A4EE7">
        <w:rPr>
          <w:sz w:val="28"/>
          <w:szCs w:val="28"/>
        </w:rPr>
        <w:t>В ходе проведения экономического обоснования проекта</w:t>
      </w:r>
      <w:r>
        <w:rPr>
          <w:sz w:val="28"/>
          <w:szCs w:val="28"/>
        </w:rPr>
        <w:t>,</w:t>
      </w:r>
      <w:r w:rsidRPr="007A4EE7">
        <w:rPr>
          <w:sz w:val="28"/>
          <w:szCs w:val="28"/>
        </w:rPr>
        <w:t xml:space="preserve"> рассчитаны основные экономические показатели системы. В результате подтверждена целесообразность производства данной системы и ее эксплуатация.</w:t>
      </w:r>
      <w:r w:rsidRPr="007A4EE7">
        <w:rPr>
          <w:sz w:val="28"/>
          <w:szCs w:val="28"/>
        </w:rPr>
        <w:br w:type="page"/>
      </w:r>
    </w:p>
    <w:p w:rsidR="000304F4" w:rsidRPr="008A0516" w:rsidRDefault="00561F20" w:rsidP="008A0516">
      <w:pPr>
        <w:spacing w:after="160" w:line="259" w:lineRule="auto"/>
        <w:jc w:val="center"/>
        <w:rPr>
          <w:b/>
          <w:sz w:val="28"/>
          <w:szCs w:val="28"/>
        </w:rPr>
      </w:pPr>
      <w:r>
        <w:rPr>
          <w:b/>
          <w:sz w:val="28"/>
          <w:szCs w:val="28"/>
        </w:rPr>
        <w:lastRenderedPageBreak/>
        <w:t>С</w:t>
      </w:r>
      <w:r w:rsidR="000304F4" w:rsidRPr="00F4060C">
        <w:rPr>
          <w:b/>
          <w:sz w:val="28"/>
          <w:szCs w:val="28"/>
        </w:rPr>
        <w:t>ОДЕРЖАНИЕ</w:t>
      </w:r>
    </w:p>
    <w:p w:rsidR="000304F4" w:rsidRPr="00803969" w:rsidRDefault="000304F4" w:rsidP="00803969">
      <w:pPr>
        <w:pStyle w:val="23"/>
        <w:rPr>
          <w:b w:val="0"/>
        </w:rPr>
      </w:pPr>
    </w:p>
    <w:p w:rsidR="00803969" w:rsidRPr="00803969" w:rsidRDefault="006B7AF5" w:rsidP="00803969">
      <w:pPr>
        <w:pStyle w:val="11"/>
        <w:rPr>
          <w:rFonts w:asciiTheme="minorHAnsi" w:eastAsiaTheme="minorEastAsia" w:hAnsiTheme="minorHAnsi" w:cstheme="minorBidi"/>
          <w:sz w:val="22"/>
          <w:szCs w:val="22"/>
        </w:rPr>
      </w:pPr>
      <w:r w:rsidRPr="00803969">
        <w:rPr>
          <w:szCs w:val="28"/>
        </w:rPr>
        <w:fldChar w:fldCharType="begin"/>
      </w:r>
      <w:r w:rsidRPr="00803969">
        <w:rPr>
          <w:szCs w:val="28"/>
        </w:rPr>
        <w:instrText xml:space="preserve"> TOC \o "1-3" \h \z \u </w:instrText>
      </w:r>
      <w:r w:rsidRPr="00803969">
        <w:rPr>
          <w:szCs w:val="28"/>
        </w:rPr>
        <w:fldChar w:fldCharType="separate"/>
      </w:r>
      <w:hyperlink w:anchor="_Toc517087259" w:history="1">
        <w:r w:rsidR="00803969" w:rsidRPr="00803969">
          <w:rPr>
            <w:rStyle w:val="ab"/>
          </w:rPr>
          <w:t>ВВЕДЕНИЕ</w:t>
        </w:r>
        <w:r w:rsidR="00803969" w:rsidRPr="00803969">
          <w:rPr>
            <w:webHidden/>
          </w:rPr>
          <w:tab/>
        </w:r>
        <w:r w:rsidR="00803969" w:rsidRPr="00803969">
          <w:rPr>
            <w:webHidden/>
          </w:rPr>
          <w:fldChar w:fldCharType="begin"/>
        </w:r>
        <w:r w:rsidR="00803969" w:rsidRPr="00803969">
          <w:rPr>
            <w:webHidden/>
          </w:rPr>
          <w:instrText xml:space="preserve"> PAGEREF _Toc517087259 \h </w:instrText>
        </w:r>
        <w:r w:rsidR="00803969" w:rsidRPr="00803969">
          <w:rPr>
            <w:webHidden/>
          </w:rPr>
        </w:r>
        <w:r w:rsidR="00803969" w:rsidRPr="00803969">
          <w:rPr>
            <w:webHidden/>
          </w:rPr>
          <w:fldChar w:fldCharType="separate"/>
        </w:r>
        <w:r w:rsidR="00803969">
          <w:rPr>
            <w:webHidden/>
          </w:rPr>
          <w:t>14</w:t>
        </w:r>
        <w:r w:rsidR="00803969" w:rsidRPr="00803969">
          <w:rPr>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60" w:history="1">
        <w:r w:rsidR="00803969" w:rsidRPr="00803969">
          <w:rPr>
            <w:rStyle w:val="ab"/>
          </w:rPr>
          <w:t>1.</w:t>
        </w:r>
        <w:r w:rsidR="00803969" w:rsidRPr="00803969">
          <w:rPr>
            <w:rFonts w:asciiTheme="minorHAnsi" w:eastAsiaTheme="minorEastAsia" w:hAnsiTheme="minorHAnsi" w:cstheme="minorBidi"/>
            <w:sz w:val="22"/>
            <w:szCs w:val="22"/>
          </w:rPr>
          <w:tab/>
        </w:r>
        <w:r w:rsidR="00803969" w:rsidRPr="00803969">
          <w:rPr>
            <w:rStyle w:val="ab"/>
          </w:rPr>
          <w:t>МАТЕМАТИЧЕСКАЯ МОДЕЛЬ ДВИГАТЕЛЯ САМОЛЕТА</w:t>
        </w:r>
        <w:r w:rsidR="00803969" w:rsidRPr="00803969">
          <w:rPr>
            <w:webHidden/>
          </w:rPr>
          <w:tab/>
        </w:r>
        <w:r w:rsidR="00803969" w:rsidRPr="00803969">
          <w:rPr>
            <w:webHidden/>
          </w:rPr>
          <w:fldChar w:fldCharType="begin"/>
        </w:r>
        <w:r w:rsidR="00803969" w:rsidRPr="00803969">
          <w:rPr>
            <w:webHidden/>
          </w:rPr>
          <w:instrText xml:space="preserve"> PAGEREF _Toc517087260 \h </w:instrText>
        </w:r>
        <w:r w:rsidR="00803969" w:rsidRPr="00803969">
          <w:rPr>
            <w:webHidden/>
          </w:rPr>
        </w:r>
        <w:r w:rsidR="00803969" w:rsidRPr="00803969">
          <w:rPr>
            <w:webHidden/>
          </w:rPr>
          <w:fldChar w:fldCharType="separate"/>
        </w:r>
        <w:r w:rsidR="00803969">
          <w:rPr>
            <w:webHidden/>
          </w:rPr>
          <w:t>23</w:t>
        </w:r>
        <w:r w:rsidR="00803969" w:rsidRPr="00803969">
          <w:rPr>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1" w:history="1">
        <w:r w:rsidR="00803969" w:rsidRPr="00803969">
          <w:rPr>
            <w:rStyle w:val="ab"/>
            <w:b w:val="0"/>
          </w:rPr>
          <w:t>1.1.</w:t>
        </w:r>
        <w:r w:rsidR="00803969" w:rsidRPr="00803969">
          <w:rPr>
            <w:rFonts w:asciiTheme="minorHAnsi" w:eastAsiaTheme="minorEastAsia" w:hAnsiTheme="minorHAnsi" w:cstheme="minorBidi"/>
            <w:b w:val="0"/>
            <w:sz w:val="22"/>
            <w:szCs w:val="22"/>
          </w:rPr>
          <w:tab/>
        </w:r>
        <w:r w:rsidR="00803969" w:rsidRPr="00803969">
          <w:rPr>
            <w:rStyle w:val="ab"/>
            <w:b w:val="0"/>
          </w:rPr>
          <w:t>Одномерные и многомерные математические модели</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_Toc517087261 \h </w:instrText>
        </w:r>
        <w:r w:rsidR="00803969" w:rsidRPr="00803969">
          <w:rPr>
            <w:b w:val="0"/>
            <w:webHidden/>
          </w:rPr>
        </w:r>
        <w:r w:rsidR="00803969" w:rsidRPr="00803969">
          <w:rPr>
            <w:b w:val="0"/>
            <w:webHidden/>
          </w:rPr>
          <w:fldChar w:fldCharType="separate"/>
        </w:r>
        <w:r w:rsidR="00803969">
          <w:rPr>
            <w:b w:val="0"/>
            <w:webHidden/>
          </w:rPr>
          <w:t>23</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2" w:history="1">
        <w:r w:rsidR="00803969" w:rsidRPr="00803969">
          <w:rPr>
            <w:rStyle w:val="ab"/>
            <w:b w:val="0"/>
          </w:rPr>
          <w:t>1.2.</w:t>
        </w:r>
        <w:r w:rsidR="00803969" w:rsidRPr="00803969">
          <w:rPr>
            <w:rFonts w:asciiTheme="minorHAnsi" w:eastAsiaTheme="minorEastAsia" w:hAnsiTheme="minorHAnsi" w:cstheme="minorBidi"/>
            <w:b w:val="0"/>
            <w:sz w:val="22"/>
            <w:szCs w:val="22"/>
          </w:rPr>
          <w:tab/>
        </w:r>
        <w:r w:rsidR="00803969" w:rsidRPr="00803969">
          <w:rPr>
            <w:rStyle w:val="ab"/>
            <w:b w:val="0"/>
          </w:rPr>
          <w:t>Математическая модель двигателя самолета</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_Toc517087262 \h </w:instrText>
        </w:r>
        <w:r w:rsidR="00803969" w:rsidRPr="00803969">
          <w:rPr>
            <w:b w:val="0"/>
            <w:webHidden/>
          </w:rPr>
        </w:r>
        <w:r w:rsidR="00803969" w:rsidRPr="00803969">
          <w:rPr>
            <w:b w:val="0"/>
            <w:webHidden/>
          </w:rPr>
          <w:fldChar w:fldCharType="separate"/>
        </w:r>
        <w:r w:rsidR="00803969">
          <w:rPr>
            <w:b w:val="0"/>
            <w:webHidden/>
          </w:rPr>
          <w:t>24</w:t>
        </w:r>
        <w:r w:rsidR="00803969" w:rsidRPr="00803969">
          <w:rPr>
            <w:b w:val="0"/>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63" w:history="1">
        <w:r w:rsidR="00803969" w:rsidRPr="00803969">
          <w:rPr>
            <w:rStyle w:val="ab"/>
          </w:rPr>
          <w:t>2.</w:t>
        </w:r>
        <w:r w:rsidR="00803969" w:rsidRPr="00803969">
          <w:rPr>
            <w:rFonts w:asciiTheme="minorHAnsi" w:eastAsiaTheme="minorEastAsia" w:hAnsiTheme="minorHAnsi" w:cstheme="minorBidi"/>
            <w:sz w:val="22"/>
            <w:szCs w:val="22"/>
          </w:rPr>
          <w:tab/>
        </w:r>
        <w:r w:rsidR="00803969" w:rsidRPr="00803969">
          <w:rPr>
            <w:rStyle w:val="ab"/>
          </w:rPr>
          <w:t>СИНТЕЗ СИСТЕМ УПРАВЛЕНИЯ ДВИГАТЕЛЕМ</w:t>
        </w:r>
        <w:r w:rsidR="00803969" w:rsidRPr="00803969">
          <w:rPr>
            <w:webHidden/>
          </w:rPr>
          <w:tab/>
        </w:r>
        <w:r w:rsidR="00803969" w:rsidRPr="00803969">
          <w:rPr>
            <w:webHidden/>
          </w:rPr>
          <w:fldChar w:fldCharType="begin"/>
        </w:r>
        <w:r w:rsidR="00803969" w:rsidRPr="00803969">
          <w:rPr>
            <w:webHidden/>
          </w:rPr>
          <w:instrText xml:space="preserve"> PAGEREF _Toc517087263 \h </w:instrText>
        </w:r>
        <w:r w:rsidR="00803969" w:rsidRPr="00803969">
          <w:rPr>
            <w:webHidden/>
          </w:rPr>
        </w:r>
        <w:r w:rsidR="00803969" w:rsidRPr="00803969">
          <w:rPr>
            <w:webHidden/>
          </w:rPr>
          <w:fldChar w:fldCharType="separate"/>
        </w:r>
        <w:r w:rsidR="00803969">
          <w:rPr>
            <w:webHidden/>
          </w:rPr>
          <w:t>25</w:t>
        </w:r>
        <w:r w:rsidR="00803969" w:rsidRPr="00803969">
          <w:rPr>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4" w:history="1">
        <w:r w:rsidR="00803969" w:rsidRPr="00803969">
          <w:rPr>
            <w:rStyle w:val="ab"/>
            <w:b w:val="0"/>
          </w:rPr>
          <w:t>2.1.</w:t>
        </w:r>
        <w:r w:rsidR="00803969" w:rsidRPr="00803969">
          <w:rPr>
            <w:rFonts w:asciiTheme="minorHAnsi" w:eastAsiaTheme="minorEastAsia" w:hAnsiTheme="minorHAnsi" w:cstheme="minorBidi"/>
            <w:b w:val="0"/>
            <w:sz w:val="22"/>
            <w:szCs w:val="22"/>
          </w:rPr>
          <w:tab/>
        </w:r>
        <w:r w:rsidR="00803969" w:rsidRPr="00803969">
          <w:rPr>
            <w:rStyle w:val="ab"/>
            <w:b w:val="0"/>
          </w:rPr>
          <w:t>Условия инвариантности</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_Toc517087264 \h </w:instrText>
        </w:r>
        <w:r w:rsidR="00803969" w:rsidRPr="00803969">
          <w:rPr>
            <w:b w:val="0"/>
            <w:webHidden/>
          </w:rPr>
        </w:r>
        <w:r w:rsidR="00803969" w:rsidRPr="00803969">
          <w:rPr>
            <w:b w:val="0"/>
            <w:webHidden/>
          </w:rPr>
          <w:fldChar w:fldCharType="separate"/>
        </w:r>
        <w:r w:rsidR="00803969">
          <w:rPr>
            <w:b w:val="0"/>
            <w:webHidden/>
          </w:rPr>
          <w:t>26</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5" w:history="1">
        <w:r w:rsidR="00803969" w:rsidRPr="00803969">
          <w:rPr>
            <w:rStyle w:val="ab"/>
            <w:b w:val="0"/>
          </w:rPr>
          <w:t>2.2.</w:t>
        </w:r>
        <w:r w:rsidR="00803969" w:rsidRPr="00803969">
          <w:rPr>
            <w:rFonts w:asciiTheme="minorHAnsi" w:eastAsiaTheme="minorEastAsia" w:hAnsiTheme="minorHAnsi" w:cstheme="minorBidi"/>
            <w:b w:val="0"/>
            <w:sz w:val="22"/>
            <w:szCs w:val="22"/>
          </w:rPr>
          <w:tab/>
        </w:r>
        <w:r w:rsidR="00803969" w:rsidRPr="00803969">
          <w:rPr>
            <w:rStyle w:val="ab"/>
            <w:b w:val="0"/>
          </w:rPr>
          <w:t>Синтез управления для регулирования суммарной степенью расширения газа</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_Toc517087265 \h </w:instrText>
        </w:r>
        <w:r w:rsidR="00803969" w:rsidRPr="00803969">
          <w:rPr>
            <w:b w:val="0"/>
            <w:webHidden/>
          </w:rPr>
        </w:r>
        <w:r w:rsidR="00803969" w:rsidRPr="00803969">
          <w:rPr>
            <w:b w:val="0"/>
            <w:webHidden/>
          </w:rPr>
          <w:fldChar w:fldCharType="separate"/>
        </w:r>
        <w:r w:rsidR="00803969">
          <w:rPr>
            <w:b w:val="0"/>
            <w:webHidden/>
          </w:rPr>
          <w:t>28</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6" w:history="1">
        <w:r w:rsidR="00803969" w:rsidRPr="00803969">
          <w:rPr>
            <w:rStyle w:val="ab"/>
            <w:b w:val="0"/>
          </w:rPr>
          <w:t>2.3.</w:t>
        </w:r>
        <w:r w:rsidR="00803969" w:rsidRPr="00803969">
          <w:rPr>
            <w:rFonts w:asciiTheme="minorHAnsi" w:eastAsiaTheme="minorEastAsia" w:hAnsiTheme="minorHAnsi" w:cstheme="minorBidi"/>
            <w:b w:val="0"/>
            <w:sz w:val="22"/>
            <w:szCs w:val="22"/>
          </w:rPr>
          <w:tab/>
        </w:r>
        <w:r w:rsidR="00803969" w:rsidRPr="00803969">
          <w:rPr>
            <w:rStyle w:val="ab"/>
            <w:b w:val="0"/>
          </w:rPr>
          <w:t>Синтез управления оборотами двигателя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_Toc517087266 \h </w:instrText>
        </w:r>
        <w:r w:rsidR="00803969" w:rsidRPr="00803969">
          <w:rPr>
            <w:b w:val="0"/>
            <w:webHidden/>
          </w:rPr>
        </w:r>
        <w:r w:rsidR="00803969" w:rsidRPr="00803969">
          <w:rPr>
            <w:b w:val="0"/>
            <w:webHidden/>
          </w:rPr>
          <w:fldChar w:fldCharType="separate"/>
        </w:r>
        <w:r w:rsidR="00803969">
          <w:rPr>
            <w:b w:val="0"/>
            <w:webHidden/>
          </w:rPr>
          <w:t>33</w:t>
        </w:r>
        <w:r w:rsidR="00803969" w:rsidRPr="00803969">
          <w:rPr>
            <w:b w:val="0"/>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67" w:history="1">
        <w:r w:rsidR="00803969" w:rsidRPr="00803969">
          <w:rPr>
            <w:rStyle w:val="ab"/>
          </w:rPr>
          <w:t>3.</w:t>
        </w:r>
        <w:r w:rsidR="00803969" w:rsidRPr="00803969">
          <w:rPr>
            <w:rFonts w:asciiTheme="minorHAnsi" w:eastAsiaTheme="minorEastAsia" w:hAnsiTheme="minorHAnsi" w:cstheme="minorBidi"/>
            <w:sz w:val="22"/>
            <w:szCs w:val="22"/>
          </w:rPr>
          <w:tab/>
        </w:r>
        <w:r w:rsidR="00803969" w:rsidRPr="00803969">
          <w:rPr>
            <w:rStyle w:val="ab"/>
          </w:rPr>
          <w:t>РЕАЛИЗАЦИЯ УСТРОЙСТВА УПРАВЛЕНИЯ</w:t>
        </w:r>
        <w:r w:rsidR="00803969" w:rsidRPr="00803969">
          <w:rPr>
            <w:webHidden/>
          </w:rPr>
          <w:tab/>
        </w:r>
        <w:r w:rsidR="00803969" w:rsidRPr="00803969">
          <w:rPr>
            <w:webHidden/>
          </w:rPr>
          <w:fldChar w:fldCharType="begin"/>
        </w:r>
        <w:r w:rsidR="00803969" w:rsidRPr="00803969">
          <w:rPr>
            <w:webHidden/>
          </w:rPr>
          <w:instrText xml:space="preserve"> PAGEREF _Toc517087267 \h </w:instrText>
        </w:r>
        <w:r w:rsidR="00803969" w:rsidRPr="00803969">
          <w:rPr>
            <w:webHidden/>
          </w:rPr>
        </w:r>
        <w:r w:rsidR="00803969" w:rsidRPr="00803969">
          <w:rPr>
            <w:webHidden/>
          </w:rPr>
          <w:fldChar w:fldCharType="separate"/>
        </w:r>
        <w:r w:rsidR="00803969">
          <w:rPr>
            <w:webHidden/>
          </w:rPr>
          <w:t>39</w:t>
        </w:r>
        <w:r w:rsidR="00803969" w:rsidRPr="00803969">
          <w:rPr>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8" w:history="1">
        <w:r w:rsidR="00803969" w:rsidRPr="00803969">
          <w:rPr>
            <w:rStyle w:val="ab"/>
            <w:rFonts w:eastAsia="TimesNewRomanPS-ItalicMT"/>
            <w:b w:val="0"/>
            <w:iCs/>
          </w:rPr>
          <w:t xml:space="preserve">3.1. </w:t>
        </w:r>
        <w:r w:rsidR="00803969" w:rsidRPr="00803969">
          <w:rPr>
            <w:rFonts w:asciiTheme="minorHAnsi" w:eastAsiaTheme="minorEastAsia" w:hAnsiTheme="minorHAnsi" w:cstheme="minorBidi"/>
            <w:b w:val="0"/>
            <w:sz w:val="22"/>
            <w:szCs w:val="22"/>
          </w:rPr>
          <w:tab/>
        </w:r>
        <w:r w:rsidR="00803969" w:rsidRPr="00803969">
          <w:rPr>
            <w:rStyle w:val="ab"/>
            <w:rFonts w:eastAsia="TimesNewRomanPS-ItalicMT"/>
            <w:b w:val="0"/>
            <w:iCs/>
          </w:rPr>
          <w:t>Электронная система управления ЭСУ-2-3</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_Toc517087268 \h </w:instrText>
        </w:r>
        <w:r w:rsidR="00803969" w:rsidRPr="00803969">
          <w:rPr>
            <w:b w:val="0"/>
            <w:webHidden/>
          </w:rPr>
        </w:r>
        <w:r w:rsidR="00803969" w:rsidRPr="00803969">
          <w:rPr>
            <w:b w:val="0"/>
            <w:webHidden/>
          </w:rPr>
          <w:fldChar w:fldCharType="separate"/>
        </w:r>
        <w:r w:rsidR="00803969">
          <w:rPr>
            <w:b w:val="0"/>
            <w:webHidden/>
          </w:rPr>
          <w:t>40</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69" w:history="1">
        <w:r w:rsidR="00803969" w:rsidRPr="00803969">
          <w:rPr>
            <w:rStyle w:val="ab"/>
            <w:rFonts w:eastAsia="TimesNewRomanPSMT"/>
            <w:b w:val="0"/>
          </w:rPr>
          <w:t>3.2.</w:t>
        </w:r>
        <w:r w:rsidR="00803969" w:rsidRPr="00803969">
          <w:rPr>
            <w:rFonts w:asciiTheme="minorHAnsi" w:eastAsiaTheme="minorEastAsia" w:hAnsiTheme="minorHAnsi" w:cstheme="minorBidi"/>
            <w:b w:val="0"/>
            <w:sz w:val="22"/>
            <w:szCs w:val="22"/>
          </w:rPr>
          <w:tab/>
        </w:r>
        <w:r w:rsidR="00803969" w:rsidRPr="00803969">
          <w:rPr>
            <w:rStyle w:val="ab"/>
            <w:rFonts w:eastAsia="TimesNewRomanPSMT"/>
            <w:b w:val="0"/>
          </w:rPr>
          <w:t>Выбор датчика давления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_Toc517087269 \h </w:instrText>
        </w:r>
        <w:r w:rsidR="00803969" w:rsidRPr="00803969">
          <w:rPr>
            <w:b w:val="0"/>
            <w:webHidden/>
          </w:rPr>
        </w:r>
        <w:r w:rsidR="00803969" w:rsidRPr="00803969">
          <w:rPr>
            <w:b w:val="0"/>
            <w:webHidden/>
          </w:rPr>
          <w:fldChar w:fldCharType="separate"/>
        </w:r>
        <w:r w:rsidR="00803969">
          <w:rPr>
            <w:b w:val="0"/>
            <w:webHidden/>
          </w:rPr>
          <w:t>46</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0" w:history="1">
        <w:r w:rsidR="00803969" w:rsidRPr="00803969">
          <w:rPr>
            <w:rStyle w:val="ab"/>
            <w:rFonts w:eastAsia="TimesNewRomanPSMT"/>
            <w:b w:val="0"/>
          </w:rPr>
          <w:t>3.3.</w:t>
        </w:r>
        <w:r w:rsidR="00803969" w:rsidRPr="00803969">
          <w:rPr>
            <w:rFonts w:asciiTheme="minorHAnsi" w:eastAsiaTheme="minorEastAsia" w:hAnsiTheme="minorHAnsi" w:cstheme="minorBidi"/>
            <w:b w:val="0"/>
            <w:sz w:val="22"/>
            <w:szCs w:val="22"/>
          </w:rPr>
          <w:tab/>
        </w:r>
        <w:r w:rsidR="00803969" w:rsidRPr="00803969">
          <w:rPr>
            <w:rStyle w:val="ab"/>
            <w:rFonts w:eastAsia="TimesNewRomanPSMT"/>
            <w:b w:val="0"/>
          </w:rPr>
          <w:t>Выбор блока питания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_Toc517087270 \h </w:instrText>
        </w:r>
        <w:r w:rsidR="00803969" w:rsidRPr="00803969">
          <w:rPr>
            <w:b w:val="0"/>
            <w:webHidden/>
          </w:rPr>
        </w:r>
        <w:r w:rsidR="00803969" w:rsidRPr="00803969">
          <w:rPr>
            <w:b w:val="0"/>
            <w:webHidden/>
          </w:rPr>
          <w:fldChar w:fldCharType="separate"/>
        </w:r>
        <w:r w:rsidR="00803969">
          <w:rPr>
            <w:b w:val="0"/>
            <w:webHidden/>
          </w:rPr>
          <w:t>48</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1" w:history="1">
        <w:r w:rsidR="00803969" w:rsidRPr="00803969">
          <w:rPr>
            <w:rStyle w:val="ab"/>
            <w:b w:val="0"/>
          </w:rPr>
          <w:t>3.4.</w:t>
        </w:r>
        <w:r w:rsidR="00803969" w:rsidRPr="00803969">
          <w:rPr>
            <w:rFonts w:asciiTheme="minorHAnsi" w:eastAsiaTheme="minorEastAsia" w:hAnsiTheme="minorHAnsi" w:cstheme="minorBidi"/>
            <w:b w:val="0"/>
            <w:sz w:val="22"/>
            <w:szCs w:val="22"/>
          </w:rPr>
          <w:tab/>
        </w:r>
        <w:r w:rsidR="00803969" w:rsidRPr="00803969">
          <w:rPr>
            <w:rStyle w:val="ab"/>
            <w:b w:val="0"/>
          </w:rPr>
          <w:t>Выбор стружкосигнализатора и термостружкосигнализатора</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_Toc517087271 \h </w:instrText>
        </w:r>
        <w:r w:rsidR="00803969" w:rsidRPr="00803969">
          <w:rPr>
            <w:b w:val="0"/>
            <w:webHidden/>
          </w:rPr>
        </w:r>
        <w:r w:rsidR="00803969" w:rsidRPr="00803969">
          <w:rPr>
            <w:b w:val="0"/>
            <w:webHidden/>
          </w:rPr>
          <w:fldChar w:fldCharType="separate"/>
        </w:r>
        <w:r w:rsidR="00803969">
          <w:rPr>
            <w:b w:val="0"/>
            <w:webHidden/>
          </w:rPr>
          <w:t>52</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2" w:history="1">
        <w:r w:rsidR="00803969" w:rsidRPr="00803969">
          <w:rPr>
            <w:rStyle w:val="ab"/>
            <w:rFonts w:eastAsia="TimesNewRomanPSMT"/>
            <w:b w:val="0"/>
          </w:rPr>
          <w:t>3.5.</w:t>
        </w:r>
        <w:r w:rsidR="00803969" w:rsidRPr="00803969">
          <w:rPr>
            <w:rFonts w:asciiTheme="minorHAnsi" w:eastAsiaTheme="minorEastAsia" w:hAnsiTheme="minorHAnsi" w:cstheme="minorBidi"/>
            <w:b w:val="0"/>
            <w:sz w:val="22"/>
            <w:szCs w:val="22"/>
          </w:rPr>
          <w:tab/>
        </w:r>
        <w:r w:rsidR="00803969" w:rsidRPr="00803969">
          <w:rPr>
            <w:rStyle w:val="ab"/>
            <w:rFonts w:eastAsia="TimesNewRomanPSMT"/>
            <w:b w:val="0"/>
          </w:rPr>
          <w:t>Выбор сигнализатора помпажа</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_Toc517087272 \h </w:instrText>
        </w:r>
        <w:r w:rsidR="00803969" w:rsidRPr="00803969">
          <w:rPr>
            <w:b w:val="0"/>
            <w:webHidden/>
          </w:rPr>
        </w:r>
        <w:r w:rsidR="00803969" w:rsidRPr="00803969">
          <w:rPr>
            <w:b w:val="0"/>
            <w:webHidden/>
          </w:rPr>
          <w:fldChar w:fldCharType="separate"/>
        </w:r>
        <w:r w:rsidR="00803969">
          <w:rPr>
            <w:b w:val="0"/>
            <w:webHidden/>
          </w:rPr>
          <w:t>54</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3" w:history="1">
        <w:r w:rsidR="00803969" w:rsidRPr="00803969">
          <w:rPr>
            <w:rStyle w:val="ab"/>
            <w:rFonts w:eastAsia="TimesNewRomanPSMT"/>
            <w:b w:val="0"/>
          </w:rPr>
          <w:t>3.6.</w:t>
        </w:r>
        <w:r w:rsidR="00803969" w:rsidRPr="00803969">
          <w:rPr>
            <w:rFonts w:asciiTheme="minorHAnsi" w:eastAsiaTheme="minorEastAsia" w:hAnsiTheme="minorHAnsi" w:cstheme="minorBidi"/>
            <w:b w:val="0"/>
            <w:sz w:val="22"/>
            <w:szCs w:val="22"/>
          </w:rPr>
          <w:tab/>
        </w:r>
        <w:r w:rsidR="00803969" w:rsidRPr="00803969">
          <w:rPr>
            <w:rStyle w:val="ab"/>
            <w:rFonts w:eastAsia="TimesNewRomanPSMT"/>
            <w:b w:val="0"/>
          </w:rPr>
          <w:t>Выбор счетчика наработки ресурса</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_Toc517087273 \h </w:instrText>
        </w:r>
        <w:r w:rsidR="00803969" w:rsidRPr="00803969">
          <w:rPr>
            <w:b w:val="0"/>
            <w:webHidden/>
          </w:rPr>
        </w:r>
        <w:r w:rsidR="00803969" w:rsidRPr="00803969">
          <w:rPr>
            <w:b w:val="0"/>
            <w:webHidden/>
          </w:rPr>
          <w:fldChar w:fldCharType="separate"/>
        </w:r>
        <w:r w:rsidR="00803969">
          <w:rPr>
            <w:b w:val="0"/>
            <w:webHidden/>
          </w:rPr>
          <w:t>55</w:t>
        </w:r>
        <w:r w:rsidR="00803969" w:rsidRPr="00803969">
          <w:rPr>
            <w:b w:val="0"/>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76" w:history="1">
        <w:r w:rsidR="00803969" w:rsidRPr="00803969">
          <w:rPr>
            <w:rStyle w:val="ab"/>
          </w:rPr>
          <w:t>4.</w:t>
        </w:r>
        <w:r w:rsidR="00803969" w:rsidRPr="00803969">
          <w:rPr>
            <w:rFonts w:asciiTheme="minorHAnsi" w:eastAsiaTheme="minorEastAsia" w:hAnsiTheme="minorHAnsi" w:cstheme="minorBidi"/>
            <w:sz w:val="22"/>
            <w:szCs w:val="22"/>
          </w:rPr>
          <w:tab/>
        </w:r>
        <w:r w:rsidR="00803969" w:rsidRPr="00803969">
          <w:rPr>
            <w:rStyle w:val="ab"/>
          </w:rPr>
          <w:t>БЕЗОПАСНОСТЬ И ЭКОЛОГИЧНОСТЬ ПРОЕКТА</w:t>
        </w:r>
        <w:r w:rsidR="00803969" w:rsidRPr="00803969">
          <w:rPr>
            <w:webHidden/>
          </w:rPr>
          <w:tab/>
        </w:r>
        <w:r w:rsidR="00803969" w:rsidRPr="00803969">
          <w:rPr>
            <w:webHidden/>
          </w:rPr>
          <w:fldChar w:fldCharType="begin"/>
        </w:r>
        <w:r w:rsidR="00803969" w:rsidRPr="00803969">
          <w:rPr>
            <w:webHidden/>
          </w:rPr>
          <w:instrText xml:space="preserve"> PAGEREF _Toc517087276 \h </w:instrText>
        </w:r>
        <w:r w:rsidR="00803969" w:rsidRPr="00803969">
          <w:rPr>
            <w:webHidden/>
          </w:rPr>
        </w:r>
        <w:r w:rsidR="00803969" w:rsidRPr="00803969">
          <w:rPr>
            <w:webHidden/>
          </w:rPr>
          <w:fldChar w:fldCharType="separate"/>
        </w:r>
        <w:r w:rsidR="00803969">
          <w:rPr>
            <w:webHidden/>
          </w:rPr>
          <w:t>61</w:t>
        </w:r>
        <w:r w:rsidR="00803969" w:rsidRPr="00803969">
          <w:rPr>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7" w:history="1">
        <w:r w:rsidR="00803969" w:rsidRPr="00803969">
          <w:rPr>
            <w:rStyle w:val="ab"/>
            <w:b w:val="0"/>
          </w:rPr>
          <w:t>4.1 Анализ опасных и вредных факторов при эксплуатации системы</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_Toc517087277 \h </w:instrText>
        </w:r>
        <w:r w:rsidR="00803969" w:rsidRPr="00803969">
          <w:rPr>
            <w:b w:val="0"/>
            <w:webHidden/>
          </w:rPr>
        </w:r>
        <w:r w:rsidR="00803969" w:rsidRPr="00803969">
          <w:rPr>
            <w:b w:val="0"/>
            <w:webHidden/>
          </w:rPr>
          <w:fldChar w:fldCharType="separate"/>
        </w:r>
        <w:r w:rsidR="00803969">
          <w:rPr>
            <w:b w:val="0"/>
            <w:webHidden/>
          </w:rPr>
          <w:t>61</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8" w:history="1">
        <w:r w:rsidR="00803969" w:rsidRPr="00803969">
          <w:rPr>
            <w:rStyle w:val="ab"/>
            <w:b w:val="0"/>
          </w:rPr>
          <w:t>4.1.</w:t>
        </w:r>
        <w:r w:rsidR="00803969" w:rsidRPr="00803969">
          <w:rPr>
            <w:rFonts w:asciiTheme="minorHAnsi" w:eastAsiaTheme="minorEastAsia" w:hAnsiTheme="minorHAnsi" w:cstheme="minorBidi"/>
            <w:b w:val="0"/>
            <w:sz w:val="22"/>
            <w:szCs w:val="22"/>
          </w:rPr>
          <w:tab/>
        </w:r>
        <w:r w:rsidR="00803969" w:rsidRPr="00803969">
          <w:rPr>
            <w:rStyle w:val="ab"/>
            <w:b w:val="0"/>
          </w:rPr>
          <w:t>Разработка мероприятий по повышению надежности разрабатываемой системы</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_Toc517087278 \h </w:instrText>
        </w:r>
        <w:r w:rsidR="00803969" w:rsidRPr="00803969">
          <w:rPr>
            <w:b w:val="0"/>
            <w:webHidden/>
          </w:rPr>
        </w:r>
        <w:r w:rsidR="00803969" w:rsidRPr="00803969">
          <w:rPr>
            <w:b w:val="0"/>
            <w:webHidden/>
          </w:rPr>
          <w:fldChar w:fldCharType="separate"/>
        </w:r>
        <w:r w:rsidR="00803969">
          <w:rPr>
            <w:b w:val="0"/>
            <w:webHidden/>
          </w:rPr>
          <w:t>62</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79" w:history="1">
        <w:r w:rsidR="00803969" w:rsidRPr="00803969">
          <w:rPr>
            <w:rStyle w:val="ab"/>
            <w:b w:val="0"/>
          </w:rPr>
          <w:t>4.3.</w:t>
        </w:r>
        <w:r w:rsidR="00803969" w:rsidRPr="00803969">
          <w:rPr>
            <w:rFonts w:asciiTheme="minorHAnsi" w:eastAsiaTheme="minorEastAsia" w:hAnsiTheme="minorHAnsi" w:cstheme="minorBidi"/>
            <w:b w:val="0"/>
            <w:sz w:val="22"/>
            <w:szCs w:val="22"/>
          </w:rPr>
          <w:tab/>
        </w:r>
        <w:r w:rsidR="00803969" w:rsidRPr="00803969">
          <w:rPr>
            <w:rStyle w:val="ab"/>
            <w:b w:val="0"/>
          </w:rPr>
          <w:t>Пожарная безопасность при эксплуатации системы</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_Toc517087279 \h </w:instrText>
        </w:r>
        <w:r w:rsidR="00803969" w:rsidRPr="00803969">
          <w:rPr>
            <w:b w:val="0"/>
            <w:webHidden/>
          </w:rPr>
        </w:r>
        <w:r w:rsidR="00803969" w:rsidRPr="00803969">
          <w:rPr>
            <w:b w:val="0"/>
            <w:webHidden/>
          </w:rPr>
          <w:fldChar w:fldCharType="separate"/>
        </w:r>
        <w:r w:rsidR="00803969">
          <w:rPr>
            <w:b w:val="0"/>
            <w:webHidden/>
          </w:rPr>
          <w:t>65</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0" w:history="1">
        <w:r w:rsidR="00803969" w:rsidRPr="00803969">
          <w:rPr>
            <w:rStyle w:val="ab"/>
            <w:b w:val="0"/>
          </w:rPr>
          <w:t>4.4.</w:t>
        </w:r>
        <w:r w:rsidR="00803969" w:rsidRPr="00803969">
          <w:rPr>
            <w:rFonts w:asciiTheme="minorHAnsi" w:eastAsiaTheme="minorEastAsia" w:hAnsiTheme="minorHAnsi" w:cstheme="minorBidi"/>
            <w:b w:val="0"/>
            <w:sz w:val="22"/>
            <w:szCs w:val="22"/>
          </w:rPr>
          <w:tab/>
        </w:r>
        <w:r w:rsidR="00803969" w:rsidRPr="00803969">
          <w:rPr>
            <w:rStyle w:val="ab"/>
            <w:b w:val="0"/>
          </w:rPr>
          <w:t>Защита окружающей среды</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_Toc517087280 \h </w:instrText>
        </w:r>
        <w:r w:rsidR="00803969" w:rsidRPr="00803969">
          <w:rPr>
            <w:b w:val="0"/>
            <w:webHidden/>
          </w:rPr>
        </w:r>
        <w:r w:rsidR="00803969" w:rsidRPr="00803969">
          <w:rPr>
            <w:b w:val="0"/>
            <w:webHidden/>
          </w:rPr>
          <w:fldChar w:fldCharType="separate"/>
        </w:r>
        <w:r w:rsidR="00803969">
          <w:rPr>
            <w:b w:val="0"/>
            <w:webHidden/>
          </w:rPr>
          <w:t>66</w:t>
        </w:r>
        <w:r w:rsidR="00803969" w:rsidRPr="00803969">
          <w:rPr>
            <w:b w:val="0"/>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81" w:history="1">
        <w:r w:rsidR="00803969" w:rsidRPr="00803969">
          <w:rPr>
            <w:rStyle w:val="ab"/>
          </w:rPr>
          <w:t>5.</w:t>
        </w:r>
        <w:r w:rsidR="00803969" w:rsidRPr="00803969">
          <w:rPr>
            <w:rFonts w:asciiTheme="minorHAnsi" w:eastAsiaTheme="minorEastAsia" w:hAnsiTheme="minorHAnsi" w:cstheme="minorBidi"/>
            <w:sz w:val="22"/>
            <w:szCs w:val="22"/>
          </w:rPr>
          <w:tab/>
        </w:r>
        <w:r w:rsidR="00803969" w:rsidRPr="00803969">
          <w:rPr>
            <w:rStyle w:val="ab"/>
          </w:rPr>
          <w:t>ТЕХНИКО-ЭКОНОМИЧЕСКОЕ ОБОСНОВАНИЕ ПРОЕКТА</w:t>
        </w:r>
        <w:r w:rsidR="00803969" w:rsidRPr="00803969">
          <w:rPr>
            <w:webHidden/>
          </w:rPr>
          <w:tab/>
        </w:r>
        <w:r w:rsidR="00803969" w:rsidRPr="00803969">
          <w:rPr>
            <w:webHidden/>
          </w:rPr>
          <w:fldChar w:fldCharType="begin"/>
        </w:r>
        <w:r w:rsidR="00803969" w:rsidRPr="00803969">
          <w:rPr>
            <w:webHidden/>
          </w:rPr>
          <w:instrText xml:space="preserve"> PAGEREF _Toc517087281 \h </w:instrText>
        </w:r>
        <w:r w:rsidR="00803969" w:rsidRPr="00803969">
          <w:rPr>
            <w:webHidden/>
          </w:rPr>
        </w:r>
        <w:r w:rsidR="00803969" w:rsidRPr="00803969">
          <w:rPr>
            <w:webHidden/>
          </w:rPr>
          <w:fldChar w:fldCharType="separate"/>
        </w:r>
        <w:r w:rsidR="00803969">
          <w:rPr>
            <w:webHidden/>
          </w:rPr>
          <w:t>68</w:t>
        </w:r>
        <w:r w:rsidR="00803969" w:rsidRPr="00803969">
          <w:rPr>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2" w:history="1">
        <w:r w:rsidR="00803969" w:rsidRPr="00803969">
          <w:rPr>
            <w:rStyle w:val="ab"/>
            <w:b w:val="0"/>
          </w:rPr>
          <w:t>5.1.</w:t>
        </w:r>
        <w:r w:rsidR="00803969" w:rsidRPr="00803969">
          <w:rPr>
            <w:rFonts w:asciiTheme="minorHAnsi" w:eastAsiaTheme="minorEastAsia" w:hAnsiTheme="minorHAnsi" w:cstheme="minorBidi"/>
            <w:b w:val="0"/>
            <w:sz w:val="22"/>
            <w:szCs w:val="22"/>
          </w:rPr>
          <w:tab/>
        </w:r>
        <w:r w:rsidR="00803969" w:rsidRPr="00803969">
          <w:rPr>
            <w:rStyle w:val="ab"/>
            <w:b w:val="0"/>
          </w:rPr>
          <w:t>Обоснование актуальности и необходимости разработки</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_Toc517087282 \h </w:instrText>
        </w:r>
        <w:r w:rsidR="00803969" w:rsidRPr="00803969">
          <w:rPr>
            <w:b w:val="0"/>
            <w:webHidden/>
          </w:rPr>
        </w:r>
        <w:r w:rsidR="00803969" w:rsidRPr="00803969">
          <w:rPr>
            <w:b w:val="0"/>
            <w:webHidden/>
          </w:rPr>
          <w:fldChar w:fldCharType="separate"/>
        </w:r>
        <w:r w:rsidR="00803969">
          <w:rPr>
            <w:b w:val="0"/>
            <w:webHidden/>
          </w:rPr>
          <w:t>68</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3" w:history="1">
        <w:r w:rsidR="00803969" w:rsidRPr="00803969">
          <w:rPr>
            <w:rStyle w:val="ab"/>
            <w:b w:val="0"/>
          </w:rPr>
          <w:t>5.2.</w:t>
        </w:r>
        <w:r w:rsidR="00803969" w:rsidRPr="00803969">
          <w:rPr>
            <w:rFonts w:asciiTheme="minorHAnsi" w:eastAsiaTheme="minorEastAsia" w:hAnsiTheme="minorHAnsi" w:cstheme="minorBidi"/>
            <w:b w:val="0"/>
            <w:sz w:val="22"/>
            <w:szCs w:val="22"/>
          </w:rPr>
          <w:tab/>
        </w:r>
        <w:r w:rsidR="00803969" w:rsidRPr="00803969">
          <w:rPr>
            <w:rStyle w:val="ab"/>
            <w:b w:val="0"/>
          </w:rPr>
          <w:t>Обоснование выбора аналога для сравнения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_Toc517087283 \h </w:instrText>
        </w:r>
        <w:r w:rsidR="00803969" w:rsidRPr="00803969">
          <w:rPr>
            <w:b w:val="0"/>
            <w:webHidden/>
          </w:rPr>
        </w:r>
        <w:r w:rsidR="00803969" w:rsidRPr="00803969">
          <w:rPr>
            <w:b w:val="0"/>
            <w:webHidden/>
          </w:rPr>
          <w:fldChar w:fldCharType="separate"/>
        </w:r>
        <w:r w:rsidR="00803969">
          <w:rPr>
            <w:b w:val="0"/>
            <w:webHidden/>
          </w:rPr>
          <w:t>69</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4" w:history="1">
        <w:r w:rsidR="00803969" w:rsidRPr="00803969">
          <w:rPr>
            <w:rStyle w:val="ab"/>
            <w:b w:val="0"/>
          </w:rPr>
          <w:t>5.3.</w:t>
        </w:r>
        <w:r w:rsidR="00803969" w:rsidRPr="00803969">
          <w:rPr>
            <w:rFonts w:asciiTheme="minorHAnsi" w:eastAsiaTheme="minorEastAsia" w:hAnsiTheme="minorHAnsi" w:cstheme="minorBidi"/>
            <w:b w:val="0"/>
            <w:sz w:val="22"/>
            <w:szCs w:val="22"/>
          </w:rPr>
          <w:tab/>
        </w:r>
        <w:r w:rsidR="00803969" w:rsidRPr="00803969">
          <w:rPr>
            <w:rStyle w:val="ab"/>
            <w:b w:val="0"/>
          </w:rPr>
          <w:t>Обоснование выбора критериев для сравнения разработки с аналогом</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_Toc517087284 \h </w:instrText>
        </w:r>
        <w:r w:rsidR="00803969" w:rsidRPr="00803969">
          <w:rPr>
            <w:b w:val="0"/>
            <w:webHidden/>
          </w:rPr>
        </w:r>
        <w:r w:rsidR="00803969" w:rsidRPr="00803969">
          <w:rPr>
            <w:b w:val="0"/>
            <w:webHidden/>
          </w:rPr>
          <w:fldChar w:fldCharType="separate"/>
        </w:r>
        <w:r w:rsidR="00803969">
          <w:rPr>
            <w:b w:val="0"/>
            <w:webHidden/>
          </w:rPr>
          <w:t>70</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5" w:history="1">
        <w:r w:rsidR="00803969" w:rsidRPr="00803969">
          <w:rPr>
            <w:rStyle w:val="ab"/>
            <w:b w:val="0"/>
            <w:bCs/>
          </w:rPr>
          <w:t>5.4.</w:t>
        </w:r>
        <w:r w:rsidR="00803969" w:rsidRPr="00803969">
          <w:rPr>
            <w:rFonts w:asciiTheme="minorHAnsi" w:eastAsiaTheme="minorEastAsia" w:hAnsiTheme="minorHAnsi" w:cstheme="minorBidi"/>
            <w:b w:val="0"/>
            <w:sz w:val="22"/>
            <w:szCs w:val="22"/>
          </w:rPr>
          <w:tab/>
        </w:r>
        <w:r w:rsidR="00803969" w:rsidRPr="00803969">
          <w:rPr>
            <w:rStyle w:val="ab"/>
            <w:b w:val="0"/>
            <w:bCs/>
          </w:rPr>
          <w:t>Стоимостная оценка разработки</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_Toc517087285 \h </w:instrText>
        </w:r>
        <w:r w:rsidR="00803969" w:rsidRPr="00803969">
          <w:rPr>
            <w:b w:val="0"/>
            <w:webHidden/>
          </w:rPr>
        </w:r>
        <w:r w:rsidR="00803969" w:rsidRPr="00803969">
          <w:rPr>
            <w:b w:val="0"/>
            <w:webHidden/>
          </w:rPr>
          <w:fldChar w:fldCharType="separate"/>
        </w:r>
        <w:r w:rsidR="00803969">
          <w:rPr>
            <w:b w:val="0"/>
            <w:webHidden/>
          </w:rPr>
          <w:t>71</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6" w:history="1">
        <w:r w:rsidR="00803969" w:rsidRPr="00803969">
          <w:rPr>
            <w:rStyle w:val="ab"/>
            <w:b w:val="0"/>
          </w:rPr>
          <w:t>5.5.</w:t>
        </w:r>
        <w:r w:rsidR="00803969" w:rsidRPr="00803969">
          <w:rPr>
            <w:rFonts w:asciiTheme="minorHAnsi" w:eastAsiaTheme="minorEastAsia" w:hAnsiTheme="minorHAnsi" w:cstheme="minorBidi"/>
            <w:b w:val="0"/>
            <w:sz w:val="22"/>
            <w:szCs w:val="22"/>
          </w:rPr>
          <w:tab/>
        </w:r>
        <w:r w:rsidR="00803969" w:rsidRPr="00803969">
          <w:rPr>
            <w:rStyle w:val="ab"/>
            <w:b w:val="0"/>
          </w:rPr>
          <w:t>Определение затрат потребителя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_Toc517087286 \h </w:instrText>
        </w:r>
        <w:r w:rsidR="00803969" w:rsidRPr="00803969">
          <w:rPr>
            <w:b w:val="0"/>
            <w:webHidden/>
          </w:rPr>
        </w:r>
        <w:r w:rsidR="00803969" w:rsidRPr="00803969">
          <w:rPr>
            <w:b w:val="0"/>
            <w:webHidden/>
          </w:rPr>
          <w:fldChar w:fldCharType="separate"/>
        </w:r>
        <w:r w:rsidR="00803969">
          <w:rPr>
            <w:b w:val="0"/>
            <w:webHidden/>
          </w:rPr>
          <w:t>78</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7" w:history="1">
        <w:r w:rsidR="00803969" w:rsidRPr="00803969">
          <w:rPr>
            <w:rStyle w:val="ab"/>
            <w:b w:val="0"/>
          </w:rPr>
          <w:t>5.6.</w:t>
        </w:r>
        <w:r w:rsidR="00803969" w:rsidRPr="00803969">
          <w:rPr>
            <w:rFonts w:asciiTheme="minorHAnsi" w:eastAsiaTheme="minorEastAsia" w:hAnsiTheme="minorHAnsi" w:cstheme="minorBidi"/>
            <w:b w:val="0"/>
            <w:sz w:val="22"/>
            <w:szCs w:val="22"/>
          </w:rPr>
          <w:tab/>
        </w:r>
        <w:r w:rsidR="00803969" w:rsidRPr="00803969">
          <w:rPr>
            <w:rStyle w:val="ab"/>
            <w:b w:val="0"/>
          </w:rPr>
          <w:t>Определение цены потребления разработки</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_Toc517087287 \h </w:instrText>
        </w:r>
        <w:r w:rsidR="00803969" w:rsidRPr="00803969">
          <w:rPr>
            <w:b w:val="0"/>
            <w:webHidden/>
          </w:rPr>
        </w:r>
        <w:r w:rsidR="00803969" w:rsidRPr="00803969">
          <w:rPr>
            <w:b w:val="0"/>
            <w:webHidden/>
          </w:rPr>
          <w:fldChar w:fldCharType="separate"/>
        </w:r>
        <w:r w:rsidR="00803969">
          <w:rPr>
            <w:b w:val="0"/>
            <w:webHidden/>
          </w:rPr>
          <w:t>81</w:t>
        </w:r>
        <w:r w:rsidR="00803969" w:rsidRPr="00803969">
          <w:rPr>
            <w:b w:val="0"/>
            <w:webHidden/>
          </w:rPr>
          <w:fldChar w:fldCharType="end"/>
        </w:r>
      </w:hyperlink>
    </w:p>
    <w:p w:rsidR="00803969" w:rsidRPr="00803969" w:rsidRDefault="00D8759F" w:rsidP="00803969">
      <w:pPr>
        <w:pStyle w:val="23"/>
        <w:rPr>
          <w:rFonts w:asciiTheme="minorHAnsi" w:eastAsiaTheme="minorEastAsia" w:hAnsiTheme="minorHAnsi" w:cstheme="minorBidi"/>
          <w:b w:val="0"/>
          <w:sz w:val="22"/>
          <w:szCs w:val="22"/>
        </w:rPr>
      </w:pPr>
      <w:hyperlink w:anchor="_Toc517087288" w:history="1">
        <w:r w:rsidR="00803969" w:rsidRPr="00803969">
          <w:rPr>
            <w:rStyle w:val="ab"/>
            <w:b w:val="0"/>
          </w:rPr>
          <w:t>5.7.</w:t>
        </w:r>
        <w:r w:rsidR="00803969" w:rsidRPr="00803969">
          <w:rPr>
            <w:rFonts w:asciiTheme="minorHAnsi" w:eastAsiaTheme="minorEastAsia" w:hAnsiTheme="minorHAnsi" w:cstheme="minorBidi"/>
            <w:b w:val="0"/>
            <w:sz w:val="22"/>
            <w:szCs w:val="22"/>
          </w:rPr>
          <w:tab/>
        </w:r>
        <w:r w:rsidR="00803969" w:rsidRPr="00803969">
          <w:rPr>
            <w:rStyle w:val="ab"/>
            <w:b w:val="0"/>
          </w:rPr>
          <w:t>Сводные показатели технико-экономического обоснования</w:t>
        </w:r>
        <w:r w:rsidR="00803969" w:rsidRPr="00803969">
          <w:rPr>
            <w:b w:val="0"/>
            <w:webHidden/>
          </w:rPr>
          <w:tab/>
        </w:r>
        <w:r w:rsidR="00803969" w:rsidRPr="00803969">
          <w:rPr>
            <w:b w:val="0"/>
            <w:webHidden/>
          </w:rPr>
          <w:fldChar w:fldCharType="begin"/>
        </w:r>
        <w:r w:rsidR="00803969" w:rsidRPr="00803969">
          <w:rPr>
            <w:b w:val="0"/>
            <w:webHidden/>
          </w:rPr>
          <w:instrText xml:space="preserve"> PAGEREF _Toc517087288 \h </w:instrText>
        </w:r>
        <w:r w:rsidR="00803969" w:rsidRPr="00803969">
          <w:rPr>
            <w:b w:val="0"/>
            <w:webHidden/>
          </w:rPr>
        </w:r>
        <w:r w:rsidR="00803969" w:rsidRPr="00803969">
          <w:rPr>
            <w:b w:val="0"/>
            <w:webHidden/>
          </w:rPr>
          <w:fldChar w:fldCharType="separate"/>
        </w:r>
        <w:r w:rsidR="00803969">
          <w:rPr>
            <w:b w:val="0"/>
            <w:webHidden/>
          </w:rPr>
          <w:t>81</w:t>
        </w:r>
        <w:r w:rsidR="00803969" w:rsidRPr="00803969">
          <w:rPr>
            <w:b w:val="0"/>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89" w:history="1">
        <w:r w:rsidR="00803969" w:rsidRPr="00803969">
          <w:rPr>
            <w:rStyle w:val="ab"/>
          </w:rPr>
          <w:t>ЗАКЛЮЧЕНИЕ</w:t>
        </w:r>
        <w:r w:rsidR="00803969" w:rsidRPr="00803969">
          <w:rPr>
            <w:webHidden/>
          </w:rPr>
          <w:tab/>
        </w:r>
        <w:r w:rsidR="00803969" w:rsidRPr="00803969">
          <w:rPr>
            <w:webHidden/>
          </w:rPr>
          <w:fldChar w:fldCharType="begin"/>
        </w:r>
        <w:r w:rsidR="00803969" w:rsidRPr="00803969">
          <w:rPr>
            <w:webHidden/>
          </w:rPr>
          <w:instrText xml:space="preserve"> PAGEREF _Toc517087289 \h </w:instrText>
        </w:r>
        <w:r w:rsidR="00803969" w:rsidRPr="00803969">
          <w:rPr>
            <w:webHidden/>
          </w:rPr>
        </w:r>
        <w:r w:rsidR="00803969" w:rsidRPr="00803969">
          <w:rPr>
            <w:webHidden/>
          </w:rPr>
          <w:fldChar w:fldCharType="separate"/>
        </w:r>
        <w:r w:rsidR="00803969">
          <w:rPr>
            <w:webHidden/>
          </w:rPr>
          <w:t>84</w:t>
        </w:r>
        <w:r w:rsidR="00803969" w:rsidRPr="00803969">
          <w:rPr>
            <w:webHidden/>
          </w:rPr>
          <w:fldChar w:fldCharType="end"/>
        </w:r>
      </w:hyperlink>
    </w:p>
    <w:p w:rsidR="00803969" w:rsidRPr="00803969" w:rsidRDefault="00D8759F" w:rsidP="00803969">
      <w:pPr>
        <w:pStyle w:val="11"/>
        <w:rPr>
          <w:rFonts w:asciiTheme="minorHAnsi" w:eastAsiaTheme="minorEastAsia" w:hAnsiTheme="minorHAnsi" w:cstheme="minorBidi"/>
          <w:sz w:val="22"/>
          <w:szCs w:val="22"/>
        </w:rPr>
      </w:pPr>
      <w:hyperlink w:anchor="_Toc517087290" w:history="1">
        <w:r w:rsidR="00803969" w:rsidRPr="00803969">
          <w:rPr>
            <w:rStyle w:val="ab"/>
          </w:rPr>
          <w:t>Список используемой литературы и Интернет-ресурсов</w:t>
        </w:r>
        <w:r w:rsidR="00803969" w:rsidRPr="00803969">
          <w:rPr>
            <w:webHidden/>
          </w:rPr>
          <w:tab/>
        </w:r>
        <w:r w:rsidR="00803969" w:rsidRPr="00803969">
          <w:rPr>
            <w:webHidden/>
          </w:rPr>
          <w:fldChar w:fldCharType="begin"/>
        </w:r>
        <w:r w:rsidR="00803969" w:rsidRPr="00803969">
          <w:rPr>
            <w:webHidden/>
          </w:rPr>
          <w:instrText xml:space="preserve"> PAGEREF _Toc517087290 \h </w:instrText>
        </w:r>
        <w:r w:rsidR="00803969" w:rsidRPr="00803969">
          <w:rPr>
            <w:webHidden/>
          </w:rPr>
        </w:r>
        <w:r w:rsidR="00803969" w:rsidRPr="00803969">
          <w:rPr>
            <w:webHidden/>
          </w:rPr>
          <w:fldChar w:fldCharType="separate"/>
        </w:r>
        <w:r w:rsidR="00803969">
          <w:rPr>
            <w:webHidden/>
          </w:rPr>
          <w:t>85</w:t>
        </w:r>
        <w:r w:rsidR="00803969" w:rsidRPr="00803969">
          <w:rPr>
            <w:webHidden/>
          </w:rPr>
          <w:fldChar w:fldCharType="end"/>
        </w:r>
      </w:hyperlink>
    </w:p>
    <w:p w:rsidR="000304F4" w:rsidRPr="00803969" w:rsidRDefault="006B7AF5" w:rsidP="00803969">
      <w:pPr>
        <w:pStyle w:val="11"/>
        <w:rPr>
          <w:rFonts w:asciiTheme="minorHAnsi" w:eastAsiaTheme="minorEastAsia" w:hAnsiTheme="minorHAnsi" w:cstheme="minorBidi"/>
          <w:sz w:val="22"/>
          <w:szCs w:val="22"/>
        </w:rPr>
      </w:pPr>
      <w:r w:rsidRPr="00803969">
        <w:lastRenderedPageBreak/>
        <w:fldChar w:fldCharType="end"/>
      </w:r>
    </w:p>
    <w:p w:rsidR="000304F4" w:rsidRPr="007A4EE7" w:rsidRDefault="000304F4" w:rsidP="000304F4">
      <w:pPr>
        <w:pStyle w:val="1"/>
        <w:jc w:val="center"/>
        <w:rPr>
          <w:rFonts w:ascii="Times New Roman" w:hAnsi="Times New Roman" w:cs="Times New Roman"/>
          <w:sz w:val="28"/>
          <w:szCs w:val="28"/>
        </w:rPr>
      </w:pPr>
      <w:bookmarkStart w:id="7" w:name="_Toc325922673"/>
      <w:bookmarkStart w:id="8" w:name="_Toc517087259"/>
      <w:r w:rsidRPr="007A4EE7">
        <w:rPr>
          <w:rFonts w:ascii="Times New Roman" w:hAnsi="Times New Roman" w:cs="Times New Roman"/>
          <w:sz w:val="28"/>
          <w:szCs w:val="28"/>
        </w:rPr>
        <w:t>ВВЕДЕНИЕ</w:t>
      </w:r>
      <w:bookmarkEnd w:id="7"/>
      <w:bookmarkEnd w:id="8"/>
    </w:p>
    <w:p w:rsidR="000304F4" w:rsidRPr="007A4EE7" w:rsidRDefault="000304F4" w:rsidP="000304F4">
      <w:pPr>
        <w:rPr>
          <w:sz w:val="28"/>
          <w:szCs w:val="28"/>
        </w:rPr>
      </w:pPr>
    </w:p>
    <w:p w:rsidR="000304F4" w:rsidRPr="007A4EE7" w:rsidRDefault="000304F4" w:rsidP="000304F4">
      <w:pPr>
        <w:spacing w:line="360" w:lineRule="auto"/>
        <w:ind w:firstLine="708"/>
        <w:contextualSpacing/>
        <w:jc w:val="both"/>
        <w:rPr>
          <w:sz w:val="28"/>
          <w:szCs w:val="28"/>
        </w:rPr>
      </w:pPr>
      <w:r w:rsidRPr="007A4EE7">
        <w:rPr>
          <w:sz w:val="28"/>
          <w:szCs w:val="28"/>
        </w:rPr>
        <w:t>Реактивные двигатели приводят в движение самолеты, космические корабли и даже автомобили. Даже воздушный шарик, если его надуть и выпустить, совершает реактивное движение, и в своем роде является реактивным двигателем. Что же такое реактивный двигатель?</w:t>
      </w:r>
    </w:p>
    <w:p w:rsidR="000304F4" w:rsidRPr="007A4EE7" w:rsidRDefault="000304F4" w:rsidP="000304F4">
      <w:pPr>
        <w:spacing w:line="360" w:lineRule="auto"/>
        <w:ind w:firstLine="709"/>
        <w:contextualSpacing/>
        <w:jc w:val="both"/>
        <w:rPr>
          <w:iCs/>
          <w:sz w:val="28"/>
          <w:szCs w:val="28"/>
        </w:rPr>
      </w:pPr>
      <w:r w:rsidRPr="007A4EE7">
        <w:rPr>
          <w:rStyle w:val="aa"/>
          <w:b w:val="0"/>
          <w:sz w:val="28"/>
          <w:szCs w:val="28"/>
        </w:rPr>
        <w:t>Реактивный двигатель – это двигатель,</w:t>
      </w:r>
      <w:r w:rsidRPr="007A4EE7">
        <w:rPr>
          <w:sz w:val="28"/>
          <w:szCs w:val="28"/>
        </w:rPr>
        <w:t xml:space="preserve"> создающий необходимую для движения силу тяги путём преобразования химической энергии горения топлива в кинетическую энергию реактивной струи </w:t>
      </w:r>
      <w:r w:rsidR="00054F35" w:rsidRPr="00AF69EE">
        <w:rPr>
          <w:iCs/>
          <w:sz w:val="28"/>
          <w:szCs w:val="28"/>
        </w:rPr>
        <w:t xml:space="preserve">рабочего </w:t>
      </w:r>
      <w:r w:rsidRPr="00AF69EE">
        <w:rPr>
          <w:iCs/>
          <w:sz w:val="28"/>
          <w:szCs w:val="28"/>
        </w:rPr>
        <w:t>тела</w:t>
      </w:r>
      <w:r w:rsidRPr="007A4EE7">
        <w:rPr>
          <w:sz w:val="28"/>
          <w:szCs w:val="28"/>
        </w:rPr>
        <w:t>;</w:t>
      </w:r>
      <w:r w:rsidRPr="007A4EE7">
        <w:rPr>
          <w:iCs/>
          <w:sz w:val="28"/>
          <w:szCs w:val="28"/>
        </w:rPr>
        <w:t xml:space="preserve"> </w:t>
      </w:r>
      <w:r w:rsidRPr="007A4EE7">
        <w:rPr>
          <w:sz w:val="28"/>
          <w:szCs w:val="28"/>
        </w:rPr>
        <w:t xml:space="preserve">в результате истечения рабочего тела из сопла двигателя образуется реактивная сила в виде реакции (отдачи) струи, перемещающая в пространстве двигатель и конструктивно связанный с ним аппарат в сторону, противоположную истечению струи. В кинетическую (скоростную) энергию реактивной струи в </w:t>
      </w:r>
      <w:r w:rsidRPr="007A4EE7">
        <w:rPr>
          <w:rStyle w:val="aa"/>
          <w:b w:val="0"/>
          <w:sz w:val="28"/>
          <w:szCs w:val="28"/>
        </w:rPr>
        <w:t>реактивном двигателе, в общем случае,</w:t>
      </w:r>
      <w:r w:rsidRPr="007A4EE7">
        <w:rPr>
          <w:sz w:val="28"/>
          <w:szCs w:val="28"/>
        </w:rPr>
        <w:t xml:space="preserve"> могут преобразовываться различные виды энергии (</w:t>
      </w:r>
      <w:r w:rsidRPr="00AF69EE">
        <w:rPr>
          <w:sz w:val="28"/>
          <w:szCs w:val="28"/>
        </w:rPr>
        <w:t>химическая,</w:t>
      </w:r>
      <w:r w:rsidRPr="007A4EE7">
        <w:rPr>
          <w:sz w:val="28"/>
          <w:szCs w:val="28"/>
        </w:rPr>
        <w:t xml:space="preserve"> ядерная, электрическая, солнечная). </w:t>
      </w:r>
      <w:r w:rsidRPr="007A4EE7">
        <w:rPr>
          <w:rStyle w:val="aa"/>
          <w:b w:val="0"/>
          <w:sz w:val="28"/>
          <w:szCs w:val="28"/>
        </w:rPr>
        <w:t>Реактивный двигатель</w:t>
      </w:r>
      <w:r w:rsidRPr="007A4EE7">
        <w:rPr>
          <w:sz w:val="28"/>
          <w:szCs w:val="28"/>
        </w:rPr>
        <w:t xml:space="preserve"> (двигатель прямой реакции) сочетает в себе собственно </w:t>
      </w:r>
      <w:r w:rsidRPr="00AF69EE">
        <w:rPr>
          <w:iCs/>
          <w:sz w:val="28"/>
          <w:szCs w:val="28"/>
        </w:rPr>
        <w:t>двигатель</w:t>
      </w:r>
      <w:r w:rsidRPr="007A4EE7">
        <w:rPr>
          <w:sz w:val="28"/>
          <w:szCs w:val="28"/>
        </w:rPr>
        <w:t xml:space="preserve"> с </w:t>
      </w:r>
      <w:r w:rsidRPr="00AF69EE">
        <w:rPr>
          <w:iCs/>
          <w:sz w:val="28"/>
          <w:szCs w:val="28"/>
        </w:rPr>
        <w:t>движителем</w:t>
      </w:r>
      <w:r w:rsidRPr="007A4EE7">
        <w:rPr>
          <w:sz w:val="28"/>
          <w:szCs w:val="28"/>
        </w:rPr>
        <w:t>, т. е. обеспечивает собственное движение без участия промежуточных механизмов.</w:t>
      </w:r>
      <w:r w:rsidRPr="007A4EE7">
        <w:rPr>
          <w:sz w:val="28"/>
          <w:szCs w:val="28"/>
        </w:rPr>
        <w:br/>
        <w:t xml:space="preserve">         Для создания </w:t>
      </w:r>
      <w:r w:rsidRPr="00AF69EE">
        <w:rPr>
          <w:iCs/>
          <w:sz w:val="28"/>
          <w:szCs w:val="28"/>
        </w:rPr>
        <w:t>тяги</w:t>
      </w:r>
      <w:r w:rsidRPr="007A4EE7">
        <w:rPr>
          <w:sz w:val="28"/>
          <w:szCs w:val="28"/>
        </w:rPr>
        <w:t xml:space="preserve">, создаваемой </w:t>
      </w:r>
      <w:r w:rsidRPr="007A4EE7">
        <w:rPr>
          <w:rStyle w:val="aa"/>
          <w:b w:val="0"/>
          <w:sz w:val="28"/>
          <w:szCs w:val="28"/>
        </w:rPr>
        <w:t>реактивным двигателем</w:t>
      </w:r>
      <w:r w:rsidRPr="007A4EE7">
        <w:rPr>
          <w:sz w:val="28"/>
          <w:szCs w:val="28"/>
        </w:rPr>
        <w:t xml:space="preserve">, необходимы: источник исходной (первичной) энергии, которая превращается в кинетическую энергию реактивной струи; рабочее тело, которое в виде реактивной струи выбрасывается из </w:t>
      </w:r>
      <w:r w:rsidRPr="007A4EE7">
        <w:rPr>
          <w:rStyle w:val="aa"/>
          <w:b w:val="0"/>
          <w:sz w:val="28"/>
          <w:szCs w:val="28"/>
        </w:rPr>
        <w:t>реактивного двигателя</w:t>
      </w:r>
      <w:r w:rsidRPr="007A4EE7">
        <w:rPr>
          <w:sz w:val="28"/>
          <w:szCs w:val="28"/>
        </w:rPr>
        <w:t xml:space="preserve">. </w:t>
      </w:r>
      <w:r w:rsidRPr="007A4EE7">
        <w:rPr>
          <w:rStyle w:val="aa"/>
          <w:b w:val="0"/>
          <w:sz w:val="28"/>
          <w:szCs w:val="28"/>
        </w:rPr>
        <w:t>Реактивный двигатель</w:t>
      </w:r>
      <w:r w:rsidRPr="007A4EE7">
        <w:rPr>
          <w:sz w:val="28"/>
          <w:szCs w:val="28"/>
        </w:rPr>
        <w:t xml:space="preserve"> является преобразователем энергии. Рабочее тело запасается на борту летательного или другого аппарата, оснащенного </w:t>
      </w:r>
      <w:r w:rsidRPr="007A4EE7">
        <w:rPr>
          <w:rStyle w:val="aa"/>
          <w:b w:val="0"/>
          <w:sz w:val="28"/>
          <w:szCs w:val="28"/>
        </w:rPr>
        <w:t>реактивным двигателем</w:t>
      </w:r>
      <w:r w:rsidRPr="007A4EE7">
        <w:rPr>
          <w:sz w:val="28"/>
          <w:szCs w:val="28"/>
        </w:rPr>
        <w:t xml:space="preserve">, или может поступать извне, например, энергия Солнца. В </w:t>
      </w:r>
      <w:r w:rsidRPr="007A4EE7">
        <w:rPr>
          <w:rStyle w:val="aa"/>
          <w:b w:val="0"/>
          <w:sz w:val="28"/>
          <w:szCs w:val="28"/>
        </w:rPr>
        <w:t>реактивном двигателе</w:t>
      </w:r>
      <w:r w:rsidRPr="007A4EE7">
        <w:rPr>
          <w:sz w:val="28"/>
          <w:szCs w:val="28"/>
        </w:rPr>
        <w:t xml:space="preserve"> может использоваться вещество, отбираемое из окружающей среды (например, воздух или вода); вещество, находящееся в баках аппарата или непосредственно в камере </w:t>
      </w:r>
      <w:r w:rsidRPr="007A4EE7">
        <w:rPr>
          <w:rStyle w:val="aa"/>
          <w:b w:val="0"/>
          <w:sz w:val="28"/>
          <w:szCs w:val="28"/>
        </w:rPr>
        <w:t>реактивного двигателя</w:t>
      </w:r>
      <w:r w:rsidRPr="007A4EE7">
        <w:rPr>
          <w:sz w:val="28"/>
          <w:szCs w:val="28"/>
        </w:rPr>
        <w:t xml:space="preserve">; смесь веществ, поступающих из окружающей среды и запасаемых на борту </w:t>
      </w:r>
      <w:r w:rsidRPr="007A4EE7">
        <w:rPr>
          <w:sz w:val="28"/>
          <w:szCs w:val="28"/>
        </w:rPr>
        <w:lastRenderedPageBreak/>
        <w:t xml:space="preserve">аппарата. В современных </w:t>
      </w:r>
      <w:r w:rsidRPr="007A4EE7">
        <w:rPr>
          <w:rStyle w:val="aa"/>
          <w:b w:val="0"/>
          <w:sz w:val="28"/>
          <w:szCs w:val="28"/>
        </w:rPr>
        <w:t>реактивных двигателях</w:t>
      </w:r>
      <w:r w:rsidRPr="007A4EE7">
        <w:rPr>
          <w:sz w:val="28"/>
          <w:szCs w:val="28"/>
        </w:rPr>
        <w:t xml:space="preserve"> в качестве первичной чаще всего используется химическая энергия. В этом случае рабочее тело представляет собой раскалённые газы - продукты сгорания химического топлива. При работе </w:t>
      </w:r>
      <w:r w:rsidRPr="007A4EE7">
        <w:rPr>
          <w:rStyle w:val="aa"/>
          <w:b w:val="0"/>
          <w:sz w:val="28"/>
          <w:szCs w:val="28"/>
        </w:rPr>
        <w:t>реактивного двигателя</w:t>
      </w:r>
      <w:r w:rsidRPr="007A4EE7">
        <w:rPr>
          <w:sz w:val="28"/>
          <w:szCs w:val="28"/>
        </w:rPr>
        <w:t xml:space="preserve"> химическая энергия сгорающих веществ преобразуется в тепловую энергию продуктов сгорания, а тепловая энергия горячих газов превращается в механическую энергию поступательного движения реактивной струи и, следовательно, аппарата, на котором установлен двигатель. Основной частью любого </w:t>
      </w:r>
      <w:r w:rsidRPr="007A4EE7">
        <w:rPr>
          <w:rStyle w:val="aa"/>
          <w:b w:val="0"/>
          <w:sz w:val="28"/>
          <w:szCs w:val="28"/>
        </w:rPr>
        <w:t>реактивного двигателя</w:t>
      </w:r>
      <w:r w:rsidRPr="007A4EE7">
        <w:rPr>
          <w:sz w:val="28"/>
          <w:szCs w:val="28"/>
        </w:rPr>
        <w:t xml:space="preserve"> является </w:t>
      </w:r>
      <w:r w:rsidRPr="00AF69EE">
        <w:rPr>
          <w:iCs/>
          <w:sz w:val="28"/>
          <w:szCs w:val="28"/>
        </w:rPr>
        <w:t>камера сгорания</w:t>
      </w:r>
      <w:r w:rsidRPr="007A4EE7">
        <w:rPr>
          <w:sz w:val="28"/>
          <w:szCs w:val="28"/>
        </w:rPr>
        <w:t xml:space="preserve">, в которой генерируется рабочее тело. Конечная часть камеры, служащая для ускорения рабочего тела и получения реактивной струи, называется </w:t>
      </w:r>
      <w:r w:rsidRPr="00AF69EE">
        <w:rPr>
          <w:iCs/>
          <w:sz w:val="28"/>
          <w:szCs w:val="28"/>
        </w:rPr>
        <w:t>реактивным соплом</w:t>
      </w:r>
      <w:r w:rsidRPr="007A4EE7">
        <w:rPr>
          <w:iCs/>
          <w:sz w:val="28"/>
          <w:szCs w:val="28"/>
        </w:rPr>
        <w:t>.</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iCs/>
          <w:sz w:val="28"/>
          <w:szCs w:val="28"/>
        </w:rPr>
        <w:t>История развития реактивного двигателя непосредственно связана с историей развития авиации.</w:t>
      </w:r>
      <w:r w:rsidRPr="007A4EE7">
        <w:rPr>
          <w:sz w:val="28"/>
          <w:szCs w:val="28"/>
        </w:rPr>
        <w:t xml:space="preserve"> Прогресс в авиации на всём протяжении её существования обеспечивался, главным образом, прогрессом авиационных двигателей, а всё возраставшие требования, предъявляемые авиацией к двигателям, являлись мощным стимулятором развития авиационного двигателестроения. Считающийся первым самолётом «Флайер-1» (конструкции братьев Райт, США, 1903 год), был оснащён поршневым двигателем внутреннего сгорания, и это техническое решение на протяжении сорока лет оставалось непременным в авиации. Другие имевшиеся в то время технические решения, например самолёт Можайского (Россия, 1885 год), который имел паровые двигатели, были менее удачными. Авиационные поршневые двигатели совершенствовались, возрастала их мощность и тяговооружённость самих самолётов.</w:t>
      </w:r>
    </w:p>
    <w:p w:rsidR="000304F4" w:rsidRPr="007A4EE7" w:rsidRDefault="000304F4" w:rsidP="000304F4">
      <w:pPr>
        <w:spacing w:after="100" w:afterAutospacing="1" w:line="360" w:lineRule="auto"/>
        <w:ind w:firstLine="708"/>
        <w:contextualSpacing/>
        <w:jc w:val="both"/>
        <w:rPr>
          <w:sz w:val="28"/>
          <w:szCs w:val="28"/>
        </w:rPr>
      </w:pPr>
      <w:r w:rsidRPr="007A4EE7">
        <w:rPr>
          <w:sz w:val="28"/>
          <w:szCs w:val="28"/>
        </w:rPr>
        <w:t xml:space="preserve">Однако, к концу Второй мировой войны требование ещё большего повышения мощности поршневых двигателей внутреннего сгорания вошло в неразрешимое противоречие с другими требованиями, предъявляемыми к авиамоторам — компактностью и ограничением массы. Дальнейшее развитие авиации по пути совершенствования поршневых двигателей становилось </w:t>
      </w:r>
      <w:r w:rsidRPr="007A4EE7">
        <w:rPr>
          <w:sz w:val="28"/>
          <w:szCs w:val="28"/>
        </w:rPr>
        <w:lastRenderedPageBreak/>
        <w:t xml:space="preserve">невозможным, и почти одновременно со смертью младшего из братьев Райт — Орвилла (1948 г) закончилась и эпоха поршневой авиации. </w:t>
      </w:r>
    </w:p>
    <w:p w:rsidR="000304F4" w:rsidRPr="007A4EE7" w:rsidRDefault="000304F4" w:rsidP="000304F4">
      <w:pPr>
        <w:spacing w:before="100" w:beforeAutospacing="1" w:after="100" w:afterAutospacing="1" w:line="360" w:lineRule="auto"/>
        <w:ind w:firstLine="708"/>
        <w:contextualSpacing/>
        <w:jc w:val="both"/>
        <w:rPr>
          <w:sz w:val="28"/>
          <w:szCs w:val="28"/>
        </w:rPr>
      </w:pPr>
      <w:r w:rsidRPr="007A4EE7">
        <w:rPr>
          <w:sz w:val="28"/>
          <w:szCs w:val="28"/>
        </w:rPr>
        <w:t xml:space="preserve">В двигателестроении ожили идеи, предложенные намного раньше поршневого двигателя внутреннего сгорания, но не привлекавшие внимания авиаконструкторов, пока поршневой двигатель сохранял перспективу развития. Еще в эскизах Леонардо да Винчи (XV век) было найдено изображение колеса с лопастями, приводимого в движение тягой каминной трубы (прообраз турбины), и вращавшего через зубчатую передачу шампур для жарки мяса. Первый патент на турбинный двигатель был выдан англичанину Джону Барберу в 1891 году. В 1913 году француз Рене Лорен получил патент на прямоточный воздушно-реактивный двигатель (ВРД). </w:t>
      </w:r>
    </w:p>
    <w:p w:rsidR="000304F4" w:rsidRPr="007A4EE7" w:rsidRDefault="000304F4" w:rsidP="000304F4">
      <w:pPr>
        <w:spacing w:before="100" w:beforeAutospacing="1" w:after="100" w:afterAutospacing="1" w:line="360" w:lineRule="auto"/>
        <w:ind w:firstLine="708"/>
        <w:contextualSpacing/>
        <w:jc w:val="both"/>
        <w:rPr>
          <w:sz w:val="28"/>
          <w:szCs w:val="28"/>
        </w:rPr>
      </w:pPr>
      <w:r w:rsidRPr="007A4EE7">
        <w:rPr>
          <w:sz w:val="28"/>
          <w:szCs w:val="28"/>
        </w:rPr>
        <w:t xml:space="preserve">Следует отметить, что ряд инженеров и учёных разных стран ещё в 30-е, и даже в 20-е годы XX века предвидели надвигающийся кризис в авиационном двигателестроении, и искали пути выхода из него, в том числе и за счёт ВРД. К ним можно отнести Ф. Уиттла (Великобритания), фон Охайна (Германия), Рене Ледюка (René Leduc) (Франция). В СССР этой проблемой занимались Ф. А. Цандер, Б. С. Стечкин, Ю. А. Победоносцев, А. М. Люлька и другие. </w:t>
      </w:r>
    </w:p>
    <w:p w:rsidR="000304F4" w:rsidRPr="007A4EE7" w:rsidRDefault="000304F4" w:rsidP="000304F4">
      <w:pPr>
        <w:spacing w:before="100" w:beforeAutospacing="1" w:after="100" w:afterAutospacing="1" w:line="360" w:lineRule="auto"/>
        <w:ind w:firstLine="708"/>
        <w:contextualSpacing/>
        <w:jc w:val="both"/>
        <w:rPr>
          <w:sz w:val="28"/>
          <w:szCs w:val="28"/>
        </w:rPr>
      </w:pPr>
      <w:r w:rsidRPr="007A4EE7">
        <w:rPr>
          <w:sz w:val="28"/>
          <w:szCs w:val="28"/>
        </w:rPr>
        <w:t>Впервые в СССР проект реального истребителя с ВРД разработанным А. М. Люлькой, в марте 1943 года предложил начальник ОКБ-301 М. И. Гудков. Самолёт назывался Гу-ВРД. Проект был отвергнут экспертами, главным образом, в связи с неверием в актуальность и преимущества ВРД в сравнении с поршневыми авиадвигателями.</w:t>
      </w:r>
    </w:p>
    <w:p w:rsidR="000304F4" w:rsidRPr="007A4EE7" w:rsidRDefault="000304F4" w:rsidP="000304F4">
      <w:pPr>
        <w:spacing w:line="360" w:lineRule="auto"/>
        <w:ind w:firstLine="709"/>
        <w:jc w:val="both"/>
        <w:rPr>
          <w:sz w:val="28"/>
          <w:szCs w:val="28"/>
        </w:rPr>
      </w:pPr>
      <w:r w:rsidRPr="007A4EE7">
        <w:rPr>
          <w:sz w:val="28"/>
          <w:szCs w:val="28"/>
        </w:rPr>
        <w:t xml:space="preserve">Немецкие конструкторы и учёные, работавшие в этой и смежных областях (ракетостроение), оказались в более выгодном положении. Третий рейх планировал войну и выиграть её рассчитывал за счёт технического превосходства в вооружениях. Поэтому в Германии новые разработки в области авиации и ракетной техники субсидировались более щедро, чем в других странах. Первым самолётом, поднявшимся в небо с </w:t>
      </w:r>
      <w:r w:rsidRPr="007A4EE7">
        <w:rPr>
          <w:bCs/>
          <w:sz w:val="28"/>
          <w:szCs w:val="28"/>
        </w:rPr>
        <w:t>турбореактивным двигателем (ТРД)</w:t>
      </w:r>
      <w:r w:rsidRPr="007A4EE7">
        <w:rPr>
          <w:sz w:val="28"/>
          <w:szCs w:val="28"/>
        </w:rPr>
        <w:t xml:space="preserve"> конструкции фон Охайна был управляемый лётчиком-</w:t>
      </w:r>
      <w:r w:rsidRPr="007A4EE7">
        <w:rPr>
          <w:sz w:val="28"/>
          <w:szCs w:val="28"/>
        </w:rPr>
        <w:lastRenderedPageBreak/>
        <w:t>испытателем флюг-капитаном Эрихом Варзицем (27 августа 1939 года). Этот самолёт превосходил по скорости (700 км/ч) все поршневые истребители своего времени, максимальная скорость которых не превышала 650 км/ч, но при этом был менее экономичен, и вследствие этого имел меньший радиус действия. К тому же у него были бо́льшие скорости взлёта и посадки, чем у поршневых самолётов, из-за чего ему требовалась более длинная взлётно-посадочная полоса с качественным покрытием.</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t xml:space="preserve">Работы по этой тематике неспешно продолжались почти до конца войны, когда </w:t>
      </w:r>
      <w:r w:rsidRPr="00AF69EE">
        <w:rPr>
          <w:sz w:val="28"/>
          <w:szCs w:val="28"/>
        </w:rPr>
        <w:t>Германия</w:t>
      </w:r>
      <w:r w:rsidRPr="007A4EE7">
        <w:rPr>
          <w:sz w:val="28"/>
          <w:szCs w:val="28"/>
        </w:rPr>
        <w:t xml:space="preserve">, утратив своё былое преимущество в воздухе, предприняла безуспешную попытку восстановить его за счёт серийного выпуска с августа 1944 года реактивного истребителя-бомбардировщика </w:t>
      </w:r>
      <w:r w:rsidRPr="00AF69EE">
        <w:rPr>
          <w:sz w:val="28"/>
          <w:szCs w:val="28"/>
        </w:rPr>
        <w:t>Мессершмитт Me.262</w:t>
      </w:r>
      <w:r w:rsidRPr="007A4EE7">
        <w:rPr>
          <w:sz w:val="28"/>
          <w:szCs w:val="28"/>
        </w:rPr>
        <w:t xml:space="preserve">, оборудованного двумя турбореактивными двигателями </w:t>
      </w:r>
      <w:r w:rsidRPr="00AF69EE">
        <w:rPr>
          <w:sz w:val="28"/>
          <w:szCs w:val="28"/>
        </w:rPr>
        <w:t>Jumo-004</w:t>
      </w:r>
      <w:r w:rsidRPr="007A4EE7">
        <w:rPr>
          <w:sz w:val="28"/>
          <w:szCs w:val="28"/>
        </w:rPr>
        <w:t xml:space="preserve"> производства фирмы Юнкерс. Этот самолёт значительно превосходил всех своих «современников» по скорости и скороподъёмности. А с ноября 1944 года начал выпускаться ещё и первый реактивный бомбардировщик </w:t>
      </w:r>
      <w:r w:rsidRPr="00AF69EE">
        <w:rPr>
          <w:sz w:val="28"/>
          <w:szCs w:val="28"/>
        </w:rPr>
        <w:t>Arado Ar 234 Blitz</w:t>
      </w:r>
      <w:r w:rsidRPr="007A4EE7">
        <w:rPr>
          <w:sz w:val="28"/>
          <w:szCs w:val="28"/>
        </w:rPr>
        <w:t xml:space="preserve"> с теми же двигателями, который из-за его скорости не могли перехватывать поршневые истребители того времени. Единственным реактивным самолётом </w:t>
      </w:r>
      <w:r w:rsidRPr="00AF69EE">
        <w:rPr>
          <w:sz w:val="28"/>
          <w:szCs w:val="28"/>
        </w:rPr>
        <w:t>союзников по антигитлеровской коалиции</w:t>
      </w:r>
      <w:r w:rsidRPr="007A4EE7">
        <w:rPr>
          <w:sz w:val="28"/>
          <w:szCs w:val="28"/>
        </w:rPr>
        <w:t xml:space="preserve">, формально принимавшим участие во </w:t>
      </w:r>
      <w:r w:rsidRPr="00AF69EE">
        <w:rPr>
          <w:sz w:val="28"/>
          <w:szCs w:val="28"/>
        </w:rPr>
        <w:t>Второй мировой войне</w:t>
      </w:r>
      <w:r w:rsidRPr="007A4EE7">
        <w:rPr>
          <w:sz w:val="28"/>
          <w:szCs w:val="28"/>
        </w:rPr>
        <w:t>, был «</w:t>
      </w:r>
      <w:r w:rsidRPr="00AF69EE">
        <w:rPr>
          <w:sz w:val="28"/>
          <w:szCs w:val="28"/>
        </w:rPr>
        <w:t>Глостер Метеор</w:t>
      </w:r>
      <w:r w:rsidRPr="007A4EE7">
        <w:rPr>
          <w:sz w:val="28"/>
          <w:szCs w:val="28"/>
        </w:rPr>
        <w:t xml:space="preserve">» (Великобритания) с ТРД </w:t>
      </w:r>
      <w:r w:rsidRPr="00AF69EE">
        <w:rPr>
          <w:sz w:val="28"/>
          <w:szCs w:val="28"/>
        </w:rPr>
        <w:t>Rolls-Royce Derwent 8</w:t>
      </w:r>
      <w:r w:rsidRPr="007A4EE7">
        <w:rPr>
          <w:sz w:val="28"/>
          <w:szCs w:val="28"/>
        </w:rPr>
        <w:t xml:space="preserve"> конструкции </w:t>
      </w:r>
      <w:r w:rsidRPr="00AF69EE">
        <w:rPr>
          <w:sz w:val="28"/>
          <w:szCs w:val="28"/>
        </w:rPr>
        <w:t>Ф. Уиттла</w:t>
      </w:r>
      <w:r w:rsidRPr="007A4EE7">
        <w:rPr>
          <w:sz w:val="28"/>
          <w:szCs w:val="28"/>
        </w:rPr>
        <w:t xml:space="preserve"> (серийное производство которого началось даже раньше, чем немецких). </w:t>
      </w:r>
    </w:p>
    <w:p w:rsidR="000304F4" w:rsidRPr="007A4EE7" w:rsidRDefault="000304F4" w:rsidP="000304F4">
      <w:pPr>
        <w:pStyle w:val="a6"/>
        <w:spacing w:line="360" w:lineRule="auto"/>
        <w:ind w:firstLine="708"/>
        <w:contextualSpacing/>
        <w:jc w:val="both"/>
        <w:rPr>
          <w:sz w:val="28"/>
          <w:szCs w:val="28"/>
        </w:rPr>
      </w:pPr>
      <w:r w:rsidRPr="007A4EE7">
        <w:rPr>
          <w:sz w:val="28"/>
          <w:szCs w:val="28"/>
        </w:rPr>
        <w:t xml:space="preserve">После войны во всех странах, имевших </w:t>
      </w:r>
      <w:r w:rsidRPr="00AF69EE">
        <w:rPr>
          <w:sz w:val="28"/>
          <w:szCs w:val="28"/>
        </w:rPr>
        <w:t>авиационную промышленность</w:t>
      </w:r>
      <w:r w:rsidRPr="007A4EE7">
        <w:rPr>
          <w:sz w:val="28"/>
          <w:szCs w:val="28"/>
        </w:rPr>
        <w:t xml:space="preserve">, начинаются интенсивные разработки в области воздушно-реактивных двигателей. Реактивное двигателестроение открыло новые возможности в авиации: полёты на скоростях, превышающих скорость звука, и создание самолётов с грузоподъёмностью, многократно превышающей грузоподъёмность поршневых самолётов, как следствие более высокой </w:t>
      </w:r>
      <w:r w:rsidRPr="00AF69EE">
        <w:rPr>
          <w:sz w:val="28"/>
          <w:szCs w:val="28"/>
        </w:rPr>
        <w:t>удельной мощности</w:t>
      </w:r>
      <w:r w:rsidRPr="007A4EE7">
        <w:rPr>
          <w:sz w:val="28"/>
          <w:szCs w:val="28"/>
        </w:rPr>
        <w:t xml:space="preserve"> газотурбинных двигателей в сравнении с поршневыми.</w:t>
      </w:r>
    </w:p>
    <w:p w:rsidR="000304F4" w:rsidRPr="007A4EE7" w:rsidRDefault="000304F4" w:rsidP="000304F4">
      <w:pPr>
        <w:pStyle w:val="a6"/>
        <w:spacing w:line="360" w:lineRule="auto"/>
        <w:ind w:firstLine="708"/>
        <w:contextualSpacing/>
        <w:jc w:val="both"/>
        <w:rPr>
          <w:sz w:val="28"/>
          <w:szCs w:val="28"/>
        </w:rPr>
      </w:pPr>
      <w:r w:rsidRPr="007A4EE7">
        <w:rPr>
          <w:sz w:val="28"/>
          <w:szCs w:val="28"/>
        </w:rPr>
        <w:lastRenderedPageBreak/>
        <w:t xml:space="preserve">Первым отечественным серийным реактивным самолётом был истребитель </w:t>
      </w:r>
      <w:r w:rsidRPr="00AF69EE">
        <w:rPr>
          <w:sz w:val="28"/>
          <w:szCs w:val="28"/>
        </w:rPr>
        <w:t>Як-15</w:t>
      </w:r>
      <w:r w:rsidRPr="007A4EE7">
        <w:rPr>
          <w:sz w:val="28"/>
          <w:szCs w:val="28"/>
        </w:rPr>
        <w:t xml:space="preserve"> (</w:t>
      </w:r>
      <w:r w:rsidRPr="00AF69EE">
        <w:rPr>
          <w:sz w:val="28"/>
          <w:szCs w:val="28"/>
        </w:rPr>
        <w:t>1946 г</w:t>
      </w:r>
      <w:r w:rsidRPr="007A4EE7">
        <w:rPr>
          <w:sz w:val="28"/>
          <w:szCs w:val="28"/>
        </w:rPr>
        <w:t xml:space="preserve">), разработанный в рекордные сроки на базе </w:t>
      </w:r>
      <w:r w:rsidRPr="00AF69EE">
        <w:rPr>
          <w:sz w:val="28"/>
          <w:szCs w:val="28"/>
        </w:rPr>
        <w:t>планера</w:t>
      </w:r>
      <w:r w:rsidRPr="007A4EE7">
        <w:rPr>
          <w:sz w:val="28"/>
          <w:szCs w:val="28"/>
        </w:rPr>
        <w:t xml:space="preserve"> </w:t>
      </w:r>
      <w:r w:rsidRPr="00AF69EE">
        <w:rPr>
          <w:sz w:val="28"/>
          <w:szCs w:val="28"/>
        </w:rPr>
        <w:t>Як-3</w:t>
      </w:r>
      <w:r w:rsidRPr="007A4EE7">
        <w:rPr>
          <w:sz w:val="28"/>
          <w:szCs w:val="28"/>
        </w:rPr>
        <w:t xml:space="preserve"> и адаптации трофейного двигателя </w:t>
      </w:r>
      <w:r w:rsidRPr="00AF69EE">
        <w:rPr>
          <w:sz w:val="28"/>
          <w:szCs w:val="28"/>
        </w:rPr>
        <w:t>Jumo-004</w:t>
      </w:r>
      <w:r w:rsidRPr="007A4EE7">
        <w:rPr>
          <w:sz w:val="28"/>
          <w:szCs w:val="28"/>
        </w:rPr>
        <w:t xml:space="preserve">, выполненной в моторостроительном КБ </w:t>
      </w:r>
      <w:r w:rsidRPr="00AF69EE">
        <w:rPr>
          <w:sz w:val="28"/>
          <w:szCs w:val="28"/>
        </w:rPr>
        <w:t>В. Я. Климова</w:t>
      </w:r>
      <w:r w:rsidRPr="007A4EE7">
        <w:rPr>
          <w:sz w:val="28"/>
          <w:szCs w:val="28"/>
        </w:rPr>
        <w:t xml:space="preserve">. </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 xml:space="preserve">А уже через год прошёл государственные испытания первый, полностью оригинальный, отечественный турбореактивный двигатель ТР-1, разработанный в КБ </w:t>
      </w:r>
      <w:r w:rsidRPr="00AF69EE">
        <w:rPr>
          <w:sz w:val="28"/>
          <w:szCs w:val="28"/>
        </w:rPr>
        <w:t>А. М. Люльки</w:t>
      </w:r>
      <w:r w:rsidRPr="007A4EE7">
        <w:rPr>
          <w:sz w:val="28"/>
          <w:szCs w:val="28"/>
        </w:rPr>
        <w:t xml:space="preserve"> (ныне </w:t>
      </w:r>
      <w:r w:rsidRPr="00AF69EE">
        <w:rPr>
          <w:sz w:val="28"/>
          <w:szCs w:val="28"/>
        </w:rPr>
        <w:t>НПО «Сатурн»</w:t>
      </w:r>
      <w:r w:rsidRPr="007A4EE7">
        <w:rPr>
          <w:sz w:val="28"/>
          <w:szCs w:val="28"/>
        </w:rPr>
        <w:t xml:space="preserve">). Такие быстрые темпы освоения совершенно новой сферы двигателестроения имеют объяснение: группа </w:t>
      </w:r>
      <w:r w:rsidRPr="00AF69EE">
        <w:rPr>
          <w:sz w:val="28"/>
          <w:szCs w:val="28"/>
        </w:rPr>
        <w:t>А. М. Люльки</w:t>
      </w:r>
      <w:r w:rsidRPr="007A4EE7">
        <w:rPr>
          <w:sz w:val="28"/>
          <w:szCs w:val="28"/>
        </w:rPr>
        <w:t xml:space="preserve"> занималась этой проблематикой ещё с довоенных времён, но «зелёный свет» этим разработкам был дан, только когда руководство страны вдруг обнаружило отставание СССР в этой области.</w:t>
      </w:r>
    </w:p>
    <w:p w:rsidR="000304F4" w:rsidRPr="007A4EE7" w:rsidRDefault="000304F4" w:rsidP="000304F4">
      <w:pPr>
        <w:spacing w:line="360" w:lineRule="auto"/>
        <w:ind w:firstLine="709"/>
        <w:contextualSpacing/>
        <w:jc w:val="both"/>
        <w:rPr>
          <w:sz w:val="28"/>
          <w:szCs w:val="28"/>
        </w:rPr>
      </w:pPr>
      <w:r w:rsidRPr="007A4EE7">
        <w:rPr>
          <w:sz w:val="28"/>
          <w:szCs w:val="28"/>
        </w:rPr>
        <w:t xml:space="preserve">Первым отечественным реактивным пассажирским авиалайнером был </w:t>
      </w:r>
      <w:r w:rsidRPr="00AF69EE">
        <w:rPr>
          <w:sz w:val="28"/>
          <w:szCs w:val="28"/>
        </w:rPr>
        <w:t>Ту-104</w:t>
      </w:r>
      <w:r w:rsidRPr="007A4EE7">
        <w:rPr>
          <w:sz w:val="28"/>
          <w:szCs w:val="28"/>
        </w:rPr>
        <w:t xml:space="preserve"> (</w:t>
      </w:r>
      <w:r w:rsidRPr="00AF69EE">
        <w:rPr>
          <w:sz w:val="28"/>
          <w:szCs w:val="28"/>
        </w:rPr>
        <w:t>1955 г</w:t>
      </w:r>
      <w:r w:rsidRPr="007A4EE7">
        <w:rPr>
          <w:sz w:val="28"/>
          <w:szCs w:val="28"/>
        </w:rPr>
        <w:t xml:space="preserve">), оборудованный двумя турбореактивными двигателями РД-3М-500 (АМ-3М-500), разработанными в КБ </w:t>
      </w:r>
      <w:r w:rsidRPr="00AF69EE">
        <w:rPr>
          <w:sz w:val="28"/>
          <w:szCs w:val="28"/>
        </w:rPr>
        <w:t>А. А. Микулина</w:t>
      </w:r>
      <w:r w:rsidRPr="007A4EE7">
        <w:rPr>
          <w:sz w:val="28"/>
          <w:szCs w:val="28"/>
        </w:rPr>
        <w:t>. К этому времени СССР был уже в числе мировых лидеров в области авиационного моторостроения.</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 xml:space="preserve">Запатентованный ещё в 1913 г, </w:t>
      </w:r>
      <w:r w:rsidRPr="007A4EE7">
        <w:rPr>
          <w:bCs/>
          <w:sz w:val="28"/>
          <w:szCs w:val="28"/>
        </w:rPr>
        <w:t>прямоточный воздушно-реактивный двигатель (</w:t>
      </w:r>
      <w:r w:rsidRPr="00AF69EE">
        <w:rPr>
          <w:bCs/>
          <w:sz w:val="28"/>
          <w:szCs w:val="28"/>
        </w:rPr>
        <w:t>ПВРД</w:t>
      </w:r>
      <w:r w:rsidRPr="007A4EE7">
        <w:rPr>
          <w:bCs/>
          <w:sz w:val="28"/>
          <w:szCs w:val="28"/>
        </w:rPr>
        <w:t>)</w:t>
      </w:r>
      <w:r w:rsidRPr="007A4EE7">
        <w:rPr>
          <w:sz w:val="28"/>
          <w:szCs w:val="28"/>
        </w:rPr>
        <w:t xml:space="preserve"> привлекал конструкторов простотой своего устройства, но главное – своей потенциальной способностью работать на сверхзвуковых скоростях и в самых высоких, наиболее разреженных слоях атмосферы, то есть в условиях, в которых ВРД других типов неработоспособны или малоэффективны. В 1930-е годы с этим типом двигателей проводились эксперименты в </w:t>
      </w:r>
      <w:r w:rsidRPr="00AF69EE">
        <w:rPr>
          <w:sz w:val="28"/>
          <w:szCs w:val="28"/>
        </w:rPr>
        <w:t>США</w:t>
      </w:r>
      <w:r w:rsidRPr="007A4EE7">
        <w:rPr>
          <w:sz w:val="28"/>
          <w:szCs w:val="28"/>
        </w:rPr>
        <w:t xml:space="preserve"> (Уильям Эвери), в </w:t>
      </w:r>
      <w:r w:rsidRPr="00AF69EE">
        <w:rPr>
          <w:sz w:val="28"/>
          <w:szCs w:val="28"/>
        </w:rPr>
        <w:t>СССР</w:t>
      </w:r>
      <w:r w:rsidRPr="007A4EE7">
        <w:rPr>
          <w:sz w:val="28"/>
          <w:szCs w:val="28"/>
        </w:rPr>
        <w:t xml:space="preserve"> (</w:t>
      </w:r>
      <w:r w:rsidRPr="00AF69EE">
        <w:rPr>
          <w:sz w:val="28"/>
          <w:szCs w:val="28"/>
        </w:rPr>
        <w:t>Ф. А. Цандер</w:t>
      </w:r>
      <w:r w:rsidRPr="007A4EE7">
        <w:rPr>
          <w:sz w:val="28"/>
          <w:szCs w:val="28"/>
        </w:rPr>
        <w:t xml:space="preserve">, </w:t>
      </w:r>
      <w:r w:rsidRPr="00AF69EE">
        <w:rPr>
          <w:sz w:val="28"/>
          <w:szCs w:val="28"/>
        </w:rPr>
        <w:t>Б. С. Стечкин</w:t>
      </w:r>
      <w:r w:rsidRPr="007A4EE7">
        <w:rPr>
          <w:sz w:val="28"/>
          <w:szCs w:val="28"/>
        </w:rPr>
        <w:t xml:space="preserve">, </w:t>
      </w:r>
      <w:r w:rsidRPr="00AF69EE">
        <w:rPr>
          <w:sz w:val="28"/>
          <w:szCs w:val="28"/>
        </w:rPr>
        <w:t>Ю. А. Победоносцев</w:t>
      </w:r>
      <w:r w:rsidRPr="007A4EE7">
        <w:rPr>
          <w:sz w:val="28"/>
          <w:szCs w:val="28"/>
        </w:rPr>
        <w:t>).</w:t>
      </w:r>
    </w:p>
    <w:p w:rsidR="000304F4" w:rsidRPr="007A4EE7" w:rsidRDefault="000304F4" w:rsidP="000304F4">
      <w:pPr>
        <w:pStyle w:val="a6"/>
        <w:spacing w:line="360" w:lineRule="auto"/>
        <w:ind w:firstLine="708"/>
        <w:contextualSpacing/>
        <w:jc w:val="both"/>
        <w:rPr>
          <w:sz w:val="28"/>
          <w:szCs w:val="28"/>
        </w:rPr>
      </w:pPr>
      <w:r w:rsidRPr="007A4EE7">
        <w:rPr>
          <w:sz w:val="28"/>
          <w:szCs w:val="28"/>
        </w:rPr>
        <w:t xml:space="preserve">В 1937 году французский конструктор Рене Ледюк получил заказ от правительства Франции на разработку экспериментального самолёта с ПВРД. Эта работа была прервана войной и возобновилась после её окончания. 19 ноября 1946 года состоялся первый в истории полёт аппарата с </w:t>
      </w:r>
      <w:r w:rsidRPr="00AF69EE">
        <w:rPr>
          <w:sz w:val="28"/>
          <w:szCs w:val="28"/>
        </w:rPr>
        <w:t>маршевым</w:t>
      </w:r>
      <w:r w:rsidRPr="007A4EE7">
        <w:rPr>
          <w:sz w:val="28"/>
          <w:szCs w:val="28"/>
        </w:rPr>
        <w:t xml:space="preserve"> ПВРД. Далее в течение десяти лет было изготовлено и испытано ещё несколько экспериментальных аппаратов этой серии, в том числе, </w:t>
      </w:r>
      <w:r w:rsidRPr="007A4EE7">
        <w:rPr>
          <w:sz w:val="28"/>
          <w:szCs w:val="28"/>
        </w:rPr>
        <w:lastRenderedPageBreak/>
        <w:t>пилотируемые, а в 1957 году правительство Франции отказалось от продолжения этих работ – бурно развивавшееся в то время направление ТРД представлялось более перспективным.</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Обладая рядом недостатков для использования на пилотируемых самолётах (нулевая тяга на месте, низкая эффективность на малых скоростях полёта), ПВРД является предпочтительным типом ВРД для беспилотных одноразовых снарядов и крылатых ракет, благодаря своей простоте, а, следовательно, дешевизне и надёжности. Начиная с 50-х годов XX века в США было создан ряд экспериментальных самолётов и серийных крылатых ракет разного назначения с этим типом двигателя.</w:t>
      </w:r>
    </w:p>
    <w:p w:rsidR="000304F4" w:rsidRPr="007A4EE7" w:rsidRDefault="000304F4" w:rsidP="000304F4">
      <w:pPr>
        <w:spacing w:line="360" w:lineRule="auto"/>
        <w:ind w:firstLine="709"/>
        <w:contextualSpacing/>
        <w:jc w:val="both"/>
        <w:rPr>
          <w:sz w:val="28"/>
          <w:szCs w:val="28"/>
        </w:rPr>
      </w:pPr>
      <w:r w:rsidRPr="007A4EE7">
        <w:rPr>
          <w:sz w:val="28"/>
          <w:szCs w:val="28"/>
        </w:rPr>
        <w:t xml:space="preserve">В </w:t>
      </w:r>
      <w:r w:rsidRPr="00AF69EE">
        <w:rPr>
          <w:sz w:val="28"/>
          <w:szCs w:val="28"/>
        </w:rPr>
        <w:t>СССР</w:t>
      </w:r>
      <w:r w:rsidRPr="007A4EE7">
        <w:rPr>
          <w:sz w:val="28"/>
          <w:szCs w:val="28"/>
        </w:rPr>
        <w:t xml:space="preserve"> с 1954 по 1960 гг в </w:t>
      </w:r>
      <w:r w:rsidRPr="00AF69EE">
        <w:rPr>
          <w:sz w:val="28"/>
          <w:szCs w:val="28"/>
        </w:rPr>
        <w:t>ОКБ-301</w:t>
      </w:r>
      <w:r w:rsidRPr="007A4EE7">
        <w:rPr>
          <w:sz w:val="28"/>
          <w:szCs w:val="28"/>
        </w:rPr>
        <w:t xml:space="preserve"> под руководством </w:t>
      </w:r>
      <w:r w:rsidRPr="00AF69EE">
        <w:rPr>
          <w:sz w:val="28"/>
          <w:szCs w:val="28"/>
        </w:rPr>
        <w:t>С.А. Лавочкина</w:t>
      </w:r>
      <w:r w:rsidRPr="007A4EE7">
        <w:rPr>
          <w:sz w:val="28"/>
          <w:szCs w:val="28"/>
        </w:rPr>
        <w:t xml:space="preserve">, разрабатывалась </w:t>
      </w:r>
      <w:r w:rsidRPr="00AF69EE">
        <w:rPr>
          <w:sz w:val="28"/>
          <w:szCs w:val="28"/>
        </w:rPr>
        <w:t>крылатая ракета</w:t>
      </w:r>
      <w:r w:rsidRPr="007A4EE7">
        <w:rPr>
          <w:sz w:val="28"/>
          <w:szCs w:val="28"/>
        </w:rPr>
        <w:t xml:space="preserve"> </w:t>
      </w:r>
      <w:r w:rsidRPr="00AF69EE">
        <w:rPr>
          <w:sz w:val="28"/>
          <w:szCs w:val="28"/>
        </w:rPr>
        <w:t>«Буря»</w:t>
      </w:r>
      <w:r w:rsidRPr="007A4EE7">
        <w:rPr>
          <w:sz w:val="28"/>
          <w:szCs w:val="28"/>
        </w:rPr>
        <w:t xml:space="preserve">, предназначавшаяся для доставки ядерных зарядов на межконтинентальные расстояния, и использовавшая в качестве </w:t>
      </w:r>
      <w:r w:rsidRPr="00AF69EE">
        <w:rPr>
          <w:sz w:val="28"/>
          <w:szCs w:val="28"/>
        </w:rPr>
        <w:t>маршевого двигателя</w:t>
      </w:r>
      <w:r w:rsidRPr="007A4EE7">
        <w:rPr>
          <w:sz w:val="28"/>
          <w:szCs w:val="28"/>
        </w:rPr>
        <w:t xml:space="preserve"> ПВРД, разработанный группой </w:t>
      </w:r>
      <w:r w:rsidRPr="00AF69EE">
        <w:rPr>
          <w:sz w:val="28"/>
          <w:szCs w:val="28"/>
        </w:rPr>
        <w:t>М. М. Бондарюка</w:t>
      </w:r>
      <w:r w:rsidRPr="007A4EE7">
        <w:rPr>
          <w:sz w:val="28"/>
          <w:szCs w:val="28"/>
        </w:rPr>
        <w:t xml:space="preserve">, и имевший уникальные для своего времени характеристики: эффективная работа на скорости свыше трех </w:t>
      </w:r>
      <w:r w:rsidRPr="00AF69EE">
        <w:rPr>
          <w:sz w:val="28"/>
          <w:szCs w:val="28"/>
        </w:rPr>
        <w:t>Махов</w:t>
      </w:r>
      <w:r w:rsidRPr="007A4EE7">
        <w:rPr>
          <w:sz w:val="28"/>
          <w:szCs w:val="28"/>
        </w:rPr>
        <w:t xml:space="preserve">, и на высоте 17 км. В 1957 году проект вступил в стадию лётных испытаний, в ходе которых выявился ряд проблем, в частности, с точностью наведения, которые предстояло разрешить, и на это требовалось время, которое трудно было определить. Между тем, в том же году на вооружение уже поступила </w:t>
      </w:r>
      <w:r w:rsidRPr="00AF69EE">
        <w:rPr>
          <w:sz w:val="28"/>
          <w:szCs w:val="28"/>
        </w:rPr>
        <w:t>МБР</w:t>
      </w:r>
      <w:r w:rsidRPr="007A4EE7">
        <w:rPr>
          <w:sz w:val="28"/>
          <w:szCs w:val="28"/>
        </w:rPr>
        <w:t xml:space="preserve"> </w:t>
      </w:r>
      <w:r w:rsidRPr="00AF69EE">
        <w:rPr>
          <w:sz w:val="28"/>
          <w:szCs w:val="28"/>
        </w:rPr>
        <w:t>Р-7</w:t>
      </w:r>
      <w:r w:rsidRPr="007A4EE7">
        <w:rPr>
          <w:sz w:val="28"/>
          <w:szCs w:val="28"/>
        </w:rPr>
        <w:t xml:space="preserve">, имевшая то же назначение, разработанная под руководством </w:t>
      </w:r>
      <w:r w:rsidRPr="00AF69EE">
        <w:rPr>
          <w:sz w:val="28"/>
          <w:szCs w:val="28"/>
        </w:rPr>
        <w:t>С. П. Королёва</w:t>
      </w:r>
      <w:r w:rsidRPr="007A4EE7">
        <w:rPr>
          <w:sz w:val="28"/>
          <w:szCs w:val="28"/>
        </w:rPr>
        <w:t xml:space="preserve">. Это ставило под сомнение целесообразность дальнейшей разработки «Бури». Из числа более современных отечественных разработок можно упомянуть противокорабельные крылатые ракеты с </w:t>
      </w:r>
      <w:r w:rsidRPr="00AF69EE">
        <w:rPr>
          <w:sz w:val="28"/>
          <w:szCs w:val="28"/>
        </w:rPr>
        <w:t>маршевыми</w:t>
      </w:r>
      <w:r w:rsidRPr="007A4EE7">
        <w:rPr>
          <w:sz w:val="28"/>
          <w:szCs w:val="28"/>
        </w:rPr>
        <w:t xml:space="preserve"> ПВРД: </w:t>
      </w:r>
      <w:r w:rsidRPr="00AF69EE">
        <w:rPr>
          <w:sz w:val="28"/>
          <w:szCs w:val="28"/>
        </w:rPr>
        <w:t>П-800 Оникс</w:t>
      </w:r>
      <w:r w:rsidRPr="007A4EE7">
        <w:rPr>
          <w:sz w:val="28"/>
          <w:szCs w:val="28"/>
        </w:rPr>
        <w:t xml:space="preserve">, </w:t>
      </w:r>
      <w:r w:rsidRPr="00AF69EE">
        <w:rPr>
          <w:sz w:val="28"/>
          <w:szCs w:val="28"/>
        </w:rPr>
        <w:t>П-270 Москит</w:t>
      </w:r>
      <w:r w:rsidRPr="007A4EE7">
        <w:rPr>
          <w:sz w:val="28"/>
          <w:szCs w:val="28"/>
        </w:rPr>
        <w:t>.</w:t>
      </w:r>
    </w:p>
    <w:p w:rsidR="000304F4" w:rsidRPr="007A4EE7" w:rsidRDefault="000304F4" w:rsidP="000304F4">
      <w:pPr>
        <w:spacing w:before="100" w:beforeAutospacing="1" w:after="100" w:afterAutospacing="1" w:line="360" w:lineRule="auto"/>
        <w:ind w:firstLine="708"/>
        <w:contextualSpacing/>
        <w:jc w:val="both"/>
        <w:rPr>
          <w:sz w:val="28"/>
          <w:szCs w:val="28"/>
        </w:rPr>
      </w:pPr>
      <w:r w:rsidRPr="007A4EE7">
        <w:rPr>
          <w:bCs/>
          <w:sz w:val="28"/>
          <w:szCs w:val="28"/>
        </w:rPr>
        <w:t>Пульсирующий воздушно-реактивный двигатель (ПуВРД)</w:t>
      </w:r>
      <w:r w:rsidRPr="007A4EE7">
        <w:rPr>
          <w:sz w:val="28"/>
          <w:szCs w:val="28"/>
        </w:rPr>
        <w:t xml:space="preserve"> был изобретён в XIX веке шведским изобретателем </w:t>
      </w:r>
      <w:r w:rsidRPr="00AF69EE">
        <w:rPr>
          <w:sz w:val="28"/>
          <w:szCs w:val="28"/>
        </w:rPr>
        <w:t>Мартином Вибергом</w:t>
      </w:r>
      <w:r w:rsidRPr="007A4EE7">
        <w:rPr>
          <w:sz w:val="28"/>
          <w:szCs w:val="28"/>
        </w:rPr>
        <w:t xml:space="preserve">. Немецкие конструкторы, ещё накануне </w:t>
      </w:r>
      <w:r w:rsidRPr="00AF69EE">
        <w:rPr>
          <w:sz w:val="28"/>
          <w:szCs w:val="28"/>
        </w:rPr>
        <w:t>Второй мировой войны</w:t>
      </w:r>
      <w:r w:rsidRPr="007A4EE7">
        <w:rPr>
          <w:sz w:val="28"/>
          <w:szCs w:val="28"/>
        </w:rPr>
        <w:t xml:space="preserve"> проводившие широкий поиск альтернатив поршневым авиационным двигателям, не обошли вниманием и это изобретение, долгое время остававшееся невостребованным. </w:t>
      </w:r>
      <w:r w:rsidRPr="007A4EE7">
        <w:rPr>
          <w:sz w:val="28"/>
          <w:szCs w:val="28"/>
        </w:rPr>
        <w:lastRenderedPageBreak/>
        <w:t xml:space="preserve">Наиболее известным летательным аппаратом (и единственным серийным) c ПуВРД Argus As-014 производства фирмы Argus-Werken, явился немецкий </w:t>
      </w:r>
      <w:r w:rsidRPr="00AF69EE">
        <w:rPr>
          <w:sz w:val="28"/>
          <w:szCs w:val="28"/>
        </w:rPr>
        <w:t>самолёт-снаряд</w:t>
      </w:r>
      <w:r w:rsidRPr="007A4EE7">
        <w:rPr>
          <w:sz w:val="28"/>
          <w:szCs w:val="28"/>
        </w:rPr>
        <w:t xml:space="preserve"> </w:t>
      </w:r>
      <w:r w:rsidRPr="00AF69EE">
        <w:rPr>
          <w:sz w:val="28"/>
          <w:szCs w:val="28"/>
        </w:rPr>
        <w:t>Фау-1</w:t>
      </w:r>
      <w:r w:rsidRPr="007A4EE7">
        <w:rPr>
          <w:sz w:val="28"/>
          <w:szCs w:val="28"/>
        </w:rPr>
        <w:t xml:space="preserve">. Главный конструктор </w:t>
      </w:r>
      <w:r w:rsidRPr="00AF69EE">
        <w:rPr>
          <w:sz w:val="28"/>
          <w:szCs w:val="28"/>
        </w:rPr>
        <w:t>Фау-1</w:t>
      </w:r>
      <w:r w:rsidRPr="007A4EE7">
        <w:rPr>
          <w:sz w:val="28"/>
          <w:szCs w:val="28"/>
        </w:rPr>
        <w:t xml:space="preserve"> Роберт Люссер выбрал для него ПуВРД не ради эффективности (поршневые авиационные двигатели той эпохи обладали лучшими характеристиками), а, главным образом, из-за простоты конструкции и, как следствие, малых трудозатрат на изготовление, что было оправдано при массовом производстве одноразовых снарядов. После войны исследования в области пульсирующих воздушно-реактивных двигателей продолжились во Франции (компания </w:t>
      </w:r>
      <w:r w:rsidRPr="00AF69EE">
        <w:rPr>
          <w:sz w:val="28"/>
          <w:szCs w:val="28"/>
        </w:rPr>
        <w:t>SNECMA</w:t>
      </w:r>
      <w:r w:rsidRPr="007A4EE7">
        <w:rPr>
          <w:sz w:val="28"/>
          <w:szCs w:val="28"/>
        </w:rPr>
        <w:t>) и в США (</w:t>
      </w:r>
      <w:r w:rsidRPr="00AF69EE">
        <w:rPr>
          <w:sz w:val="28"/>
          <w:szCs w:val="28"/>
        </w:rPr>
        <w:t>Pratt &amp; Whitney</w:t>
      </w:r>
      <w:r w:rsidRPr="007A4EE7">
        <w:rPr>
          <w:sz w:val="28"/>
          <w:szCs w:val="28"/>
        </w:rPr>
        <w:t xml:space="preserve">, </w:t>
      </w:r>
      <w:r w:rsidRPr="00AF69EE">
        <w:rPr>
          <w:sz w:val="28"/>
          <w:szCs w:val="28"/>
        </w:rPr>
        <w:t>General Electric</w:t>
      </w:r>
      <w:r w:rsidRPr="007A4EE7">
        <w:rPr>
          <w:sz w:val="28"/>
          <w:szCs w:val="28"/>
        </w:rPr>
        <w:t>), кроме того, благодаря простоте и дешевизне, маленькие двигатели этого типа стали очень популярны среди авиамоделистов, и в любительской авиации, и появились коммерческие фирмы, производящие на продажу для этих целей ПуВРД и клапаны к ним (быстро изнашивающаяся запчасть).</w:t>
      </w:r>
    </w:p>
    <w:p w:rsidR="000304F4" w:rsidRPr="007A4EE7" w:rsidRDefault="000304F4" w:rsidP="000304F4">
      <w:pPr>
        <w:spacing w:line="360" w:lineRule="auto"/>
        <w:ind w:firstLine="360"/>
        <w:contextualSpacing/>
        <w:jc w:val="both"/>
        <w:rPr>
          <w:sz w:val="28"/>
          <w:szCs w:val="28"/>
        </w:rPr>
      </w:pPr>
      <w:r w:rsidRPr="007A4EE7">
        <w:rPr>
          <w:sz w:val="28"/>
          <w:szCs w:val="28"/>
        </w:rPr>
        <w:t>Итак, в настоящее время, в зависимости от того используют реактивные двигатели в своей работе окружающий воздух или нет, их п</w:t>
      </w:r>
      <w:r w:rsidR="00AF69EE">
        <w:rPr>
          <w:sz w:val="28"/>
          <w:szCs w:val="28"/>
        </w:rPr>
        <w:t>одразделяют на два класса</w:t>
      </w:r>
      <w:r w:rsidRPr="007A4EE7">
        <w:rPr>
          <w:sz w:val="28"/>
          <w:szCs w:val="28"/>
        </w:rPr>
        <w:t>:</w:t>
      </w:r>
    </w:p>
    <w:p w:rsidR="000304F4" w:rsidRPr="007A4EE7" w:rsidRDefault="000304F4" w:rsidP="000304F4">
      <w:pPr>
        <w:pStyle w:val="a5"/>
        <w:numPr>
          <w:ilvl w:val="0"/>
          <w:numId w:val="2"/>
        </w:numPr>
        <w:spacing w:after="0" w:line="360" w:lineRule="auto"/>
        <w:jc w:val="both"/>
        <w:rPr>
          <w:rFonts w:ascii="Times New Roman" w:hAnsi="Times New Roman"/>
          <w:sz w:val="28"/>
          <w:szCs w:val="28"/>
        </w:rPr>
      </w:pPr>
      <w:r w:rsidRPr="007A4EE7">
        <w:rPr>
          <w:rFonts w:ascii="Times New Roman" w:hAnsi="Times New Roman"/>
          <w:sz w:val="28"/>
          <w:szCs w:val="28"/>
        </w:rPr>
        <w:t>Воздушно-реактивные двигатели</w:t>
      </w:r>
    </w:p>
    <w:p w:rsidR="000304F4" w:rsidRPr="007A4EE7" w:rsidRDefault="000304F4" w:rsidP="0030373E">
      <w:pPr>
        <w:pStyle w:val="a5"/>
        <w:numPr>
          <w:ilvl w:val="0"/>
          <w:numId w:val="2"/>
        </w:numPr>
        <w:spacing w:after="0" w:line="360" w:lineRule="auto"/>
        <w:jc w:val="both"/>
        <w:rPr>
          <w:rFonts w:ascii="Times New Roman" w:hAnsi="Times New Roman"/>
          <w:sz w:val="28"/>
          <w:szCs w:val="28"/>
        </w:rPr>
      </w:pPr>
      <w:r w:rsidRPr="007A4EE7">
        <w:rPr>
          <w:rFonts w:ascii="Times New Roman" w:hAnsi="Times New Roman"/>
          <w:sz w:val="28"/>
          <w:szCs w:val="28"/>
        </w:rPr>
        <w:t>Ракетные двигатели</w:t>
      </w:r>
    </w:p>
    <w:p w:rsidR="000304F4" w:rsidRPr="007A4EE7" w:rsidRDefault="000304F4" w:rsidP="0030373E">
      <w:pPr>
        <w:spacing w:line="360" w:lineRule="auto"/>
        <w:ind w:firstLine="360"/>
        <w:contextualSpacing/>
        <w:jc w:val="both"/>
        <w:rPr>
          <w:sz w:val="28"/>
          <w:szCs w:val="28"/>
        </w:rPr>
      </w:pPr>
      <w:r w:rsidRPr="007A4EE7">
        <w:rPr>
          <w:sz w:val="28"/>
          <w:szCs w:val="28"/>
        </w:rPr>
        <w:t xml:space="preserve">Воздушно-реактивные двигатели (ВДР) не могут работать вне атмосферы. Вот почему эти двигатели – основа современной авиации, как пилотируемой, так и беспилотной. ВРД используют атмосферный кислород для сгорания топлива.  </w:t>
      </w:r>
    </w:p>
    <w:p w:rsidR="000304F4" w:rsidRPr="007A4EE7" w:rsidRDefault="000304F4" w:rsidP="0030373E">
      <w:pPr>
        <w:spacing w:line="360" w:lineRule="auto"/>
        <w:rPr>
          <w:bCs/>
          <w:sz w:val="28"/>
          <w:szCs w:val="28"/>
        </w:rPr>
      </w:pPr>
      <w:bookmarkStart w:id="9" w:name="_Toc325920622"/>
      <w:r w:rsidRPr="007A4EE7">
        <w:rPr>
          <w:bCs/>
          <w:sz w:val="28"/>
          <w:szCs w:val="28"/>
        </w:rPr>
        <w:t xml:space="preserve">Основные характеристики ВРД, применяемые в </w:t>
      </w:r>
      <w:r w:rsidR="0030373E">
        <w:rPr>
          <w:sz w:val="28"/>
          <w:szCs w:val="28"/>
        </w:rPr>
        <w:t>самолет</w:t>
      </w:r>
      <w:r w:rsidRPr="007A4EE7">
        <w:rPr>
          <w:bCs/>
          <w:sz w:val="28"/>
          <w:szCs w:val="28"/>
        </w:rPr>
        <w:t>ах, включают следующие параметры:</w:t>
      </w:r>
      <w:bookmarkEnd w:id="9"/>
    </w:p>
    <w:p w:rsidR="000304F4" w:rsidRPr="007A4EE7" w:rsidRDefault="000304F4" w:rsidP="0030373E">
      <w:pPr>
        <w:numPr>
          <w:ilvl w:val="0"/>
          <w:numId w:val="4"/>
        </w:numPr>
        <w:spacing w:line="360" w:lineRule="auto"/>
        <w:contextualSpacing/>
        <w:jc w:val="both"/>
        <w:rPr>
          <w:sz w:val="28"/>
          <w:szCs w:val="28"/>
        </w:rPr>
      </w:pPr>
      <w:r w:rsidRPr="007A4EE7">
        <w:rPr>
          <w:sz w:val="28"/>
          <w:szCs w:val="28"/>
        </w:rPr>
        <w:t xml:space="preserve"> Мощность двигателя.</w:t>
      </w:r>
    </w:p>
    <w:p w:rsidR="000304F4" w:rsidRPr="007A4EE7" w:rsidRDefault="000304F4" w:rsidP="0030373E">
      <w:pPr>
        <w:numPr>
          <w:ilvl w:val="0"/>
          <w:numId w:val="4"/>
        </w:numPr>
        <w:spacing w:line="360" w:lineRule="auto"/>
        <w:contextualSpacing/>
        <w:jc w:val="both"/>
        <w:rPr>
          <w:sz w:val="28"/>
          <w:szCs w:val="28"/>
        </w:rPr>
      </w:pPr>
      <w:r w:rsidRPr="007A4EE7">
        <w:rPr>
          <w:sz w:val="28"/>
          <w:szCs w:val="28"/>
        </w:rPr>
        <w:t>Масса двигателя.</w:t>
      </w:r>
    </w:p>
    <w:p w:rsidR="000304F4" w:rsidRPr="007A4EE7" w:rsidRDefault="000304F4" w:rsidP="000304F4">
      <w:pPr>
        <w:numPr>
          <w:ilvl w:val="0"/>
          <w:numId w:val="4"/>
        </w:numPr>
        <w:spacing w:line="360" w:lineRule="auto"/>
        <w:contextualSpacing/>
        <w:jc w:val="both"/>
        <w:rPr>
          <w:sz w:val="28"/>
          <w:szCs w:val="28"/>
        </w:rPr>
      </w:pPr>
      <w:r w:rsidRPr="007A4EE7">
        <w:rPr>
          <w:sz w:val="28"/>
          <w:szCs w:val="28"/>
        </w:rPr>
        <w:t>Габариты (диаметр входного сопла и длина двигателя).</w:t>
      </w:r>
    </w:p>
    <w:p w:rsidR="000304F4" w:rsidRPr="007A4EE7" w:rsidRDefault="000304F4" w:rsidP="000304F4">
      <w:pPr>
        <w:numPr>
          <w:ilvl w:val="0"/>
          <w:numId w:val="4"/>
        </w:numPr>
        <w:spacing w:before="100" w:beforeAutospacing="1" w:after="100" w:afterAutospacing="1" w:line="360" w:lineRule="auto"/>
        <w:contextualSpacing/>
        <w:jc w:val="both"/>
        <w:rPr>
          <w:sz w:val="28"/>
          <w:szCs w:val="28"/>
        </w:rPr>
      </w:pPr>
      <w:r w:rsidRPr="007A4EE7">
        <w:rPr>
          <w:sz w:val="28"/>
          <w:szCs w:val="28"/>
        </w:rPr>
        <w:t>Удельный расход топлива. (отношение расхода топлива за единицу времени к создаваемой двигателем мощности).</w:t>
      </w:r>
    </w:p>
    <w:p w:rsidR="000304F4" w:rsidRPr="007A4EE7" w:rsidRDefault="000304F4" w:rsidP="000304F4">
      <w:pPr>
        <w:numPr>
          <w:ilvl w:val="0"/>
          <w:numId w:val="4"/>
        </w:numPr>
        <w:spacing w:before="100" w:beforeAutospacing="1" w:after="100" w:afterAutospacing="1" w:line="360" w:lineRule="auto"/>
        <w:contextualSpacing/>
        <w:jc w:val="both"/>
        <w:rPr>
          <w:sz w:val="28"/>
          <w:szCs w:val="28"/>
        </w:rPr>
      </w:pPr>
      <w:r w:rsidRPr="007A4EE7">
        <w:rPr>
          <w:sz w:val="28"/>
          <w:szCs w:val="28"/>
        </w:rPr>
        <w:lastRenderedPageBreak/>
        <w:t>Расход воздуха.</w:t>
      </w:r>
    </w:p>
    <w:p w:rsidR="000304F4" w:rsidRPr="007A4EE7" w:rsidRDefault="000304F4" w:rsidP="000304F4">
      <w:pPr>
        <w:numPr>
          <w:ilvl w:val="0"/>
          <w:numId w:val="4"/>
        </w:numPr>
        <w:spacing w:before="100" w:beforeAutospacing="1" w:after="100" w:afterAutospacing="1" w:line="360" w:lineRule="auto"/>
        <w:contextualSpacing/>
        <w:jc w:val="both"/>
        <w:rPr>
          <w:sz w:val="28"/>
          <w:szCs w:val="28"/>
        </w:rPr>
      </w:pPr>
      <w:r w:rsidRPr="007A4EE7">
        <w:rPr>
          <w:sz w:val="28"/>
          <w:szCs w:val="28"/>
        </w:rPr>
        <w:t>Степень повышения полного давления.</w:t>
      </w:r>
    </w:p>
    <w:p w:rsidR="000304F4" w:rsidRPr="007A4EE7" w:rsidRDefault="000304F4" w:rsidP="000304F4">
      <w:pPr>
        <w:numPr>
          <w:ilvl w:val="0"/>
          <w:numId w:val="4"/>
        </w:numPr>
        <w:spacing w:line="360" w:lineRule="auto"/>
        <w:contextualSpacing/>
        <w:jc w:val="both"/>
        <w:rPr>
          <w:sz w:val="28"/>
          <w:szCs w:val="28"/>
        </w:rPr>
      </w:pPr>
      <w:r w:rsidRPr="007A4EE7">
        <w:rPr>
          <w:sz w:val="28"/>
          <w:szCs w:val="28"/>
        </w:rPr>
        <w:t>Температура газа перед турбиной.</w:t>
      </w:r>
    </w:p>
    <w:p w:rsidR="000304F4" w:rsidRPr="007A4EE7" w:rsidRDefault="000304F4" w:rsidP="000304F4">
      <w:pPr>
        <w:spacing w:line="360" w:lineRule="auto"/>
        <w:ind w:firstLine="709"/>
        <w:contextualSpacing/>
        <w:jc w:val="both"/>
        <w:rPr>
          <w:sz w:val="28"/>
          <w:szCs w:val="28"/>
        </w:rPr>
      </w:pPr>
      <w:r w:rsidRPr="007A4EE7">
        <w:rPr>
          <w:sz w:val="28"/>
          <w:szCs w:val="28"/>
        </w:rPr>
        <w:t>ВДР в свою очередь подразделяются на:</w:t>
      </w:r>
    </w:p>
    <w:p w:rsidR="000304F4" w:rsidRPr="007A4EE7" w:rsidRDefault="000304F4" w:rsidP="000304F4">
      <w:pPr>
        <w:pStyle w:val="a5"/>
        <w:numPr>
          <w:ilvl w:val="0"/>
          <w:numId w:val="3"/>
        </w:numPr>
        <w:spacing w:after="0" w:line="360" w:lineRule="auto"/>
        <w:jc w:val="both"/>
        <w:rPr>
          <w:rFonts w:ascii="Times New Roman" w:hAnsi="Times New Roman"/>
          <w:sz w:val="28"/>
          <w:szCs w:val="28"/>
        </w:rPr>
      </w:pPr>
      <w:r w:rsidRPr="007A4EE7">
        <w:rPr>
          <w:rFonts w:ascii="Times New Roman" w:hAnsi="Times New Roman"/>
          <w:sz w:val="28"/>
          <w:szCs w:val="28"/>
        </w:rPr>
        <w:t>Турбореактивные двигатели</w:t>
      </w:r>
    </w:p>
    <w:p w:rsidR="000304F4" w:rsidRPr="007A4EE7" w:rsidRDefault="000304F4" w:rsidP="000304F4">
      <w:pPr>
        <w:pStyle w:val="a5"/>
        <w:numPr>
          <w:ilvl w:val="0"/>
          <w:numId w:val="3"/>
        </w:numPr>
        <w:spacing w:after="0" w:line="360" w:lineRule="auto"/>
        <w:jc w:val="both"/>
        <w:rPr>
          <w:rFonts w:ascii="Times New Roman" w:hAnsi="Times New Roman"/>
          <w:sz w:val="28"/>
          <w:szCs w:val="28"/>
        </w:rPr>
      </w:pPr>
      <w:r w:rsidRPr="007A4EE7">
        <w:rPr>
          <w:rFonts w:ascii="Times New Roman" w:hAnsi="Times New Roman"/>
          <w:sz w:val="28"/>
          <w:szCs w:val="28"/>
        </w:rPr>
        <w:t>Бескомпрессорные воздушно-реактивные двигатели</w:t>
      </w:r>
    </w:p>
    <w:p w:rsidR="000304F4" w:rsidRPr="007A4EE7" w:rsidRDefault="000304F4" w:rsidP="000304F4">
      <w:pPr>
        <w:spacing w:line="360" w:lineRule="auto"/>
        <w:ind w:firstLine="709"/>
        <w:contextualSpacing/>
        <w:jc w:val="both"/>
        <w:rPr>
          <w:sz w:val="28"/>
          <w:szCs w:val="28"/>
        </w:rPr>
      </w:pPr>
      <w:r w:rsidRPr="007A4EE7">
        <w:rPr>
          <w:sz w:val="28"/>
          <w:szCs w:val="28"/>
        </w:rPr>
        <w:t>Турбореактивные двигатели (ТРД), устанавливаются почти на всех без исключения современных самолётах. Как и все двигатели, использующие атмосферный воздух, ТРД нуждаются в специальном устройстве для сжатия воздуха перед его подачей в камеру сгорания. Если давление в камере сгорания не будет значительно превышать атмосферное, то газы не станут вытекать из двигателя с большей скоростью - именно давление выталкивает их наружу. С другой стороны, при малой скорости истечения тяга двигателя будет малой, а топлива двигатель будет расходовать много, такой двигатель не найдёт применения. В ТРД для получения высокого давления служит компрессор, и конструкция двигателя во многом зависит от типа компрессора. Существует двигатели с осевым и центробежным компрессором. Осевые компрессоры могут иметь меньшее или большее число ступеней сжатия, быть одно-двухкаскадными и т.д. Компрессор ТРД приводится во вращение газовой турбиной, которая и дала название двигателю. Из-за компрессора и турбины конструкция двигателя оказывается довольно сложной.</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 xml:space="preserve">В пульсирующем двигателе вместо турбины и компрессора используется клапанная решётка, установленная на входе в двигатель, когда новая порция топливно-воздушной смеси заполняет камеру сгорания и в ней происходит вспышка, клапаны закрываются, изолируя камеру сгорания от входного отверстия двигателя. Вследствие этого давление в камере повышается, и газы устремляются через реактивное сопло наружу, после чего весь процесс повторяется. </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 xml:space="preserve">В бескомпрессорном двигателе другого типа, прямоточном, нет даже и этой клапанной решётки и давление в камере сгорания повышается в </w:t>
      </w:r>
      <w:r w:rsidRPr="007A4EE7">
        <w:rPr>
          <w:sz w:val="28"/>
          <w:szCs w:val="28"/>
        </w:rPr>
        <w:lastRenderedPageBreak/>
        <w:t xml:space="preserve">результате скоростного напора, т.е. за счет встречного потока воздуха, поступающего в двигатель в полёте. Понятно, что такой двигатель способен работать только тогда, когда </w:t>
      </w:r>
      <w:r w:rsidR="0030373E">
        <w:rPr>
          <w:sz w:val="28"/>
          <w:szCs w:val="28"/>
        </w:rPr>
        <w:t xml:space="preserve">самолет </w:t>
      </w:r>
      <w:r w:rsidRPr="007A4EE7">
        <w:rPr>
          <w:sz w:val="28"/>
          <w:szCs w:val="28"/>
        </w:rPr>
        <w:t>уже летит с достаточно большой скоростью, на стоянке он тяги не разовьет. Но зато при весьма большой скорости, в 4-5 раз большей скорости звука, прямоточный двигатель развивает очень большую тягу и расходует меньше топлива, чем любой другой "химический" реактивный двигатель при этих условиях.</w:t>
      </w:r>
    </w:p>
    <w:p w:rsidR="000304F4" w:rsidRPr="007A4EE7" w:rsidRDefault="000304F4" w:rsidP="000304F4">
      <w:pPr>
        <w:spacing w:line="360" w:lineRule="auto"/>
        <w:ind w:firstLine="709"/>
        <w:contextualSpacing/>
        <w:jc w:val="both"/>
        <w:rPr>
          <w:sz w:val="28"/>
          <w:szCs w:val="28"/>
        </w:rPr>
      </w:pPr>
      <w:r w:rsidRPr="007A4EE7">
        <w:rPr>
          <w:sz w:val="28"/>
          <w:szCs w:val="28"/>
        </w:rPr>
        <w:t>Воздушно-реактивные двигатели составляют основу современной авиации. ВРД не могут работать вне атмосферы, т.к. в качестве окислителя для горючего используется атмосферный кислород. Поэтому отпадает необходимость в специальном окислителе, входящем в бортовой запас топлива. Но ВРД могут работать только при определенных параметрах. К таким параметрам относят относительные отклонения суммарной степени расширения газа на турбинах низкого и высокого давления, относительные отклонения расхода топлива в основную и форсажную камеры сгорания.</w:t>
      </w:r>
    </w:p>
    <w:p w:rsidR="000304F4" w:rsidRPr="007A4EE7" w:rsidRDefault="000304F4" w:rsidP="000304F4">
      <w:pPr>
        <w:spacing w:line="360" w:lineRule="auto"/>
        <w:contextualSpacing/>
        <w:jc w:val="both"/>
        <w:rPr>
          <w:sz w:val="28"/>
          <w:szCs w:val="28"/>
        </w:rPr>
      </w:pPr>
      <w:r w:rsidRPr="007A4EE7">
        <w:rPr>
          <w:sz w:val="28"/>
          <w:szCs w:val="28"/>
        </w:rPr>
        <w:tab/>
        <w:t xml:space="preserve">Задачей данной дипломной работы является создание абсолютно инвариантной системы управления двигательной установкой </w:t>
      </w:r>
      <w:r w:rsidR="0030373E">
        <w:rPr>
          <w:sz w:val="28"/>
          <w:szCs w:val="28"/>
        </w:rPr>
        <w:t>самолета</w:t>
      </w:r>
      <w:r w:rsidRPr="007A4EE7">
        <w:rPr>
          <w:sz w:val="28"/>
          <w:szCs w:val="28"/>
        </w:rPr>
        <w:t>. Для достижения этой цели необходимо выполнить следующие задачи:</w:t>
      </w:r>
    </w:p>
    <w:p w:rsidR="00054F35" w:rsidRPr="00054F35" w:rsidRDefault="000304F4" w:rsidP="00B77847">
      <w:pPr>
        <w:pStyle w:val="a5"/>
        <w:numPr>
          <w:ilvl w:val="0"/>
          <w:numId w:val="7"/>
        </w:numPr>
        <w:spacing w:line="360" w:lineRule="auto"/>
        <w:jc w:val="both"/>
        <w:rPr>
          <w:rFonts w:ascii="Times New Roman" w:hAnsi="Times New Roman"/>
          <w:sz w:val="28"/>
          <w:szCs w:val="28"/>
        </w:rPr>
      </w:pPr>
      <w:r w:rsidRPr="007A4EE7">
        <w:rPr>
          <w:rFonts w:ascii="Times New Roman" w:hAnsi="Times New Roman"/>
          <w:sz w:val="28"/>
          <w:szCs w:val="28"/>
        </w:rPr>
        <w:t>Разработать математическую модель двигательной установки ЛА.</w:t>
      </w:r>
    </w:p>
    <w:p w:rsidR="000304F4" w:rsidRPr="00054F35" w:rsidRDefault="00054F35" w:rsidP="00B77847">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Синтезировать управление для </w:t>
      </w:r>
      <w:r w:rsidR="000304F4" w:rsidRPr="00054F35">
        <w:rPr>
          <w:rFonts w:ascii="Times New Roman" w:hAnsi="Times New Roman"/>
          <w:sz w:val="28"/>
          <w:szCs w:val="28"/>
        </w:rPr>
        <w:t>инвариантного регулирования суммарной степенью расширения газа.</w:t>
      </w:r>
    </w:p>
    <w:p w:rsidR="000304F4" w:rsidRPr="007A4EE7" w:rsidRDefault="000304F4" w:rsidP="00B77847">
      <w:pPr>
        <w:pStyle w:val="a5"/>
        <w:numPr>
          <w:ilvl w:val="0"/>
          <w:numId w:val="7"/>
        </w:numPr>
        <w:spacing w:line="360" w:lineRule="auto"/>
        <w:jc w:val="both"/>
        <w:rPr>
          <w:rFonts w:ascii="Times New Roman" w:hAnsi="Times New Roman"/>
          <w:sz w:val="28"/>
          <w:szCs w:val="28"/>
        </w:rPr>
      </w:pPr>
      <w:r w:rsidRPr="007A4EE7">
        <w:rPr>
          <w:rFonts w:ascii="Times New Roman" w:hAnsi="Times New Roman"/>
          <w:sz w:val="28"/>
          <w:szCs w:val="28"/>
        </w:rPr>
        <w:t>Синтезировать управление для инвариантного регулирования двигательной установкой.</w:t>
      </w:r>
    </w:p>
    <w:p w:rsidR="000304F4" w:rsidRPr="007A4EE7" w:rsidRDefault="000304F4" w:rsidP="00B77847">
      <w:pPr>
        <w:pStyle w:val="a5"/>
        <w:numPr>
          <w:ilvl w:val="0"/>
          <w:numId w:val="7"/>
        </w:numPr>
        <w:spacing w:line="360" w:lineRule="auto"/>
        <w:jc w:val="both"/>
        <w:rPr>
          <w:rFonts w:ascii="Times New Roman" w:hAnsi="Times New Roman"/>
          <w:sz w:val="28"/>
          <w:szCs w:val="28"/>
        </w:rPr>
      </w:pPr>
      <w:r w:rsidRPr="007A4EE7">
        <w:rPr>
          <w:rFonts w:ascii="Times New Roman" w:hAnsi="Times New Roman"/>
          <w:sz w:val="28"/>
          <w:szCs w:val="28"/>
        </w:rPr>
        <w:t>Провести моделирование синтезированной системы</w:t>
      </w:r>
    </w:p>
    <w:p w:rsidR="000304F4" w:rsidRPr="007A4EE7" w:rsidRDefault="000304F4" w:rsidP="00B77847">
      <w:pPr>
        <w:pStyle w:val="a5"/>
        <w:numPr>
          <w:ilvl w:val="0"/>
          <w:numId w:val="7"/>
        </w:numPr>
        <w:spacing w:line="360" w:lineRule="auto"/>
        <w:jc w:val="both"/>
        <w:rPr>
          <w:rFonts w:ascii="Times New Roman" w:hAnsi="Times New Roman"/>
          <w:sz w:val="28"/>
          <w:szCs w:val="28"/>
        </w:rPr>
      </w:pPr>
      <w:r w:rsidRPr="007A4EE7">
        <w:rPr>
          <w:rFonts w:ascii="Times New Roman" w:hAnsi="Times New Roman"/>
          <w:sz w:val="28"/>
          <w:szCs w:val="28"/>
        </w:rPr>
        <w:t>Разработать техническую реализацию УУ.</w:t>
      </w:r>
    </w:p>
    <w:p w:rsidR="000304F4" w:rsidRPr="007A4EE7" w:rsidRDefault="00054F35" w:rsidP="00B77847">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Проанализировать</w:t>
      </w:r>
      <w:r w:rsidR="000304F4" w:rsidRPr="007A4EE7">
        <w:rPr>
          <w:rFonts w:ascii="Times New Roman" w:hAnsi="Times New Roman"/>
          <w:sz w:val="28"/>
          <w:szCs w:val="28"/>
        </w:rPr>
        <w:t xml:space="preserve"> </w:t>
      </w:r>
      <w:r>
        <w:rPr>
          <w:rFonts w:ascii="Times New Roman" w:hAnsi="Times New Roman"/>
          <w:sz w:val="28"/>
          <w:szCs w:val="28"/>
        </w:rPr>
        <w:t>вопросы</w:t>
      </w:r>
      <w:r w:rsidR="000304F4" w:rsidRPr="007A4EE7">
        <w:rPr>
          <w:rFonts w:ascii="Times New Roman" w:hAnsi="Times New Roman"/>
          <w:sz w:val="28"/>
          <w:szCs w:val="28"/>
        </w:rPr>
        <w:t xml:space="preserve"> безопасности и экологичности </w:t>
      </w:r>
      <w:r>
        <w:rPr>
          <w:rFonts w:ascii="Times New Roman" w:hAnsi="Times New Roman"/>
          <w:sz w:val="28"/>
          <w:szCs w:val="28"/>
        </w:rPr>
        <w:t>систем</w:t>
      </w:r>
      <w:r w:rsidR="000304F4" w:rsidRPr="007A4EE7">
        <w:rPr>
          <w:rFonts w:ascii="Times New Roman" w:hAnsi="Times New Roman"/>
          <w:sz w:val="28"/>
          <w:szCs w:val="28"/>
        </w:rPr>
        <w:t>.</w:t>
      </w:r>
    </w:p>
    <w:p w:rsidR="000304F4" w:rsidRPr="007A4EE7" w:rsidRDefault="00054F35" w:rsidP="00B77847">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Провести технико-экономическое обоснование</w:t>
      </w:r>
      <w:r w:rsidR="000304F4" w:rsidRPr="007A4EE7">
        <w:rPr>
          <w:rFonts w:ascii="Times New Roman" w:hAnsi="Times New Roman"/>
          <w:sz w:val="28"/>
          <w:szCs w:val="28"/>
        </w:rPr>
        <w:t xml:space="preserve"> </w:t>
      </w:r>
      <w:r>
        <w:rPr>
          <w:rFonts w:ascii="Times New Roman" w:hAnsi="Times New Roman"/>
          <w:sz w:val="28"/>
          <w:szCs w:val="28"/>
        </w:rPr>
        <w:t>разработки</w:t>
      </w:r>
      <w:r w:rsidR="000304F4" w:rsidRPr="007A4EE7">
        <w:rPr>
          <w:rFonts w:ascii="Times New Roman" w:hAnsi="Times New Roman"/>
          <w:sz w:val="28"/>
          <w:szCs w:val="28"/>
        </w:rPr>
        <w:t>.</w:t>
      </w:r>
    </w:p>
    <w:p w:rsidR="000304F4" w:rsidRPr="007A4EE7" w:rsidRDefault="000304F4" w:rsidP="000304F4">
      <w:pPr>
        <w:rPr>
          <w:sz w:val="28"/>
          <w:szCs w:val="28"/>
        </w:rPr>
      </w:pPr>
      <w:r w:rsidRPr="007A4EE7">
        <w:rPr>
          <w:sz w:val="28"/>
          <w:szCs w:val="28"/>
        </w:rPr>
        <w:br w:type="page"/>
      </w:r>
    </w:p>
    <w:p w:rsidR="000304F4" w:rsidRPr="00D94AB1" w:rsidRDefault="000304F4" w:rsidP="00B77847">
      <w:pPr>
        <w:pStyle w:val="1"/>
        <w:numPr>
          <w:ilvl w:val="0"/>
          <w:numId w:val="5"/>
        </w:numPr>
        <w:spacing w:line="360" w:lineRule="auto"/>
        <w:jc w:val="center"/>
        <w:rPr>
          <w:rFonts w:ascii="Times New Roman" w:hAnsi="Times New Roman" w:cs="Times New Roman"/>
          <w:sz w:val="28"/>
          <w:szCs w:val="28"/>
        </w:rPr>
      </w:pPr>
      <w:bookmarkStart w:id="10" w:name="_Toc325922674"/>
      <w:bookmarkStart w:id="11" w:name="_Toc517087260"/>
      <w:r w:rsidRPr="00D94AB1">
        <w:rPr>
          <w:rFonts w:ascii="Times New Roman" w:hAnsi="Times New Roman" w:cs="Times New Roman"/>
          <w:sz w:val="28"/>
          <w:szCs w:val="28"/>
        </w:rPr>
        <w:lastRenderedPageBreak/>
        <w:t>МАТЕМАТИЧЕСКАЯ МОДЕЛЬ ДВИГАТЕЛЯ</w:t>
      </w:r>
      <w:bookmarkEnd w:id="10"/>
      <w:r w:rsidR="00D94AB1" w:rsidRPr="00D94AB1">
        <w:rPr>
          <w:rFonts w:ascii="Times New Roman" w:hAnsi="Times New Roman" w:cs="Times New Roman"/>
          <w:sz w:val="28"/>
          <w:szCs w:val="28"/>
        </w:rPr>
        <w:t xml:space="preserve"> </w:t>
      </w:r>
      <w:r w:rsidR="00054F35" w:rsidRPr="00D94AB1">
        <w:rPr>
          <w:rFonts w:ascii="Times New Roman" w:hAnsi="Times New Roman" w:cs="Times New Roman"/>
          <w:sz w:val="28"/>
          <w:szCs w:val="28"/>
        </w:rPr>
        <w:t>САМОЛЕТА</w:t>
      </w:r>
      <w:bookmarkEnd w:id="11"/>
    </w:p>
    <w:p w:rsidR="000304F4" w:rsidRPr="007A4EE7" w:rsidRDefault="000304F4" w:rsidP="00B77847">
      <w:pPr>
        <w:pStyle w:val="a6"/>
        <w:numPr>
          <w:ilvl w:val="1"/>
          <w:numId w:val="5"/>
        </w:numPr>
        <w:spacing w:line="360" w:lineRule="auto"/>
        <w:contextualSpacing/>
        <w:jc w:val="center"/>
        <w:outlineLvl w:val="1"/>
        <w:rPr>
          <w:b/>
          <w:sz w:val="28"/>
          <w:szCs w:val="28"/>
        </w:rPr>
      </w:pPr>
      <w:bookmarkStart w:id="12" w:name="_Toc325922675"/>
      <w:bookmarkStart w:id="13" w:name="_Toc517087261"/>
      <w:r w:rsidRPr="007A4EE7">
        <w:rPr>
          <w:b/>
          <w:sz w:val="28"/>
          <w:szCs w:val="28"/>
        </w:rPr>
        <w:t>Одномерные и многомерные математические модели</w:t>
      </w:r>
      <w:bookmarkEnd w:id="12"/>
      <w:bookmarkEnd w:id="13"/>
    </w:p>
    <w:p w:rsidR="000304F4" w:rsidRPr="007A4EE7" w:rsidRDefault="000304F4" w:rsidP="000304F4">
      <w:pPr>
        <w:pStyle w:val="a6"/>
        <w:spacing w:line="360" w:lineRule="auto"/>
        <w:ind w:firstLine="708"/>
        <w:contextualSpacing/>
        <w:jc w:val="both"/>
        <w:rPr>
          <w:sz w:val="28"/>
          <w:szCs w:val="28"/>
        </w:rPr>
      </w:pPr>
      <w:r w:rsidRPr="007A4EE7">
        <w:rPr>
          <w:sz w:val="28"/>
          <w:szCs w:val="28"/>
        </w:rPr>
        <w:t>В зависимости от числа регулируемых величин объекты управления (ОУ) подразделяются на одномерные и многомерные.</w:t>
      </w:r>
    </w:p>
    <w:p w:rsidR="000304F4" w:rsidRPr="007A4EE7" w:rsidRDefault="000304F4" w:rsidP="000304F4">
      <w:pPr>
        <w:pStyle w:val="a6"/>
        <w:spacing w:before="0" w:beforeAutospacing="0" w:after="0" w:afterAutospacing="0" w:line="360" w:lineRule="auto"/>
        <w:ind w:firstLine="709"/>
        <w:contextualSpacing/>
        <w:jc w:val="both"/>
        <w:rPr>
          <w:sz w:val="28"/>
          <w:szCs w:val="28"/>
        </w:rPr>
      </w:pPr>
      <w:r w:rsidRPr="007A4EE7">
        <w:rPr>
          <w:sz w:val="28"/>
          <w:szCs w:val="28"/>
        </w:rPr>
        <w:t>Одномерный ОУ характеризуется тем, что контролируется (измеряется, регулируется) лишь одна переменная величина объекта управления. Для анализа и синтеза систем управления такими объектами используют математические модели в виде дифференциальных уравнений, передаточных функций, структурной схемы, частотных и временных характеристик.</w:t>
      </w:r>
    </w:p>
    <w:p w:rsidR="000304F4" w:rsidRPr="007A4EE7" w:rsidRDefault="000304F4" w:rsidP="000304F4">
      <w:pPr>
        <w:pStyle w:val="main"/>
        <w:spacing w:before="0" w:beforeAutospacing="0" w:after="0" w:afterAutospacing="0" w:line="360" w:lineRule="auto"/>
        <w:ind w:firstLine="709"/>
        <w:contextualSpacing/>
        <w:jc w:val="both"/>
        <w:rPr>
          <w:sz w:val="28"/>
          <w:szCs w:val="28"/>
        </w:rPr>
      </w:pPr>
      <w:r w:rsidRPr="007A4EE7">
        <w:rPr>
          <w:sz w:val="28"/>
          <w:szCs w:val="28"/>
        </w:rPr>
        <w:t>Многомерной называется система с несколькими регулируемыми величинами и несколькими задающими воздействиями.</w:t>
      </w:r>
      <w:r w:rsidRPr="007A4EE7">
        <w:rPr>
          <w:sz w:val="28"/>
          <w:szCs w:val="28"/>
        </w:rPr>
        <w:br/>
        <w:t>Многомерные системы и объекты управления называют линейными и стационарными, если они описываются системой линейных дифференциальных уравнений с постоянными коэффициентами.</w:t>
      </w:r>
    </w:p>
    <w:p w:rsidR="000304F4" w:rsidRPr="007A4EE7" w:rsidRDefault="000304F4" w:rsidP="000304F4">
      <w:pPr>
        <w:pStyle w:val="main"/>
        <w:spacing w:line="360" w:lineRule="auto"/>
        <w:ind w:firstLine="708"/>
        <w:contextualSpacing/>
        <w:jc w:val="both"/>
        <w:rPr>
          <w:sz w:val="28"/>
          <w:szCs w:val="28"/>
        </w:rPr>
      </w:pPr>
      <w:r w:rsidRPr="007A4EE7">
        <w:rPr>
          <w:sz w:val="28"/>
          <w:szCs w:val="28"/>
        </w:rPr>
        <w:t>В настоящее время в практике анализа многомерных объектов и синтеза многомерных систем сложились два подхода к проблеме получения математической модели таких систем.</w:t>
      </w:r>
    </w:p>
    <w:p w:rsidR="000304F4" w:rsidRPr="007A4EE7" w:rsidRDefault="000304F4" w:rsidP="000304F4">
      <w:pPr>
        <w:pStyle w:val="main"/>
        <w:spacing w:line="360" w:lineRule="auto"/>
        <w:contextualSpacing/>
        <w:jc w:val="both"/>
        <w:rPr>
          <w:sz w:val="28"/>
          <w:szCs w:val="28"/>
        </w:rPr>
      </w:pPr>
      <w:r w:rsidRPr="007A4EE7">
        <w:rPr>
          <w:i/>
          <w:iCs/>
          <w:sz w:val="28"/>
          <w:szCs w:val="28"/>
        </w:rPr>
        <w:t>Первый</w:t>
      </w:r>
      <w:r w:rsidRPr="007A4EE7">
        <w:rPr>
          <w:sz w:val="28"/>
          <w:szCs w:val="28"/>
        </w:rPr>
        <w:t xml:space="preserve"> </w:t>
      </w:r>
      <w:r w:rsidRPr="007A4EE7">
        <w:rPr>
          <w:i/>
          <w:iCs/>
          <w:sz w:val="28"/>
          <w:szCs w:val="28"/>
        </w:rPr>
        <w:t>подход</w:t>
      </w:r>
    </w:p>
    <w:p w:rsidR="000304F4" w:rsidRPr="007A4EE7" w:rsidRDefault="000304F4" w:rsidP="000304F4">
      <w:pPr>
        <w:pStyle w:val="main"/>
        <w:spacing w:line="360" w:lineRule="auto"/>
        <w:contextualSpacing/>
        <w:jc w:val="both"/>
        <w:rPr>
          <w:sz w:val="28"/>
          <w:szCs w:val="28"/>
        </w:rPr>
      </w:pPr>
      <w:r w:rsidRPr="007A4EE7">
        <w:rPr>
          <w:sz w:val="28"/>
          <w:szCs w:val="28"/>
        </w:rPr>
        <w:t>Многомерная система рассматривается, как многосвязная совокупность динамических звеньев и представляется в виде структурной схемы или ориентированного графа. По этой схеме на основе заданных переходных функций отдельных звеньев, применяя соответствующие правила преобразования структурных схем [5] или с помощью правила Мейсона  [5] можно получить дифференциальные уравнения МОУ или его переходной матрицы.</w:t>
      </w:r>
    </w:p>
    <w:p w:rsidR="000304F4" w:rsidRPr="007A4EE7" w:rsidRDefault="000304F4" w:rsidP="000304F4">
      <w:pPr>
        <w:pStyle w:val="main"/>
        <w:spacing w:line="360" w:lineRule="auto"/>
        <w:contextualSpacing/>
        <w:jc w:val="both"/>
        <w:rPr>
          <w:sz w:val="28"/>
          <w:szCs w:val="28"/>
        </w:rPr>
      </w:pPr>
      <w:r w:rsidRPr="007A4EE7">
        <w:rPr>
          <w:i/>
          <w:iCs/>
          <w:sz w:val="28"/>
          <w:szCs w:val="28"/>
        </w:rPr>
        <w:t>Второй</w:t>
      </w:r>
      <w:r w:rsidRPr="007A4EE7">
        <w:rPr>
          <w:sz w:val="28"/>
          <w:szCs w:val="28"/>
        </w:rPr>
        <w:t xml:space="preserve"> </w:t>
      </w:r>
      <w:r w:rsidRPr="007A4EE7">
        <w:rPr>
          <w:i/>
          <w:iCs/>
          <w:sz w:val="28"/>
          <w:szCs w:val="28"/>
        </w:rPr>
        <w:t>подход</w:t>
      </w:r>
    </w:p>
    <w:p w:rsidR="000304F4" w:rsidRPr="007A4EE7" w:rsidRDefault="000304F4" w:rsidP="000304F4">
      <w:pPr>
        <w:pStyle w:val="main"/>
        <w:spacing w:line="360" w:lineRule="auto"/>
        <w:contextualSpacing/>
        <w:jc w:val="both"/>
        <w:rPr>
          <w:sz w:val="28"/>
          <w:szCs w:val="28"/>
        </w:rPr>
      </w:pPr>
      <w:r w:rsidRPr="007A4EE7">
        <w:rPr>
          <w:sz w:val="28"/>
          <w:szCs w:val="28"/>
        </w:rPr>
        <w:t xml:space="preserve">Учитывая множественность связей между функциональными элементами многомерных ОУ и СУ, при построении их математических моделей используют законы природы. Это позволяет записать дифференциальные уравнения элементов объекта или системы в вещественных переменных. </w:t>
      </w:r>
      <w:r w:rsidRPr="007A4EE7">
        <w:rPr>
          <w:sz w:val="28"/>
          <w:szCs w:val="28"/>
        </w:rPr>
        <w:lastRenderedPageBreak/>
        <w:t>Путем введения переменных состояния далее получают векторно-матричное представление уравнений, описывающих объект управления или систему в целом.</w:t>
      </w:r>
    </w:p>
    <w:p w:rsidR="000304F4" w:rsidRPr="007A4EE7" w:rsidRDefault="000304F4" w:rsidP="000304F4">
      <w:pPr>
        <w:pStyle w:val="main"/>
        <w:spacing w:line="360" w:lineRule="auto"/>
        <w:ind w:firstLine="709"/>
        <w:contextualSpacing/>
        <w:jc w:val="both"/>
        <w:rPr>
          <w:sz w:val="28"/>
          <w:szCs w:val="28"/>
        </w:rPr>
      </w:pPr>
      <w:r w:rsidRPr="007A4EE7">
        <w:rPr>
          <w:sz w:val="28"/>
          <w:szCs w:val="28"/>
        </w:rPr>
        <w:t>В рамках этих подходов существует деление математических моделей на две группы.</w:t>
      </w:r>
    </w:p>
    <w:p w:rsidR="000304F4" w:rsidRPr="007A4EE7" w:rsidRDefault="000304F4" w:rsidP="000304F4">
      <w:pPr>
        <w:pStyle w:val="main"/>
        <w:spacing w:line="360" w:lineRule="auto"/>
        <w:contextualSpacing/>
        <w:jc w:val="both"/>
        <w:rPr>
          <w:sz w:val="28"/>
          <w:szCs w:val="28"/>
        </w:rPr>
      </w:pPr>
      <w:r w:rsidRPr="007A4EE7">
        <w:rPr>
          <w:i/>
          <w:iCs/>
          <w:sz w:val="28"/>
          <w:szCs w:val="28"/>
        </w:rPr>
        <w:t>Математические</w:t>
      </w:r>
      <w:r w:rsidRPr="007A4EE7">
        <w:rPr>
          <w:sz w:val="28"/>
          <w:szCs w:val="28"/>
        </w:rPr>
        <w:t xml:space="preserve"> </w:t>
      </w:r>
      <w:r w:rsidRPr="007A4EE7">
        <w:rPr>
          <w:i/>
          <w:iCs/>
          <w:sz w:val="28"/>
          <w:szCs w:val="28"/>
        </w:rPr>
        <w:t>модели</w:t>
      </w:r>
      <w:r w:rsidRPr="007A4EE7">
        <w:rPr>
          <w:sz w:val="28"/>
          <w:szCs w:val="28"/>
        </w:rPr>
        <w:t xml:space="preserve"> </w:t>
      </w:r>
      <w:r w:rsidRPr="007A4EE7">
        <w:rPr>
          <w:i/>
          <w:iCs/>
          <w:sz w:val="28"/>
          <w:szCs w:val="28"/>
        </w:rPr>
        <w:t>«вход-выход».</w:t>
      </w:r>
    </w:p>
    <w:p w:rsidR="000304F4" w:rsidRPr="007A4EE7" w:rsidRDefault="000304F4" w:rsidP="000304F4">
      <w:pPr>
        <w:pStyle w:val="main"/>
        <w:spacing w:before="0" w:beforeAutospacing="0" w:after="0" w:afterAutospacing="0" w:line="360" w:lineRule="auto"/>
        <w:contextualSpacing/>
        <w:jc w:val="both"/>
        <w:rPr>
          <w:sz w:val="28"/>
          <w:szCs w:val="28"/>
        </w:rPr>
      </w:pPr>
      <w:r w:rsidRPr="007A4EE7">
        <w:rPr>
          <w:sz w:val="28"/>
          <w:szCs w:val="28"/>
        </w:rPr>
        <w:t>Они базируются на операторной форме представления дифференциальных уравнений и на основе преобразования Лапласа. Это такие модели как</w:t>
      </w:r>
    </w:p>
    <w:p w:rsidR="000304F4" w:rsidRPr="007A4EE7" w:rsidRDefault="000304F4" w:rsidP="00B77847">
      <w:pPr>
        <w:pStyle w:val="list2"/>
        <w:numPr>
          <w:ilvl w:val="0"/>
          <w:numId w:val="6"/>
        </w:numPr>
        <w:spacing w:before="0" w:beforeAutospacing="0" w:after="0" w:afterAutospacing="0" w:line="360" w:lineRule="auto"/>
        <w:contextualSpacing/>
        <w:jc w:val="both"/>
        <w:rPr>
          <w:sz w:val="28"/>
          <w:szCs w:val="28"/>
        </w:rPr>
      </w:pPr>
      <w:r w:rsidRPr="007A4EE7">
        <w:rPr>
          <w:sz w:val="28"/>
          <w:szCs w:val="28"/>
        </w:rPr>
        <w:t>матричные структурные схемы,</w:t>
      </w:r>
    </w:p>
    <w:p w:rsidR="000304F4" w:rsidRPr="007A4EE7" w:rsidRDefault="000304F4" w:rsidP="00B77847">
      <w:pPr>
        <w:pStyle w:val="list2"/>
        <w:numPr>
          <w:ilvl w:val="0"/>
          <w:numId w:val="6"/>
        </w:numPr>
        <w:spacing w:before="0" w:beforeAutospacing="0" w:after="0" w:afterAutospacing="0" w:line="360" w:lineRule="auto"/>
        <w:contextualSpacing/>
        <w:jc w:val="both"/>
        <w:rPr>
          <w:sz w:val="28"/>
          <w:szCs w:val="28"/>
        </w:rPr>
      </w:pPr>
      <w:r w:rsidRPr="007A4EE7">
        <w:rPr>
          <w:sz w:val="28"/>
          <w:szCs w:val="28"/>
        </w:rPr>
        <w:t>передаточные матрицы.</w:t>
      </w:r>
    </w:p>
    <w:p w:rsidR="000304F4" w:rsidRPr="007A4EE7" w:rsidRDefault="000304F4" w:rsidP="000304F4">
      <w:pPr>
        <w:pStyle w:val="main"/>
        <w:spacing w:before="0" w:beforeAutospacing="0" w:after="0" w:afterAutospacing="0" w:line="360" w:lineRule="auto"/>
        <w:contextualSpacing/>
        <w:jc w:val="both"/>
        <w:rPr>
          <w:sz w:val="28"/>
          <w:szCs w:val="28"/>
        </w:rPr>
      </w:pPr>
      <w:r w:rsidRPr="007A4EE7">
        <w:rPr>
          <w:i/>
          <w:iCs/>
          <w:sz w:val="28"/>
          <w:szCs w:val="28"/>
        </w:rPr>
        <w:t>Математические модели в переменных состояния</w:t>
      </w:r>
    </w:p>
    <w:p w:rsidR="000304F4" w:rsidRPr="007A4EE7" w:rsidRDefault="000304F4" w:rsidP="000304F4">
      <w:pPr>
        <w:pStyle w:val="main"/>
        <w:spacing w:before="0" w:beforeAutospacing="0" w:after="0" w:afterAutospacing="0" w:line="360" w:lineRule="auto"/>
        <w:contextualSpacing/>
        <w:jc w:val="both"/>
        <w:rPr>
          <w:sz w:val="28"/>
          <w:szCs w:val="28"/>
        </w:rPr>
      </w:pPr>
      <w:r w:rsidRPr="007A4EE7">
        <w:rPr>
          <w:sz w:val="28"/>
          <w:szCs w:val="28"/>
        </w:rPr>
        <w:t>Они базируются на векторно-матричной форме представления систем линейных дифференциальных уравнений первого порядка, широком использовании понятий и методов теории пространства состояний.</w:t>
      </w:r>
    </w:p>
    <w:p w:rsidR="000304F4" w:rsidRPr="00054F35" w:rsidRDefault="000304F4" w:rsidP="00B77847">
      <w:pPr>
        <w:pStyle w:val="a6"/>
        <w:numPr>
          <w:ilvl w:val="1"/>
          <w:numId w:val="5"/>
        </w:numPr>
        <w:spacing w:line="360" w:lineRule="auto"/>
        <w:contextualSpacing/>
        <w:jc w:val="center"/>
        <w:outlineLvl w:val="1"/>
        <w:rPr>
          <w:b/>
          <w:sz w:val="28"/>
          <w:szCs w:val="28"/>
        </w:rPr>
      </w:pPr>
      <w:bookmarkStart w:id="14" w:name="_Toc325922676"/>
      <w:bookmarkStart w:id="15" w:name="_Toc517087262"/>
      <w:r w:rsidRPr="007A4EE7">
        <w:rPr>
          <w:b/>
          <w:sz w:val="28"/>
          <w:szCs w:val="28"/>
        </w:rPr>
        <w:t xml:space="preserve">Математическая модель двигателя </w:t>
      </w:r>
      <w:bookmarkEnd w:id="14"/>
      <w:r w:rsidR="00054F35">
        <w:rPr>
          <w:b/>
          <w:sz w:val="28"/>
          <w:szCs w:val="28"/>
        </w:rPr>
        <w:t>самолета</w:t>
      </w:r>
      <w:bookmarkEnd w:id="15"/>
    </w:p>
    <w:p w:rsidR="000304F4" w:rsidRPr="007A4EE7" w:rsidRDefault="000304F4" w:rsidP="000304F4">
      <w:pPr>
        <w:pStyle w:val="a6"/>
        <w:spacing w:line="360" w:lineRule="auto"/>
        <w:ind w:firstLine="567"/>
        <w:contextualSpacing/>
        <w:jc w:val="both"/>
        <w:rPr>
          <w:sz w:val="28"/>
          <w:szCs w:val="28"/>
        </w:rPr>
      </w:pPr>
      <w:r w:rsidRPr="007A4EE7">
        <w:rPr>
          <w:sz w:val="28"/>
          <w:szCs w:val="28"/>
        </w:rPr>
        <w:t xml:space="preserve">В работе используется математическая модель «вход-выход» двигательной установки </w:t>
      </w:r>
      <w:r w:rsidR="00054F35">
        <w:rPr>
          <w:sz w:val="28"/>
          <w:szCs w:val="28"/>
        </w:rPr>
        <w:t>самолета</w:t>
      </w:r>
      <w:r w:rsidRPr="007A4EE7">
        <w:rPr>
          <w:sz w:val="28"/>
          <w:szCs w:val="28"/>
        </w:rPr>
        <w:t>, уравнения которой, согласно[4] имеют вид:</w:t>
      </w:r>
    </w:p>
    <w:p w:rsidR="000304F4" w:rsidRPr="007A4EE7" w:rsidRDefault="000304F4" w:rsidP="000304F4">
      <w:pPr>
        <w:pStyle w:val="a6"/>
        <w:spacing w:before="0" w:beforeAutospacing="0" w:after="0" w:afterAutospacing="0" w:line="360" w:lineRule="auto"/>
        <w:ind w:left="360" w:firstLine="348"/>
        <w:contextualSpacing/>
        <w:jc w:val="both"/>
        <w:rPr>
          <w:sz w:val="28"/>
          <w:szCs w:val="28"/>
        </w:rPr>
      </w:pP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11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12</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w:t>
      </w:r>
      <w:r w:rsidRPr="007A4EE7">
        <w:rPr>
          <w:sz w:val="28"/>
          <w:szCs w:val="28"/>
        </w:rPr>
        <w:tab/>
      </w:r>
      <w:r w:rsidRPr="007A4EE7">
        <w:rPr>
          <w:sz w:val="28"/>
          <w:szCs w:val="28"/>
        </w:rPr>
        <w:tab/>
      </w:r>
      <w:r w:rsidRPr="007A4EE7">
        <w:rPr>
          <w:sz w:val="28"/>
          <w:szCs w:val="28"/>
        </w:rPr>
        <w:tab/>
      </w:r>
      <w:r w:rsidRPr="007A4EE7">
        <w:rPr>
          <w:sz w:val="28"/>
          <w:szCs w:val="28"/>
        </w:rPr>
        <w:tab/>
        <w:t xml:space="preserve"> (1.1)</w:t>
      </w:r>
    </w:p>
    <w:p w:rsidR="000304F4" w:rsidRPr="007A4EE7" w:rsidRDefault="000304F4" w:rsidP="000304F4">
      <w:pPr>
        <w:pStyle w:val="a6"/>
        <w:spacing w:before="0" w:beforeAutospacing="0" w:after="0" w:afterAutospacing="0" w:line="360" w:lineRule="auto"/>
        <w:ind w:left="360" w:firstLine="348"/>
        <w:contextualSpacing/>
        <w:jc w:val="both"/>
        <w:rPr>
          <w:sz w:val="28"/>
          <w:szCs w:val="28"/>
        </w:rPr>
      </w:pP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w:t>
      </w:r>
      <w:r w:rsidRPr="007A4EE7">
        <w:rPr>
          <w:sz w:val="28"/>
          <w:szCs w:val="28"/>
        </w:rPr>
        <w:tab/>
      </w:r>
      <w:r w:rsidRPr="007A4EE7">
        <w:rPr>
          <w:sz w:val="28"/>
          <w:szCs w:val="28"/>
        </w:rPr>
        <w:tab/>
      </w:r>
      <w:r w:rsidRPr="007A4EE7">
        <w:rPr>
          <w:sz w:val="28"/>
          <w:szCs w:val="28"/>
        </w:rPr>
        <w:tab/>
      </w:r>
      <w:r w:rsidRPr="007A4EE7">
        <w:rPr>
          <w:sz w:val="28"/>
          <w:szCs w:val="28"/>
        </w:rPr>
        <w:tab/>
        <w:t xml:space="preserve"> (1.2)</w:t>
      </w:r>
    </w:p>
    <w:p w:rsidR="000304F4" w:rsidRPr="007A4EE7" w:rsidRDefault="000304F4" w:rsidP="000304F4">
      <w:pPr>
        <w:spacing w:line="360" w:lineRule="auto"/>
        <w:contextualSpacing/>
        <w:jc w:val="both"/>
        <w:rPr>
          <w:sz w:val="28"/>
          <w:szCs w:val="28"/>
        </w:rPr>
      </w:pPr>
      <w:r w:rsidRPr="007A4EE7">
        <w:rPr>
          <w:sz w:val="28"/>
          <w:szCs w:val="28"/>
        </w:rPr>
        <w:t xml:space="preserve">где </w:t>
      </w:r>
      <w:r w:rsidR="00D8759F">
        <w:rPr>
          <w:position w:val="-1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75pt">
            <v:imagedata r:id="rId8" o:title=""/>
          </v:shape>
        </w:pict>
      </w:r>
      <w:r w:rsidRPr="007A4EE7">
        <w:rPr>
          <w:sz w:val="28"/>
          <w:szCs w:val="28"/>
        </w:rPr>
        <w:t xml:space="preserve"> – относительные отклонения  частоты вращения ротора турбины низкого давления и суммарной степени расширения газа на турбинах низкого и высокого давления; </w:t>
      </w:r>
      <w:r w:rsidR="00D8759F">
        <w:rPr>
          <w:position w:val="-12"/>
          <w:sz w:val="28"/>
          <w:szCs w:val="28"/>
        </w:rPr>
        <w:pict>
          <v:shape id="_x0000_i1026" type="#_x0000_t75" style="width:70.5pt;height:18.75pt">
            <v:imagedata r:id="rId9" o:title=""/>
          </v:shape>
        </w:pict>
      </w:r>
      <w:r w:rsidRPr="007A4EE7">
        <w:rPr>
          <w:sz w:val="28"/>
          <w:szCs w:val="28"/>
        </w:rPr>
        <w:t xml:space="preserve"> – управления силовой установкой ЛА – относительные отклонения расхода топлива в основную и форсажную камеры сгорания.</w:t>
      </w:r>
    </w:p>
    <w:p w:rsidR="000304F4" w:rsidRPr="007A4EE7" w:rsidRDefault="000304F4" w:rsidP="000304F4">
      <w:pPr>
        <w:spacing w:line="360" w:lineRule="auto"/>
        <w:contextualSpacing/>
        <w:jc w:val="both"/>
        <w:rPr>
          <w:sz w:val="28"/>
          <w:szCs w:val="28"/>
        </w:rPr>
      </w:pPr>
      <w:r w:rsidRPr="007A4EE7">
        <w:rPr>
          <w:sz w:val="28"/>
          <w:szCs w:val="28"/>
        </w:rPr>
        <w:tab/>
        <w:t>Полиномы в уравнениях (1.1) и (1.2) имеют вид:</w:t>
      </w:r>
    </w:p>
    <w:p w:rsidR="000304F4" w:rsidRPr="007A4EE7" w:rsidRDefault="000304F4" w:rsidP="000304F4">
      <w:pPr>
        <w:spacing w:line="360" w:lineRule="auto"/>
        <w:contextualSpacing/>
        <w:jc w:val="both"/>
        <w:rPr>
          <w:sz w:val="28"/>
          <w:szCs w:val="28"/>
        </w:rPr>
      </w:pPr>
    </w:p>
    <w:p w:rsidR="000304F4" w:rsidRPr="007A4EE7" w:rsidRDefault="000304F4" w:rsidP="000304F4">
      <w:pPr>
        <w:spacing w:line="360" w:lineRule="auto"/>
        <w:contextualSpacing/>
        <w:jc w:val="center"/>
        <w:rPr>
          <w:sz w:val="28"/>
          <w:szCs w:val="28"/>
        </w:rPr>
      </w:pP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+1,68</m:t>
        </m:r>
        <m:r>
          <w:rPr>
            <w:rFonts w:ascii="Cambria Math" w:hAnsi="Cambria Math"/>
            <w:sz w:val="28"/>
            <w:szCs w:val="28"/>
          </w:rPr>
          <m:t>p</m:t>
        </m:r>
        <m:r>
          <w:rPr>
            <w:rFonts w:ascii="Cambria Math"/>
            <w:sz w:val="28"/>
            <w:szCs w:val="28"/>
          </w:rPr>
          <m:t>+1</m:t>
        </m:r>
      </m:oMath>
      <w:r w:rsidRPr="007A4EE7">
        <w:rPr>
          <w:sz w:val="28"/>
          <w:szCs w:val="28"/>
        </w:rPr>
        <w:t>;</w:t>
      </w:r>
    </w:p>
    <w:p w:rsidR="000304F4" w:rsidRPr="007A4EE7" w:rsidRDefault="00D8759F" w:rsidP="000304F4">
      <w:pPr>
        <w:spacing w:line="360" w:lineRule="auto"/>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11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=0,62</m:t>
        </m:r>
        <m:r>
          <w:rPr>
            <w:rFonts w:ascii="Cambria Math" w:hAnsi="Cambria Math"/>
            <w:sz w:val="28"/>
            <w:szCs w:val="28"/>
            <w:lang w:val="en-US"/>
          </w:rPr>
          <m:t>p</m:t>
        </m:r>
        <m:r>
          <w:rPr>
            <w:rFonts w:ascii="Cambria Math"/>
            <w:sz w:val="28"/>
            <w:szCs w:val="28"/>
          </w:rPr>
          <m:t>+1,34</m:t>
        </m:r>
      </m:oMath>
      <w:r w:rsidR="000304F4" w:rsidRPr="007A4EE7">
        <w:rPr>
          <w:sz w:val="28"/>
          <w:szCs w:val="28"/>
        </w:rPr>
        <w:t xml:space="preserve">;  </w:t>
      </w:r>
      <m:oMath>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12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=0,31</m:t>
        </m:r>
        <m:r>
          <w:rPr>
            <w:rFonts w:ascii="Cambria Math" w:hAnsi="Cambria Math"/>
            <w:sz w:val="28"/>
            <w:szCs w:val="28"/>
            <w:lang w:val="en-US"/>
          </w:rPr>
          <m:t>p</m:t>
        </m:r>
        <m:r>
          <w:rPr>
            <w:rFonts w:ascii="Cambria Math"/>
            <w:sz w:val="28"/>
            <w:szCs w:val="28"/>
          </w:rPr>
          <m:t>+0,48</m:t>
        </m:r>
      </m:oMath>
      <w:r w:rsidR="000304F4" w:rsidRPr="007A4EE7">
        <w:rPr>
          <w:sz w:val="28"/>
          <w:szCs w:val="28"/>
        </w:rPr>
        <w:t>;</w:t>
      </w:r>
    </w:p>
    <w:p w:rsidR="000304F4" w:rsidRPr="007A4EE7" w:rsidRDefault="00D8759F" w:rsidP="000304F4">
      <w:pPr>
        <w:spacing w:line="360" w:lineRule="auto"/>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+0,62</m:t>
        </m:r>
        <m:r>
          <w:rPr>
            <w:rFonts w:ascii="Cambria Math" w:hAnsi="Cambria Math"/>
            <w:sz w:val="28"/>
            <w:szCs w:val="28"/>
          </w:rPr>
          <m:t>p</m:t>
        </m:r>
        <m:r>
          <w:rPr>
            <w:rFonts w:ascii="Cambria Math"/>
            <w:sz w:val="28"/>
            <w:szCs w:val="28"/>
          </w:rPr>
          <m:t>+0,468</m:t>
        </m:r>
      </m:oMath>
      <w:r w:rsidR="000304F4" w:rsidRPr="007A4EE7">
        <w:rPr>
          <w:sz w:val="28"/>
          <w:szCs w:val="28"/>
        </w:rPr>
        <w:t>;</w:t>
      </w:r>
      <w:r w:rsidR="000304F4" w:rsidRPr="007A4EE7">
        <w:rPr>
          <w:sz w:val="28"/>
          <w:szCs w:val="28"/>
        </w:rPr>
        <w:tab/>
      </w:r>
      <m:oMath>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+0,675</m:t>
        </m:r>
        <m:r>
          <w:rPr>
            <w:rFonts w:ascii="Cambria Math" w:hAnsi="Cambria Math"/>
            <w:sz w:val="28"/>
            <w:szCs w:val="28"/>
          </w:rPr>
          <m:t>p</m:t>
        </m:r>
        <m:r>
          <w:rPr>
            <w:rFonts w:ascii="Cambria Math"/>
            <w:sz w:val="28"/>
            <w:szCs w:val="28"/>
          </w:rPr>
          <m:t>+0,44</m:t>
        </m:r>
      </m:oMath>
      <w:r w:rsidR="000304F4" w:rsidRPr="007A4EE7">
        <w:rPr>
          <w:sz w:val="28"/>
          <w:szCs w:val="28"/>
        </w:rPr>
        <w:t>.      (1.3)</w:t>
      </w:r>
    </w:p>
    <w:p w:rsidR="000304F4" w:rsidRPr="007A4EE7" w:rsidRDefault="000304F4" w:rsidP="000304F4">
      <w:pPr>
        <w:spacing w:line="360" w:lineRule="auto"/>
        <w:contextualSpacing/>
        <w:jc w:val="both"/>
        <w:rPr>
          <w:sz w:val="28"/>
          <w:szCs w:val="28"/>
        </w:rPr>
      </w:pPr>
      <w:r w:rsidRPr="007A4EE7">
        <w:rPr>
          <w:sz w:val="28"/>
          <w:szCs w:val="28"/>
        </w:rPr>
        <w:lastRenderedPageBreak/>
        <w:t xml:space="preserve">В соответствии с книгой [4] управляемые переменные </w:t>
      </w:r>
      <w:r w:rsidR="00D8759F">
        <w:rPr>
          <w:position w:val="-12"/>
          <w:sz w:val="28"/>
          <w:szCs w:val="28"/>
        </w:rPr>
        <w:pict>
          <v:shape id="_x0000_i1027" type="#_x0000_t75" style="width:28.5pt;height:18.75pt">
            <v:imagedata r:id="rId10" o:title=""/>
          </v:shape>
        </w:pict>
      </w:r>
      <w:r w:rsidRPr="007A4EE7">
        <w:rPr>
          <w:sz w:val="28"/>
          <w:szCs w:val="28"/>
        </w:rPr>
        <w:t xml:space="preserve"> и отклонения </w:t>
      </w:r>
      <w:r w:rsidR="00D8759F">
        <w:rPr>
          <w:position w:val="-12"/>
          <w:sz w:val="28"/>
          <w:szCs w:val="28"/>
        </w:rPr>
        <w:pict>
          <v:shape id="_x0000_i1028" type="#_x0000_t75" style="width:106.5pt;height:18.75pt">
            <v:imagedata r:id="rId11" o:title=""/>
          </v:shape>
        </w:pict>
      </w:r>
      <w:r w:rsidRPr="007A4EE7">
        <w:rPr>
          <w:sz w:val="28"/>
          <w:szCs w:val="28"/>
        </w:rPr>
        <w:t xml:space="preserve">, </w:t>
      </w:r>
      <w:r w:rsidR="00D8759F">
        <w:rPr>
          <w:position w:val="-12"/>
          <w:sz w:val="28"/>
          <w:szCs w:val="28"/>
        </w:rPr>
        <w:pict>
          <v:shape id="_x0000_i1029" type="#_x0000_t75" style="width:39pt;height:18pt">
            <v:imagedata r:id="rId12" o:title=""/>
          </v:shape>
        </w:pict>
      </w:r>
      <w:r w:rsidRPr="007A4EE7">
        <w:rPr>
          <w:sz w:val="28"/>
          <w:szCs w:val="28"/>
        </w:rPr>
        <w:t xml:space="preserve"> можно считать измеряемыми.</w:t>
      </w:r>
    </w:p>
    <w:p w:rsidR="000304F4" w:rsidRPr="007A4EE7" w:rsidRDefault="000304F4" w:rsidP="000304F4">
      <w:pPr>
        <w:spacing w:line="360" w:lineRule="auto"/>
        <w:ind w:firstLine="709"/>
        <w:contextualSpacing/>
        <w:jc w:val="both"/>
        <w:rPr>
          <w:sz w:val="28"/>
          <w:szCs w:val="28"/>
        </w:rPr>
      </w:pPr>
      <w:r w:rsidRPr="007A4EE7">
        <w:rPr>
          <w:sz w:val="28"/>
          <w:szCs w:val="28"/>
        </w:rPr>
        <w:t xml:space="preserve">Будем считать </w:t>
      </w:r>
      <w:r w:rsidR="00D8759F">
        <w:rPr>
          <w:position w:val="-12"/>
          <w:sz w:val="28"/>
          <w:szCs w:val="28"/>
        </w:rPr>
        <w:pict>
          <v:shape id="_x0000_i1030" type="#_x0000_t75" style="width:28.5pt;height:18.75pt">
            <v:imagedata r:id="rId13" o:title=""/>
          </v:shape>
        </w:pict>
      </w:r>
      <w:r w:rsidRPr="007A4EE7">
        <w:rPr>
          <w:sz w:val="28"/>
          <w:szCs w:val="28"/>
        </w:rPr>
        <w:t xml:space="preserve"> управлением переменной </w:t>
      </w:r>
      <w:r w:rsidR="00D8759F">
        <w:rPr>
          <w:position w:val="-12"/>
          <w:sz w:val="28"/>
          <w:szCs w:val="28"/>
        </w:rPr>
        <w:pict>
          <v:shape id="_x0000_i1031" type="#_x0000_t75" style="width:28.5pt;height:18.75pt">
            <v:imagedata r:id="rId14" o:title=""/>
          </v:shape>
        </w:pict>
      </w:r>
      <w:r w:rsidRPr="007A4EE7">
        <w:rPr>
          <w:sz w:val="28"/>
          <w:szCs w:val="28"/>
        </w:rPr>
        <w:t xml:space="preserve">, а </w:t>
      </w:r>
      <w:r w:rsidR="00D8759F">
        <w:rPr>
          <w:position w:val="-12"/>
          <w:sz w:val="28"/>
          <w:szCs w:val="28"/>
        </w:rPr>
        <w:pict>
          <v:shape id="_x0000_i1032" type="#_x0000_t75" style="width:30pt;height:18.75pt">
            <v:imagedata r:id="rId15" o:title=""/>
          </v:shape>
        </w:pict>
      </w:r>
      <w:r w:rsidRPr="007A4EE7">
        <w:rPr>
          <w:sz w:val="28"/>
          <w:szCs w:val="28"/>
        </w:rPr>
        <w:t xml:space="preserve"> – переменной </w:t>
      </w:r>
      <w:r w:rsidR="00D8759F">
        <w:rPr>
          <w:position w:val="-12"/>
          <w:sz w:val="28"/>
          <w:szCs w:val="28"/>
        </w:rPr>
        <w:pict>
          <v:shape id="_x0000_i1033" type="#_x0000_t75" style="width:33pt;height:18.75pt">
            <v:imagedata r:id="rId16" o:title=""/>
          </v:shape>
        </w:pict>
      </w:r>
      <w:r w:rsidRPr="007A4EE7">
        <w:rPr>
          <w:sz w:val="28"/>
          <w:szCs w:val="28"/>
        </w:rPr>
        <w:t xml:space="preserve">, Тогда в канале управления переменной </w:t>
      </w:r>
      <w:r w:rsidR="00D8759F">
        <w:rPr>
          <w:position w:val="-12"/>
          <w:sz w:val="28"/>
          <w:szCs w:val="28"/>
        </w:rPr>
        <w:pict>
          <v:shape id="_x0000_i1034" type="#_x0000_t75" style="width:33pt;height:18.75pt">
            <v:imagedata r:id="rId16" o:title=""/>
          </v:shape>
        </w:pict>
      </w:r>
      <w:r w:rsidRPr="007A4EE7">
        <w:rPr>
          <w:sz w:val="28"/>
          <w:szCs w:val="28"/>
        </w:rPr>
        <w:t xml:space="preserve"> управление </w:t>
      </w:r>
      <w:r w:rsidR="00D8759F">
        <w:rPr>
          <w:position w:val="-12"/>
          <w:sz w:val="28"/>
          <w:szCs w:val="28"/>
        </w:rPr>
        <w:pict>
          <v:shape id="_x0000_i1035" type="#_x0000_t75" style="width:28.5pt;height:18.75pt">
            <v:imagedata r:id="rId13" o:title=""/>
          </v:shape>
        </w:pict>
      </w:r>
      <w:r w:rsidRPr="007A4EE7">
        <w:rPr>
          <w:sz w:val="28"/>
          <w:szCs w:val="28"/>
        </w:rPr>
        <w:t xml:space="preserve"> можно считать возмущением [1].</w:t>
      </w:r>
    </w:p>
    <w:p w:rsidR="000304F4" w:rsidRPr="007A4EE7" w:rsidRDefault="000304F4" w:rsidP="000304F4">
      <w:pPr>
        <w:spacing w:line="360" w:lineRule="auto"/>
        <w:ind w:firstLine="709"/>
        <w:contextualSpacing/>
        <w:jc w:val="both"/>
        <w:rPr>
          <w:sz w:val="28"/>
          <w:szCs w:val="28"/>
        </w:rPr>
      </w:pPr>
      <w:r w:rsidRPr="007A4EE7">
        <w:rPr>
          <w:sz w:val="28"/>
          <w:szCs w:val="28"/>
        </w:rPr>
        <w:t>Приведенные уравнения (1.1), (1.2) и полиномы (1.3) являются математической моделью двигательной установки ЛА. Именно они используются в дальнейшем для синтеза УУ в соответствии с техническим заданием.</w:t>
      </w:r>
    </w:p>
    <w:p w:rsidR="000304F4" w:rsidRPr="007A4EE7" w:rsidRDefault="000304F4" w:rsidP="000304F4">
      <w:pPr>
        <w:spacing w:line="360" w:lineRule="auto"/>
        <w:ind w:firstLine="709"/>
        <w:contextualSpacing/>
        <w:jc w:val="both"/>
        <w:rPr>
          <w:sz w:val="28"/>
          <w:szCs w:val="28"/>
        </w:rPr>
      </w:pPr>
      <w:r w:rsidRPr="007A4EE7">
        <w:rPr>
          <w:sz w:val="28"/>
          <w:szCs w:val="28"/>
        </w:rPr>
        <w:t>Схематическое устройство турбореактивного двигателя показано на рис</w:t>
      </w:r>
      <w:r w:rsidR="0030373E">
        <w:rPr>
          <w:sz w:val="28"/>
          <w:szCs w:val="28"/>
        </w:rPr>
        <w:t>унке</w:t>
      </w:r>
      <w:r w:rsidRPr="007A4EE7">
        <w:rPr>
          <w:sz w:val="28"/>
          <w:szCs w:val="28"/>
        </w:rPr>
        <w:t xml:space="preserve"> 1.</w:t>
      </w:r>
    </w:p>
    <w:p w:rsidR="000304F4" w:rsidRPr="007A4EE7" w:rsidRDefault="000304F4" w:rsidP="000304F4">
      <w:pPr>
        <w:autoSpaceDE w:val="0"/>
        <w:autoSpaceDN w:val="0"/>
        <w:adjustRightInd w:val="0"/>
        <w:spacing w:line="360" w:lineRule="auto"/>
        <w:jc w:val="both"/>
        <w:rPr>
          <w:rFonts w:eastAsia="TimesNewRomanPSMT"/>
          <w:b/>
          <w:sz w:val="28"/>
          <w:szCs w:val="28"/>
        </w:rPr>
      </w:pPr>
      <w:r w:rsidRPr="007A4EE7">
        <w:rPr>
          <w:rFonts w:eastAsia="TimesNewRomanPSMT"/>
          <w:b/>
          <w:noProof/>
          <w:sz w:val="28"/>
          <w:szCs w:val="28"/>
        </w:rPr>
        <w:drawing>
          <wp:inline distT="0" distB="0" distL="0" distR="0">
            <wp:extent cx="5077278" cy="3676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883" cy="3703881"/>
                    </a:xfrm>
                    <a:prstGeom prst="rect">
                      <a:avLst/>
                    </a:prstGeom>
                    <a:noFill/>
                    <a:ln>
                      <a:noFill/>
                    </a:ln>
                  </pic:spPr>
                </pic:pic>
              </a:graphicData>
            </a:graphic>
          </wp:inline>
        </w:drawing>
      </w:r>
    </w:p>
    <w:p w:rsidR="000304F4" w:rsidRPr="00462A68" w:rsidRDefault="000304F4" w:rsidP="000304F4">
      <w:pPr>
        <w:autoSpaceDE w:val="0"/>
        <w:autoSpaceDN w:val="0"/>
        <w:adjustRightInd w:val="0"/>
        <w:jc w:val="center"/>
        <w:rPr>
          <w:rFonts w:eastAsia="TimesNewRomanPS-ItalicMT"/>
          <w:iCs/>
          <w:sz w:val="28"/>
          <w:szCs w:val="28"/>
        </w:rPr>
      </w:pPr>
      <w:r w:rsidRPr="00462A68">
        <w:rPr>
          <w:rFonts w:eastAsia="TimesNewRomanPS-ItalicMT"/>
          <w:iCs/>
          <w:sz w:val="28"/>
          <w:szCs w:val="28"/>
        </w:rPr>
        <w:t>Рисунок 1.</w:t>
      </w:r>
      <w:r w:rsidR="006436A1" w:rsidRPr="00462A68">
        <w:rPr>
          <w:rFonts w:eastAsia="TimesNewRomanPS-ItalicMT"/>
          <w:iCs/>
          <w:sz w:val="28"/>
          <w:szCs w:val="28"/>
        </w:rPr>
        <w:t xml:space="preserve"> – </w:t>
      </w:r>
      <w:r w:rsidRPr="00462A68">
        <w:rPr>
          <w:rFonts w:eastAsia="TimesNewRomanPS-ItalicMT"/>
          <w:iCs/>
          <w:sz w:val="28"/>
          <w:szCs w:val="28"/>
        </w:rPr>
        <w:t>Основные модули двигателя.</w:t>
      </w:r>
    </w:p>
    <w:p w:rsidR="000304F4" w:rsidRPr="00462A68" w:rsidRDefault="000304F4" w:rsidP="000304F4">
      <w:pPr>
        <w:autoSpaceDE w:val="0"/>
        <w:autoSpaceDN w:val="0"/>
        <w:adjustRightInd w:val="0"/>
        <w:jc w:val="center"/>
        <w:rPr>
          <w:rFonts w:eastAsia="TimesNewRomanPSMT"/>
          <w:sz w:val="28"/>
          <w:szCs w:val="28"/>
        </w:rPr>
      </w:pPr>
      <w:r w:rsidRPr="00462A68">
        <w:rPr>
          <w:rFonts w:eastAsia="TimesNewRomanPS-ItalicMT"/>
          <w:b/>
          <w:bCs/>
          <w:iCs/>
          <w:sz w:val="28"/>
          <w:szCs w:val="28"/>
        </w:rPr>
        <w:t xml:space="preserve">1. </w:t>
      </w:r>
      <w:r w:rsidRPr="00462A68">
        <w:rPr>
          <w:rFonts w:eastAsia="TimesNewRomanPSMT"/>
          <w:sz w:val="28"/>
          <w:szCs w:val="28"/>
        </w:rPr>
        <w:t xml:space="preserve">Рабочее колесо вентилятора; </w:t>
      </w:r>
      <w:r w:rsidRPr="00462A68">
        <w:rPr>
          <w:rFonts w:eastAsia="TimesNewRomanPS-ItalicMT"/>
          <w:b/>
          <w:bCs/>
          <w:iCs/>
          <w:sz w:val="28"/>
          <w:szCs w:val="28"/>
        </w:rPr>
        <w:t xml:space="preserve">2. </w:t>
      </w:r>
      <w:r w:rsidRPr="00462A68">
        <w:rPr>
          <w:rFonts w:eastAsia="TimesNewRomanPSMT"/>
          <w:sz w:val="28"/>
          <w:szCs w:val="28"/>
        </w:rPr>
        <w:t xml:space="preserve">Спрямляющий аппарат вентилятора; </w:t>
      </w:r>
      <w:r w:rsidRPr="00462A68">
        <w:rPr>
          <w:rFonts w:eastAsia="TimesNewRomanPS-ItalicMT"/>
          <w:b/>
          <w:bCs/>
          <w:iCs/>
          <w:sz w:val="28"/>
          <w:szCs w:val="28"/>
        </w:rPr>
        <w:t xml:space="preserve">3. </w:t>
      </w:r>
      <w:r w:rsidRPr="00462A68">
        <w:rPr>
          <w:rFonts w:eastAsia="TimesNewRomanPSMT"/>
          <w:sz w:val="28"/>
          <w:szCs w:val="28"/>
        </w:rPr>
        <w:t xml:space="preserve">Вал вентилятора; </w:t>
      </w:r>
      <w:r w:rsidRPr="00462A68">
        <w:rPr>
          <w:rFonts w:eastAsia="TimesNewRomanPS-ItalicMT"/>
          <w:b/>
          <w:bCs/>
          <w:iCs/>
          <w:sz w:val="28"/>
          <w:szCs w:val="28"/>
        </w:rPr>
        <w:t xml:space="preserve">4. </w:t>
      </w:r>
      <w:r w:rsidRPr="00462A68">
        <w:rPr>
          <w:rFonts w:eastAsia="TimesNewRomanPSMT"/>
          <w:sz w:val="28"/>
          <w:szCs w:val="28"/>
        </w:rPr>
        <w:t xml:space="preserve">Компрессор низкого давления; </w:t>
      </w:r>
      <w:r w:rsidRPr="00462A68">
        <w:rPr>
          <w:rFonts w:eastAsia="TimesNewRomanPS-ItalicMT"/>
          <w:b/>
          <w:bCs/>
          <w:iCs/>
          <w:sz w:val="28"/>
          <w:szCs w:val="28"/>
        </w:rPr>
        <w:t xml:space="preserve">5. </w:t>
      </w:r>
      <w:r w:rsidRPr="00462A68">
        <w:rPr>
          <w:rFonts w:eastAsia="TimesNewRomanPSMT"/>
          <w:sz w:val="28"/>
          <w:szCs w:val="28"/>
        </w:rPr>
        <w:t>Камера</w:t>
      </w:r>
    </w:p>
    <w:p w:rsidR="000304F4" w:rsidRPr="00462A68" w:rsidRDefault="000304F4" w:rsidP="000304F4">
      <w:pPr>
        <w:autoSpaceDE w:val="0"/>
        <w:autoSpaceDN w:val="0"/>
        <w:adjustRightInd w:val="0"/>
        <w:jc w:val="center"/>
        <w:rPr>
          <w:rFonts w:eastAsia="TimesNewRomanPSMT"/>
          <w:sz w:val="28"/>
          <w:szCs w:val="28"/>
        </w:rPr>
      </w:pPr>
      <w:r w:rsidRPr="00462A68">
        <w:rPr>
          <w:rFonts w:eastAsia="TimesNewRomanPSMT"/>
          <w:sz w:val="28"/>
          <w:szCs w:val="28"/>
        </w:rPr>
        <w:t xml:space="preserve">сгорания; </w:t>
      </w:r>
      <w:r w:rsidRPr="00462A68">
        <w:rPr>
          <w:rFonts w:eastAsia="TimesNewRomanPS-ItalicMT"/>
          <w:b/>
          <w:bCs/>
          <w:iCs/>
          <w:sz w:val="28"/>
          <w:szCs w:val="28"/>
        </w:rPr>
        <w:t xml:space="preserve">6. </w:t>
      </w:r>
      <w:r w:rsidRPr="00462A68">
        <w:rPr>
          <w:rFonts w:eastAsia="TimesNewRomanPSMT"/>
          <w:sz w:val="28"/>
          <w:szCs w:val="28"/>
        </w:rPr>
        <w:t xml:space="preserve">Ротор турбины высокого давления; </w:t>
      </w:r>
      <w:r w:rsidRPr="00462A68">
        <w:rPr>
          <w:rFonts w:eastAsia="TimesNewRomanPS-ItalicMT"/>
          <w:b/>
          <w:bCs/>
          <w:iCs/>
          <w:sz w:val="28"/>
          <w:szCs w:val="28"/>
        </w:rPr>
        <w:t xml:space="preserve">7. </w:t>
      </w:r>
      <w:r w:rsidRPr="00462A68">
        <w:rPr>
          <w:rFonts w:eastAsia="TimesNewRomanPSMT"/>
          <w:sz w:val="28"/>
          <w:szCs w:val="28"/>
        </w:rPr>
        <w:t xml:space="preserve">Ротор турбины низкого давления; </w:t>
      </w:r>
      <w:r w:rsidRPr="00462A68">
        <w:rPr>
          <w:rFonts w:eastAsia="TimesNewRomanPS-ItalicMT"/>
          <w:b/>
          <w:bCs/>
          <w:iCs/>
          <w:sz w:val="28"/>
          <w:szCs w:val="28"/>
        </w:rPr>
        <w:t xml:space="preserve">8. </w:t>
      </w:r>
      <w:r w:rsidRPr="00462A68">
        <w:rPr>
          <w:rFonts w:eastAsia="TimesNewRomanPSMT"/>
          <w:sz w:val="28"/>
          <w:szCs w:val="28"/>
        </w:rPr>
        <w:t xml:space="preserve">Корпус опор турбин; </w:t>
      </w:r>
      <w:r w:rsidRPr="00462A68">
        <w:rPr>
          <w:rFonts w:eastAsia="TimesNewRomanPS-ItalicMT"/>
          <w:b/>
          <w:bCs/>
          <w:iCs/>
          <w:sz w:val="28"/>
          <w:szCs w:val="28"/>
        </w:rPr>
        <w:t xml:space="preserve">9. </w:t>
      </w:r>
      <w:r w:rsidRPr="00462A68">
        <w:rPr>
          <w:rFonts w:eastAsia="TimesNewRomanPSMT"/>
          <w:sz w:val="28"/>
          <w:szCs w:val="28"/>
        </w:rPr>
        <w:t>Турбина вентилятора;</w:t>
      </w:r>
    </w:p>
    <w:p w:rsidR="000304F4" w:rsidRPr="00462A68" w:rsidRDefault="000304F4" w:rsidP="00EA5C7A">
      <w:pPr>
        <w:autoSpaceDE w:val="0"/>
        <w:autoSpaceDN w:val="0"/>
        <w:adjustRightInd w:val="0"/>
        <w:jc w:val="center"/>
        <w:rPr>
          <w:rFonts w:eastAsia="TimesNewRomanPSMT"/>
          <w:b/>
          <w:sz w:val="28"/>
          <w:szCs w:val="28"/>
        </w:rPr>
      </w:pPr>
      <w:r w:rsidRPr="00462A68">
        <w:rPr>
          <w:rFonts w:eastAsia="TimesNewRomanPS-ItalicMT"/>
          <w:b/>
          <w:bCs/>
          <w:iCs/>
          <w:sz w:val="28"/>
          <w:szCs w:val="28"/>
        </w:rPr>
        <w:t xml:space="preserve">10. </w:t>
      </w:r>
      <w:r w:rsidRPr="00462A68">
        <w:rPr>
          <w:rFonts w:eastAsia="TimesNewRomanPSMT"/>
          <w:sz w:val="28"/>
          <w:szCs w:val="28"/>
        </w:rPr>
        <w:t xml:space="preserve">Задняя опора двигателя; </w:t>
      </w:r>
      <w:r w:rsidRPr="00462A68">
        <w:rPr>
          <w:rFonts w:eastAsia="TimesNewRomanPS-ItalicMT"/>
          <w:b/>
          <w:bCs/>
          <w:iCs/>
          <w:sz w:val="28"/>
          <w:szCs w:val="28"/>
        </w:rPr>
        <w:t xml:space="preserve">11. </w:t>
      </w:r>
      <w:r w:rsidRPr="00462A68">
        <w:rPr>
          <w:rFonts w:eastAsia="TimesNewRomanPSMT"/>
          <w:sz w:val="28"/>
          <w:szCs w:val="28"/>
        </w:rPr>
        <w:t xml:space="preserve">Промежуточный корпус и компрессор высокого давления; </w:t>
      </w:r>
      <w:r w:rsidRPr="00462A68">
        <w:rPr>
          <w:rFonts w:eastAsia="TimesNewRomanPS-ItalicMT"/>
          <w:b/>
          <w:bCs/>
          <w:iCs/>
          <w:sz w:val="28"/>
          <w:szCs w:val="28"/>
        </w:rPr>
        <w:t xml:space="preserve">12. </w:t>
      </w:r>
      <w:r w:rsidRPr="00462A68">
        <w:rPr>
          <w:rFonts w:eastAsia="TimesNewRomanPSMT"/>
          <w:sz w:val="28"/>
          <w:szCs w:val="28"/>
        </w:rPr>
        <w:t>Коробка приводов</w:t>
      </w:r>
    </w:p>
    <w:p w:rsidR="000304F4" w:rsidRPr="007A4EE7" w:rsidRDefault="000304F4" w:rsidP="00B77847">
      <w:pPr>
        <w:pStyle w:val="a6"/>
        <w:numPr>
          <w:ilvl w:val="0"/>
          <w:numId w:val="5"/>
        </w:numPr>
        <w:spacing w:line="360" w:lineRule="auto"/>
        <w:contextualSpacing/>
        <w:jc w:val="center"/>
        <w:outlineLvl w:val="0"/>
        <w:rPr>
          <w:b/>
          <w:sz w:val="28"/>
          <w:szCs w:val="28"/>
        </w:rPr>
      </w:pPr>
      <w:bookmarkStart w:id="16" w:name="_Toc517087263"/>
      <w:bookmarkStart w:id="17" w:name="_Toc325922677"/>
      <w:r w:rsidRPr="007A4EE7">
        <w:rPr>
          <w:b/>
          <w:sz w:val="28"/>
          <w:szCs w:val="28"/>
        </w:rPr>
        <w:t>СИ</w:t>
      </w:r>
      <w:r w:rsidR="00EA5C7A">
        <w:rPr>
          <w:b/>
          <w:sz w:val="28"/>
          <w:szCs w:val="28"/>
        </w:rPr>
        <w:t>НТЕЗ СИСТЕМ УПРАВЛЕНИЯ ДВИГАТЕЛ</w:t>
      </w:r>
      <w:r w:rsidR="00764AC6">
        <w:rPr>
          <w:b/>
          <w:sz w:val="28"/>
          <w:szCs w:val="28"/>
        </w:rPr>
        <w:t>ЕМ</w:t>
      </w:r>
      <w:bookmarkEnd w:id="16"/>
      <w:r w:rsidRPr="007A4EE7">
        <w:rPr>
          <w:b/>
          <w:sz w:val="28"/>
          <w:szCs w:val="28"/>
        </w:rPr>
        <w:t xml:space="preserve"> </w:t>
      </w:r>
      <w:bookmarkEnd w:id="17"/>
    </w:p>
    <w:p w:rsidR="000304F4" w:rsidRPr="007A4EE7" w:rsidRDefault="000304F4" w:rsidP="00B77847">
      <w:pPr>
        <w:pStyle w:val="a6"/>
        <w:numPr>
          <w:ilvl w:val="1"/>
          <w:numId w:val="5"/>
        </w:numPr>
        <w:spacing w:line="360" w:lineRule="auto"/>
        <w:contextualSpacing/>
        <w:jc w:val="center"/>
        <w:outlineLvl w:val="1"/>
        <w:rPr>
          <w:b/>
          <w:sz w:val="28"/>
          <w:szCs w:val="28"/>
        </w:rPr>
      </w:pPr>
      <w:bookmarkStart w:id="18" w:name="_Toc325922678"/>
      <w:bookmarkStart w:id="19" w:name="_Toc517087264"/>
      <w:r w:rsidRPr="007A4EE7">
        <w:rPr>
          <w:b/>
          <w:sz w:val="28"/>
          <w:szCs w:val="28"/>
        </w:rPr>
        <w:lastRenderedPageBreak/>
        <w:t>Условия инвариантности</w:t>
      </w:r>
      <w:bookmarkEnd w:id="18"/>
      <w:bookmarkEnd w:id="19"/>
    </w:p>
    <w:p w:rsidR="000304F4" w:rsidRPr="007A4EE7" w:rsidRDefault="000304F4" w:rsidP="00764AC6">
      <w:pPr>
        <w:pStyle w:val="a6"/>
        <w:spacing w:before="0" w:beforeAutospacing="0" w:after="0" w:afterAutospacing="0" w:line="360" w:lineRule="auto"/>
        <w:ind w:firstLine="709"/>
        <w:contextualSpacing/>
        <w:jc w:val="both"/>
        <w:rPr>
          <w:sz w:val="28"/>
          <w:szCs w:val="28"/>
        </w:rPr>
      </w:pPr>
      <w:r w:rsidRPr="007A4EE7">
        <w:rPr>
          <w:sz w:val="28"/>
          <w:szCs w:val="28"/>
        </w:rPr>
        <w:t>Одним из способов, позволяющих получить высокую точность в системах автоматического управления, является использование методов так называемой теории инвариантности. Система является инвариантной по отношению к возмущающему воздействию, если после завершения переходного процесса, определяемого начальными условиями ошибка системы, вызванная этими воздействиями равна нулю.</w:t>
      </w:r>
    </w:p>
    <w:p w:rsidR="000304F4" w:rsidRPr="007A4EE7" w:rsidRDefault="000304F4" w:rsidP="00764AC6">
      <w:pPr>
        <w:pStyle w:val="a6"/>
        <w:spacing w:line="360" w:lineRule="auto"/>
        <w:ind w:firstLine="709"/>
        <w:contextualSpacing/>
        <w:jc w:val="both"/>
        <w:rPr>
          <w:sz w:val="28"/>
          <w:szCs w:val="28"/>
        </w:rPr>
      </w:pPr>
      <w:r w:rsidRPr="007A4EE7">
        <w:rPr>
          <w:sz w:val="28"/>
          <w:szCs w:val="28"/>
        </w:rPr>
        <w:t>В современной теории управления различают два вида инвариантности: абсолютная и селективная [5].</w:t>
      </w:r>
    </w:p>
    <w:p w:rsidR="000304F4" w:rsidRPr="007A4EE7" w:rsidRDefault="000304F4" w:rsidP="000304F4">
      <w:pPr>
        <w:pStyle w:val="a6"/>
        <w:spacing w:line="360" w:lineRule="auto"/>
        <w:contextualSpacing/>
        <w:jc w:val="both"/>
        <w:rPr>
          <w:i/>
          <w:sz w:val="28"/>
          <w:szCs w:val="28"/>
        </w:rPr>
      </w:pPr>
      <w:r w:rsidRPr="007A4EE7">
        <w:rPr>
          <w:i/>
          <w:sz w:val="28"/>
          <w:szCs w:val="28"/>
        </w:rPr>
        <w:t>Абсолютная инвариантность</w:t>
      </w:r>
    </w:p>
    <w:p w:rsidR="000304F4" w:rsidRPr="007A4EE7" w:rsidRDefault="000304F4" w:rsidP="000304F4">
      <w:pPr>
        <w:pStyle w:val="a6"/>
        <w:spacing w:line="360" w:lineRule="auto"/>
        <w:ind w:firstLine="709"/>
        <w:contextualSpacing/>
        <w:jc w:val="both"/>
        <w:rPr>
          <w:sz w:val="28"/>
          <w:szCs w:val="28"/>
        </w:rPr>
      </w:pPr>
      <w:r w:rsidRPr="007A4EE7">
        <w:rPr>
          <w:sz w:val="28"/>
          <w:szCs w:val="28"/>
        </w:rPr>
        <w:t xml:space="preserve">Так как отклонение, например,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lang w:val="en-US"/>
              </w:rPr>
              <m:t>g</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εg</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g</m:t>
        </m:r>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то система будет абсолютно инвариантной к некоторому воздействию </w:t>
      </w:r>
      <m:oMath>
        <m:r>
          <w:rPr>
            <w:rFonts w:ascii="Cambria Math" w:hAnsi="Cambria Math"/>
            <w:sz w:val="28"/>
            <w:szCs w:val="28"/>
          </w:rPr>
          <m:t>g</m:t>
        </m:r>
        <m:r>
          <w:rPr>
            <w:rFonts w:ascii="Cambria Math"/>
            <w:sz w:val="28"/>
            <w:szCs w:val="28"/>
          </w:rPr>
          <m:t>(</m:t>
        </m:r>
        <m:r>
          <w:rPr>
            <w:rFonts w:ascii="Cambria Math" w:hAnsi="Cambria Math"/>
            <w:sz w:val="28"/>
            <w:szCs w:val="28"/>
          </w:rPr>
          <m:t>t</m:t>
        </m:r>
        <m:r>
          <w:rPr>
            <w:rFonts w:ascii="Cambria Math"/>
            <w:sz w:val="28"/>
            <w:szCs w:val="28"/>
          </w:rPr>
          <m:t>)</m:t>
        </m:r>
      </m:oMath>
      <w:r w:rsidRPr="007A4EE7">
        <w:rPr>
          <w:sz w:val="28"/>
          <w:szCs w:val="28"/>
        </w:rPr>
        <w:t xml:space="preserve"> достигается при условии</w:t>
      </w:r>
    </w:p>
    <w:p w:rsidR="000304F4" w:rsidRPr="007A4EE7" w:rsidRDefault="000304F4" w:rsidP="000304F4">
      <w:pPr>
        <w:pStyle w:val="a6"/>
        <w:spacing w:line="360" w:lineRule="auto"/>
        <w:contextualSpacing/>
        <w:jc w:val="center"/>
        <w:rPr>
          <w:sz w:val="28"/>
          <w:szCs w:val="28"/>
        </w:rPr>
      </w:pPr>
      <w:r w:rsidRPr="007A4EE7">
        <w:rPr>
          <w:sz w:val="28"/>
          <w:szCs w:val="28"/>
        </w:rPr>
        <w:tab/>
      </w:r>
      <w:r w:rsidRPr="007A4EE7">
        <w:rPr>
          <w:sz w:val="28"/>
          <w:szCs w:val="28"/>
        </w:rPr>
        <w:tab/>
      </w:r>
      <w:r w:rsidRPr="007A4EE7">
        <w:rPr>
          <w:sz w:val="28"/>
          <w:szCs w:val="28"/>
        </w:rPr>
        <w:tab/>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εg</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m:t>
        </m:r>
      </m:oMath>
      <w:r w:rsidRPr="007A4EE7">
        <w:rPr>
          <w:i/>
          <w:sz w:val="28"/>
          <w:szCs w:val="28"/>
        </w:rPr>
        <w:t xml:space="preserve">  </w:t>
      </w:r>
      <w:r w:rsidRPr="007A4EE7">
        <w:rPr>
          <w:i/>
          <w:sz w:val="28"/>
          <w:szCs w:val="28"/>
        </w:rPr>
        <w:tab/>
      </w:r>
      <w:r w:rsidRPr="007A4EE7">
        <w:rPr>
          <w:i/>
          <w:sz w:val="28"/>
          <w:szCs w:val="28"/>
        </w:rPr>
        <w:tab/>
      </w:r>
      <w:r w:rsidRPr="007A4EE7">
        <w:rPr>
          <w:i/>
          <w:sz w:val="28"/>
          <w:szCs w:val="28"/>
        </w:rPr>
        <w:tab/>
      </w:r>
      <w:r w:rsidRPr="007A4EE7">
        <w:rPr>
          <w:i/>
          <w:sz w:val="28"/>
          <w:szCs w:val="28"/>
        </w:rPr>
        <w:tab/>
      </w:r>
      <w:r w:rsidRPr="007A4EE7">
        <w:rPr>
          <w:i/>
          <w:sz w:val="28"/>
          <w:szCs w:val="28"/>
        </w:rPr>
        <w:tab/>
      </w:r>
      <w:r w:rsidRPr="007A4EE7">
        <w:rPr>
          <w:i/>
          <w:sz w:val="28"/>
          <w:szCs w:val="28"/>
        </w:rPr>
        <w:tab/>
      </w:r>
      <w:r w:rsidRPr="007A4EE7">
        <w:rPr>
          <w:i/>
          <w:sz w:val="28"/>
          <w:szCs w:val="28"/>
        </w:rPr>
        <w:tab/>
        <w:t xml:space="preserve"> </w:t>
      </w:r>
      <w:r w:rsidRPr="007A4EE7">
        <w:rPr>
          <w:sz w:val="28"/>
          <w:szCs w:val="28"/>
        </w:rPr>
        <w:t>(2.1)</w:t>
      </w:r>
    </w:p>
    <w:p w:rsidR="000304F4" w:rsidRPr="007A4EE7" w:rsidRDefault="000304F4" w:rsidP="000304F4">
      <w:pPr>
        <w:pStyle w:val="a6"/>
        <w:spacing w:line="360" w:lineRule="auto"/>
        <w:contextualSpacing/>
        <w:jc w:val="both"/>
        <w:rPr>
          <w:sz w:val="28"/>
          <w:szCs w:val="28"/>
        </w:rPr>
      </w:pPr>
      <w:r w:rsidRPr="007A4EE7">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εg</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oMath>
      <w:r w:rsidRPr="007A4EE7">
        <w:rPr>
          <w:sz w:val="28"/>
          <w:szCs w:val="28"/>
        </w:rPr>
        <w:t xml:space="preserve"> передаточная функция по ошибке, вызванная воздействием </w:t>
      </w:r>
      <m:oMath>
        <m:r>
          <w:rPr>
            <w:rFonts w:ascii="Cambria Math" w:hAnsi="Cambria Math"/>
            <w:sz w:val="28"/>
            <w:szCs w:val="28"/>
          </w:rPr>
          <m:t>g</m:t>
        </m:r>
        <m:r>
          <w:rPr>
            <w:rFonts w:ascii="Cambria Math"/>
            <w:sz w:val="28"/>
            <w:szCs w:val="28"/>
          </w:rPr>
          <m:t>(</m:t>
        </m:r>
        <m:r>
          <w:rPr>
            <w:rFonts w:ascii="Cambria Math" w:hAnsi="Cambria Math"/>
            <w:sz w:val="28"/>
            <w:szCs w:val="28"/>
          </w:rPr>
          <m:t>t</m:t>
        </m:r>
        <m:r>
          <w:rPr>
            <w:rFonts w:ascii="Cambria Math"/>
            <w:sz w:val="28"/>
            <w:szCs w:val="28"/>
          </w:rPr>
          <m:t>)</m:t>
        </m:r>
      </m:oMath>
      <w:r w:rsidRPr="007A4EE7">
        <w:rPr>
          <w:sz w:val="28"/>
          <w:szCs w:val="28"/>
        </w:rPr>
        <w:t>.</w:t>
      </w:r>
    </w:p>
    <w:p w:rsidR="000304F4" w:rsidRPr="007A4EE7" w:rsidRDefault="000304F4" w:rsidP="000304F4">
      <w:pPr>
        <w:pStyle w:val="a6"/>
        <w:spacing w:line="360" w:lineRule="auto"/>
        <w:ind w:firstLine="709"/>
        <w:contextualSpacing/>
        <w:jc w:val="both"/>
        <w:rPr>
          <w:sz w:val="28"/>
          <w:szCs w:val="28"/>
        </w:rPr>
      </w:pPr>
      <w:r w:rsidRPr="007A4EE7">
        <w:rPr>
          <w:sz w:val="28"/>
          <w:szCs w:val="28"/>
        </w:rPr>
        <w:t>Условие (2.1) удобно применять, если система задана передаточными функциями. Если же система задана уравнениями в переменных состояния:</w:t>
      </w:r>
    </w:p>
    <w:p w:rsidR="000304F4" w:rsidRPr="007A4EE7" w:rsidRDefault="00D8759F" w:rsidP="000304F4">
      <w:pPr>
        <w:pStyle w:val="a6"/>
        <w:spacing w:line="360" w:lineRule="auto"/>
        <w:ind w:firstLine="709"/>
        <w:contextualSpacing/>
        <w:jc w:val="both"/>
        <w:rPr>
          <w:sz w:val="28"/>
          <w:szCs w:val="28"/>
        </w:rPr>
      </w:pPr>
      <m:oMath>
        <m:acc>
          <m:accPr>
            <m:chr m:val="̇"/>
            <m:ctrlPr>
              <w:rPr>
                <w:rFonts w:ascii="Cambria Math" w:hAnsi="Cambria Math"/>
                <w:i/>
                <w:sz w:val="28"/>
                <w:szCs w:val="28"/>
              </w:rPr>
            </m:ctrlPr>
          </m:accPr>
          <m:e>
            <m:r>
              <w:rPr>
                <w:rFonts w:ascii="Cambria Math" w:hAnsi="Cambria Math"/>
                <w:sz w:val="28"/>
                <w:szCs w:val="28"/>
                <w:lang w:val="en-US"/>
              </w:rPr>
              <m:t>x</m:t>
            </m:r>
          </m:e>
        </m:acc>
        <m:r>
          <w:rPr>
            <w:rFonts w:ascii="Cambria Math"/>
            <w:sz w:val="28"/>
            <w:szCs w:val="28"/>
          </w:rPr>
          <m:t>=</m:t>
        </m:r>
        <m:r>
          <w:rPr>
            <w:rFonts w:ascii="Cambria Math" w:hAnsi="Cambria Math"/>
            <w:sz w:val="28"/>
            <w:szCs w:val="28"/>
          </w:rPr>
          <m:t>ax</m:t>
        </m:r>
        <m:r>
          <w:rPr>
            <w:rFonts w:ascii="Cambria Math"/>
            <w:sz w:val="28"/>
            <w:szCs w:val="28"/>
          </w:rPr>
          <m:t>+</m:t>
        </m:r>
        <m:r>
          <w:rPr>
            <w:rFonts w:ascii="Cambria Math" w:hAnsi="Cambria Math"/>
            <w:sz w:val="28"/>
            <w:szCs w:val="28"/>
          </w:rPr>
          <m:t>bg</m:t>
        </m:r>
        <m:r>
          <w:rPr>
            <w:rFonts w:ascii="Cambria Math"/>
            <w:sz w:val="28"/>
            <w:szCs w:val="28"/>
          </w:rPr>
          <m:t>+</m:t>
        </m:r>
        <m:r>
          <w:rPr>
            <w:rFonts w:ascii="Cambria Math" w:hAnsi="Cambria Math"/>
            <w:sz w:val="28"/>
            <w:szCs w:val="28"/>
          </w:rPr>
          <m:t>nf</m:t>
        </m:r>
      </m:oMath>
      <w:r w:rsidR="000304F4" w:rsidRPr="007A4EE7">
        <w:rPr>
          <w:sz w:val="28"/>
          <w:szCs w:val="28"/>
        </w:rPr>
        <w:t xml:space="preserve">,  </w:t>
      </w:r>
      <m:oMath>
        <m:r>
          <w:rPr>
            <w:rFonts w:ascii="Cambria Math" w:hAnsi="Cambria Math"/>
            <w:sz w:val="28"/>
            <w:szCs w:val="28"/>
            <w:lang w:val="en-US"/>
          </w:rPr>
          <m:t>y</m:t>
        </m:r>
        <m:r>
          <w:rPr>
            <w:rFonts w:asci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c</m:t>
            </m:r>
          </m:e>
          <m:sup>
            <m:r>
              <w:rPr>
                <w:rFonts w:ascii="Cambria Math" w:hAnsi="Cambria Math"/>
                <w:sz w:val="28"/>
                <w:szCs w:val="28"/>
                <w:lang w:val="en-US"/>
              </w:rPr>
              <m:t>T</m:t>
            </m:r>
          </m:sup>
        </m:sSup>
        <m:r>
          <w:rPr>
            <w:rFonts w:ascii="Cambria Math" w:hAnsi="Cambria Math"/>
            <w:sz w:val="28"/>
            <w:szCs w:val="28"/>
            <w:lang w:val="en-US"/>
          </w:rPr>
          <m:t>x</m:t>
        </m:r>
        <m:r>
          <w:rPr>
            <w:rFonts w:ascii="Cambria Math"/>
            <w:sz w:val="28"/>
            <w:szCs w:val="28"/>
          </w:rPr>
          <m:t>+</m:t>
        </m:r>
        <m:r>
          <w:rPr>
            <w:rFonts w:ascii="Cambria Math" w:hAnsi="Cambria Math"/>
            <w:sz w:val="28"/>
            <w:szCs w:val="28"/>
            <w:lang w:val="en-US"/>
          </w:rPr>
          <m:t>βg</m:t>
        </m:r>
        <m:r>
          <w:rPr>
            <w:rFonts w:ascii="Cambria Math"/>
            <w:sz w:val="28"/>
            <w:szCs w:val="28"/>
          </w:rPr>
          <m:t>+</m:t>
        </m:r>
        <m:r>
          <w:rPr>
            <w:rFonts w:ascii="Cambria Math" w:hAnsi="Cambria Math"/>
            <w:sz w:val="28"/>
            <w:szCs w:val="28"/>
            <w:lang w:val="en-US"/>
          </w:rPr>
          <m:t>nf</m:t>
        </m:r>
      </m:oMath>
      <w:r w:rsidR="000304F4" w:rsidRPr="007A4EE7">
        <w:rPr>
          <w:sz w:val="28"/>
          <w:szCs w:val="28"/>
        </w:rPr>
        <w:t xml:space="preserve">,    </w:t>
      </w:r>
      <w:r w:rsidR="000304F4" w:rsidRPr="007A4EE7">
        <w:rPr>
          <w:sz w:val="28"/>
          <w:szCs w:val="28"/>
        </w:rPr>
        <w:tab/>
      </w:r>
      <w:r w:rsidR="000304F4" w:rsidRPr="007A4EE7">
        <w:rPr>
          <w:sz w:val="28"/>
          <w:szCs w:val="28"/>
        </w:rPr>
        <w:tab/>
      </w:r>
      <w:r w:rsidR="000304F4" w:rsidRPr="007A4EE7">
        <w:rPr>
          <w:sz w:val="28"/>
          <w:szCs w:val="28"/>
        </w:rPr>
        <w:tab/>
      </w:r>
      <w:r w:rsidR="000304F4" w:rsidRPr="007A4EE7">
        <w:rPr>
          <w:sz w:val="28"/>
          <w:szCs w:val="28"/>
        </w:rPr>
        <w:tab/>
        <w:t xml:space="preserve">   (2.2)</w:t>
      </w:r>
    </w:p>
    <w:p w:rsidR="000304F4" w:rsidRPr="007A4EE7" w:rsidRDefault="000304F4" w:rsidP="000304F4">
      <w:pPr>
        <w:pStyle w:val="a6"/>
        <w:spacing w:line="360" w:lineRule="auto"/>
        <w:contextualSpacing/>
        <w:jc w:val="both"/>
        <w:rPr>
          <w:sz w:val="28"/>
          <w:szCs w:val="28"/>
        </w:rPr>
      </w:pPr>
      <w:r w:rsidRPr="007A4EE7">
        <w:rPr>
          <w:sz w:val="28"/>
          <w:szCs w:val="28"/>
        </w:rPr>
        <w:t>то целесообразнее использовать следующие условия абсолютной инвариантности:</w:t>
      </w:r>
    </w:p>
    <w:p w:rsidR="000304F4" w:rsidRPr="007A4EE7" w:rsidRDefault="000304F4" w:rsidP="000304F4">
      <w:pPr>
        <w:pStyle w:val="a6"/>
        <w:spacing w:line="360" w:lineRule="auto"/>
        <w:ind w:firstLine="708"/>
        <w:contextualSpacing/>
        <w:jc w:val="both"/>
        <w:rPr>
          <w:sz w:val="28"/>
          <w:szCs w:val="28"/>
        </w:rPr>
      </w:pPr>
      <w:r w:rsidRPr="007A4EE7">
        <w:rPr>
          <w:sz w:val="28"/>
          <w:szCs w:val="28"/>
        </w:rPr>
        <w:t xml:space="preserve">а) к задающему воздействию </w:t>
      </w:r>
      <w:r w:rsidRPr="007A4EE7">
        <w:rPr>
          <w:sz w:val="28"/>
          <w:szCs w:val="28"/>
          <w:lang w:val="en-US"/>
        </w:rPr>
        <w:t>g</w:t>
      </w:r>
    </w:p>
    <w:p w:rsidR="000304F4" w:rsidRPr="007A4EE7" w:rsidRDefault="000304F4" w:rsidP="000304F4">
      <w:pPr>
        <w:pStyle w:val="a6"/>
        <w:spacing w:line="360" w:lineRule="auto"/>
        <w:ind w:firstLine="708"/>
        <w:contextualSpacing/>
        <w:jc w:val="both"/>
        <w:rPr>
          <w:sz w:val="28"/>
          <w:szCs w:val="28"/>
        </w:rPr>
      </w:pPr>
      <m:oMath>
        <m:r>
          <w:rPr>
            <w:rFonts w:ascii="Cambria Math" w:hAnsi="Cambria Math"/>
            <w:sz w:val="28"/>
            <w:szCs w:val="28"/>
          </w:rPr>
          <m:t>β</m:t>
        </m:r>
        <m:r>
          <w:rPr>
            <w:rFonts w:ascii="Cambria Math"/>
            <w:sz w:val="28"/>
            <w:szCs w:val="28"/>
          </w:rPr>
          <m:t xml:space="preserve">=1, </m:t>
        </m:r>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T</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b</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 xml:space="preserve">0, </m:t>
            </m:r>
            <m:r>
              <w:rPr>
                <w:rFonts w:ascii="Cambria Math" w:hAnsi="Cambria Math"/>
                <w:sz w:val="28"/>
                <w:szCs w:val="28"/>
              </w:rPr>
              <m:t>n-</m:t>
            </m:r>
            <m:r>
              <w:rPr>
                <w:rFonts w:ascii="Cambria Math"/>
                <w:sz w:val="28"/>
                <w:szCs w:val="28"/>
              </w:rPr>
              <m:t>1</m:t>
            </m:r>
          </m:e>
        </m:acc>
      </m:oMath>
      <w:r w:rsidRPr="007A4EE7">
        <w:rPr>
          <w:sz w:val="28"/>
          <w:szCs w:val="28"/>
        </w:rPr>
        <w:t>;</w:t>
      </w:r>
      <w:r w:rsidRPr="007A4EE7">
        <w:rPr>
          <w:sz w:val="28"/>
          <w:szCs w:val="28"/>
        </w:rPr>
        <w:tab/>
      </w:r>
      <w:r w:rsidRPr="007A4EE7">
        <w:rPr>
          <w:sz w:val="28"/>
          <w:szCs w:val="28"/>
        </w:rPr>
        <w:tab/>
      </w:r>
      <w:r w:rsidRPr="007A4EE7">
        <w:rPr>
          <w:sz w:val="28"/>
          <w:szCs w:val="28"/>
        </w:rPr>
        <w:tab/>
      </w:r>
      <w:r w:rsidRPr="007A4EE7">
        <w:rPr>
          <w:sz w:val="28"/>
          <w:szCs w:val="28"/>
        </w:rPr>
        <w:tab/>
      </w:r>
      <w:r w:rsidRPr="007A4EE7">
        <w:rPr>
          <w:sz w:val="28"/>
          <w:szCs w:val="28"/>
        </w:rPr>
        <w:tab/>
      </w:r>
      <w:r w:rsidRPr="007A4EE7">
        <w:rPr>
          <w:sz w:val="28"/>
          <w:szCs w:val="28"/>
        </w:rPr>
        <w:tab/>
        <w:t>(2.3)</w:t>
      </w:r>
    </w:p>
    <w:p w:rsidR="000304F4" w:rsidRPr="007A4EE7" w:rsidRDefault="000304F4" w:rsidP="000304F4">
      <w:pPr>
        <w:pStyle w:val="a6"/>
        <w:spacing w:line="360" w:lineRule="auto"/>
        <w:ind w:firstLine="708"/>
        <w:contextualSpacing/>
        <w:jc w:val="both"/>
        <w:rPr>
          <w:sz w:val="28"/>
          <w:szCs w:val="28"/>
        </w:rPr>
      </w:pPr>
      <w:r w:rsidRPr="007A4EE7">
        <w:rPr>
          <w:sz w:val="28"/>
          <w:szCs w:val="28"/>
        </w:rPr>
        <w:t xml:space="preserve">б) к возмущению </w:t>
      </w:r>
      <w:r w:rsidRPr="007A4EE7">
        <w:rPr>
          <w:sz w:val="28"/>
          <w:szCs w:val="28"/>
          <w:lang w:val="en-US"/>
        </w:rPr>
        <w:t>f</w:t>
      </w:r>
    </w:p>
    <w:p w:rsidR="000304F4" w:rsidRPr="007A4EE7" w:rsidRDefault="000304F4" w:rsidP="000304F4">
      <w:pPr>
        <w:pStyle w:val="a6"/>
        <w:tabs>
          <w:tab w:val="left" w:pos="6232"/>
        </w:tabs>
        <w:spacing w:line="360" w:lineRule="auto"/>
        <w:ind w:firstLine="708"/>
        <w:contextualSpacing/>
        <w:jc w:val="both"/>
        <w:rPr>
          <w:sz w:val="28"/>
          <w:szCs w:val="28"/>
        </w:rPr>
      </w:pPr>
      <m:oMath>
        <m:r>
          <w:rPr>
            <w:rFonts w:ascii="Cambria Math" w:hAnsi="Cambria Math"/>
            <w:sz w:val="28"/>
            <w:szCs w:val="28"/>
          </w:rPr>
          <m:t>η</m:t>
        </m:r>
        <m:r>
          <w:rPr>
            <w:rFonts w:ascii="Cambria Math"/>
            <w:sz w:val="28"/>
            <w:szCs w:val="28"/>
          </w:rPr>
          <m:t xml:space="preserve">=0,  </m:t>
        </m:r>
        <m:sSup>
          <m:sSupPr>
            <m:ctrlPr>
              <w:rPr>
                <w:rFonts w:ascii="Cambria Math" w:hAnsi="Cambria Math"/>
                <w:i/>
                <w:sz w:val="28"/>
                <w:szCs w:val="28"/>
              </w:rPr>
            </m:ctrlPr>
          </m:sSupPr>
          <m:e>
            <m:r>
              <w:rPr>
                <w:rFonts w:ascii="Cambria Math" w:hAnsi="Cambria Math"/>
                <w:sz w:val="28"/>
                <w:szCs w:val="28"/>
              </w:rPr>
              <m:t>с</m:t>
            </m:r>
          </m:e>
          <m:sup>
            <m:r>
              <w:rPr>
                <w:rFonts w:ascii="Cambria Math" w:hAnsi="Cambria Math"/>
                <w:sz w:val="28"/>
                <w:szCs w:val="28"/>
              </w:rPr>
              <m:t>T</m:t>
            </m:r>
          </m:sup>
        </m:sSup>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i</m:t>
            </m:r>
          </m:sup>
        </m:sSup>
        <m:r>
          <w:rPr>
            <w:rFonts w:ascii="Cambria Math" w:hAnsi="Cambria Math"/>
            <w:sz w:val="28"/>
            <w:szCs w:val="28"/>
          </w:rPr>
          <m:t>h</m:t>
        </m:r>
        <m:r>
          <w:rPr>
            <w:rFonts w:ascii="Cambria Math"/>
            <w:sz w:val="28"/>
            <w:szCs w:val="28"/>
          </w:rPr>
          <m:t xml:space="preserve">=0,  </m:t>
        </m:r>
        <m:r>
          <w:rPr>
            <w:rFonts w:ascii="Cambria Math" w:hAnsi="Cambria Math"/>
            <w:sz w:val="28"/>
            <w:szCs w:val="28"/>
          </w:rPr>
          <m:t>i</m:t>
        </m:r>
        <m:r>
          <w:rPr>
            <w:rFonts w:ascii="Cambria Math"/>
            <w:sz w:val="28"/>
            <w:szCs w:val="28"/>
          </w:rPr>
          <m:t>=</m:t>
        </m:r>
        <m:acc>
          <m:accPr>
            <m:chr m:val="̅"/>
            <m:ctrlPr>
              <w:rPr>
                <w:rFonts w:ascii="Cambria Math" w:hAnsi="Cambria Math"/>
                <w:i/>
                <w:sz w:val="28"/>
                <w:szCs w:val="28"/>
              </w:rPr>
            </m:ctrlPr>
          </m:accPr>
          <m:e>
            <m:r>
              <w:rPr>
                <w:rFonts w:ascii="Cambria Math"/>
                <w:sz w:val="28"/>
                <w:szCs w:val="28"/>
              </w:rPr>
              <m:t xml:space="preserve">0, </m:t>
            </m:r>
            <m:r>
              <w:rPr>
                <w:rFonts w:ascii="Cambria Math" w:hAnsi="Cambria Math"/>
                <w:sz w:val="28"/>
                <w:szCs w:val="28"/>
              </w:rPr>
              <m:t>n-</m:t>
            </m:r>
            <m:r>
              <w:rPr>
                <w:rFonts w:ascii="Cambria Math"/>
                <w:sz w:val="28"/>
                <w:szCs w:val="28"/>
              </w:rPr>
              <m:t>1</m:t>
            </m:r>
          </m:e>
        </m:acc>
      </m:oMath>
      <w:r w:rsidRPr="007A4EE7">
        <w:rPr>
          <w:sz w:val="28"/>
          <w:szCs w:val="28"/>
        </w:rPr>
        <w:t>.</w:t>
      </w:r>
      <w:r w:rsidRPr="007A4EE7">
        <w:rPr>
          <w:sz w:val="28"/>
          <w:szCs w:val="28"/>
        </w:rPr>
        <w:tab/>
      </w:r>
      <w:r w:rsidRPr="007A4EE7">
        <w:rPr>
          <w:sz w:val="28"/>
          <w:szCs w:val="28"/>
        </w:rPr>
        <w:tab/>
      </w:r>
      <w:r w:rsidRPr="007A4EE7">
        <w:rPr>
          <w:sz w:val="28"/>
          <w:szCs w:val="28"/>
        </w:rPr>
        <w:tab/>
      </w:r>
      <w:r w:rsidRPr="007A4EE7">
        <w:rPr>
          <w:sz w:val="28"/>
          <w:szCs w:val="28"/>
        </w:rPr>
        <w:tab/>
      </w:r>
      <w:r w:rsidRPr="007A4EE7">
        <w:rPr>
          <w:sz w:val="28"/>
          <w:szCs w:val="28"/>
        </w:rPr>
        <w:tab/>
        <w:t>(2.4)</w:t>
      </w:r>
    </w:p>
    <w:p w:rsidR="000304F4" w:rsidRPr="006436A1" w:rsidRDefault="000304F4" w:rsidP="000304F4">
      <w:pPr>
        <w:pStyle w:val="a6"/>
        <w:tabs>
          <w:tab w:val="left" w:pos="6232"/>
        </w:tabs>
        <w:spacing w:line="360" w:lineRule="auto"/>
        <w:ind w:firstLine="708"/>
        <w:contextualSpacing/>
        <w:jc w:val="both"/>
        <w:rPr>
          <w:sz w:val="28"/>
          <w:szCs w:val="28"/>
        </w:rPr>
      </w:pPr>
      <w:r w:rsidRPr="006436A1">
        <w:rPr>
          <w:sz w:val="28"/>
          <w:szCs w:val="28"/>
        </w:rPr>
        <w:t>Селективная инвариантность</w:t>
      </w:r>
    </w:p>
    <w:p w:rsidR="000304F4" w:rsidRPr="007A4EE7" w:rsidRDefault="000304F4" w:rsidP="000304F4">
      <w:pPr>
        <w:pStyle w:val="a6"/>
        <w:tabs>
          <w:tab w:val="left" w:pos="6232"/>
        </w:tabs>
        <w:spacing w:line="360" w:lineRule="auto"/>
        <w:contextualSpacing/>
        <w:jc w:val="both"/>
        <w:rPr>
          <w:sz w:val="28"/>
          <w:szCs w:val="28"/>
        </w:rPr>
      </w:pPr>
      <w:r w:rsidRPr="007A4EE7">
        <w:rPr>
          <w:sz w:val="28"/>
          <w:szCs w:val="28"/>
        </w:rPr>
        <w:t xml:space="preserve">Пусть передаточная функция системы по ошибке </w:t>
      </w:r>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εg</m:t>
            </m:r>
          </m:sub>
        </m:sSub>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представлена в виде</w:t>
      </w:r>
    </w:p>
    <w:p w:rsidR="000304F4" w:rsidRPr="007A4EE7" w:rsidRDefault="000304F4" w:rsidP="000304F4">
      <w:pPr>
        <w:pStyle w:val="a6"/>
        <w:tabs>
          <w:tab w:val="left" w:pos="6232"/>
        </w:tabs>
        <w:spacing w:line="360" w:lineRule="auto"/>
        <w:ind w:firstLine="709"/>
        <w:contextualSpacing/>
        <w:jc w:val="both"/>
        <w:rPr>
          <w:sz w:val="28"/>
          <w:szCs w:val="28"/>
        </w:rPr>
      </w:pPr>
      <w:r w:rsidRPr="007A4EE7">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εg</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f>
          <m:fPr>
            <m:ctrlPr>
              <w:rPr>
                <w:rFonts w:ascii="Cambria Math" w:hAnsi="Cambria Math"/>
                <w:i/>
                <w:sz w:val="28"/>
                <w:szCs w:val="28"/>
              </w:rPr>
            </m:ctrlPr>
          </m:fPr>
          <m:num>
            <m:r>
              <w:rPr>
                <w:rFonts w:ascii="Cambria Math" w:hAnsi="Cambria Math"/>
                <w:sz w:val="28"/>
                <w:szCs w:val="28"/>
                <w:lang w:val="en-US"/>
              </w:rPr>
              <m:t>E</m:t>
            </m:r>
            <m:r>
              <w:rPr>
                <w:rFonts w:ascii="Cambria Math"/>
                <w:sz w:val="28"/>
                <w:szCs w:val="28"/>
              </w:rPr>
              <m:t>(</m:t>
            </m:r>
            <m:r>
              <w:rPr>
                <w:rFonts w:ascii="Cambria Math" w:hAnsi="Cambria Math"/>
                <w:sz w:val="28"/>
                <w:szCs w:val="28"/>
                <w:lang w:val="en-US"/>
              </w:rPr>
              <m:t>p</m:t>
            </m:r>
            <m:r>
              <w:rPr>
                <w:rFonts w:ascii="Cambria Math"/>
                <w:sz w:val="28"/>
                <w:szCs w:val="28"/>
              </w:rPr>
              <m:t>)</m:t>
            </m:r>
          </m:num>
          <m:den>
            <m:r>
              <w:rPr>
                <w:rFonts w:ascii="Cambria Math" w:hAnsi="Cambria Math"/>
                <w:sz w:val="28"/>
                <w:szCs w:val="28"/>
              </w:rPr>
              <m:t>D</m:t>
            </m:r>
            <m:r>
              <w:rPr>
                <w:rFonts w:ascii="Cambria Math"/>
                <w:sz w:val="28"/>
                <w:szCs w:val="28"/>
              </w:rPr>
              <m:t>(</m:t>
            </m:r>
            <m:r>
              <w:rPr>
                <w:rFonts w:ascii="Cambria Math" w:hAnsi="Cambria Math"/>
                <w:sz w:val="28"/>
                <w:szCs w:val="28"/>
              </w:rPr>
              <m:t>p</m:t>
            </m:r>
            <m:r>
              <w:rPr>
                <w:rFonts w:ascii="Cambria Math"/>
                <w:sz w:val="28"/>
                <w:szCs w:val="28"/>
              </w:rPr>
              <m:t>)</m:t>
            </m:r>
          </m:den>
        </m:f>
      </m:oMath>
      <w:r w:rsidRPr="007A4EE7">
        <w:rPr>
          <w:sz w:val="28"/>
          <w:szCs w:val="28"/>
        </w:rPr>
        <w:t>,                                                           (2.5)</w:t>
      </w:r>
    </w:p>
    <w:p w:rsidR="000304F4" w:rsidRPr="007A4EE7" w:rsidRDefault="000304F4" w:rsidP="000304F4">
      <w:pPr>
        <w:pStyle w:val="a6"/>
        <w:tabs>
          <w:tab w:val="left" w:pos="6232"/>
        </w:tabs>
        <w:spacing w:line="360" w:lineRule="auto"/>
        <w:contextualSpacing/>
        <w:jc w:val="both"/>
        <w:rPr>
          <w:sz w:val="28"/>
          <w:szCs w:val="28"/>
        </w:rPr>
      </w:pPr>
      <w:r w:rsidRPr="007A4EE7">
        <w:rPr>
          <w:sz w:val="28"/>
          <w:szCs w:val="28"/>
        </w:rPr>
        <w:t xml:space="preserve">где </w:t>
      </w:r>
      <m:oMath>
        <m:r>
          <w:rPr>
            <w:rFonts w:ascii="Cambria Math" w:hAnsi="Cambria Math"/>
            <w:sz w:val="28"/>
            <w:szCs w:val="28"/>
          </w:rPr>
          <m:t>E</m:t>
        </m:r>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и </w:t>
      </w:r>
      <m:oMath>
        <m:r>
          <w:rPr>
            <w:rFonts w:ascii="Cambria Math" w:hAnsi="Cambria Math"/>
            <w:sz w:val="28"/>
            <w:szCs w:val="28"/>
          </w:rPr>
          <m:t>D</m:t>
        </m:r>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 некоторые полиномы. Корни полинома </w:t>
      </w:r>
      <m:oMath>
        <m:r>
          <w:rPr>
            <w:rFonts w:ascii="Cambria Math" w:hAnsi="Cambria Math"/>
            <w:sz w:val="28"/>
            <w:szCs w:val="28"/>
          </w:rPr>
          <m:t>D</m:t>
        </m:r>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являются корнями характеристического уравнения рассматриваемой системы, поэтому </w:t>
      </w:r>
      <w:r w:rsidRPr="007A4EE7">
        <w:rPr>
          <w:sz w:val="28"/>
          <w:szCs w:val="28"/>
        </w:rPr>
        <w:lastRenderedPageBreak/>
        <w:t xml:space="preserve">они всегда имеют отрицательные вещественные части, так как системы уравнения всегда конструируются устойчивыми. </w:t>
      </w:r>
    </w:p>
    <w:p w:rsidR="000304F4" w:rsidRPr="007A4EE7" w:rsidRDefault="000304F4" w:rsidP="000304F4">
      <w:pPr>
        <w:pStyle w:val="a6"/>
        <w:tabs>
          <w:tab w:val="left" w:pos="6232"/>
        </w:tabs>
        <w:spacing w:line="360" w:lineRule="auto"/>
        <w:ind w:firstLine="709"/>
        <w:contextualSpacing/>
        <w:jc w:val="both"/>
        <w:rPr>
          <w:sz w:val="28"/>
          <w:szCs w:val="28"/>
        </w:rPr>
      </w:pPr>
      <w:r w:rsidRPr="007A4EE7">
        <w:rPr>
          <w:sz w:val="28"/>
          <w:szCs w:val="28"/>
        </w:rPr>
        <w:t>Изображение по Лапласу воздействий обычно имеет вид</w:t>
      </w:r>
    </w:p>
    <w:p w:rsidR="000304F4" w:rsidRPr="007A4EE7" w:rsidRDefault="000304F4" w:rsidP="000304F4">
      <w:pPr>
        <w:pStyle w:val="a6"/>
        <w:tabs>
          <w:tab w:val="left" w:pos="6232"/>
        </w:tabs>
        <w:spacing w:line="360" w:lineRule="auto"/>
        <w:contextualSpacing/>
        <w:rPr>
          <w:sz w:val="28"/>
          <w:szCs w:val="28"/>
        </w:rPr>
      </w:pPr>
      <w:r w:rsidRPr="007A4EE7">
        <w:rPr>
          <w:sz w:val="28"/>
          <w:szCs w:val="28"/>
        </w:rPr>
        <w:t xml:space="preserve">                                                </w:t>
      </w:r>
      <m:oMath>
        <m:r>
          <w:rPr>
            <w:rFonts w:ascii="Cambria Math" w:hAnsi="Cambria Math"/>
            <w:sz w:val="28"/>
            <w:szCs w:val="28"/>
            <w:lang w:val="en-US"/>
          </w:rPr>
          <m:t>g</m:t>
        </m:r>
        <m:r>
          <w:rPr>
            <w:rFonts w:ascii="Cambria Math"/>
            <w:sz w:val="28"/>
            <w:szCs w:val="28"/>
          </w:rPr>
          <m:t>(</m:t>
        </m:r>
        <m:r>
          <w:rPr>
            <w:rFonts w:ascii="Cambria Math" w:hAnsi="Cambria Math"/>
            <w:sz w:val="28"/>
            <w:szCs w:val="28"/>
            <w:lang w:val="en-US"/>
          </w:rPr>
          <m:t>p</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0</m:t>
                </m:r>
              </m:sub>
            </m:sSub>
            <m:r>
              <w:rPr>
                <w:rFonts w:ascii="Cambria Math"/>
                <w:sz w:val="28"/>
                <w:szCs w:val="28"/>
              </w:rPr>
              <m:t>(</m:t>
            </m:r>
            <m:r>
              <w:rPr>
                <w:rFonts w:ascii="Cambria Math" w:hAnsi="Cambria Math"/>
                <w:sz w:val="28"/>
                <w:szCs w:val="28"/>
              </w:rPr>
              <m:t>p</m:t>
            </m:r>
            <m:r>
              <w:rPr>
                <w:rFonts w:ascii="Cambria Math"/>
                <w:sz w:val="28"/>
                <w:szCs w:val="28"/>
              </w:rPr>
              <m:t>)</m:t>
            </m:r>
          </m:num>
          <m:den>
            <m:r>
              <w:rPr>
                <w:rFonts w:ascii="Cambria Math" w:hAnsi="Cambria Math"/>
                <w:sz w:val="28"/>
                <w:szCs w:val="28"/>
              </w:rPr>
              <m:t>G</m:t>
            </m:r>
            <m:r>
              <w:rPr>
                <w:rFonts w:ascii="Cambria Math"/>
                <w:sz w:val="28"/>
                <w:szCs w:val="28"/>
              </w:rPr>
              <m:t>(</m:t>
            </m:r>
            <m:r>
              <w:rPr>
                <w:rFonts w:ascii="Cambria Math" w:hAnsi="Cambria Math"/>
                <w:sz w:val="28"/>
                <w:szCs w:val="28"/>
              </w:rPr>
              <m:t>p</m:t>
            </m:r>
            <m:r>
              <w:rPr>
                <w:rFonts w:ascii="Cambria Math"/>
                <w:sz w:val="28"/>
                <w:szCs w:val="28"/>
              </w:rPr>
              <m:t>)</m:t>
            </m:r>
          </m:den>
        </m:f>
      </m:oMath>
      <w:r w:rsidRPr="007A4EE7">
        <w:rPr>
          <w:sz w:val="28"/>
          <w:szCs w:val="28"/>
        </w:rPr>
        <w:t xml:space="preserve">.        </w:t>
      </w:r>
      <w:r w:rsidRPr="007A4EE7">
        <w:rPr>
          <w:sz w:val="28"/>
          <w:szCs w:val="28"/>
        </w:rPr>
        <w:tab/>
      </w:r>
      <w:r w:rsidRPr="007A4EE7">
        <w:rPr>
          <w:sz w:val="28"/>
          <w:szCs w:val="28"/>
        </w:rPr>
        <w:tab/>
      </w:r>
      <w:r w:rsidRPr="007A4EE7">
        <w:rPr>
          <w:sz w:val="28"/>
          <w:szCs w:val="28"/>
        </w:rPr>
        <w:tab/>
      </w:r>
      <w:r w:rsidRPr="007A4EE7">
        <w:rPr>
          <w:sz w:val="28"/>
          <w:szCs w:val="28"/>
        </w:rPr>
        <w:tab/>
      </w:r>
      <w:r w:rsidRPr="007A4EE7">
        <w:rPr>
          <w:sz w:val="28"/>
          <w:szCs w:val="28"/>
        </w:rPr>
        <w:tab/>
        <w:t>(2.6)</w:t>
      </w:r>
    </w:p>
    <w:p w:rsidR="000304F4" w:rsidRPr="007A4EE7" w:rsidRDefault="000304F4" w:rsidP="00764AC6">
      <w:pPr>
        <w:pStyle w:val="a6"/>
        <w:tabs>
          <w:tab w:val="left" w:pos="6232"/>
        </w:tabs>
        <w:spacing w:before="0" w:beforeAutospacing="0" w:after="0" w:afterAutospacing="0" w:line="360" w:lineRule="auto"/>
        <w:contextualSpacing/>
        <w:jc w:val="both"/>
        <w:rPr>
          <w:sz w:val="28"/>
          <w:szCs w:val="28"/>
        </w:rPr>
      </w:pPr>
      <w:r w:rsidRPr="007A4EE7">
        <w:rPr>
          <w:sz w:val="28"/>
          <w:szCs w:val="28"/>
        </w:rPr>
        <w:t xml:space="preserve">Здесь полином </w:t>
      </w:r>
      <m:oMath>
        <m:r>
          <w:rPr>
            <w:rFonts w:ascii="Cambria Math" w:hAnsi="Cambria Math"/>
            <w:sz w:val="28"/>
            <w:szCs w:val="28"/>
            <w:lang w:val="en-US"/>
          </w:rPr>
          <m:t>G</m:t>
        </m:r>
        <m:r>
          <w:rPr>
            <w:rFonts w:ascii="Cambria Math" w:hAnsi="Cambria Math"/>
            <w:sz w:val="28"/>
            <w:szCs w:val="28"/>
          </w:rPr>
          <m:t>(p)</m:t>
        </m:r>
      </m:oMath>
      <w:r w:rsidRPr="007A4EE7">
        <w:rPr>
          <w:sz w:val="28"/>
          <w:szCs w:val="28"/>
        </w:rPr>
        <w:t xml:space="preserve"> является </w:t>
      </w:r>
      <m:oMath>
        <m:r>
          <w:rPr>
            <w:rFonts w:ascii="Cambria Math" w:hAnsi="Cambria Math"/>
            <w:sz w:val="28"/>
            <w:szCs w:val="28"/>
          </w:rPr>
          <m:t>K(p)</m:t>
        </m:r>
      </m:oMath>
      <w:r w:rsidRPr="007A4EE7">
        <w:rPr>
          <w:sz w:val="28"/>
          <w:szCs w:val="28"/>
        </w:rPr>
        <w:t xml:space="preserve">-изображением данного воздействия </w:t>
      </w:r>
      <m:oMath>
        <m:r>
          <w:rPr>
            <w:rFonts w:ascii="Cambria Math" w:hAnsi="Cambria Math"/>
            <w:sz w:val="28"/>
            <w:szCs w:val="28"/>
          </w:rPr>
          <m:t>g(t)</m:t>
        </m:r>
      </m:oMath>
      <w:r w:rsidRPr="007A4EE7">
        <w:rPr>
          <w:sz w:val="28"/>
          <w:szCs w:val="28"/>
        </w:rPr>
        <w:t xml:space="preserve">. Фактически это характеристический полином некоторого однородного дифференциального уравнения, решение которого при соответствующих начальных условиях совпадает с данным воздействием  </w:t>
      </w:r>
      <m:oMath>
        <m:r>
          <w:rPr>
            <w:rFonts w:ascii="Cambria Math" w:hAnsi="Cambria Math"/>
            <w:sz w:val="28"/>
            <w:szCs w:val="28"/>
          </w:rPr>
          <m:t>g(t)</m:t>
        </m:r>
      </m:oMath>
      <w:r w:rsidRPr="007A4EE7">
        <w:rPr>
          <w:sz w:val="28"/>
          <w:szCs w:val="28"/>
        </w:rPr>
        <w:t xml:space="preserve">. Нули </w:t>
      </w: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G</m:t>
            </m:r>
          </m:sup>
        </m:sSubSup>
      </m:oMath>
      <w:r w:rsidRPr="007A4EE7">
        <w:rPr>
          <w:sz w:val="28"/>
          <w:szCs w:val="28"/>
        </w:rPr>
        <w:t xml:space="preserve"> полинома </w:t>
      </w:r>
      <m:oMath>
        <m:r>
          <w:rPr>
            <w:rFonts w:ascii="Cambria Math" w:hAnsi="Cambria Math"/>
            <w:sz w:val="28"/>
            <w:szCs w:val="28"/>
          </w:rPr>
          <m:t>G(p)</m:t>
        </m:r>
      </m:oMath>
      <w:r w:rsidRPr="007A4EE7">
        <w:rPr>
          <w:sz w:val="28"/>
          <w:szCs w:val="28"/>
        </w:rPr>
        <w:t xml:space="preserve"> определяют характер или вид воздействия </w:t>
      </w:r>
      <m:oMath>
        <m:r>
          <w:rPr>
            <w:rFonts w:ascii="Cambria Math" w:hAnsi="Cambria Math"/>
            <w:sz w:val="28"/>
            <w:szCs w:val="28"/>
          </w:rPr>
          <m:t>g(t)</m:t>
        </m:r>
      </m:oMath>
      <w:r w:rsidRPr="007A4EE7">
        <w:rPr>
          <w:sz w:val="28"/>
          <w:szCs w:val="28"/>
        </w:rPr>
        <w:t xml:space="preserve">, точнее его спектральные составляющие или показатели мод типа </w:t>
      </w: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i</m:t>
            </m:r>
          </m:sub>
        </m:sSub>
        <m:r>
          <w:rPr>
            <w:rFonts w:ascii="Cambria Math" w:hAnsi="Cambria Math"/>
            <w:sz w:val="28"/>
            <w:szCs w:val="28"/>
          </w:rPr>
          <m:t>(t)</m:t>
        </m:r>
        <m:sSup>
          <m:sSupPr>
            <m:ctrlPr>
              <w:rPr>
                <w:rFonts w:ascii="Cambria Math" w:hAnsi="Cambria Math"/>
                <w:i/>
                <w:sz w:val="28"/>
                <w:szCs w:val="28"/>
              </w:rPr>
            </m:ctrlPr>
          </m:sSupPr>
          <m:e>
            <m:r>
              <w:rPr>
                <w:rFonts w:ascii="Cambria Math" w:hAnsi="Cambria Math"/>
                <w:sz w:val="28"/>
                <w:szCs w:val="28"/>
              </w:rPr>
              <m:t>e</m:t>
            </m:r>
          </m:e>
          <m:sup>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i</m:t>
                </m:r>
              </m:sub>
              <m:sup>
                <m:r>
                  <w:rPr>
                    <w:rFonts w:ascii="Cambria Math" w:hAnsi="Cambria Math"/>
                    <w:sz w:val="28"/>
                    <w:szCs w:val="28"/>
                  </w:rPr>
                  <m:t>G</m:t>
                </m:r>
              </m:sup>
            </m:sSubSup>
            <m:r>
              <w:rPr>
                <w:rFonts w:ascii="Cambria Math" w:hAnsi="Cambria Math"/>
                <w:sz w:val="28"/>
                <w:szCs w:val="28"/>
              </w:rPr>
              <m:t>t</m:t>
            </m:r>
          </m:sup>
        </m:sSup>
      </m:oMath>
      <w:r w:rsidRPr="007A4EE7">
        <w:rPr>
          <w:sz w:val="28"/>
          <w:szCs w:val="28"/>
        </w:rPr>
        <w:t>.</w:t>
      </w:r>
      <w:r w:rsidRPr="007A4EE7">
        <w:rPr>
          <w:sz w:val="28"/>
          <w:szCs w:val="28"/>
        </w:rPr>
        <w:br/>
        <w:t xml:space="preserve">          Также можно отметить, что полином </w:t>
      </w:r>
      <m:oMath>
        <m:r>
          <w:rPr>
            <w:rFonts w:ascii="Cambria Math" w:hAnsi="Cambria Math"/>
            <w:sz w:val="28"/>
            <w:szCs w:val="28"/>
          </w:rPr>
          <m:t>G(p)</m:t>
        </m:r>
      </m:oMath>
      <w:r w:rsidRPr="007A4EE7">
        <w:rPr>
          <w:sz w:val="28"/>
          <w:szCs w:val="28"/>
        </w:rPr>
        <w:t xml:space="preserve">  всегда совпадает со знаменателем изображения по Лапласу данного воздействия </w:t>
      </w:r>
      <m:oMath>
        <m:r>
          <w:rPr>
            <w:rFonts w:ascii="Cambria Math" w:hAnsi="Cambria Math"/>
            <w:sz w:val="28"/>
            <w:szCs w:val="28"/>
          </w:rPr>
          <m:t>g(t)</m:t>
        </m:r>
      </m:oMath>
      <w:r w:rsidRPr="007A4EE7">
        <w:rPr>
          <w:sz w:val="28"/>
          <w:szCs w:val="28"/>
        </w:rPr>
        <w:t xml:space="preserve">. Этот факт значительно упрощает определение </w:t>
      </w:r>
      <m:oMath>
        <m:r>
          <w:rPr>
            <w:rFonts w:ascii="Cambria Math" w:hAnsi="Cambria Math"/>
            <w:sz w:val="28"/>
            <w:szCs w:val="28"/>
          </w:rPr>
          <m:t>K(p</m:t>
        </m:r>
        <m:r>
          <w:rPr>
            <w:rFonts w:ascii="Cambria Math"/>
            <w:sz w:val="28"/>
            <w:szCs w:val="28"/>
          </w:rPr>
          <m:t>)</m:t>
        </m:r>
        <m:r>
          <m:rPr>
            <m:sty m:val="p"/>
          </m:rPr>
          <w:rPr>
            <w:rFonts w:ascii="Cambria Math" w:hAnsi="Cambria Math"/>
            <w:sz w:val="28"/>
            <w:szCs w:val="28"/>
          </w:rPr>
          <m:t>-изображений</m:t>
        </m:r>
      </m:oMath>
      <w:r w:rsidRPr="007A4EE7">
        <w:rPr>
          <w:sz w:val="28"/>
          <w:szCs w:val="28"/>
        </w:rPr>
        <w:t xml:space="preserve"> заданных воздействий, так как позволяет использовать для этих целей традиционные таблицы преобразования Лапласа. </w:t>
      </w:r>
    </w:p>
    <w:p w:rsidR="000304F4" w:rsidRPr="007A4EE7" w:rsidRDefault="000304F4" w:rsidP="000304F4">
      <w:pPr>
        <w:spacing w:line="360" w:lineRule="auto"/>
        <w:ind w:firstLine="720"/>
        <w:contextualSpacing/>
        <w:jc w:val="both"/>
        <w:rPr>
          <w:sz w:val="28"/>
          <w:szCs w:val="28"/>
        </w:rPr>
      </w:pPr>
      <w:r w:rsidRPr="007A4EE7">
        <w:rPr>
          <w:sz w:val="28"/>
          <w:szCs w:val="28"/>
        </w:rPr>
        <w:t xml:space="preserve">Синтез и реализация абсолютно инвариантных систем автоматического управления, как известно, являются достаточно сложной проблемой, что обусловлено спецификой условий разрешимости этой задачи. Как известно, абсолютно инвариантная система управления может быть построена либо на основе принципа Г.В. Щипанова [7] (с применением вырожденного регулятора), либо на основе принципа двухканальности Б.Н. Петрова [2]. Щипановская система управления обеспечивает абсолютную инвариантность к неизмеряемым возмущениям, но для существования решения задачи синтеза в этом случае необходимо, чтобы объект управления был минимально-фазовым по управлению, и число нулей его передаточной функции по управлению было равно его порядку. </w:t>
      </w:r>
    </w:p>
    <w:p w:rsidR="000304F4" w:rsidRPr="007A4EE7" w:rsidRDefault="000304F4" w:rsidP="000304F4">
      <w:pPr>
        <w:spacing w:line="360" w:lineRule="auto"/>
        <w:ind w:firstLine="720"/>
        <w:contextualSpacing/>
        <w:jc w:val="both"/>
        <w:rPr>
          <w:sz w:val="28"/>
          <w:szCs w:val="28"/>
        </w:rPr>
      </w:pPr>
      <w:r w:rsidRPr="007A4EE7">
        <w:rPr>
          <w:sz w:val="28"/>
          <w:szCs w:val="28"/>
        </w:rPr>
        <w:t xml:space="preserve">Если же возмущение доступно измерению, то для построения абсолютно инвариантной к этому возмущению системы управления можно применить принцип Б.Н. Петрова. В этом случае требуется, чтобы объект </w:t>
      </w:r>
      <w:r w:rsidRPr="007A4EE7">
        <w:rPr>
          <w:sz w:val="28"/>
          <w:szCs w:val="28"/>
        </w:rPr>
        <w:lastRenderedPageBreak/>
        <w:t>также был минимально-фазовым по управлению, и число нулей его передаточной функции по управлению было не меньше числа нулей его передаточной функции по измеряемому возмущению.</w:t>
      </w:r>
    </w:p>
    <w:p w:rsidR="000304F4" w:rsidRPr="007A4EE7" w:rsidRDefault="000304F4" w:rsidP="000304F4">
      <w:pPr>
        <w:spacing w:line="360" w:lineRule="auto"/>
        <w:ind w:firstLine="720"/>
        <w:contextualSpacing/>
        <w:jc w:val="both"/>
        <w:rPr>
          <w:sz w:val="28"/>
          <w:szCs w:val="28"/>
        </w:rPr>
      </w:pPr>
      <w:r w:rsidRPr="007A4EE7">
        <w:rPr>
          <w:sz w:val="28"/>
          <w:szCs w:val="28"/>
        </w:rPr>
        <w:t xml:space="preserve">Указанные условия, безусловно, являются достаточно жесткими, тем не менее, существуют объекты управления, математические модели которых им удовлетворяют. </w:t>
      </w:r>
    </w:p>
    <w:p w:rsidR="000304F4" w:rsidRPr="007A4EE7" w:rsidRDefault="000304F4" w:rsidP="000304F4">
      <w:pPr>
        <w:pStyle w:val="a6"/>
        <w:tabs>
          <w:tab w:val="left" w:pos="6232"/>
        </w:tabs>
        <w:spacing w:line="360" w:lineRule="auto"/>
        <w:contextualSpacing/>
        <w:jc w:val="both"/>
        <w:rPr>
          <w:sz w:val="28"/>
          <w:szCs w:val="28"/>
        </w:rPr>
      </w:pPr>
    </w:p>
    <w:p w:rsidR="000304F4" w:rsidRPr="007A4EE7" w:rsidRDefault="000304F4" w:rsidP="00B77847">
      <w:pPr>
        <w:pStyle w:val="a6"/>
        <w:numPr>
          <w:ilvl w:val="1"/>
          <w:numId w:val="5"/>
        </w:numPr>
        <w:tabs>
          <w:tab w:val="left" w:pos="6232"/>
        </w:tabs>
        <w:spacing w:line="360" w:lineRule="auto"/>
        <w:contextualSpacing/>
        <w:jc w:val="center"/>
        <w:outlineLvl w:val="1"/>
        <w:rPr>
          <w:b/>
          <w:sz w:val="28"/>
          <w:szCs w:val="28"/>
        </w:rPr>
      </w:pPr>
      <w:bookmarkStart w:id="20" w:name="_Toc325922679"/>
      <w:bookmarkStart w:id="21" w:name="_Toc517087265"/>
      <w:r w:rsidRPr="007A4EE7">
        <w:rPr>
          <w:b/>
          <w:sz w:val="28"/>
          <w:szCs w:val="28"/>
        </w:rPr>
        <w:t>Синтез управления для регулирования суммарной степенью расширения газа</w:t>
      </w:r>
      <w:bookmarkEnd w:id="20"/>
      <w:bookmarkEnd w:id="21"/>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r w:rsidRPr="007A4EE7">
        <w:rPr>
          <w:sz w:val="28"/>
          <w:szCs w:val="28"/>
        </w:rPr>
        <w:t>Канал управления этой переменной, согласно приведенной выше математической моделью, описывается уравнением (1.2), где полиномы:</w:t>
      </w:r>
    </w:p>
    <w:p w:rsidR="000304F4" w:rsidRPr="007A4EE7" w:rsidRDefault="000304F4" w:rsidP="00764AC6">
      <w:pPr>
        <w:spacing w:line="360" w:lineRule="auto"/>
        <w:jc w:val="center"/>
        <w:rPr>
          <w:sz w:val="28"/>
          <w:szCs w:val="28"/>
        </w:rPr>
      </w:pP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+1,68</m:t>
        </m:r>
        <m:r>
          <w:rPr>
            <w:rFonts w:ascii="Cambria Math" w:hAnsi="Cambria Math"/>
            <w:sz w:val="28"/>
            <w:szCs w:val="28"/>
          </w:rPr>
          <m:t>p</m:t>
        </m:r>
        <m:r>
          <w:rPr>
            <w:rFonts w:ascii="Cambria Math"/>
            <w:sz w:val="28"/>
            <w:szCs w:val="28"/>
          </w:rPr>
          <m:t>+1</m:t>
        </m:r>
      </m:oMath>
      <w:r w:rsidRPr="007A4EE7">
        <w:rPr>
          <w:sz w:val="28"/>
          <w:szCs w:val="28"/>
        </w:rPr>
        <w:t>;</w:t>
      </w:r>
    </w:p>
    <w:p w:rsidR="000304F4" w:rsidRPr="007A4EE7" w:rsidRDefault="00D8759F" w:rsidP="00764AC6">
      <w:pPr>
        <w:spacing w:line="36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+0,62</m:t>
        </m:r>
        <m:r>
          <w:rPr>
            <w:rFonts w:ascii="Cambria Math" w:hAnsi="Cambria Math"/>
            <w:sz w:val="28"/>
            <w:szCs w:val="28"/>
          </w:rPr>
          <m:t>p</m:t>
        </m:r>
        <m:r>
          <w:rPr>
            <w:rFonts w:ascii="Cambria Math"/>
            <w:sz w:val="28"/>
            <w:szCs w:val="28"/>
          </w:rPr>
          <m:t>+0,468</m:t>
        </m:r>
      </m:oMath>
      <w:r w:rsidR="000304F4" w:rsidRPr="007A4EE7">
        <w:rPr>
          <w:sz w:val="28"/>
          <w:szCs w:val="28"/>
        </w:rPr>
        <w:t>;</w:t>
      </w:r>
      <w:r w:rsidR="000304F4" w:rsidRPr="007A4EE7">
        <w:rPr>
          <w:sz w:val="28"/>
          <w:szCs w:val="28"/>
        </w:rPr>
        <w:tab/>
      </w:r>
      <m:oMath>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+0,675</m:t>
        </m:r>
        <m:r>
          <w:rPr>
            <w:rFonts w:ascii="Cambria Math" w:hAnsi="Cambria Math"/>
            <w:sz w:val="28"/>
            <w:szCs w:val="28"/>
          </w:rPr>
          <m:t>p</m:t>
        </m:r>
        <m:r>
          <w:rPr>
            <w:rFonts w:ascii="Cambria Math"/>
            <w:sz w:val="28"/>
            <w:szCs w:val="28"/>
          </w:rPr>
          <m:t>+0,44</m:t>
        </m:r>
      </m:oMath>
      <w:r w:rsidR="000304F4" w:rsidRPr="007A4EE7">
        <w:rPr>
          <w:sz w:val="28"/>
          <w:szCs w:val="28"/>
        </w:rPr>
        <w:t>.</w:t>
      </w:r>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r w:rsidRPr="007A4EE7">
        <w:rPr>
          <w:sz w:val="28"/>
          <w:szCs w:val="28"/>
        </w:rPr>
        <w:t xml:space="preserve">Полиномы </w:t>
      </w: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и </w:t>
      </w:r>
      <m:oMath>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представлены в виде:</w:t>
      </w:r>
    </w:p>
    <w:p w:rsidR="000304F4" w:rsidRPr="007A4EE7" w:rsidRDefault="00D8759F" w:rsidP="00764AC6">
      <w:pPr>
        <w:spacing w:line="360" w:lineRule="auto"/>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m:t>
        </m:r>
        <m:d>
          <m:dPr>
            <m:ctrlPr>
              <w:rPr>
                <w:rFonts w:ascii="Cambria Math" w:hAnsi="Cambria Math"/>
                <w:i/>
                <w:sz w:val="28"/>
                <w:szCs w:val="28"/>
              </w:rPr>
            </m:ctrlPr>
          </m:dPr>
          <m:e>
            <m:r>
              <w:rPr>
                <w:rFonts w:ascii="Cambria Math" w:hAnsi="Cambria Math"/>
                <w:sz w:val="28"/>
                <w:szCs w:val="28"/>
              </w:rPr>
              <m:t>p</m:t>
            </m:r>
            <m:r>
              <w:rPr>
                <w:rFonts w:ascii="Cambria Math"/>
                <w:sz w:val="28"/>
                <w:szCs w:val="28"/>
              </w:rPr>
              <m:t>+1,8</m:t>
            </m:r>
          </m:e>
        </m:d>
        <m:r>
          <w:rPr>
            <w:rFonts w:ascii="Cambria Math"/>
            <w:sz w:val="28"/>
            <w:szCs w:val="28"/>
          </w:rPr>
          <m:t>(</m:t>
        </m:r>
        <m:r>
          <w:rPr>
            <w:rFonts w:ascii="Cambria Math" w:hAnsi="Cambria Math"/>
            <w:sz w:val="28"/>
            <w:szCs w:val="28"/>
          </w:rPr>
          <m:t>p</m:t>
        </m:r>
        <m:r>
          <w:rPr>
            <w:rFonts w:ascii="Cambria Math"/>
            <w:sz w:val="28"/>
            <w:szCs w:val="28"/>
          </w:rPr>
          <m:t>+1,3)</m:t>
        </m:r>
      </m:oMath>
      <w:r w:rsidR="000304F4" w:rsidRPr="007A4EE7">
        <w:rPr>
          <w:sz w:val="28"/>
          <w:szCs w:val="28"/>
        </w:rPr>
        <w:t xml:space="preserve"> ;     </w:t>
      </w: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=0,25</m:t>
        </m:r>
        <m:d>
          <m:dPr>
            <m:ctrlPr>
              <w:rPr>
                <w:rFonts w:ascii="Cambria Math" w:hAnsi="Cambria Math"/>
                <w:i/>
                <w:sz w:val="28"/>
                <w:szCs w:val="28"/>
              </w:rPr>
            </m:ctrlPr>
          </m:dPr>
          <m:e>
            <m:r>
              <w:rPr>
                <w:rFonts w:ascii="Cambria Math" w:hAnsi="Cambria Math"/>
                <w:sz w:val="28"/>
                <w:szCs w:val="28"/>
              </w:rPr>
              <m:t>p</m:t>
            </m:r>
            <m:r>
              <w:rPr>
                <w:rFonts w:ascii="Cambria Math"/>
                <w:sz w:val="28"/>
                <w:szCs w:val="28"/>
              </w:rPr>
              <m:t>+1,6</m:t>
            </m:r>
          </m:e>
        </m:d>
        <m:r>
          <w:rPr>
            <w:rFonts w:ascii="Cambria Math"/>
            <w:sz w:val="28"/>
            <w:szCs w:val="28"/>
          </w:rPr>
          <m:t>(</m:t>
        </m:r>
        <m:r>
          <w:rPr>
            <w:rFonts w:ascii="Cambria Math" w:hAnsi="Cambria Math"/>
            <w:sz w:val="28"/>
            <w:szCs w:val="28"/>
          </w:rPr>
          <m:t>p</m:t>
        </m:r>
        <m:r>
          <w:rPr>
            <w:rFonts w:ascii="Cambria Math"/>
            <w:sz w:val="28"/>
            <w:szCs w:val="28"/>
          </w:rPr>
          <m:t>+1,1)</m:t>
        </m:r>
      </m:oMath>
      <w:r w:rsidR="000304F4" w:rsidRPr="007A4EE7">
        <w:rPr>
          <w:sz w:val="28"/>
          <w:szCs w:val="28"/>
        </w:rPr>
        <w:t>.</w:t>
      </w:r>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r w:rsidRPr="007A4EE7">
        <w:rPr>
          <w:sz w:val="28"/>
          <w:szCs w:val="28"/>
        </w:rPr>
        <w:t xml:space="preserve">Анализируя эти полиномы отмечаем, что степени входного полинома </w:t>
      </w: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равна степени полинома </w:t>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при этом полином </w:t>
      </w:r>
      <m:oMath>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 xml:space="preserve"> является гурвицевым.</w:t>
      </w:r>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r w:rsidRPr="007A4EE7">
        <w:rPr>
          <w:sz w:val="28"/>
          <w:szCs w:val="28"/>
        </w:rPr>
        <w:t>Следовательно, уравнение (1.2) удовлетворяет условиям</w:t>
      </w:r>
    </w:p>
    <w:p w:rsidR="000304F4" w:rsidRPr="007A4EE7" w:rsidRDefault="000304F4" w:rsidP="00764AC6">
      <w:pPr>
        <w:pStyle w:val="a6"/>
        <w:tabs>
          <w:tab w:val="left" w:pos="6232"/>
        </w:tabs>
        <w:spacing w:before="0" w:beforeAutospacing="0" w:after="0" w:afterAutospacing="0" w:line="360" w:lineRule="auto"/>
        <w:ind w:firstLine="709"/>
        <w:contextualSpacing/>
        <w:jc w:val="center"/>
        <w:rPr>
          <w:sz w:val="28"/>
          <w:szCs w:val="28"/>
        </w:rPr>
      </w:pPr>
      <m:oMath>
        <m:r>
          <w:rPr>
            <w:rFonts w:ascii="Cambria Math" w:hAnsi="Cambria Math"/>
            <w:sz w:val="28"/>
            <w:szCs w:val="28"/>
            <w:lang w:val="en-US"/>
          </w:rPr>
          <m:t>Re</m:t>
        </m:r>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sz w:val="28"/>
                <w:szCs w:val="28"/>
              </w:rPr>
              <m:t>0</m:t>
            </m:r>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B</m:t>
            </m:r>
          </m:sub>
        </m:sSub>
        <m:r>
          <w:rPr>
            <w:rFonts w:ascii="Cambria Math"/>
            <w:sz w:val="28"/>
            <w:szCs w:val="28"/>
          </w:rPr>
          <m:t>≤</m:t>
        </m:r>
        <m:r>
          <w:rPr>
            <w:rFonts w:ascii="Cambria Math"/>
            <w:sz w:val="28"/>
            <w:szCs w:val="28"/>
          </w:rPr>
          <m:t xml:space="preserve">0,  </m:t>
        </m:r>
        <m:r>
          <w:rPr>
            <w:rFonts w:ascii="Cambria Math" w:hAnsi="Cambria Math"/>
            <w:sz w:val="28"/>
            <w:szCs w:val="28"/>
            <w:lang w:val="en-US"/>
          </w:rPr>
          <m:t>i</m:t>
        </m:r>
        <m:r>
          <w:rPr>
            <w:rFonts w:ascii="Cambria Math"/>
            <w:sz w:val="28"/>
            <w:szCs w:val="28"/>
          </w:rPr>
          <m:t>=</m:t>
        </m:r>
        <m:bar>
          <m:barPr>
            <m:pos m:val="top"/>
            <m:ctrlPr>
              <w:rPr>
                <w:rFonts w:ascii="Cambria Math" w:hAnsi="Cambria Math"/>
                <w:i/>
                <w:sz w:val="28"/>
                <w:szCs w:val="28"/>
                <w:lang w:val="en-US"/>
              </w:rPr>
            </m:ctrlPr>
          </m:barPr>
          <m:e>
            <m:r>
              <w:rPr>
                <w:rFonts w:ascii="Cambria Math"/>
                <w:sz w:val="28"/>
                <w:szCs w:val="28"/>
              </w:rPr>
              <m:t>1,</m:t>
            </m:r>
            <m:r>
              <w:rPr>
                <w:rFonts w:ascii="Cambria Math"/>
                <w:sz w:val="28"/>
                <w:szCs w:val="28"/>
                <w:lang w:val="en-US"/>
              </w:rPr>
              <m:t>m</m:t>
            </m:r>
          </m:e>
        </m:bar>
      </m:oMath>
      <w:r w:rsidRPr="007A4EE7">
        <w:rPr>
          <w:sz w:val="28"/>
          <w:szCs w:val="28"/>
        </w:rPr>
        <w:t xml:space="preserve">  и  </w:t>
      </w:r>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0</m:t>
            </m:r>
          </m:sub>
        </m:sSub>
        <m:r>
          <w:rPr>
            <w:rFonts w:ascii="Cambria Math" w:hAnsi="Cambria Math"/>
            <w:sz w:val="28"/>
            <w:szCs w:val="28"/>
          </w:rPr>
          <m:t>=</m:t>
        </m:r>
        <m:r>
          <w:rPr>
            <w:rFonts w:ascii="Cambria Math" w:hAnsi="Cambria Math"/>
            <w:sz w:val="28"/>
            <w:szCs w:val="28"/>
            <w:lang w:val="en-US"/>
          </w:rPr>
          <m:t>n</m:t>
        </m:r>
      </m:oMath>
      <w:r w:rsidRPr="007A4EE7">
        <w:rPr>
          <w:sz w:val="28"/>
          <w:szCs w:val="28"/>
        </w:rPr>
        <w:t>,</w:t>
      </w:r>
      <w:r w:rsidRPr="007A4EE7">
        <w:rPr>
          <w:sz w:val="28"/>
          <w:szCs w:val="28"/>
        </w:rPr>
        <w:tab/>
      </w:r>
      <w:r w:rsidRPr="007A4EE7">
        <w:rPr>
          <w:sz w:val="28"/>
          <w:szCs w:val="28"/>
        </w:rPr>
        <w:tab/>
      </w:r>
      <w:r w:rsidRPr="007A4EE7">
        <w:rPr>
          <w:sz w:val="28"/>
          <w:szCs w:val="28"/>
        </w:rPr>
        <w:tab/>
      </w:r>
      <w:r w:rsidRPr="007A4EE7">
        <w:rPr>
          <w:sz w:val="28"/>
          <w:szCs w:val="28"/>
        </w:rPr>
        <w:tab/>
      </w:r>
      <w:r w:rsidRPr="007A4EE7">
        <w:rPr>
          <w:sz w:val="28"/>
          <w:szCs w:val="28"/>
        </w:rPr>
        <w:tab/>
        <w:t>(2.7)</w:t>
      </w:r>
    </w:p>
    <w:p w:rsidR="000304F4" w:rsidRPr="007A4EE7" w:rsidRDefault="000304F4" w:rsidP="00764AC6">
      <w:pPr>
        <w:pStyle w:val="a6"/>
        <w:tabs>
          <w:tab w:val="left" w:pos="6232"/>
        </w:tabs>
        <w:spacing w:before="0" w:beforeAutospacing="0" w:after="0" w:afterAutospacing="0" w:line="360" w:lineRule="auto"/>
        <w:contextualSpacing/>
        <w:jc w:val="both"/>
        <w:rPr>
          <w:sz w:val="28"/>
          <w:szCs w:val="28"/>
        </w:rPr>
      </w:pPr>
      <w:r w:rsidRPr="007A4EE7">
        <w:rPr>
          <w:sz w:val="28"/>
          <w:szCs w:val="28"/>
        </w:rPr>
        <w:t xml:space="preserve">при которых существует вырожденное УУ, обеспечивающее абсолютную инвариантность переменной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к управлению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(t)</m:t>
        </m:r>
      </m:oMath>
      <w:r w:rsidRPr="007A4EE7">
        <w:rPr>
          <w:sz w:val="28"/>
          <w:szCs w:val="28"/>
        </w:rPr>
        <w:t xml:space="preserve"> [1].</w:t>
      </w:r>
    </w:p>
    <w:p w:rsidR="000304F4" w:rsidRPr="007A4EE7" w:rsidRDefault="000304F4" w:rsidP="00764AC6">
      <w:pPr>
        <w:spacing w:line="360" w:lineRule="auto"/>
        <w:ind w:firstLine="720"/>
        <w:contextualSpacing/>
        <w:jc w:val="both"/>
        <w:rPr>
          <w:sz w:val="28"/>
          <w:szCs w:val="28"/>
        </w:rPr>
      </w:pPr>
      <w:r w:rsidRPr="007A4EE7">
        <w:rPr>
          <w:color w:val="000000"/>
          <w:sz w:val="28"/>
          <w:szCs w:val="28"/>
        </w:rPr>
        <w:t xml:space="preserve">Перейдем </w:t>
      </w:r>
      <w:r w:rsidRPr="007A4EE7">
        <w:rPr>
          <w:sz w:val="28"/>
          <w:szCs w:val="28"/>
        </w:rPr>
        <w:t xml:space="preserve">к расчету этого УУ. Как отмечалось выше, степень полинома </w:t>
      </w:r>
      <w:r w:rsidR="00D8759F">
        <w:rPr>
          <w:position w:val="-12"/>
          <w:sz w:val="28"/>
          <w:szCs w:val="28"/>
        </w:rPr>
        <w:pict>
          <v:shape id="_x0000_i1036" type="#_x0000_t75" style="width:32.25pt;height:18pt">
            <v:imagedata r:id="rId18" o:title=""/>
          </v:shape>
        </w:pict>
      </w:r>
      <w:r w:rsidRPr="007A4EE7">
        <w:rPr>
          <w:sz w:val="28"/>
          <w:szCs w:val="28"/>
        </w:rPr>
        <w:t xml:space="preserve"> в уравнении УУ удовлетворяет неравенству </w:t>
      </w:r>
      <w:r w:rsidR="00D8759F">
        <w:rPr>
          <w:position w:val="-12"/>
          <w:sz w:val="28"/>
          <w:szCs w:val="28"/>
        </w:rPr>
        <w:pict>
          <v:shape id="_x0000_i1037" type="#_x0000_t75" style="width:73.5pt;height:18pt">
            <v:imagedata r:id="rId19" o:title=""/>
          </v:shape>
        </w:pict>
      </w:r>
      <w:r w:rsidRPr="007A4EE7">
        <w:rPr>
          <w:sz w:val="28"/>
          <w:szCs w:val="28"/>
        </w:rPr>
        <w:t xml:space="preserve">. Примем минимальное значение </w:t>
      </w:r>
      <m:oMath>
        <m:r>
          <w:rPr>
            <w:rFonts w:ascii="Cambria Math" w:hAnsi="Cambria Math"/>
            <w:sz w:val="28"/>
            <w:szCs w:val="28"/>
          </w:rPr>
          <m:t>degR</m:t>
        </m:r>
        <m:d>
          <m:dPr>
            <m:ctrlPr>
              <w:rPr>
                <w:rFonts w:ascii="Cambria Math" w:hAnsi="Cambria Math"/>
                <w:i/>
                <w:sz w:val="28"/>
                <w:szCs w:val="28"/>
              </w:rPr>
            </m:ctrlPr>
          </m:dPr>
          <m:e>
            <m:r>
              <w:rPr>
                <w:rFonts w:ascii="Cambria Math"/>
                <w:sz w:val="28"/>
                <w:szCs w:val="28"/>
              </w:rPr>
              <m:t>p</m:t>
            </m:r>
          </m:e>
        </m:d>
        <m:r>
          <w:rPr>
            <w:rFonts w:ascii="Cambria Math" w:hAnsi="Cambria Math"/>
            <w:sz w:val="28"/>
            <w:szCs w:val="28"/>
          </w:rPr>
          <m:t>=1</m:t>
        </m:r>
      </m:oMath>
      <w:r w:rsidRPr="007A4EE7">
        <w:rPr>
          <w:sz w:val="28"/>
          <w:szCs w:val="28"/>
        </w:rPr>
        <w:t xml:space="preserve"> и положим:</w:t>
      </w:r>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=p</m:t>
        </m:r>
      </m:oMath>
      <w:r w:rsidRPr="007A4EE7">
        <w:rPr>
          <w:sz w:val="28"/>
          <w:szCs w:val="28"/>
        </w:rPr>
        <w:t xml:space="preserve">,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=p+5</m:t>
        </m:r>
      </m:oMath>
      <w:r w:rsidRPr="007A4EE7">
        <w:rPr>
          <w:sz w:val="28"/>
          <w:szCs w:val="28"/>
        </w:rPr>
        <w:t>, а также</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r>
          <w:rPr>
            <w:rFonts w:ascii="Cambria Math" w:hAnsi="Cambria Math"/>
            <w:sz w:val="28"/>
            <w:szCs w:val="28"/>
          </w:rPr>
          <m:t>=0,5</m:t>
        </m:r>
      </m:oMath>
      <w:r w:rsidRPr="007A4EE7">
        <w:rPr>
          <w:sz w:val="28"/>
          <w:szCs w:val="28"/>
        </w:rPr>
        <w:t xml:space="preserve"> ;   </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r>
          <w:rPr>
            <w:rFonts w:ascii="Cambria Math" w:hAnsi="Cambria Math"/>
            <w:sz w:val="28"/>
            <w:szCs w:val="28"/>
          </w:rPr>
          <m:t>=2</m:t>
        </m:r>
      </m:oMath>
      <w:r w:rsidRPr="007A4EE7">
        <w:rPr>
          <w:sz w:val="28"/>
          <w:szCs w:val="28"/>
        </w:rPr>
        <w:t>. Тогда уравнения искомого УУ имеют вид</w:t>
      </w:r>
    </w:p>
    <w:p w:rsidR="000304F4" w:rsidRPr="007A4EE7" w:rsidRDefault="000304F4" w:rsidP="00764AC6">
      <w:pPr>
        <w:pStyle w:val="a6"/>
        <w:tabs>
          <w:tab w:val="left" w:pos="6232"/>
        </w:tabs>
        <w:spacing w:before="0" w:beforeAutospacing="0" w:after="0" w:afterAutospacing="0" w:line="360" w:lineRule="auto"/>
        <w:contextualSpacing/>
        <w:jc w:val="center"/>
        <w:rPr>
          <w:i/>
          <w:sz w:val="28"/>
          <w:szCs w:val="28"/>
        </w:rPr>
      </w:pPr>
      <m:oMath>
        <m:r>
          <w:rPr>
            <w:rFonts w:ascii="Cambria Math" w:hAnsi="Cambria Math"/>
            <w:sz w:val="28"/>
            <w:szCs w:val="28"/>
            <w:lang w:val="en-US"/>
          </w:rPr>
          <m:t>p</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p+5</m:t>
            </m:r>
          </m:e>
        </m:d>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u</m:t>
            </m:r>
          </m:sub>
        </m:sSub>
        <m:r>
          <w:rPr>
            <w:rFonts w:ascii="Cambria Math" w:hAnsi="Cambria Math"/>
            <w:sz w:val="28"/>
            <w:szCs w:val="28"/>
            <w:lang w:val="en-US"/>
          </w:rPr>
          <m:t>p</m:t>
        </m:r>
        <m:r>
          <w:rPr>
            <w:rFonts w:ascii="Cambria Math" w:hAnsi="Cambria Math"/>
            <w:sz w:val="28"/>
            <w:szCs w:val="28"/>
          </w:rPr>
          <m:t>w(p)</m:t>
        </m:r>
      </m:oMath>
      <w:r w:rsidRPr="007A4EE7">
        <w:rPr>
          <w:sz w:val="28"/>
          <w:szCs w:val="28"/>
        </w:rPr>
        <w:t xml:space="preserve">,      </w:t>
      </w:r>
      <m:oMath>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(p)</m:t>
        </m:r>
      </m:oMath>
      <w:r w:rsidRPr="007A4EE7">
        <w:rPr>
          <w:sz w:val="28"/>
          <w:szCs w:val="28"/>
        </w:rPr>
        <w:t>.</w:t>
      </w:r>
      <w:r w:rsidRPr="007A4EE7">
        <w:rPr>
          <w:sz w:val="28"/>
          <w:szCs w:val="28"/>
        </w:rPr>
        <w:tab/>
      </w:r>
      <w:r w:rsidRPr="007A4EE7">
        <w:rPr>
          <w:sz w:val="28"/>
          <w:szCs w:val="28"/>
        </w:rPr>
        <w:tab/>
      </w:r>
      <w:r w:rsidRPr="007A4EE7">
        <w:rPr>
          <w:sz w:val="28"/>
          <w:szCs w:val="28"/>
        </w:rPr>
        <w:tab/>
        <w:t xml:space="preserve">    (2.8)</w:t>
      </w:r>
    </w:p>
    <w:p w:rsidR="000304F4" w:rsidRPr="007A4EE7" w:rsidRDefault="000304F4" w:rsidP="00764AC6">
      <w:pPr>
        <w:pStyle w:val="a6"/>
        <w:tabs>
          <w:tab w:val="left" w:pos="709"/>
        </w:tabs>
        <w:spacing w:before="0" w:beforeAutospacing="0" w:after="0" w:afterAutospacing="0" w:line="360" w:lineRule="auto"/>
        <w:ind w:firstLine="709"/>
        <w:contextualSpacing/>
        <w:jc w:val="both"/>
        <w:rPr>
          <w:sz w:val="28"/>
          <w:szCs w:val="28"/>
        </w:rPr>
      </w:pPr>
      <w:r w:rsidRPr="007A4EE7">
        <w:rPr>
          <w:sz w:val="28"/>
          <w:szCs w:val="28"/>
        </w:rPr>
        <w:lastRenderedPageBreak/>
        <w:t xml:space="preserve">Покажем, что уравнение, определяемое уравнением (2.8), обеспечивает абсолютную инвариантность. С этой целью подставим выражение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2</m:t>
            </m:r>
          </m:sub>
        </m:sSub>
      </m:oMath>
      <w:r w:rsidRPr="007A4EE7">
        <w:rPr>
          <w:sz w:val="28"/>
          <w:szCs w:val="28"/>
        </w:rPr>
        <w:t xml:space="preserve"> в первое уравнение (2.8).</w:t>
      </w:r>
    </w:p>
    <w:p w:rsidR="000304F4" w:rsidRPr="000304F4" w:rsidRDefault="000304F4" w:rsidP="00764AC6">
      <w:pPr>
        <w:pStyle w:val="a6"/>
        <w:tabs>
          <w:tab w:val="left" w:pos="709"/>
        </w:tabs>
        <w:spacing w:before="0" w:beforeAutospacing="0" w:after="0" w:afterAutospacing="0" w:line="360" w:lineRule="auto"/>
        <w:ind w:firstLine="709"/>
        <w:contextualSpacing/>
        <w:jc w:val="both"/>
        <w:rPr>
          <w:sz w:val="28"/>
          <w:szCs w:val="28"/>
          <w:lang w:val="en-US"/>
        </w:rPr>
      </w:pPr>
      <m:oMathPara>
        <m:oMath>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e>
          </m:d>
          <m:r>
            <w:rPr>
              <w:rFonts w:ascii="Cambria Math"/>
              <w:sz w:val="28"/>
              <w:szCs w:val="28"/>
            </w:rPr>
            <m:t>+</m:t>
          </m:r>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r>
            <w:rPr>
              <w:rFonts w:ascii="Cambria Math"/>
              <w:sz w:val="28"/>
              <w:szCs w:val="28"/>
            </w:rPr>
            <m:t>(</m:t>
          </m:r>
          <m:r>
            <w:rPr>
              <w:rFonts w:ascii="Cambria Math" w:hAnsi="Cambria Math"/>
              <w:sz w:val="28"/>
              <w:szCs w:val="28"/>
            </w:rPr>
            <m:t>p</m:t>
          </m:r>
          <m:r>
            <w:rPr>
              <w:rFonts w:ascii="Cambria Math"/>
              <w:sz w:val="28"/>
              <w:szCs w:val="28"/>
            </w:rPr>
            <m:t>)</m:t>
          </m:r>
        </m:oMath>
      </m:oMathPara>
    </w:p>
    <w:p w:rsidR="000304F4" w:rsidRPr="007A4EE7" w:rsidRDefault="000304F4" w:rsidP="00764AC6">
      <w:pPr>
        <w:pStyle w:val="a6"/>
        <w:tabs>
          <w:tab w:val="left" w:pos="709"/>
        </w:tabs>
        <w:spacing w:before="0" w:beforeAutospacing="0" w:after="0" w:afterAutospacing="0" w:line="360" w:lineRule="auto"/>
        <w:ind w:firstLine="709"/>
        <w:contextualSpacing/>
        <w:jc w:val="both"/>
        <w:rPr>
          <w:sz w:val="28"/>
          <w:szCs w:val="28"/>
        </w:rPr>
      </w:pPr>
      <w:r w:rsidRPr="007A4EE7">
        <w:rPr>
          <w:sz w:val="28"/>
          <w:szCs w:val="28"/>
        </w:rPr>
        <w:t>Получим:</w:t>
      </w:r>
    </w:p>
    <w:p w:rsidR="000304F4" w:rsidRPr="000304F4" w:rsidRDefault="00D8759F" w:rsidP="00764AC6">
      <w:pPr>
        <w:pStyle w:val="a6"/>
        <w:tabs>
          <w:tab w:val="left" w:pos="709"/>
        </w:tabs>
        <w:spacing w:before="0" w:beforeAutospacing="0" w:after="0" w:afterAutospacing="0" w:line="360" w:lineRule="auto"/>
        <w:ind w:firstLine="709"/>
        <w:contextualSpacing/>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num>
            <m:den>
              <m:r>
                <w:rPr>
                  <w:rFonts w:ascii="Cambria Math" w:hAnsi="Cambria Math"/>
                  <w:sz w:val="28"/>
                  <w:szCs w:val="28"/>
                </w:rPr>
                <m:t>p</m:t>
              </m:r>
              <m:d>
                <m:dPr>
                  <m:ctrlPr>
                    <w:rPr>
                      <w:rFonts w:ascii="Cambria Math" w:hAnsi="Cambria Math"/>
                      <w:i/>
                      <w:sz w:val="28"/>
                      <w:szCs w:val="28"/>
                    </w:rPr>
                  </m:ctrlPr>
                </m:dPr>
                <m:e>
                  <m:r>
                    <w:rPr>
                      <w:rFonts w:ascii="Cambria Math"/>
                      <w:sz w:val="28"/>
                      <w:szCs w:val="28"/>
                    </w:rPr>
                    <m:t>1</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e>
              </m:d>
            </m:den>
          </m:f>
        </m:oMath>
      </m:oMathPara>
    </w:p>
    <w:p w:rsidR="000304F4" w:rsidRPr="007A4EE7" w:rsidRDefault="000304F4" w:rsidP="00764AC6">
      <w:pPr>
        <w:pStyle w:val="a6"/>
        <w:tabs>
          <w:tab w:val="left" w:pos="709"/>
        </w:tabs>
        <w:spacing w:before="0" w:beforeAutospacing="0" w:after="0" w:afterAutospacing="0" w:line="360" w:lineRule="auto"/>
        <w:ind w:firstLine="709"/>
        <w:contextualSpacing/>
        <w:jc w:val="both"/>
        <w:rPr>
          <w:sz w:val="28"/>
          <w:szCs w:val="28"/>
        </w:rPr>
      </w:pPr>
      <w:r w:rsidRPr="007A4EE7">
        <w:rPr>
          <w:sz w:val="28"/>
          <w:szCs w:val="28"/>
        </w:rPr>
        <w:t xml:space="preserve">Подставим полученное выражение для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oMath>
      <w:r w:rsidRPr="007A4EE7">
        <w:rPr>
          <w:sz w:val="28"/>
          <w:szCs w:val="28"/>
        </w:rPr>
        <w:t>в уравнение (1.2):</w:t>
      </w:r>
    </w:p>
    <w:p w:rsidR="000304F4" w:rsidRPr="000304F4" w:rsidRDefault="000304F4" w:rsidP="00764AC6">
      <w:pPr>
        <w:pStyle w:val="a6"/>
        <w:tabs>
          <w:tab w:val="left" w:pos="709"/>
        </w:tabs>
        <w:spacing w:before="0" w:beforeAutospacing="0" w:after="0" w:afterAutospacing="0" w:line="360" w:lineRule="auto"/>
        <w:ind w:firstLine="709"/>
        <w:contextualSpacing/>
        <w:jc w:val="both"/>
        <w:rPr>
          <w:sz w:val="28"/>
          <w:szCs w:val="28"/>
          <w:lang w:val="en-US"/>
        </w:rPr>
      </w:pPr>
      <m:oMathPara>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r>
            <w:rPr>
              <w:rFonts w:ascii="Cambria Math"/>
              <w:sz w:val="28"/>
              <w:szCs w:val="28"/>
            </w:rPr>
            <m:t>(</m:t>
          </m:r>
          <m:r>
            <w:rPr>
              <w:rFonts w:ascii="Cambria Math" w:hAnsi="Cambria Math"/>
              <w:sz w:val="28"/>
              <w:szCs w:val="28"/>
            </w:rPr>
            <m:t>p</m:t>
          </m:r>
          <m:r>
            <w:rPr>
              <w:rFonts w:asci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sz w:val="28"/>
                              <w:szCs w:val="28"/>
                            </w:rPr>
                            <m:t>2</m:t>
                          </m:r>
                        </m:sub>
                      </m:sSub>
                      <m:r>
                        <w:rPr>
                          <w:rFonts w:ascii="Cambria Math"/>
                          <w:sz w:val="28"/>
                          <w:szCs w:val="28"/>
                        </w:rPr>
                        <m:t>(</m:t>
                      </m:r>
                      <m:r>
                        <w:rPr>
                          <w:rFonts w:ascii="Cambria Math" w:hAnsi="Cambria Math"/>
                          <w:sz w:val="28"/>
                          <w:szCs w:val="28"/>
                        </w:rPr>
                        <m:t>p</m:t>
                      </m:r>
                      <m:r>
                        <w:rPr>
                          <w:rFonts w:ascii="Cambria Math"/>
                          <w:sz w:val="28"/>
                          <w:szCs w:val="28"/>
                        </w:rPr>
                        <m:t>)</m:t>
                      </m:r>
                    </m:e>
                  </m:d>
                </m:num>
                <m:den>
                  <m:r>
                    <w:rPr>
                      <w:rFonts w:ascii="Cambria Math" w:hAnsi="Cambria Math"/>
                      <w:sz w:val="28"/>
                      <w:szCs w:val="28"/>
                    </w:rPr>
                    <m:t>p</m:t>
                  </m:r>
                  <m:d>
                    <m:dPr>
                      <m:ctrlPr>
                        <w:rPr>
                          <w:rFonts w:ascii="Cambria Math" w:hAnsi="Cambria Math"/>
                          <w:i/>
                          <w:sz w:val="28"/>
                          <w:szCs w:val="28"/>
                        </w:rPr>
                      </m:ctrlPr>
                    </m:dPr>
                    <m:e>
                      <m:r>
                        <w:rPr>
                          <w:rFonts w:ascii="Cambria Math"/>
                          <w:sz w:val="28"/>
                          <w:szCs w:val="28"/>
                        </w:rPr>
                        <m:t>1</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e>
                  </m:d>
                </m:den>
              </m:f>
            </m:e>
          </m:d>
        </m:oMath>
      </m:oMathPara>
    </w:p>
    <w:p w:rsidR="000304F4" w:rsidRPr="007A4EE7" w:rsidRDefault="000304F4" w:rsidP="00764AC6">
      <w:pPr>
        <w:pStyle w:val="a6"/>
        <w:tabs>
          <w:tab w:val="left" w:pos="709"/>
        </w:tabs>
        <w:spacing w:before="0" w:beforeAutospacing="0" w:after="0" w:afterAutospacing="0" w:line="360" w:lineRule="auto"/>
        <w:ind w:firstLine="709"/>
        <w:contextualSpacing/>
        <w:jc w:val="both"/>
        <w:rPr>
          <w:sz w:val="28"/>
          <w:szCs w:val="28"/>
        </w:rPr>
      </w:pPr>
      <w:r w:rsidRPr="007A4EE7">
        <w:rPr>
          <w:sz w:val="28"/>
          <w:szCs w:val="28"/>
        </w:rPr>
        <w:t>Проведя математические преобразования, это выражение можно представить в виде:</w:t>
      </w:r>
    </w:p>
    <w:p w:rsidR="000304F4" w:rsidRPr="000304F4" w:rsidRDefault="00D8759F" w:rsidP="00764AC6">
      <w:pPr>
        <w:pStyle w:val="a6"/>
        <w:tabs>
          <w:tab w:val="left" w:pos="709"/>
        </w:tabs>
        <w:spacing w:before="0" w:beforeAutospacing="0" w:after="0" w:afterAutospacing="0" w:line="360" w:lineRule="auto"/>
        <w:ind w:firstLine="709"/>
        <w:contextualSpacing/>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f>
            <m:fPr>
              <m:ctrlPr>
                <w:rPr>
                  <w:rFonts w:ascii="Cambria Math" w:hAnsi="Cambria Math"/>
                  <w:i/>
                  <w:sz w:val="28"/>
                  <w:szCs w:val="28"/>
                </w:rPr>
              </m:ctrlPr>
            </m:fPr>
            <m:num>
              <m:r>
                <w:rPr>
                  <w:rFonts w:ascii="Cambria Math" w:hAnsi="Cambria Math"/>
                  <w:sz w:val="28"/>
                  <w:szCs w:val="28"/>
                </w:rPr>
                <m:t>p</m:t>
              </m:r>
              <m:d>
                <m:dPr>
                  <m:ctrlPr>
                    <w:rPr>
                      <w:rFonts w:ascii="Cambria Math" w:hAnsi="Cambria Math"/>
                      <w:i/>
                      <w:sz w:val="28"/>
                      <w:szCs w:val="28"/>
                    </w:rPr>
                  </m:ctrlPr>
                </m:dPr>
                <m:e>
                  <m:r>
                    <w:rPr>
                      <w:rFonts w:ascii="Cambria Math"/>
                      <w:sz w:val="28"/>
                      <w:szCs w:val="28"/>
                    </w:rPr>
                    <m:t>1</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e>
              </m:d>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r>
                <w:rPr>
                  <w:rFonts w:ascii="Cambria Math" w:hAnsi="Cambria Math"/>
                  <w:sz w:val="28"/>
                  <w:szCs w:val="28"/>
                </w:rPr>
                <m:t>p</m:t>
              </m:r>
              <m:r>
                <w:rPr>
                  <w:rFonts w:ascii="Cambria Math"/>
                  <w:sz w:val="28"/>
                  <w:szCs w:val="28"/>
                </w:rPr>
                <m:t>)</m:t>
              </m:r>
            </m:num>
            <m:den>
              <m:r>
                <w:rPr>
                  <w:rFonts w:ascii="Cambria Math" w:hAnsi="Cambria Math"/>
                  <w:sz w:val="28"/>
                  <w:szCs w:val="28"/>
                </w:rPr>
                <m:t>p</m:t>
              </m:r>
              <m:d>
                <m:dPr>
                  <m:ctrlPr>
                    <w:rPr>
                      <w:rFonts w:ascii="Cambria Math" w:hAnsi="Cambria Math"/>
                      <w:i/>
                      <w:sz w:val="28"/>
                      <w:szCs w:val="28"/>
                    </w:rPr>
                  </m:ctrlPr>
                </m:dPr>
                <m:e>
                  <m:r>
                    <w:rPr>
                      <w:rFonts w:ascii="Cambria Math"/>
                      <w:sz w:val="28"/>
                      <w:szCs w:val="28"/>
                    </w:rPr>
                    <m:t>1</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e>
              </m:d>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r>
                <w:rPr>
                  <w:rFonts w:ascii="Cambria Math" w:hAnsi="Cambria Math"/>
                  <w:sz w:val="28"/>
                  <w:szCs w:val="28"/>
                </w:rPr>
                <m:t>p</m:t>
              </m:r>
              <m:r>
                <w:rPr>
                  <w:rFonts w:ascii="Cambria Math"/>
                  <w:sz w:val="28"/>
                  <w:szCs w:val="28"/>
                </w:rPr>
                <m:t>+5)</m:t>
              </m:r>
            </m:den>
          </m:f>
        </m:oMath>
      </m:oMathPara>
    </w:p>
    <w:p w:rsidR="000304F4" w:rsidRPr="007A4EE7" w:rsidRDefault="000304F4" w:rsidP="00764AC6">
      <w:pPr>
        <w:pStyle w:val="a6"/>
        <w:tabs>
          <w:tab w:val="left" w:pos="6232"/>
        </w:tabs>
        <w:spacing w:before="0" w:beforeAutospacing="0" w:after="0" w:afterAutospacing="0" w:line="360" w:lineRule="auto"/>
        <w:contextualSpacing/>
        <w:jc w:val="both"/>
        <w:rPr>
          <w:sz w:val="28"/>
          <w:szCs w:val="28"/>
        </w:rPr>
      </w:pPr>
      <w:r w:rsidRPr="007A4EE7">
        <w:rPr>
          <w:sz w:val="28"/>
          <w:szCs w:val="28"/>
        </w:rPr>
        <w:t xml:space="preserve">Подставив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u</m:t>
            </m:r>
          </m:sub>
        </m:sSub>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w</m:t>
            </m:r>
          </m:sub>
        </m:sSub>
        <m:r>
          <w:rPr>
            <w:rFonts w:ascii="Cambria Math"/>
            <w:sz w:val="28"/>
            <w:szCs w:val="28"/>
          </w:rPr>
          <m:t>=1</m:t>
        </m:r>
      </m:oMath>
      <w:r w:rsidRPr="007A4EE7">
        <w:rPr>
          <w:sz w:val="28"/>
          <w:szCs w:val="28"/>
        </w:rPr>
        <w:t>, имеем</w:t>
      </w:r>
    </w:p>
    <w:p w:rsidR="000304F4" w:rsidRPr="000304F4" w:rsidRDefault="00D8759F" w:rsidP="00764AC6">
      <w:pPr>
        <w:pStyle w:val="a6"/>
        <w:tabs>
          <w:tab w:val="left" w:pos="6232"/>
        </w:tabs>
        <w:spacing w:before="0" w:beforeAutospacing="0" w:after="0" w:afterAutospacing="0" w:line="360" w:lineRule="auto"/>
        <w:ind w:firstLine="708"/>
        <w:contextualSpacing/>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r>
                <w:rPr>
                  <w:rFonts w:ascii="Cambria Math" w:hAnsi="Cambria Math"/>
                  <w:sz w:val="28"/>
                  <w:szCs w:val="28"/>
                </w:rPr>
                <m:t>p</m:t>
              </m:r>
              <m:r>
                <w:rPr>
                  <w:rFonts w:ascii="Cambria Math"/>
                  <w:sz w:val="28"/>
                  <w:szCs w:val="28"/>
                </w:rPr>
                <m:t>)</m:t>
              </m:r>
            </m:num>
            <m:den>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rPr>
                    <m:t>22</m:t>
                  </m:r>
                </m:sub>
              </m:sSub>
              <m:d>
                <m:dPr>
                  <m:ctrlPr>
                    <w:rPr>
                      <w:rFonts w:ascii="Cambria Math" w:hAnsi="Cambria Math"/>
                      <w:i/>
                      <w:sz w:val="28"/>
                      <w:szCs w:val="28"/>
                    </w:rPr>
                  </m:ctrlPr>
                </m:dPr>
                <m:e>
                  <m:r>
                    <w:rPr>
                      <w:rFonts w:ascii="Cambria Math" w:hAnsi="Cambria Math"/>
                      <w:sz w:val="28"/>
                      <w:szCs w:val="28"/>
                    </w:rPr>
                    <m:t>p</m:t>
                  </m:r>
                </m:e>
              </m:d>
              <m:d>
                <m:dPr>
                  <m:ctrlPr>
                    <w:rPr>
                      <w:rFonts w:ascii="Cambria Math" w:hAnsi="Cambria Math"/>
                      <w:i/>
                      <w:sz w:val="28"/>
                      <w:szCs w:val="28"/>
                    </w:rPr>
                  </m:ctrlPr>
                </m:dPr>
                <m:e>
                  <m:r>
                    <w:rPr>
                      <w:rFonts w:ascii="Cambria Math" w:hAnsi="Cambria Math"/>
                      <w:sz w:val="28"/>
                      <w:szCs w:val="28"/>
                    </w:rPr>
                    <m:t>p</m:t>
                  </m:r>
                  <m:r>
                    <w:rPr>
                      <w:rFonts w:ascii="Cambria Math"/>
                      <w:sz w:val="28"/>
                      <w:szCs w:val="28"/>
                    </w:rPr>
                    <m:t>+5</m:t>
                  </m:r>
                </m:e>
              </m:d>
            </m:den>
          </m:f>
        </m:oMath>
      </m:oMathPara>
    </w:p>
    <w:p w:rsidR="000304F4" w:rsidRPr="007A4EE7" w:rsidRDefault="000304F4" w:rsidP="00764AC6">
      <w:pPr>
        <w:pStyle w:val="a6"/>
        <w:tabs>
          <w:tab w:val="left" w:pos="6232"/>
        </w:tabs>
        <w:spacing w:before="0" w:beforeAutospacing="0" w:after="0" w:afterAutospacing="0" w:line="360" w:lineRule="auto"/>
        <w:contextualSpacing/>
        <w:jc w:val="both"/>
        <w:rPr>
          <w:i/>
          <w:sz w:val="28"/>
          <w:szCs w:val="28"/>
        </w:rPr>
      </w:pPr>
      <w:r w:rsidRPr="007A4EE7">
        <w:rPr>
          <w:sz w:val="28"/>
          <w:szCs w:val="28"/>
        </w:rPr>
        <w:t xml:space="preserve">т.е.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sz w:val="28"/>
                <w:szCs w:val="28"/>
              </w:rPr>
              <m:t>2</m:t>
            </m:r>
          </m:sub>
        </m:sSub>
        <m:r>
          <w:rPr>
            <w:rFonts w:ascii="Cambria Math"/>
            <w:sz w:val="28"/>
            <w:szCs w:val="28"/>
          </w:rPr>
          <m:t>(</m:t>
        </m:r>
        <m:r>
          <w:rPr>
            <w:rFonts w:ascii="Cambria Math" w:hAnsi="Cambria Math"/>
            <w:sz w:val="28"/>
            <w:szCs w:val="28"/>
          </w:rPr>
          <m:t>p</m:t>
        </m:r>
        <m:r>
          <w:rPr>
            <w:rFonts w:ascii="Cambria Math"/>
            <w:sz w:val="28"/>
            <w:szCs w:val="28"/>
          </w:rPr>
          <m:t>)</m:t>
        </m:r>
      </m:oMath>
      <w:r w:rsidRPr="007A4EE7">
        <w:rPr>
          <w:sz w:val="28"/>
          <w:szCs w:val="28"/>
        </w:rPr>
        <w:t xml:space="preserve">.. Таким образом, УУ (2.8) обеспечивает абсолютную инвариантность переменной </w:t>
      </w:r>
      <m:oMath>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t</m:t>
            </m:r>
          </m:e>
        </m:d>
      </m:oMath>
      <w:r w:rsidRPr="007A4EE7">
        <w:rPr>
          <w:sz w:val="28"/>
          <w:szCs w:val="28"/>
        </w:rPr>
        <w:t xml:space="preserve"> к задающему воздействию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lang w:val="en-US"/>
          </w:rPr>
          <m:t>t</m:t>
        </m:r>
        <m:r>
          <w:rPr>
            <w:rFonts w:ascii="Cambria Math" w:hAnsi="Cambria Math"/>
            <w:sz w:val="28"/>
            <w:szCs w:val="28"/>
          </w:rPr>
          <m:t>)</m:t>
        </m:r>
      </m:oMath>
      <w:r w:rsidRPr="007A4EE7">
        <w:rPr>
          <w:sz w:val="28"/>
          <w:szCs w:val="28"/>
        </w:rPr>
        <w:t xml:space="preserve"> и управлению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1</m:t>
            </m:r>
          </m:sub>
        </m:sSub>
        <m:r>
          <w:rPr>
            <w:rFonts w:ascii="Cambria Math" w:hAnsi="Cambria Math"/>
            <w:sz w:val="28"/>
            <w:szCs w:val="28"/>
          </w:rPr>
          <m:t>(t)</m:t>
        </m:r>
      </m:oMath>
      <w:r w:rsidRPr="007A4EE7">
        <w:rPr>
          <w:sz w:val="28"/>
          <w:szCs w:val="28"/>
        </w:rPr>
        <w:t>. [1]</w:t>
      </w:r>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r w:rsidRPr="007A4EE7">
        <w:rPr>
          <w:sz w:val="28"/>
          <w:szCs w:val="28"/>
        </w:rPr>
        <w:t xml:space="preserve">Для получения схемы УУ, соответствующего уравнению (2.8) перейдем к его уравнениям в переменных состояния. С этой целью выделим целую часть в первом уравнении (2.8) и разделим его на </w:t>
      </w:r>
      <m:oMath>
        <m:r>
          <w:rPr>
            <w:rFonts w:ascii="Cambria Math" w:hAnsi="Cambria Math"/>
            <w:sz w:val="28"/>
            <w:szCs w:val="28"/>
          </w:rPr>
          <m:t>p</m:t>
        </m:r>
      </m:oMath>
      <w:r w:rsidRPr="007A4EE7">
        <w:rPr>
          <w:sz w:val="28"/>
          <w:szCs w:val="28"/>
        </w:rPr>
        <w:t>:</w:t>
      </w:r>
    </w:p>
    <w:p w:rsidR="000304F4" w:rsidRPr="007A4EE7" w:rsidRDefault="000304F4" w:rsidP="00764AC6">
      <w:pPr>
        <w:pStyle w:val="a6"/>
        <w:tabs>
          <w:tab w:val="left" w:pos="6232"/>
        </w:tabs>
        <w:spacing w:before="0" w:beforeAutospacing="0" w:after="0" w:afterAutospacing="0" w:line="360" w:lineRule="auto"/>
        <w:ind w:firstLine="709"/>
        <w:contextualSpacing/>
        <w:jc w:val="both"/>
        <w:rPr>
          <w:sz w:val="28"/>
          <w:szCs w:val="28"/>
        </w:rPr>
      </w:pPr>
    </w:p>
    <w:p w:rsidR="000304F4" w:rsidRPr="000304F4" w:rsidRDefault="00D8759F" w:rsidP="00764AC6">
      <w:pPr>
        <w:pStyle w:val="a6"/>
        <w:tabs>
          <w:tab w:val="left" w:pos="6232"/>
        </w:tabs>
        <w:spacing w:before="0" w:beforeAutospacing="0" w:after="0" w:afterAutospacing="0" w:line="360" w:lineRule="auto"/>
        <w:ind w:left="720"/>
        <w:contextualSpacing/>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m:t>
          </m:r>
          <m:d>
            <m:dPr>
              <m:ctrlPr>
                <w:rPr>
                  <w:rFonts w:ascii="Cambria Math" w:hAnsi="Cambria Math"/>
                  <w:i/>
                  <w:sz w:val="28"/>
                  <w:szCs w:val="28"/>
                </w:rPr>
              </m:ctrlPr>
            </m:dPr>
            <m:e>
              <m:r>
                <w:rPr>
                  <w:rFonts w:ascii="Cambria Math"/>
                  <w:sz w:val="28"/>
                  <w:szCs w:val="28"/>
                </w:rPr>
                <m:t>1+</m:t>
              </m:r>
              <m:f>
                <m:fPr>
                  <m:ctrlPr>
                    <w:rPr>
                      <w:rFonts w:ascii="Cambria Math" w:hAnsi="Cambria Math"/>
                      <w:i/>
                      <w:sz w:val="28"/>
                      <w:szCs w:val="28"/>
                    </w:rPr>
                  </m:ctrlPr>
                </m:fPr>
                <m:num>
                  <m:r>
                    <w:rPr>
                      <w:rFonts w:ascii="Cambria Math"/>
                      <w:sz w:val="28"/>
                      <w:szCs w:val="28"/>
                    </w:rPr>
                    <m:t>5</m:t>
                  </m:r>
                </m:num>
                <m:den>
                  <m:r>
                    <w:rPr>
                      <w:rFonts w:ascii="Cambria Math" w:hAnsi="Cambria Math"/>
                      <w:sz w:val="28"/>
                      <w:szCs w:val="28"/>
                    </w:rPr>
                    <m:t>p</m:t>
                  </m:r>
                </m:den>
              </m:f>
            </m:e>
          </m:d>
          <m:sSub>
            <m:sSubPr>
              <m:ctrlPr>
                <w:rPr>
                  <w:rFonts w:ascii="Cambria Math" w:hAnsi="Cambria Math"/>
                  <w:i/>
                  <w:sz w:val="28"/>
                  <w:szCs w:val="28"/>
                </w:rPr>
              </m:ctrlPr>
            </m:sSubPr>
            <m:e>
              <m:r>
                <w:rPr>
                  <w:rFonts w:ascii="Cambria Math" w:hAnsi="Cambria Math"/>
                  <w:sz w:val="28"/>
                  <w:szCs w:val="28"/>
                </w:rPr>
                <m:t>ε</m:t>
              </m:r>
            </m:e>
            <m:sub>
              <m:r>
                <w:rPr>
                  <w:rFonts w:ascii="Cambria Math"/>
                  <w:sz w:val="28"/>
                  <w:szCs w:val="28"/>
                </w:rPr>
                <m:t>2</m:t>
              </m:r>
            </m:sub>
          </m:sSub>
          <m:d>
            <m:dPr>
              <m:ctrlPr>
                <w:rPr>
                  <w:rFonts w:ascii="Cambria Math" w:hAnsi="Cambria Math"/>
                  <w:i/>
                  <w:sz w:val="28"/>
                  <w:szCs w:val="28"/>
                </w:rPr>
              </m:ctrlPr>
            </m:dPr>
            <m:e>
              <m:r>
                <w:rPr>
                  <w:rFonts w:ascii="Cambria Math" w:hAnsi="Cambria Math"/>
                  <w:sz w:val="28"/>
                  <w:szCs w:val="28"/>
                </w:rPr>
                <m:t>p</m:t>
              </m:r>
            </m:e>
          </m:d>
          <m:r>
            <w:rPr>
              <w:rFonts w:ascii="Cambria Math"/>
              <w:sz w:val="28"/>
              <w:szCs w:val="28"/>
            </w:rPr>
            <m:t>+0,5</m:t>
          </m:r>
          <m:r>
            <w:rPr>
              <w:rFonts w:ascii="Cambria Math" w:hAnsi="Cambria Math"/>
              <w:sz w:val="28"/>
              <w:szCs w:val="28"/>
            </w:rPr>
            <m:t>w</m:t>
          </m:r>
          <m:d>
            <m:dPr>
              <m:ctrlPr>
                <w:rPr>
                  <w:rFonts w:ascii="Cambria Math" w:hAnsi="Cambria Math"/>
                  <w:i/>
                  <w:sz w:val="28"/>
                  <w:szCs w:val="28"/>
                </w:rPr>
              </m:ctrlPr>
            </m:dPr>
            <m:e>
              <m:r>
                <w:rPr>
                  <w:rFonts w:ascii="Cambria Math" w:hAnsi="Cambria Math"/>
                  <w:sz w:val="28"/>
                  <w:szCs w:val="28"/>
                </w:rPr>
                <m:t>p</m:t>
              </m:r>
            </m:e>
          </m:d>
        </m:oMath>
      </m:oMathPara>
    </w:p>
    <w:p w:rsidR="000304F4" w:rsidRPr="000304F4" w:rsidRDefault="000304F4" w:rsidP="00764AC6">
      <w:pPr>
        <w:pStyle w:val="a6"/>
        <w:tabs>
          <w:tab w:val="left" w:pos="6232"/>
        </w:tabs>
        <w:spacing w:before="0" w:beforeAutospacing="0" w:after="0" w:afterAutospacing="0" w:line="360" w:lineRule="auto"/>
        <w:ind w:left="720"/>
        <w:contextualSpacing/>
        <w:jc w:val="both"/>
        <w:rPr>
          <w:i/>
          <w:sz w:val="28"/>
          <w:szCs w:val="28"/>
        </w:rPr>
      </w:pPr>
      <m:oMathPara>
        <m:oMath>
          <m:r>
            <w:rPr>
              <w:rFonts w:ascii="Cambria Math" w:hAnsi="Cambria Math"/>
              <w:sz w:val="28"/>
              <w:szCs w:val="28"/>
              <w:lang w:val="en-US"/>
            </w:rPr>
            <m:t>w</m:t>
          </m:r>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sz w:val="28"/>
                  <w:szCs w:val="28"/>
                  <w:lang w:val="en-US"/>
                </w:rPr>
                <m:t>2</m:t>
              </m:r>
            </m:sub>
          </m:sSub>
          <m:r>
            <w:rPr>
              <w:rFonts w:ascii="Cambria Math"/>
              <w:sz w:val="28"/>
              <w:szCs w:val="28"/>
              <w:lang w:val="en-US"/>
            </w:rPr>
            <m:t>(</m:t>
          </m:r>
          <m:r>
            <w:rPr>
              <w:rFonts w:ascii="Cambria Math" w:hAnsi="Cambria Math"/>
              <w:sz w:val="28"/>
              <w:szCs w:val="28"/>
              <w:lang w:val="en-US"/>
            </w:rPr>
            <m:t>p</m:t>
          </m:r>
          <m:r>
            <w:rPr>
              <w:rFonts w:ascii="Cambria Math"/>
              <w:sz w:val="28"/>
              <w:szCs w:val="28"/>
              <w:lang w:val="en-US"/>
            </w:rPr>
            <m:t>)</m:t>
          </m:r>
        </m:oMath>
      </m:oMathPara>
    </w:p>
    <w:p w:rsidR="000304F4" w:rsidRPr="007A4EE7" w:rsidRDefault="000304F4" w:rsidP="00764AC6">
      <w:pPr>
        <w:spacing w:line="360" w:lineRule="auto"/>
        <w:contextualSpacing/>
        <w:rPr>
          <w:sz w:val="28"/>
          <w:szCs w:val="28"/>
        </w:rPr>
      </w:pPr>
      <w:r w:rsidRPr="007A4EE7">
        <w:rPr>
          <w:sz w:val="28"/>
          <w:szCs w:val="28"/>
        </w:rPr>
        <w:t>Перейдем к уравнениям в переменных состояния:</w:t>
      </w:r>
    </w:p>
    <w:p w:rsidR="000304F4" w:rsidRPr="007A4EE7" w:rsidRDefault="00D8759F" w:rsidP="00764AC6">
      <w:pPr>
        <w:spacing w:line="360" w:lineRule="auto"/>
        <w:contextualSpacing/>
        <w:jc w:val="center"/>
        <w:rPr>
          <w:sz w:val="28"/>
          <w:szCs w:val="28"/>
        </w:rPr>
      </w:pPr>
      <m:oMath>
        <m:d>
          <m:dPr>
            <m:begChr m:val="{"/>
            <m:endChr m:val=""/>
            <m:ctrlPr>
              <w:rPr>
                <w:rFonts w:ascii="Cambria Math" w:hAnsi="Cambria Math"/>
                <w:i/>
                <w:sz w:val="28"/>
                <w:szCs w:val="28"/>
              </w:rPr>
            </m:ctrlPr>
          </m:dPr>
          <m:e>
            <m:eqArr>
              <m:eqArrPr>
                <m:ctrlPr>
                  <w:rPr>
                    <w:rFonts w:ascii="Cambria Math" w:hAnsi="Cambria Math"/>
                    <w:i/>
                    <w:sz w:val="28"/>
                    <w:szCs w:val="28"/>
                  </w:rPr>
                </m:ctrlPr>
              </m:eqArrPr>
              <m:e>
                <m:acc>
                  <m:accPr>
                    <m:chr m:val="̇"/>
                    <m:ctrlPr>
                      <w:rPr>
                        <w:rFonts w:ascii="Cambria Math" w:hAnsi="Cambria Math"/>
                        <w:i/>
                        <w:sz w:val="28"/>
                        <w:szCs w:val="28"/>
                      </w:rPr>
                    </m:ctrlPr>
                  </m:accPr>
                  <m:e>
                    <m:r>
                      <w:rPr>
                        <w:rFonts w:ascii="Cambria Math"/>
                        <w:sz w:val="28"/>
                        <w:szCs w:val="28"/>
                      </w:rPr>
                      <m:t>z</m:t>
                    </m:r>
                  </m:e>
                </m:acc>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ε</m:t>
                    </m:r>
                  </m:e>
                  <m:sub>
                    <m:r>
                      <w:rPr>
                        <w:rFonts w:ascii="Cambria Math"/>
                        <w:sz w:val="28"/>
                        <w:szCs w:val="28"/>
                      </w:rPr>
                      <m:t>2</m:t>
                    </m:r>
                  </m:sub>
                </m:sSub>
                <m:r>
                  <w:rPr>
                    <w:rFonts w:ascii="Cambria Math" w:hAnsi="Cambria Math"/>
                    <w:sz w:val="28"/>
                    <w:szCs w:val="28"/>
                  </w:rPr>
                  <m:t>;</m:t>
                </m:r>
              </m:e>
              <m:e>
                <m:sSub>
                  <m:sSubPr>
                    <m:ctrlPr>
                      <w:rPr>
                        <w:rFonts w:ascii="Cambria Math" w:hAnsi="Cambria Math"/>
                        <w:i/>
                        <w:sz w:val="28"/>
                        <w:szCs w:val="28"/>
                      </w:rPr>
                    </m:ctrlPr>
                  </m:sSubPr>
                  <m:e>
                    <m:r>
                      <w:rPr>
                        <w:rFonts w:ascii="Cambria Math" w:hAnsi="Cambria Math"/>
                        <w:sz w:val="28"/>
                        <w:szCs w:val="28"/>
                      </w:rPr>
                      <m:t>u</m:t>
                    </m:r>
                  </m:e>
                  <m:sub>
                    <m:r>
                      <w:rPr>
                        <w:rFonts w:ascii="Cambria Math"/>
                        <w:sz w:val="28"/>
                        <w:szCs w:val="28"/>
                      </w:rPr>
                      <m:t>2</m:t>
                    </m:r>
                  </m:sub>
                </m:sSub>
                <m:r>
                  <w:rPr>
                    <w:rFonts w:ascii="Cambria Math"/>
                    <w:sz w:val="28"/>
                    <w:szCs w:val="28"/>
                  </w:rPr>
                  <m:t>=</m:t>
                </m:r>
                <m:r>
                  <w:rPr>
                    <w:rFonts w:ascii="Cambria Math" w:hAnsi="Cambria Math"/>
                    <w:sz w:val="28"/>
                    <w:szCs w:val="28"/>
                  </w:rPr>
                  <m:t>z</m:t>
                </m:r>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sz w:val="28"/>
                        <w:szCs w:val="28"/>
                      </w:rPr>
                      <m:t>2</m:t>
                    </m:r>
                  </m:sub>
                </m:sSub>
                <m:r>
                  <w:rPr>
                    <w:rFonts w:ascii="Cambria Math"/>
                    <w:sz w:val="28"/>
                    <w:szCs w:val="28"/>
                  </w:rPr>
                  <m:t>+0,5</m:t>
                </m:r>
                <m:r>
                  <w:rPr>
                    <w:rFonts w:ascii="Cambria Math" w:hAnsi="Cambria Math"/>
                    <w:sz w:val="28"/>
                    <w:szCs w:val="28"/>
                  </w:rPr>
                  <m:t>w</m:t>
                </m:r>
                <m:r>
                  <w:rPr>
                    <w:rFonts w:ascii="Cambria Math"/>
                    <w:sz w:val="28"/>
                    <w:szCs w:val="28"/>
                  </w:rPr>
                  <m:t>;</m:t>
                </m:r>
                <m:ctrlPr>
                  <w:rPr>
                    <w:rFonts w:ascii="Cambria Math" w:eastAsia="Cambria Math" w:hAnsi="Cambria Math"/>
                    <w:i/>
                    <w:sz w:val="28"/>
                    <w:szCs w:val="28"/>
                    <w:lang w:val="en-US"/>
                  </w:rPr>
                </m:ctrlPr>
              </m:e>
              <m:e>
                <m:r>
                  <w:rPr>
                    <w:rFonts w:ascii="Cambria Math" w:eastAsia="Cambria Math"/>
                    <w:sz w:val="28"/>
                    <w:szCs w:val="28"/>
                    <w:lang w:val="en-US"/>
                  </w:rPr>
                  <m:t>w</m:t>
                </m:r>
                <m:r>
                  <w:rPr>
                    <w:rFonts w:ascii="Cambria Math" w:eastAsia="Cambria Math"/>
                    <w:sz w:val="28"/>
                    <w:szCs w:val="28"/>
                  </w:rPr>
                  <m:t>=2</m:t>
                </m:r>
                <m:sSub>
                  <m:sSubPr>
                    <m:ctrlPr>
                      <w:rPr>
                        <w:rFonts w:ascii="Cambria Math" w:eastAsia="Cambria Math" w:hAnsi="Cambria Math"/>
                        <w:i/>
                        <w:sz w:val="28"/>
                        <w:szCs w:val="28"/>
                        <w:lang w:val="en-US"/>
                      </w:rPr>
                    </m:ctrlPr>
                  </m:sSubPr>
                  <m:e>
                    <m:r>
                      <w:rPr>
                        <w:rFonts w:ascii="Cambria Math" w:eastAsia="Cambria Math"/>
                        <w:sz w:val="28"/>
                        <w:szCs w:val="28"/>
                        <w:lang w:val="en-US"/>
                      </w:rPr>
                      <m:t>u</m:t>
                    </m:r>
                  </m:e>
                  <m:sub>
                    <m:r>
                      <w:rPr>
                        <w:rFonts w:ascii="Cambria Math" w:eastAsia="Cambria Math"/>
                        <w:sz w:val="28"/>
                        <w:szCs w:val="28"/>
                      </w:rPr>
                      <m:t>2</m:t>
                    </m:r>
                  </m:sub>
                </m:sSub>
                <m:r>
                  <w:rPr>
                    <w:rFonts w:ascii="Cambria Math" w:eastAsia="Cambria Math"/>
                    <w:sz w:val="28"/>
                    <w:szCs w:val="28"/>
                  </w:rPr>
                  <m:t>.</m:t>
                </m:r>
              </m:e>
            </m:eqArr>
          </m:e>
        </m:d>
      </m:oMath>
      <w:r w:rsidR="000304F4" w:rsidRPr="007A4EE7">
        <w:rPr>
          <w:sz w:val="28"/>
          <w:szCs w:val="28"/>
        </w:rPr>
        <w:tab/>
      </w:r>
      <w:r w:rsidR="000304F4" w:rsidRPr="007A4EE7">
        <w:rPr>
          <w:sz w:val="28"/>
          <w:szCs w:val="28"/>
        </w:rPr>
        <w:tab/>
      </w:r>
      <w:r w:rsidR="000304F4" w:rsidRPr="007A4EE7">
        <w:rPr>
          <w:sz w:val="28"/>
          <w:szCs w:val="28"/>
        </w:rPr>
        <w:tab/>
        <w:t xml:space="preserve"> </w:t>
      </w:r>
      <w:r w:rsidR="000304F4" w:rsidRPr="007A4EE7">
        <w:rPr>
          <w:sz w:val="28"/>
          <w:szCs w:val="28"/>
        </w:rPr>
        <w:tab/>
      </w:r>
      <w:r w:rsidR="000304F4" w:rsidRPr="007A4EE7">
        <w:rPr>
          <w:sz w:val="28"/>
          <w:szCs w:val="28"/>
        </w:rPr>
        <w:tab/>
      </w:r>
      <w:r w:rsidR="000304F4" w:rsidRPr="007A4EE7">
        <w:rPr>
          <w:sz w:val="28"/>
          <w:szCs w:val="28"/>
        </w:rPr>
        <w:tab/>
      </w:r>
      <w:r w:rsidR="000304F4" w:rsidRPr="007A4EE7">
        <w:rPr>
          <w:sz w:val="28"/>
          <w:szCs w:val="28"/>
        </w:rPr>
        <w:tab/>
      </w:r>
      <w:r w:rsidR="000304F4" w:rsidRPr="007A4EE7">
        <w:rPr>
          <w:sz w:val="28"/>
          <w:szCs w:val="28"/>
        </w:rPr>
        <w:tab/>
        <w:t>(2.9)</w:t>
      </w:r>
    </w:p>
    <w:p w:rsidR="000304F4" w:rsidRPr="007A4EE7" w:rsidRDefault="000304F4" w:rsidP="00764AC6">
      <w:pPr>
        <w:spacing w:line="360" w:lineRule="auto"/>
        <w:ind w:firstLine="709"/>
        <w:contextualSpacing/>
        <w:rPr>
          <w:sz w:val="28"/>
          <w:szCs w:val="28"/>
        </w:rPr>
      </w:pPr>
      <w:r w:rsidRPr="007A4EE7">
        <w:rPr>
          <w:sz w:val="28"/>
          <w:szCs w:val="28"/>
        </w:rPr>
        <w:lastRenderedPageBreak/>
        <w:t>По уравнениям (2.9) построена структурная схема УУ степенью расширения газа, показанная на рис. 2.</w:t>
      </w:r>
    </w:p>
    <w:p w:rsidR="000304F4" w:rsidRPr="007A4EE7" w:rsidRDefault="00D8759F" w:rsidP="000304F4">
      <w:pPr>
        <w:spacing w:line="360" w:lineRule="auto"/>
        <w:contextualSpacing/>
        <w:rPr>
          <w:sz w:val="28"/>
          <w:szCs w:val="28"/>
        </w:rPr>
      </w:pPr>
      <w:r>
        <w:rPr>
          <w:sz w:val="28"/>
          <w:szCs w:val="28"/>
        </w:rPr>
        <w:pict>
          <v:shape id="_x0000_i1038" type="#_x0000_t75" style="width:522.75pt;height:138.75pt">
            <v:imagedata r:id="rId20" o:title=""/>
          </v:shape>
        </w:pict>
      </w:r>
    </w:p>
    <w:p w:rsidR="000304F4" w:rsidRPr="007A4EE7" w:rsidRDefault="000304F4" w:rsidP="000304F4">
      <w:pPr>
        <w:contextualSpacing/>
        <w:jc w:val="center"/>
        <w:rPr>
          <w:sz w:val="28"/>
          <w:szCs w:val="28"/>
        </w:rPr>
      </w:pPr>
      <w:r w:rsidRPr="007A4EE7">
        <w:rPr>
          <w:sz w:val="28"/>
          <w:szCs w:val="28"/>
        </w:rPr>
        <w:t xml:space="preserve">Рисунок 2. </w:t>
      </w:r>
      <w:r w:rsidR="006436A1">
        <w:rPr>
          <w:sz w:val="28"/>
          <w:szCs w:val="28"/>
        </w:rPr>
        <w:t xml:space="preserve">– </w:t>
      </w:r>
      <w:r w:rsidRPr="007A4EE7">
        <w:rPr>
          <w:sz w:val="28"/>
          <w:szCs w:val="28"/>
        </w:rPr>
        <w:t xml:space="preserve">Структурная схема УУ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p>
    <w:p w:rsidR="000304F4" w:rsidRPr="007A4EE7" w:rsidRDefault="000304F4" w:rsidP="000304F4">
      <w:pPr>
        <w:contextualSpacing/>
        <w:jc w:val="center"/>
        <w:rPr>
          <w:sz w:val="28"/>
          <w:szCs w:val="28"/>
        </w:rPr>
      </w:pPr>
    </w:p>
    <w:p w:rsidR="000304F4" w:rsidRPr="007A4EE7" w:rsidRDefault="000304F4" w:rsidP="000304F4">
      <w:pPr>
        <w:spacing w:line="360" w:lineRule="auto"/>
        <w:ind w:firstLine="709"/>
        <w:contextualSpacing/>
        <w:jc w:val="both"/>
        <w:rPr>
          <w:sz w:val="28"/>
          <w:szCs w:val="28"/>
        </w:rPr>
      </w:pPr>
      <w:bookmarkStart w:id="22" w:name="OLE_LINK18"/>
      <w:r w:rsidRPr="007A4EE7">
        <w:rPr>
          <w:sz w:val="28"/>
          <w:szCs w:val="28"/>
        </w:rPr>
        <w:t xml:space="preserve">С целью исследования синтезированного управления для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проведено его моделирование в </w:t>
      </w:r>
      <w:r w:rsidRPr="007A4EE7">
        <w:rPr>
          <w:sz w:val="28"/>
          <w:szCs w:val="28"/>
          <w:lang w:val="en-US"/>
        </w:rPr>
        <w:t>Simulink</w:t>
      </w:r>
      <w:r w:rsidRPr="007A4EE7">
        <w:rPr>
          <w:sz w:val="28"/>
          <w:szCs w:val="28"/>
        </w:rPr>
        <w:t xml:space="preserve"> пакета </w:t>
      </w:r>
      <w:r w:rsidRPr="007A4EE7">
        <w:rPr>
          <w:sz w:val="28"/>
          <w:szCs w:val="28"/>
          <w:lang w:val="en-US"/>
        </w:rPr>
        <w:t>MATLAB</w:t>
      </w:r>
      <w:bookmarkEnd w:id="22"/>
      <w:r w:rsidRPr="007A4EE7">
        <w:rPr>
          <w:sz w:val="28"/>
          <w:szCs w:val="28"/>
        </w:rPr>
        <w:t>.</w:t>
      </w:r>
    </w:p>
    <w:p w:rsidR="000304F4" w:rsidRPr="007A4EE7" w:rsidRDefault="000304F4" w:rsidP="000304F4">
      <w:pPr>
        <w:spacing w:line="360" w:lineRule="auto"/>
        <w:ind w:firstLine="709"/>
        <w:contextualSpacing/>
        <w:jc w:val="both"/>
        <w:rPr>
          <w:sz w:val="28"/>
          <w:szCs w:val="28"/>
        </w:rPr>
      </w:pPr>
      <w:r w:rsidRPr="007A4EE7">
        <w:rPr>
          <w:sz w:val="28"/>
          <w:szCs w:val="28"/>
        </w:rPr>
        <w:t xml:space="preserve">На рис. 3 приведена схема набора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при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=0</m:t>
        </m:r>
      </m:oMath>
      <w:r w:rsidRPr="007A4EE7">
        <w:rPr>
          <w:sz w:val="28"/>
          <w:szCs w:val="28"/>
        </w:rPr>
        <w:t xml:space="preserve"> показанного на рис.1.</w:t>
      </w:r>
    </w:p>
    <w:p w:rsidR="000304F4" w:rsidRPr="007A4EE7" w:rsidRDefault="000304F4" w:rsidP="000304F4">
      <w:pPr>
        <w:ind w:firstLine="709"/>
        <w:contextualSpacing/>
        <w:jc w:val="both"/>
        <w:rPr>
          <w:sz w:val="28"/>
          <w:szCs w:val="28"/>
        </w:rPr>
      </w:pPr>
    </w:p>
    <w:p w:rsidR="000304F4" w:rsidRPr="007A4EE7" w:rsidRDefault="000304F4" w:rsidP="000304F4">
      <w:pPr>
        <w:contextualSpacing/>
        <w:jc w:val="center"/>
        <w:rPr>
          <w:sz w:val="28"/>
          <w:szCs w:val="28"/>
        </w:rPr>
      </w:pPr>
      <w:r w:rsidRPr="007A4EE7">
        <w:rPr>
          <w:noProof/>
          <w:sz w:val="28"/>
          <w:szCs w:val="28"/>
        </w:rPr>
        <w:drawing>
          <wp:inline distT="0" distB="0" distL="0" distR="0">
            <wp:extent cx="5934075" cy="2695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2695575"/>
                    </a:xfrm>
                    <a:prstGeom prst="rect">
                      <a:avLst/>
                    </a:prstGeom>
                    <a:noFill/>
                    <a:ln>
                      <a:noFill/>
                    </a:ln>
                  </pic:spPr>
                </pic:pic>
              </a:graphicData>
            </a:graphic>
          </wp:inline>
        </w:drawing>
      </w:r>
    </w:p>
    <w:p w:rsidR="000304F4" w:rsidRPr="007A4EE7" w:rsidRDefault="000304F4" w:rsidP="000304F4">
      <w:pPr>
        <w:tabs>
          <w:tab w:val="left" w:pos="3709"/>
        </w:tabs>
        <w:contextualSpacing/>
        <w:jc w:val="center"/>
        <w:rPr>
          <w:sz w:val="28"/>
          <w:szCs w:val="28"/>
        </w:rPr>
      </w:pPr>
      <w:r w:rsidRPr="007A4EE7">
        <w:rPr>
          <w:sz w:val="28"/>
          <w:szCs w:val="28"/>
        </w:rPr>
        <w:t>Рисунок  3.</w:t>
      </w:r>
      <w:r w:rsidR="006436A1">
        <w:rPr>
          <w:sz w:val="28"/>
          <w:szCs w:val="28"/>
        </w:rPr>
        <w:t xml:space="preserve"> –</w:t>
      </w:r>
      <w:r w:rsidRPr="007A4EE7">
        <w:rPr>
          <w:sz w:val="28"/>
          <w:szCs w:val="28"/>
        </w:rPr>
        <w:t xml:space="preserve"> </w:t>
      </w:r>
      <w:bookmarkStart w:id="23" w:name="OLE_LINK19"/>
      <w:bookmarkStart w:id="24" w:name="OLE_LINK20"/>
      <w:r w:rsidRPr="007A4EE7">
        <w:rPr>
          <w:sz w:val="28"/>
          <w:szCs w:val="28"/>
        </w:rPr>
        <w:t xml:space="preserve">Схема набора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в пакете </w:t>
      </w:r>
      <w:r w:rsidRPr="007A4EE7">
        <w:rPr>
          <w:sz w:val="28"/>
          <w:szCs w:val="28"/>
          <w:lang w:val="en-US"/>
        </w:rPr>
        <w:t>MATLAB</w:t>
      </w:r>
      <w:bookmarkEnd w:id="23"/>
      <w:bookmarkEnd w:id="24"/>
    </w:p>
    <w:p w:rsidR="000304F4" w:rsidRPr="007A4EE7" w:rsidRDefault="000304F4" w:rsidP="000304F4">
      <w:pPr>
        <w:tabs>
          <w:tab w:val="left" w:pos="3709"/>
        </w:tabs>
        <w:contextualSpacing/>
        <w:jc w:val="both"/>
        <w:rPr>
          <w:sz w:val="28"/>
          <w:szCs w:val="28"/>
        </w:rPr>
      </w:pPr>
    </w:p>
    <w:p w:rsidR="000304F4" w:rsidRPr="007A4EE7" w:rsidRDefault="000304F4" w:rsidP="000304F4">
      <w:pPr>
        <w:tabs>
          <w:tab w:val="left" w:pos="3709"/>
        </w:tabs>
        <w:ind w:firstLine="709"/>
        <w:contextualSpacing/>
        <w:jc w:val="both"/>
        <w:rPr>
          <w:sz w:val="28"/>
          <w:szCs w:val="28"/>
        </w:rPr>
      </w:pPr>
      <w:r w:rsidRPr="007A4EE7">
        <w:rPr>
          <w:sz w:val="28"/>
          <w:szCs w:val="28"/>
        </w:rPr>
        <w:t xml:space="preserve">На рис. 3. блок </w:t>
      </w:r>
      <w:r w:rsidRPr="007A4EE7">
        <w:rPr>
          <w:sz w:val="28"/>
          <w:szCs w:val="28"/>
          <w:lang w:val="en-US"/>
        </w:rPr>
        <w:t>step</w:t>
      </w:r>
      <w:r w:rsidRPr="007A4EE7">
        <w:rPr>
          <w:sz w:val="28"/>
          <w:szCs w:val="28"/>
        </w:rPr>
        <w:t xml:space="preserve"> моделирует задающее воздействие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Блок </w:t>
      </w:r>
      <w:r w:rsidRPr="007A4EE7">
        <w:rPr>
          <w:sz w:val="28"/>
          <w:szCs w:val="28"/>
          <w:lang w:val="en-US"/>
        </w:rPr>
        <w:t>Transfer</w:t>
      </w:r>
      <w:r w:rsidRPr="007A4EE7">
        <w:rPr>
          <w:sz w:val="28"/>
          <w:szCs w:val="28"/>
        </w:rPr>
        <w:t xml:space="preserve"> </w:t>
      </w:r>
      <w:r w:rsidRPr="007A4EE7">
        <w:rPr>
          <w:sz w:val="28"/>
          <w:szCs w:val="28"/>
          <w:lang w:val="en-US"/>
        </w:rPr>
        <w:t>Fon</w:t>
      </w:r>
      <w:r w:rsidRPr="007A4EE7">
        <w:rPr>
          <w:sz w:val="28"/>
          <w:szCs w:val="28"/>
        </w:rPr>
        <w:t xml:space="preserve"> моделирует канал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oMath>
      <w:r w:rsidRPr="007A4EE7">
        <w:rPr>
          <w:sz w:val="28"/>
          <w:szCs w:val="28"/>
        </w:rPr>
        <w:t>. Полученная в результате моделирования переходная функция приведена на рис. 4.</w:t>
      </w:r>
    </w:p>
    <w:p w:rsidR="000304F4" w:rsidRPr="007A4EE7" w:rsidRDefault="000304F4" w:rsidP="000304F4">
      <w:pPr>
        <w:contextualSpacing/>
        <w:jc w:val="center"/>
        <w:rPr>
          <w:sz w:val="28"/>
          <w:szCs w:val="28"/>
        </w:rPr>
      </w:pPr>
      <w:r w:rsidRPr="007A4EE7">
        <w:rPr>
          <w:noProof/>
          <w:sz w:val="28"/>
          <w:szCs w:val="28"/>
        </w:rPr>
        <w:lastRenderedPageBreak/>
        <w:drawing>
          <wp:inline distT="0" distB="0" distL="0" distR="0">
            <wp:extent cx="5467350" cy="2990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2990850"/>
                    </a:xfrm>
                    <a:prstGeom prst="rect">
                      <a:avLst/>
                    </a:prstGeom>
                    <a:noFill/>
                    <a:ln>
                      <a:noFill/>
                    </a:ln>
                  </pic:spPr>
                </pic:pic>
              </a:graphicData>
            </a:graphic>
          </wp:inline>
        </w:drawing>
      </w:r>
    </w:p>
    <w:p w:rsidR="000304F4" w:rsidRPr="007A4EE7" w:rsidRDefault="000304F4" w:rsidP="000304F4">
      <w:pPr>
        <w:contextualSpacing/>
        <w:jc w:val="center"/>
        <w:rPr>
          <w:i/>
          <w:sz w:val="28"/>
          <w:szCs w:val="28"/>
        </w:rPr>
      </w:pPr>
      <w:r w:rsidRPr="007A4EE7">
        <w:rPr>
          <w:sz w:val="28"/>
          <w:szCs w:val="28"/>
        </w:rPr>
        <w:t xml:space="preserve">Рисунок 4. </w:t>
      </w:r>
      <w:bookmarkStart w:id="25" w:name="OLE_LINK21"/>
      <w:bookmarkStart w:id="26" w:name="OLE_LINK22"/>
      <w:r w:rsidRPr="007A4EE7">
        <w:rPr>
          <w:sz w:val="28"/>
          <w:szCs w:val="28"/>
        </w:rPr>
        <w:t xml:space="preserve">Переходная функция канала </w:t>
      </w:r>
      <w:bookmarkEnd w:id="25"/>
      <w:bookmarkEnd w:id="26"/>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p>
    <w:p w:rsidR="000304F4" w:rsidRPr="007A4EE7" w:rsidRDefault="000304F4" w:rsidP="000304F4">
      <w:pPr>
        <w:spacing w:line="360" w:lineRule="auto"/>
        <w:contextualSpacing/>
        <w:jc w:val="both"/>
        <w:rPr>
          <w:sz w:val="28"/>
          <w:szCs w:val="28"/>
        </w:rPr>
      </w:pPr>
    </w:p>
    <w:p w:rsidR="000304F4" w:rsidRPr="007A4EE7" w:rsidRDefault="000304F4" w:rsidP="000304F4">
      <w:pPr>
        <w:spacing w:line="360" w:lineRule="auto"/>
        <w:ind w:firstLine="709"/>
        <w:contextualSpacing/>
        <w:jc w:val="both"/>
        <w:rPr>
          <w:sz w:val="28"/>
          <w:szCs w:val="28"/>
        </w:rPr>
      </w:pPr>
      <w:r w:rsidRPr="007A4EE7">
        <w:rPr>
          <w:sz w:val="28"/>
          <w:szCs w:val="28"/>
        </w:rPr>
        <w:t xml:space="preserve">Структурная схема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абсолютно инвариантной системы по отношению к переменной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приведена на рис. 5.</w:t>
      </w:r>
    </w:p>
    <w:p w:rsidR="000304F4" w:rsidRPr="007A4EE7" w:rsidRDefault="000304F4" w:rsidP="000304F4">
      <w:pPr>
        <w:spacing w:line="360" w:lineRule="auto"/>
        <w:contextualSpacing/>
        <w:rPr>
          <w:sz w:val="28"/>
          <w:szCs w:val="28"/>
        </w:rPr>
      </w:pPr>
    </w:p>
    <w:p w:rsidR="000304F4" w:rsidRPr="007A4EE7" w:rsidRDefault="00D8759F" w:rsidP="000304F4">
      <w:pPr>
        <w:contextualSpacing/>
        <w:jc w:val="center"/>
        <w:rPr>
          <w:sz w:val="28"/>
          <w:szCs w:val="28"/>
        </w:rPr>
      </w:pPr>
      <w:bookmarkStart w:id="27" w:name="OLE_LINK13"/>
      <w:bookmarkStart w:id="28" w:name="OLE_LINK14"/>
      <w:r>
        <w:rPr>
          <w:sz w:val="28"/>
          <w:szCs w:val="28"/>
        </w:rPr>
        <w:pict>
          <v:shape id="_x0000_i1039" type="#_x0000_t75" style="width:467.25pt;height:228pt">
            <v:imagedata r:id="rId23" o:title=""/>
          </v:shape>
        </w:pict>
      </w:r>
    </w:p>
    <w:p w:rsidR="000304F4" w:rsidRPr="007A4EE7" w:rsidRDefault="000304F4" w:rsidP="000304F4">
      <w:pPr>
        <w:contextualSpacing/>
        <w:jc w:val="center"/>
        <w:rPr>
          <w:sz w:val="28"/>
          <w:szCs w:val="28"/>
        </w:rPr>
      </w:pPr>
    </w:p>
    <w:bookmarkEnd w:id="27"/>
    <w:bookmarkEnd w:id="28"/>
    <w:p w:rsidR="000304F4" w:rsidRPr="007A4EE7" w:rsidRDefault="000304F4" w:rsidP="000304F4">
      <w:pPr>
        <w:contextualSpacing/>
        <w:jc w:val="center"/>
        <w:rPr>
          <w:sz w:val="28"/>
          <w:szCs w:val="28"/>
        </w:rPr>
      </w:pPr>
      <w:r w:rsidRPr="007A4EE7">
        <w:rPr>
          <w:sz w:val="28"/>
          <w:szCs w:val="28"/>
        </w:rPr>
        <w:t>Рисунок 5.</w:t>
      </w:r>
      <w:r w:rsidR="006436A1">
        <w:rPr>
          <w:sz w:val="28"/>
          <w:szCs w:val="28"/>
        </w:rPr>
        <w:softHyphen/>
        <w:t xml:space="preserve"> –</w:t>
      </w:r>
      <w:r w:rsidRPr="007A4EE7">
        <w:rPr>
          <w:sz w:val="28"/>
          <w:szCs w:val="28"/>
        </w:rPr>
        <w:t xml:space="preserve"> Структурная схема канала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p>
    <w:p w:rsidR="000304F4" w:rsidRPr="007A4EE7" w:rsidRDefault="000304F4" w:rsidP="000304F4">
      <w:pPr>
        <w:contextualSpacing/>
        <w:rPr>
          <w:sz w:val="28"/>
          <w:szCs w:val="28"/>
        </w:rPr>
      </w:pPr>
    </w:p>
    <w:p w:rsidR="000304F4" w:rsidRPr="007A4EE7" w:rsidRDefault="000304F4" w:rsidP="000304F4">
      <w:pPr>
        <w:spacing w:line="360" w:lineRule="auto"/>
        <w:ind w:firstLine="709"/>
        <w:contextualSpacing/>
        <w:jc w:val="both"/>
        <w:rPr>
          <w:sz w:val="28"/>
          <w:szCs w:val="28"/>
        </w:rPr>
      </w:pPr>
      <w:r w:rsidRPr="007A4EE7">
        <w:rPr>
          <w:sz w:val="28"/>
          <w:szCs w:val="28"/>
        </w:rPr>
        <w:t xml:space="preserve">С целью исследования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с учетом влияния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(t)</m:t>
        </m:r>
      </m:oMath>
      <w:r w:rsidRPr="007A4EE7">
        <w:rPr>
          <w:sz w:val="28"/>
          <w:szCs w:val="28"/>
        </w:rPr>
        <w:t xml:space="preserve">  проведено его моделирование в </w:t>
      </w:r>
      <w:r w:rsidRPr="007A4EE7">
        <w:rPr>
          <w:sz w:val="28"/>
          <w:szCs w:val="28"/>
          <w:lang w:val="en-US"/>
        </w:rPr>
        <w:t>Simulink</w:t>
      </w:r>
      <w:r w:rsidRPr="007A4EE7">
        <w:rPr>
          <w:sz w:val="28"/>
          <w:szCs w:val="28"/>
        </w:rPr>
        <w:t xml:space="preserve"> пакета </w:t>
      </w:r>
      <w:r w:rsidRPr="007A4EE7">
        <w:rPr>
          <w:sz w:val="28"/>
          <w:szCs w:val="28"/>
          <w:lang w:val="en-US"/>
        </w:rPr>
        <w:t>MATLAB</w:t>
      </w:r>
      <w:r w:rsidRPr="007A4EE7">
        <w:rPr>
          <w:sz w:val="28"/>
          <w:szCs w:val="28"/>
        </w:rPr>
        <w:t>. Схема набора для этого случая приведена на рис. 6.</w:t>
      </w:r>
    </w:p>
    <w:p w:rsidR="000304F4" w:rsidRPr="007A4EE7" w:rsidRDefault="000304F4" w:rsidP="000304F4">
      <w:pPr>
        <w:spacing w:line="360" w:lineRule="auto"/>
        <w:contextualSpacing/>
        <w:rPr>
          <w:sz w:val="28"/>
          <w:szCs w:val="28"/>
        </w:rPr>
      </w:pPr>
      <w:r w:rsidRPr="007A4EE7">
        <w:rPr>
          <w:sz w:val="28"/>
          <w:szCs w:val="28"/>
        </w:rPr>
        <w:lastRenderedPageBreak/>
        <w:t xml:space="preserve"> </w:t>
      </w:r>
      <w:r w:rsidRPr="007A4EE7">
        <w:rPr>
          <w:noProof/>
          <w:sz w:val="28"/>
          <w:szCs w:val="28"/>
        </w:rPr>
        <w:drawing>
          <wp:inline distT="0" distB="0" distL="0" distR="0">
            <wp:extent cx="5934075" cy="2295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p>
    <w:p w:rsidR="000304F4" w:rsidRPr="003D019B" w:rsidRDefault="000304F4" w:rsidP="000304F4">
      <w:pPr>
        <w:pStyle w:val="a6"/>
        <w:tabs>
          <w:tab w:val="left" w:pos="6232"/>
        </w:tabs>
        <w:spacing w:line="360" w:lineRule="auto"/>
        <w:contextualSpacing/>
        <w:jc w:val="center"/>
        <w:rPr>
          <w:sz w:val="28"/>
          <w:szCs w:val="28"/>
        </w:rPr>
      </w:pPr>
      <w:r w:rsidRPr="007A4EE7">
        <w:rPr>
          <w:sz w:val="28"/>
          <w:szCs w:val="28"/>
        </w:rPr>
        <w:t xml:space="preserve">Рисунок 6. Схема набора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в пакете </w:t>
      </w:r>
      <w:r w:rsidRPr="007A4EE7">
        <w:rPr>
          <w:sz w:val="28"/>
          <w:szCs w:val="28"/>
          <w:lang w:val="en-US"/>
        </w:rPr>
        <w:t>MATLAB</w:t>
      </w:r>
    </w:p>
    <w:p w:rsidR="006436A1" w:rsidRPr="007A4EE7" w:rsidRDefault="006436A1" w:rsidP="000304F4">
      <w:pPr>
        <w:pStyle w:val="a6"/>
        <w:tabs>
          <w:tab w:val="left" w:pos="6232"/>
        </w:tabs>
        <w:spacing w:line="360" w:lineRule="auto"/>
        <w:contextualSpacing/>
        <w:jc w:val="center"/>
        <w:rPr>
          <w:sz w:val="28"/>
          <w:szCs w:val="28"/>
        </w:rPr>
      </w:pPr>
    </w:p>
    <w:p w:rsidR="000304F4" w:rsidRPr="007A4EE7" w:rsidRDefault="000304F4" w:rsidP="000304F4">
      <w:pPr>
        <w:pStyle w:val="a6"/>
        <w:tabs>
          <w:tab w:val="left" w:pos="6232"/>
        </w:tabs>
        <w:spacing w:line="360" w:lineRule="auto"/>
        <w:contextualSpacing/>
        <w:jc w:val="center"/>
        <w:rPr>
          <w:sz w:val="28"/>
          <w:szCs w:val="28"/>
        </w:rPr>
      </w:pPr>
      <w:r w:rsidRPr="007A4EE7">
        <w:rPr>
          <w:noProof/>
          <w:sz w:val="28"/>
          <w:szCs w:val="28"/>
        </w:rPr>
        <w:drawing>
          <wp:inline distT="0" distB="0" distL="0" distR="0">
            <wp:extent cx="5524500"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2943225"/>
                    </a:xfrm>
                    <a:prstGeom prst="rect">
                      <a:avLst/>
                    </a:prstGeom>
                    <a:noFill/>
                    <a:ln>
                      <a:noFill/>
                    </a:ln>
                  </pic:spPr>
                </pic:pic>
              </a:graphicData>
            </a:graphic>
          </wp:inline>
        </w:drawing>
      </w:r>
    </w:p>
    <w:p w:rsidR="000304F4" w:rsidRPr="007A4EE7" w:rsidRDefault="000304F4" w:rsidP="000304F4">
      <w:pPr>
        <w:pStyle w:val="a6"/>
        <w:tabs>
          <w:tab w:val="left" w:pos="6232"/>
        </w:tabs>
        <w:spacing w:line="360" w:lineRule="auto"/>
        <w:contextualSpacing/>
        <w:jc w:val="center"/>
        <w:rPr>
          <w:sz w:val="28"/>
          <w:szCs w:val="28"/>
        </w:rPr>
      </w:pPr>
      <w:r w:rsidRPr="007A4EE7">
        <w:rPr>
          <w:sz w:val="28"/>
          <w:szCs w:val="28"/>
        </w:rPr>
        <w:t xml:space="preserve">Рисунок </w:t>
      </w:r>
      <w:bookmarkStart w:id="29" w:name="OLE_LINK23"/>
      <w:bookmarkStart w:id="30" w:name="OLE_LINK24"/>
      <w:r w:rsidRPr="007A4EE7">
        <w:rPr>
          <w:sz w:val="28"/>
          <w:szCs w:val="28"/>
        </w:rPr>
        <w:t>7.</w:t>
      </w:r>
      <w:r w:rsidR="006436A1">
        <w:rPr>
          <w:sz w:val="28"/>
          <w:szCs w:val="28"/>
        </w:rPr>
        <w:t xml:space="preserve"> –</w:t>
      </w:r>
      <w:r w:rsidRPr="007A4EE7">
        <w:rPr>
          <w:sz w:val="28"/>
          <w:szCs w:val="28"/>
        </w:rPr>
        <w:t xml:space="preserve"> Реакция канала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на задающее воздействие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и управление </w:t>
      </w:r>
      <w:bookmarkEnd w:id="29"/>
      <w:bookmarkEnd w:id="30"/>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(t)</m:t>
        </m:r>
      </m:oMath>
    </w:p>
    <w:p w:rsidR="000304F4" w:rsidRDefault="000304F4" w:rsidP="000304F4">
      <w:pPr>
        <w:spacing w:line="360" w:lineRule="auto"/>
        <w:ind w:firstLine="708"/>
        <w:contextualSpacing/>
        <w:jc w:val="both"/>
        <w:rPr>
          <w:sz w:val="28"/>
          <w:szCs w:val="28"/>
        </w:rPr>
      </w:pPr>
      <w:r w:rsidRPr="007A4EE7">
        <w:rPr>
          <w:sz w:val="28"/>
          <w:szCs w:val="28"/>
        </w:rPr>
        <w:t xml:space="preserve">Как видно из графиков управляемая переменная </w:t>
      </w:r>
      <w:r w:rsidR="00D8759F">
        <w:rPr>
          <w:position w:val="-12"/>
          <w:sz w:val="28"/>
          <w:szCs w:val="28"/>
        </w:rPr>
        <w:pict>
          <v:shape id="_x0000_i1040" type="#_x0000_t75" style="width:31.5pt;height:18.75pt">
            <v:imagedata r:id="rId26" o:title=""/>
          </v:shape>
        </w:pict>
      </w:r>
      <w:r w:rsidRPr="007A4EE7">
        <w:rPr>
          <w:sz w:val="28"/>
          <w:szCs w:val="28"/>
        </w:rPr>
        <w:t xml:space="preserve"> полностью совпадает с задающим воздействием </w:t>
      </w:r>
      <w:r w:rsidR="00D8759F">
        <w:rPr>
          <w:position w:val="-12"/>
          <w:sz w:val="28"/>
          <w:szCs w:val="28"/>
        </w:rPr>
        <w:pict>
          <v:shape id="_x0000_i1041" type="#_x0000_t75" style="width:32.25pt;height:18.75pt">
            <v:imagedata r:id="rId27" o:title=""/>
          </v:shape>
        </w:pict>
      </w:r>
      <w:r w:rsidRPr="007A4EE7">
        <w:rPr>
          <w:sz w:val="28"/>
          <w:szCs w:val="28"/>
        </w:rPr>
        <w:t xml:space="preserve">, несмотря на то, что управление </w:t>
      </w:r>
      <w:r w:rsidR="00D8759F">
        <w:rPr>
          <w:position w:val="-12"/>
          <w:sz w:val="28"/>
          <w:szCs w:val="28"/>
        </w:rPr>
        <w:pict>
          <v:shape id="_x0000_i1042" type="#_x0000_t75" style="width:28.5pt;height:18.75pt">
            <v:imagedata r:id="rId28" o:title=""/>
          </v:shape>
        </w:pict>
      </w:r>
      <w:r w:rsidRPr="007A4EE7">
        <w:rPr>
          <w:sz w:val="28"/>
          <w:szCs w:val="28"/>
        </w:rPr>
        <w:t xml:space="preserve"> не вводится в регулятор канала </w:t>
      </w:r>
      <w:r w:rsidR="00D8759F">
        <w:rPr>
          <w:position w:val="-12"/>
          <w:sz w:val="28"/>
          <w:szCs w:val="28"/>
        </w:rPr>
        <w:pict>
          <v:shape id="_x0000_i1043" type="#_x0000_t75" style="width:78pt;height:18.75pt">
            <v:imagedata r:id="rId29" o:title=""/>
          </v:shape>
        </w:pict>
      </w:r>
      <w:r w:rsidRPr="007A4EE7">
        <w:rPr>
          <w:sz w:val="28"/>
          <w:szCs w:val="28"/>
        </w:rPr>
        <w:t>, т.е. этот канал, действительно, является абсолютно инвариантным к неизмеряемому возмущению.</w:t>
      </w:r>
    </w:p>
    <w:p w:rsidR="00764AC6" w:rsidRPr="007A4EE7" w:rsidRDefault="00764AC6" w:rsidP="000304F4">
      <w:pPr>
        <w:spacing w:line="360" w:lineRule="auto"/>
        <w:ind w:firstLine="708"/>
        <w:contextualSpacing/>
        <w:jc w:val="both"/>
        <w:rPr>
          <w:sz w:val="28"/>
          <w:szCs w:val="28"/>
        </w:rPr>
      </w:pPr>
    </w:p>
    <w:p w:rsidR="000304F4" w:rsidRPr="007A4EE7" w:rsidRDefault="000304F4" w:rsidP="00B77847">
      <w:pPr>
        <w:pStyle w:val="a5"/>
        <w:numPr>
          <w:ilvl w:val="1"/>
          <w:numId w:val="8"/>
        </w:numPr>
        <w:spacing w:line="360" w:lineRule="auto"/>
        <w:jc w:val="center"/>
        <w:outlineLvl w:val="1"/>
        <w:rPr>
          <w:rFonts w:ascii="Times New Roman" w:hAnsi="Times New Roman"/>
          <w:b/>
          <w:sz w:val="28"/>
          <w:szCs w:val="28"/>
        </w:rPr>
      </w:pPr>
      <w:bookmarkStart w:id="31" w:name="_Toc325922680"/>
      <w:bookmarkStart w:id="32" w:name="_Toc517087266"/>
      <w:r w:rsidRPr="007A4EE7">
        <w:rPr>
          <w:rFonts w:ascii="Times New Roman" w:hAnsi="Times New Roman"/>
          <w:b/>
          <w:sz w:val="28"/>
          <w:szCs w:val="28"/>
        </w:rPr>
        <w:t>Синтез управления оборотами двигателя</w:t>
      </w:r>
      <w:bookmarkEnd w:id="31"/>
      <w:bookmarkEnd w:id="32"/>
    </w:p>
    <w:p w:rsidR="000304F4" w:rsidRPr="007A4EE7" w:rsidRDefault="000304F4" w:rsidP="000304F4">
      <w:pPr>
        <w:spacing w:line="360" w:lineRule="auto"/>
        <w:ind w:firstLine="720"/>
        <w:jc w:val="both"/>
        <w:rPr>
          <w:sz w:val="28"/>
          <w:szCs w:val="28"/>
        </w:rPr>
      </w:pPr>
      <w:r w:rsidRPr="007A4EE7">
        <w:rPr>
          <w:sz w:val="28"/>
          <w:szCs w:val="28"/>
        </w:rPr>
        <w:t xml:space="preserve">Перейдем к синтезу УУ для первого канала </w:t>
      </w:r>
      <w:r w:rsidR="00D8759F">
        <w:rPr>
          <w:position w:val="-12"/>
          <w:sz w:val="28"/>
          <w:szCs w:val="28"/>
        </w:rPr>
        <w:pict>
          <v:shape id="_x0000_i1044" type="#_x0000_t75" style="width:75pt;height:18.75pt">
            <v:imagedata r:id="rId30" o:title=""/>
          </v:shape>
        </w:pict>
      </w:r>
      <w:r w:rsidRPr="007A4EE7">
        <w:rPr>
          <w:sz w:val="28"/>
          <w:szCs w:val="28"/>
        </w:rPr>
        <w:t xml:space="preserve"> рассматриваемой силовой установки ЛА, который, согласно (1.1) и (1.3), описывается уравнением:</w:t>
      </w:r>
    </w:p>
    <w:p w:rsidR="000304F4" w:rsidRPr="000304F4" w:rsidRDefault="00D8759F" w:rsidP="000304F4">
      <w:pPr>
        <w:spacing w:line="360" w:lineRule="auto"/>
        <w:ind w:firstLine="720"/>
        <w:jc w:val="both"/>
        <w:rPr>
          <w:i/>
          <w:sz w:val="28"/>
          <w:szCs w:val="28"/>
          <w:lang w:val="en-US"/>
        </w:rPr>
      </w:pPr>
      <m:oMathPara>
        <m:oMath>
          <m:d>
            <m:dPr>
              <m:ctrlPr>
                <w:rPr>
                  <w:rFonts w:ascii="Cambria Math" w:hAnsi="Cambria Math"/>
                  <w:i/>
                  <w:sz w:val="28"/>
                  <w:szCs w:val="28"/>
                </w:rPr>
              </m:ctrlPr>
            </m:dPr>
            <m:e>
              <m:r>
                <w:rPr>
                  <w:rFonts w:asci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sz w:val="28"/>
                      <w:szCs w:val="28"/>
                    </w:rPr>
                    <m:t>2</m:t>
                  </m:r>
                </m:sup>
              </m:sSup>
              <m:r>
                <w:rPr>
                  <w:rFonts w:ascii="Cambria Math"/>
                  <w:sz w:val="28"/>
                  <w:szCs w:val="28"/>
                </w:rPr>
                <m:t>+1,68</m:t>
              </m:r>
              <m:r>
                <w:rPr>
                  <w:rFonts w:ascii="Cambria Math" w:hAnsi="Cambria Math"/>
                  <w:sz w:val="28"/>
                  <w:szCs w:val="28"/>
                </w:rPr>
                <m:t>p</m:t>
              </m:r>
              <m:r>
                <w:rPr>
                  <w:rFonts w:ascii="Cambria Math"/>
                  <w:sz w:val="28"/>
                  <w:szCs w:val="28"/>
                </w:rPr>
                <m:t>+1</m:t>
              </m:r>
            </m:e>
          </m:d>
          <m:sSub>
            <m:sSubPr>
              <m:ctrlPr>
                <w:rPr>
                  <w:rFonts w:ascii="Cambria Math" w:hAnsi="Cambria Math"/>
                  <w:i/>
                  <w:sz w:val="28"/>
                  <w:szCs w:val="28"/>
                </w:rPr>
              </m:ctrlPr>
            </m:sSubPr>
            <m:e>
              <m:r>
                <w:rPr>
                  <w:rFonts w:ascii="Cambria Math"/>
                  <w:sz w:val="28"/>
                  <w:szCs w:val="28"/>
                </w:rPr>
                <m:t>y</m:t>
              </m:r>
            </m:e>
            <m:sub>
              <m:r>
                <w:rPr>
                  <w:rFonts w:ascii="Cambria Math"/>
                  <w:sz w:val="28"/>
                  <w:szCs w:val="28"/>
                </w:rPr>
                <m:t>1</m:t>
              </m:r>
            </m:sub>
          </m:sSub>
          <m:d>
            <m:dPr>
              <m:ctrlPr>
                <w:rPr>
                  <w:rFonts w:ascii="Cambria Math" w:hAnsi="Cambria Math"/>
                  <w:i/>
                  <w:sz w:val="28"/>
                  <w:szCs w:val="28"/>
                </w:rPr>
              </m:ctrlPr>
            </m:dPr>
            <m:e>
              <m:r>
                <w:rPr>
                  <w:rFonts w:ascii="Cambria Math"/>
                  <w:sz w:val="28"/>
                  <w:szCs w:val="28"/>
                </w:rPr>
                <m:t>p</m:t>
              </m:r>
            </m:e>
          </m:d>
          <m:r>
            <w:rPr>
              <w:rFonts w:ascii="Cambria Math"/>
              <w:sz w:val="28"/>
              <w:szCs w:val="28"/>
            </w:rPr>
            <m:t>=</m:t>
          </m:r>
          <m:d>
            <m:dPr>
              <m:ctrlPr>
                <w:rPr>
                  <w:rFonts w:ascii="Cambria Math" w:hAnsi="Cambria Math"/>
                  <w:i/>
                  <w:sz w:val="28"/>
                  <w:szCs w:val="28"/>
                </w:rPr>
              </m:ctrlPr>
            </m:dPr>
            <m:e>
              <m:r>
                <w:rPr>
                  <w:rFonts w:ascii="Cambria Math"/>
                  <w:sz w:val="28"/>
                  <w:szCs w:val="28"/>
                </w:rPr>
                <m:t>0,62</m:t>
              </m:r>
              <m:r>
                <w:rPr>
                  <w:rFonts w:ascii="Cambria Math" w:hAnsi="Cambria Math"/>
                  <w:sz w:val="28"/>
                  <w:szCs w:val="28"/>
                  <w:lang w:val="en-US"/>
                </w:rPr>
                <m:t>p</m:t>
              </m:r>
              <m:r>
                <w:rPr>
                  <w:rFonts w:ascii="Cambria Math"/>
                  <w:sz w:val="28"/>
                  <w:szCs w:val="28"/>
                </w:rPr>
                <m:t>+1,34</m:t>
              </m: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d>
            <m:dPr>
              <m:ctrlPr>
                <w:rPr>
                  <w:rFonts w:ascii="Cambria Math" w:hAnsi="Cambria Math"/>
                  <w:i/>
                  <w:sz w:val="28"/>
                  <w:szCs w:val="28"/>
                </w:rPr>
              </m:ctrlPr>
            </m:dPr>
            <m:e>
              <m:r>
                <w:rPr>
                  <w:rFonts w:ascii="Cambria Math"/>
                  <w:sz w:val="28"/>
                  <w:szCs w:val="28"/>
                </w:rPr>
                <m:t>0,31</m:t>
              </m:r>
              <m:r>
                <w:rPr>
                  <w:rFonts w:ascii="Cambria Math" w:hAnsi="Cambria Math"/>
                  <w:sz w:val="28"/>
                  <w:szCs w:val="28"/>
                  <w:lang w:val="en-US"/>
                </w:rPr>
                <m:t>p</m:t>
              </m:r>
              <m:r>
                <w:rPr>
                  <w:rFonts w:ascii="Cambria Math"/>
                  <w:sz w:val="28"/>
                  <w:szCs w:val="28"/>
                </w:rPr>
                <m:t>+0,48</m:t>
              </m:r>
            </m:e>
          </m:d>
          <m:sSub>
            <m:sSubPr>
              <m:ctrlPr>
                <w:rPr>
                  <w:rFonts w:ascii="Cambria Math" w:hAnsi="Cambria Math"/>
                  <w:i/>
                  <w:sz w:val="28"/>
                  <w:szCs w:val="28"/>
                </w:rPr>
              </m:ctrlPr>
            </m:sSubPr>
            <m:e>
              <m:r>
                <w:rPr>
                  <w:rFonts w:ascii="Cambria Math"/>
                  <w:sz w:val="28"/>
                  <w:szCs w:val="28"/>
                </w:rPr>
                <m:t>u</m:t>
              </m:r>
            </m:e>
            <m:sub>
              <m:r>
                <w:rPr>
                  <w:rFonts w:ascii="Cambria Math"/>
                  <w:sz w:val="28"/>
                  <w:szCs w:val="28"/>
                </w:rPr>
                <m:t>2</m:t>
              </m:r>
            </m:sub>
          </m:sSub>
          <m:r>
            <w:rPr>
              <w:rFonts w:ascii="Cambria Math"/>
              <w:sz w:val="28"/>
              <w:szCs w:val="28"/>
            </w:rPr>
            <m:t>(p)</m:t>
          </m:r>
        </m:oMath>
      </m:oMathPara>
    </w:p>
    <w:p w:rsidR="000304F4" w:rsidRPr="007A4EE7" w:rsidRDefault="000304F4" w:rsidP="000304F4">
      <w:pPr>
        <w:spacing w:line="360" w:lineRule="auto"/>
        <w:ind w:firstLine="720"/>
        <w:jc w:val="both"/>
        <w:rPr>
          <w:sz w:val="28"/>
          <w:szCs w:val="28"/>
        </w:rPr>
      </w:pPr>
      <w:r w:rsidRPr="007A4EE7">
        <w:rPr>
          <w:sz w:val="28"/>
          <w:szCs w:val="28"/>
        </w:rPr>
        <w:t xml:space="preserve">Так как </w:t>
      </w:r>
      <w:r w:rsidR="00D8759F">
        <w:rPr>
          <w:position w:val="-12"/>
          <w:sz w:val="28"/>
          <w:szCs w:val="28"/>
        </w:rPr>
        <w:pict>
          <v:shape id="_x0000_i1045" type="#_x0000_t75" style="width:123.75pt;height:18.75pt">
            <v:imagedata r:id="rId31" o:title=""/>
          </v:shape>
        </w:pict>
      </w:r>
      <w:r w:rsidRPr="007A4EE7">
        <w:rPr>
          <w:sz w:val="28"/>
          <w:szCs w:val="28"/>
        </w:rPr>
        <w:t xml:space="preserve">, т.е. условия (2.7) в этом случае не выполняются, то абсолютная инвариантность отклонения </w:t>
      </w:r>
      <w:r w:rsidR="00D8759F">
        <w:rPr>
          <w:position w:val="-12"/>
          <w:sz w:val="28"/>
          <w:szCs w:val="28"/>
        </w:rPr>
        <w:pict>
          <v:shape id="_x0000_i1046" type="#_x0000_t75" style="width:27.75pt;height:18.75pt">
            <v:imagedata r:id="rId32" o:title=""/>
          </v:shape>
        </w:pict>
      </w:r>
      <w:r w:rsidRPr="007A4EE7">
        <w:rPr>
          <w:sz w:val="28"/>
          <w:szCs w:val="28"/>
        </w:rPr>
        <w:t xml:space="preserve"> к задающему воздействию </w:t>
      </w:r>
      <w:r w:rsidR="00D8759F">
        <w:rPr>
          <w:position w:val="-12"/>
          <w:sz w:val="28"/>
          <w:szCs w:val="28"/>
        </w:rPr>
        <w:pict>
          <v:shape id="_x0000_i1047" type="#_x0000_t75" style="width:30pt;height:18.75pt">
            <v:imagedata r:id="rId33" o:title=""/>
          </v:shape>
        </w:pict>
      </w:r>
      <w:r w:rsidRPr="007A4EE7">
        <w:rPr>
          <w:sz w:val="28"/>
          <w:szCs w:val="28"/>
        </w:rPr>
        <w:t xml:space="preserve"> не достижима. Поэтому ограничимся обеспечением астатизма первого порядка к задающему воздействию </w:t>
      </w:r>
      <w:r w:rsidR="00D8759F">
        <w:rPr>
          <w:position w:val="-12"/>
          <w:sz w:val="28"/>
          <w:szCs w:val="28"/>
        </w:rPr>
        <w:pict>
          <v:shape id="_x0000_i1048" type="#_x0000_t75" style="width:30pt;height:18.75pt">
            <v:imagedata r:id="rId33" o:title=""/>
          </v:shape>
        </w:pict>
      </w:r>
      <w:r w:rsidRPr="007A4EE7">
        <w:rPr>
          <w:sz w:val="28"/>
          <w:szCs w:val="28"/>
        </w:rPr>
        <w:t xml:space="preserve">, полагая влияние управления </w:t>
      </w:r>
      <w:r w:rsidR="00D8759F">
        <w:rPr>
          <w:position w:val="-12"/>
          <w:sz w:val="28"/>
          <w:szCs w:val="28"/>
        </w:rPr>
        <w:pict>
          <v:shape id="_x0000_i1049" type="#_x0000_t75" style="width:30pt;height:18.75pt">
            <v:imagedata r:id="rId34" o:title=""/>
          </v:shape>
        </w:pict>
      </w:r>
      <w:r w:rsidRPr="007A4EE7">
        <w:rPr>
          <w:sz w:val="28"/>
          <w:szCs w:val="28"/>
        </w:rPr>
        <w:t xml:space="preserve"> на переменную </w:t>
      </w:r>
      <w:r w:rsidR="00D8759F">
        <w:rPr>
          <w:position w:val="-12"/>
          <w:sz w:val="28"/>
          <w:szCs w:val="28"/>
        </w:rPr>
        <w:pict>
          <v:shape id="_x0000_i1050" type="#_x0000_t75" style="width:26.25pt;height:18pt">
            <v:imagedata r:id="rId35" o:title=""/>
          </v:shape>
        </w:pict>
      </w:r>
      <w:r w:rsidRPr="007A4EE7">
        <w:rPr>
          <w:sz w:val="28"/>
          <w:szCs w:val="28"/>
        </w:rPr>
        <w:t xml:space="preserve"> возмущением. Так как </w:t>
      </w:r>
      <w:r w:rsidR="00D8759F">
        <w:rPr>
          <w:position w:val="-12"/>
          <w:sz w:val="28"/>
          <w:szCs w:val="28"/>
        </w:rPr>
        <w:pict>
          <v:shape id="_x0000_i1051" type="#_x0000_t75" style="width:30pt;height:18.75pt">
            <v:imagedata r:id="rId34" o:title=""/>
          </v:shape>
        </w:pict>
      </w:r>
      <w:r w:rsidRPr="007A4EE7">
        <w:rPr>
          <w:sz w:val="28"/>
          <w:szCs w:val="28"/>
        </w:rPr>
        <w:t xml:space="preserve"> формируется регулятором (2.9), его можно считать измеряемым возмущением. При этом  </w:t>
      </w:r>
      <w:r w:rsidR="00D8759F">
        <w:rPr>
          <w:position w:val="-12"/>
          <w:sz w:val="28"/>
          <w:szCs w:val="28"/>
        </w:rPr>
        <w:pict>
          <v:shape id="_x0000_i1052" type="#_x0000_t75" style="width:78.75pt;height:18.75pt">
            <v:imagedata r:id="rId36" o:title=""/>
          </v:shape>
        </w:pict>
      </w:r>
      <w:r w:rsidRPr="007A4EE7">
        <w:rPr>
          <w:sz w:val="28"/>
          <w:szCs w:val="28"/>
        </w:rPr>
        <w:t xml:space="preserve">, </w:t>
      </w:r>
      <w:r w:rsidR="00D8759F">
        <w:rPr>
          <w:position w:val="-12"/>
          <w:sz w:val="28"/>
          <w:szCs w:val="28"/>
        </w:rPr>
        <w:pict>
          <v:shape id="_x0000_i1053" type="#_x0000_t75" style="width:78.75pt;height:18.75pt">
            <v:imagedata r:id="rId37" o:title=""/>
          </v:shape>
        </w:pict>
      </w:r>
      <w:r w:rsidRPr="007A4EE7">
        <w:rPr>
          <w:sz w:val="28"/>
          <w:szCs w:val="28"/>
        </w:rPr>
        <w:t xml:space="preserve"> и полином </w:t>
      </w:r>
      <w:r w:rsidR="00D8759F">
        <w:rPr>
          <w:position w:val="-12"/>
          <w:sz w:val="28"/>
          <w:szCs w:val="28"/>
        </w:rPr>
        <w:pict>
          <v:shape id="_x0000_i1054" type="#_x0000_t75" style="width:39pt;height:18.75pt">
            <v:imagedata r:id="rId38" o:title=""/>
          </v:shape>
        </w:pict>
      </w:r>
      <w:r w:rsidRPr="007A4EE7">
        <w:rPr>
          <w:sz w:val="28"/>
          <w:szCs w:val="28"/>
        </w:rPr>
        <w:t xml:space="preserve"> является гурвицевым, т.е. выполняются условия:</w:t>
      </w:r>
    </w:p>
    <w:p w:rsidR="000304F4" w:rsidRPr="007A4EE7" w:rsidRDefault="00D8759F" w:rsidP="000304F4">
      <w:pPr>
        <w:spacing w:line="360" w:lineRule="auto"/>
        <w:ind w:firstLine="709"/>
        <w:jc w:val="center"/>
        <w:rPr>
          <w:sz w:val="28"/>
          <w:szCs w:val="28"/>
        </w:rPr>
      </w:pPr>
      <w:r>
        <w:rPr>
          <w:position w:val="-12"/>
          <w:sz w:val="28"/>
          <w:szCs w:val="28"/>
        </w:rPr>
        <w:pict>
          <v:shape id="_x0000_i1055" type="#_x0000_t75" style="width:93pt;height:18.75pt">
            <v:imagedata r:id="rId39" o:title=""/>
          </v:shape>
        </w:pict>
      </w:r>
      <w:r w:rsidR="000304F4" w:rsidRPr="007A4EE7">
        <w:rPr>
          <w:sz w:val="28"/>
          <w:szCs w:val="28"/>
        </w:rPr>
        <w:t xml:space="preserve">,  </w:t>
      </w:r>
      <w:r>
        <w:rPr>
          <w:position w:val="-12"/>
          <w:sz w:val="28"/>
          <w:szCs w:val="28"/>
        </w:rPr>
        <w:pict>
          <v:shape id="_x0000_i1056" type="#_x0000_t75" style="width:47.25pt;height:21.75pt">
            <v:imagedata r:id="rId40" o:title=""/>
          </v:shape>
        </w:pict>
      </w:r>
      <w:r w:rsidR="000304F4" w:rsidRPr="007A4EE7">
        <w:rPr>
          <w:sz w:val="28"/>
          <w:szCs w:val="28"/>
        </w:rPr>
        <w:t xml:space="preserve">;   </w:t>
      </w:r>
      <w:r>
        <w:rPr>
          <w:position w:val="-12"/>
          <w:sz w:val="28"/>
          <w:szCs w:val="28"/>
        </w:rPr>
        <w:pict>
          <v:shape id="_x0000_i1057" type="#_x0000_t75" style="width:39pt;height:18.75pt">
            <v:imagedata r:id="rId41" o:title=""/>
          </v:shape>
        </w:pict>
      </w:r>
      <w:r w:rsidR="000304F4" w:rsidRPr="007A4EE7">
        <w:rPr>
          <w:sz w:val="28"/>
          <w:szCs w:val="28"/>
        </w:rPr>
        <w:t xml:space="preserve">   и   </w:t>
      </w:r>
      <w:r>
        <w:rPr>
          <w:position w:val="-12"/>
          <w:sz w:val="28"/>
          <w:szCs w:val="28"/>
        </w:rPr>
        <w:pict>
          <v:shape id="_x0000_i1058" type="#_x0000_t75" style="width:45.75pt;height:18.75pt">
            <v:imagedata r:id="rId42" o:title=""/>
          </v:shape>
        </w:pict>
      </w:r>
      <w:r w:rsidR="000304F4" w:rsidRPr="007A4EE7">
        <w:rPr>
          <w:sz w:val="28"/>
          <w:szCs w:val="28"/>
        </w:rPr>
        <w:t>,                                 (2.10)</w:t>
      </w:r>
    </w:p>
    <w:p w:rsidR="000304F4" w:rsidRPr="007A4EE7" w:rsidRDefault="000304F4" w:rsidP="000304F4">
      <w:pPr>
        <w:spacing w:line="360" w:lineRule="auto"/>
        <w:ind w:firstLine="720"/>
        <w:jc w:val="both"/>
        <w:rPr>
          <w:sz w:val="28"/>
          <w:szCs w:val="28"/>
        </w:rPr>
      </w:pPr>
      <w:r w:rsidRPr="007A4EE7">
        <w:rPr>
          <w:sz w:val="28"/>
          <w:szCs w:val="28"/>
        </w:rPr>
        <w:t xml:space="preserve"> Следовательно, можно обеспечить абсолютную инвариантность отклонения </w:t>
      </w:r>
      <w:r w:rsidR="00D8759F">
        <w:rPr>
          <w:position w:val="-12"/>
          <w:sz w:val="28"/>
          <w:szCs w:val="28"/>
        </w:rPr>
        <w:pict>
          <v:shape id="_x0000_i1059" type="#_x0000_t75" style="width:27.75pt;height:18.75pt">
            <v:imagedata r:id="rId43" o:title=""/>
          </v:shape>
        </w:pict>
      </w:r>
      <w:r w:rsidRPr="007A4EE7">
        <w:rPr>
          <w:sz w:val="28"/>
          <w:szCs w:val="28"/>
        </w:rPr>
        <w:t xml:space="preserve"> к управлению </w:t>
      </w:r>
      <w:r w:rsidR="00D8759F">
        <w:rPr>
          <w:position w:val="-12"/>
          <w:sz w:val="28"/>
          <w:szCs w:val="28"/>
        </w:rPr>
        <w:pict>
          <v:shape id="_x0000_i1060" type="#_x0000_t75" style="width:30pt;height:18.75pt">
            <v:imagedata r:id="rId34" o:title=""/>
          </v:shape>
        </w:pict>
      </w:r>
      <w:r w:rsidRPr="007A4EE7">
        <w:rPr>
          <w:sz w:val="28"/>
          <w:szCs w:val="28"/>
        </w:rPr>
        <w:t xml:space="preserve"> на основе принципа двухканальности Б.Н. Петрова [2]. </w:t>
      </w:r>
    </w:p>
    <w:p w:rsidR="000304F4" w:rsidRPr="007A4EE7" w:rsidRDefault="000304F4" w:rsidP="000304F4">
      <w:pPr>
        <w:spacing w:line="360" w:lineRule="auto"/>
        <w:jc w:val="both"/>
        <w:rPr>
          <w:sz w:val="28"/>
          <w:szCs w:val="28"/>
        </w:rPr>
      </w:pPr>
      <w:r w:rsidRPr="007A4EE7">
        <w:rPr>
          <w:sz w:val="28"/>
          <w:szCs w:val="28"/>
        </w:rPr>
        <w:t>Уравнение УУ в этом случае можно взять в виде:</w:t>
      </w:r>
    </w:p>
    <w:p w:rsidR="000304F4" w:rsidRPr="007A4EE7" w:rsidRDefault="00D8759F" w:rsidP="000304F4">
      <w:pPr>
        <w:spacing w:line="360" w:lineRule="auto"/>
        <w:ind w:firstLine="709"/>
        <w:rPr>
          <w:sz w:val="28"/>
          <w:szCs w:val="28"/>
        </w:rPr>
      </w:pPr>
      <w:r>
        <w:rPr>
          <w:position w:val="-12"/>
          <w:sz w:val="28"/>
          <w:szCs w:val="28"/>
        </w:rPr>
        <w:pict>
          <v:shape id="_x0000_i1061" type="#_x0000_t75" style="width:276pt;height:18.75pt">
            <v:imagedata r:id="rId44" o:title=""/>
          </v:shape>
        </w:pict>
      </w:r>
      <w:r w:rsidR="000304F4" w:rsidRPr="007A4EE7">
        <w:rPr>
          <w:sz w:val="28"/>
          <w:szCs w:val="28"/>
        </w:rPr>
        <w:t>,                                  (2.11)</w:t>
      </w:r>
    </w:p>
    <w:p w:rsidR="000304F4" w:rsidRPr="007A4EE7" w:rsidRDefault="000304F4" w:rsidP="000304F4">
      <w:pPr>
        <w:spacing w:line="360" w:lineRule="auto"/>
        <w:jc w:val="both"/>
        <w:rPr>
          <w:sz w:val="28"/>
          <w:szCs w:val="28"/>
        </w:rPr>
      </w:pPr>
      <w:r w:rsidRPr="007A4EE7">
        <w:rPr>
          <w:sz w:val="28"/>
          <w:szCs w:val="28"/>
        </w:rPr>
        <w:t xml:space="preserve">где слагаемое </w:t>
      </w:r>
      <w:r w:rsidR="00D8759F">
        <w:rPr>
          <w:position w:val="-12"/>
          <w:sz w:val="28"/>
          <w:szCs w:val="28"/>
        </w:rPr>
        <w:pict>
          <v:shape id="_x0000_i1062" type="#_x0000_t75" style="width:65.25pt;height:18.75pt">
            <v:imagedata r:id="rId45" o:title=""/>
          </v:shape>
        </w:pict>
      </w:r>
      <w:r w:rsidRPr="007A4EE7">
        <w:rPr>
          <w:sz w:val="28"/>
          <w:szCs w:val="28"/>
        </w:rPr>
        <w:t xml:space="preserve"> образует второй канал влияния возмущения </w:t>
      </w:r>
      <w:r w:rsidR="00D8759F">
        <w:rPr>
          <w:position w:val="-12"/>
          <w:sz w:val="28"/>
          <w:szCs w:val="28"/>
        </w:rPr>
        <w:pict>
          <v:shape id="_x0000_i1063" type="#_x0000_t75" style="width:27.75pt;height:18pt">
            <v:imagedata r:id="rId46" o:title=""/>
          </v:shape>
        </w:pict>
      </w:r>
      <w:r w:rsidRPr="007A4EE7">
        <w:rPr>
          <w:sz w:val="28"/>
          <w:szCs w:val="28"/>
        </w:rPr>
        <w:t>.</w:t>
      </w:r>
    </w:p>
    <w:p w:rsidR="000304F4" w:rsidRPr="007A4EE7" w:rsidRDefault="000304F4" w:rsidP="000304F4">
      <w:pPr>
        <w:spacing w:line="360" w:lineRule="auto"/>
        <w:ind w:firstLine="708"/>
        <w:contextualSpacing/>
        <w:jc w:val="both"/>
        <w:rPr>
          <w:sz w:val="28"/>
          <w:szCs w:val="28"/>
        </w:rPr>
      </w:pPr>
      <w:r w:rsidRPr="007A4EE7">
        <w:rPr>
          <w:sz w:val="28"/>
          <w:szCs w:val="28"/>
        </w:rPr>
        <w:t xml:space="preserve">Примем уравнение «вход-выход» МУУ данного канала в виде (3.2), полагая  </w:t>
      </w:r>
      <w:r w:rsidR="00D8759F">
        <w:rPr>
          <w:position w:val="-12"/>
          <w:sz w:val="28"/>
          <w:szCs w:val="28"/>
        </w:rPr>
        <w:pict>
          <v:shape id="_x0000_i1064" type="#_x0000_t75" style="width:78pt;height:18.75pt">
            <v:imagedata r:id="rId47" o:title=""/>
          </v:shape>
        </w:pict>
      </w:r>
      <w:r w:rsidRPr="007A4EE7">
        <w:rPr>
          <w:sz w:val="28"/>
          <w:szCs w:val="28"/>
        </w:rPr>
        <w:t xml:space="preserve">, </w:t>
      </w:r>
      <w:r w:rsidR="00D8759F">
        <w:rPr>
          <w:position w:val="-12"/>
          <w:sz w:val="28"/>
          <w:szCs w:val="28"/>
        </w:rPr>
        <w:pict>
          <v:shape id="_x0000_i1065" type="#_x0000_t75" style="width:72.75pt;height:18.75pt">
            <v:imagedata r:id="rId48" o:title=""/>
          </v:shape>
        </w:pict>
      </w:r>
      <w:r w:rsidRPr="007A4EE7">
        <w:rPr>
          <w:sz w:val="28"/>
          <w:szCs w:val="28"/>
        </w:rPr>
        <w:t xml:space="preserve">, </w:t>
      </w:r>
      <w:r w:rsidR="00D8759F">
        <w:rPr>
          <w:position w:val="-12"/>
          <w:sz w:val="28"/>
          <w:szCs w:val="28"/>
        </w:rPr>
        <w:pict>
          <v:shape id="_x0000_i1066" type="#_x0000_t75" style="width:75.75pt;height:18.75pt">
            <v:imagedata r:id="rId49" o:title=""/>
          </v:shape>
        </w:pict>
      </w:r>
      <w:r w:rsidRPr="007A4EE7">
        <w:rPr>
          <w:sz w:val="28"/>
          <w:szCs w:val="28"/>
        </w:rPr>
        <w:t xml:space="preserve">, </w:t>
      </w:r>
      <w:r w:rsidR="00D8759F">
        <w:rPr>
          <w:position w:val="-12"/>
          <w:sz w:val="28"/>
          <w:szCs w:val="28"/>
        </w:rPr>
        <w:pict>
          <v:shape id="_x0000_i1067" type="#_x0000_t75" style="width:75pt;height:18.75pt">
            <v:imagedata r:id="rId50" o:title=""/>
          </v:shape>
        </w:pict>
      </w:r>
      <w:r w:rsidRPr="007A4EE7">
        <w:rPr>
          <w:sz w:val="28"/>
          <w:szCs w:val="28"/>
        </w:rPr>
        <w:t xml:space="preserve"> и </w:t>
      </w:r>
      <w:r w:rsidR="00D8759F">
        <w:rPr>
          <w:position w:val="-12"/>
          <w:sz w:val="28"/>
          <w:szCs w:val="28"/>
        </w:rPr>
        <w:pict>
          <v:shape id="_x0000_i1068" type="#_x0000_t75" style="width:68.25pt;height:18.75pt">
            <v:imagedata r:id="rId51" o:title=""/>
          </v:shape>
        </w:pict>
      </w:r>
      <w:r w:rsidRPr="007A4EE7">
        <w:rPr>
          <w:sz w:val="28"/>
          <w:szCs w:val="28"/>
        </w:rPr>
        <w:t>.</w:t>
      </w:r>
    </w:p>
    <w:p w:rsidR="000304F4" w:rsidRPr="007A4EE7" w:rsidRDefault="000304F4" w:rsidP="000304F4">
      <w:pPr>
        <w:shd w:val="clear" w:color="auto" w:fill="FFFFFF"/>
        <w:spacing w:line="360" w:lineRule="auto"/>
        <w:jc w:val="both"/>
        <w:rPr>
          <w:color w:val="000000"/>
          <w:sz w:val="28"/>
          <w:szCs w:val="28"/>
        </w:rPr>
      </w:pPr>
      <w:r w:rsidRPr="007A4EE7">
        <w:rPr>
          <w:color w:val="000000"/>
          <w:sz w:val="28"/>
          <w:szCs w:val="28"/>
        </w:rPr>
        <w:t>При этом по условиям физической реализуемости должны выполняться неравенства</w:t>
      </w:r>
    </w:p>
    <w:p w:rsidR="000304F4" w:rsidRPr="007A4EE7" w:rsidRDefault="00D8759F" w:rsidP="000304F4">
      <w:pPr>
        <w:shd w:val="clear" w:color="auto" w:fill="FFFFFF"/>
        <w:spacing w:before="60" w:after="60" w:line="360" w:lineRule="auto"/>
        <w:jc w:val="right"/>
        <w:rPr>
          <w:color w:val="000000"/>
          <w:sz w:val="28"/>
          <w:szCs w:val="28"/>
        </w:rPr>
      </w:pPr>
      <w:r>
        <w:rPr>
          <w:color w:val="000000"/>
          <w:position w:val="-14"/>
          <w:sz w:val="28"/>
          <w:szCs w:val="28"/>
        </w:rPr>
        <w:pict>
          <v:shape id="_x0000_i1069" type="#_x0000_t75" style="width:65.25pt;height:24pt">
            <v:imagedata r:id="rId52" o:title=""/>
          </v:shape>
        </w:pict>
      </w:r>
      <w:r w:rsidR="000304F4" w:rsidRPr="007A4EE7">
        <w:rPr>
          <w:color w:val="000000"/>
          <w:sz w:val="28"/>
          <w:szCs w:val="28"/>
        </w:rPr>
        <w:t xml:space="preserve">,        </w:t>
      </w:r>
      <w:r>
        <w:rPr>
          <w:color w:val="000000"/>
          <w:position w:val="-14"/>
          <w:sz w:val="28"/>
          <w:szCs w:val="28"/>
        </w:rPr>
        <w:pict>
          <v:shape id="_x0000_i1070" type="#_x0000_t75" style="width:64.5pt;height:24.75pt">
            <v:imagedata r:id="rId53" o:title=""/>
          </v:shape>
        </w:pict>
      </w:r>
      <w:r w:rsidR="000304F4" w:rsidRPr="007A4EE7">
        <w:rPr>
          <w:color w:val="000000"/>
          <w:sz w:val="28"/>
          <w:szCs w:val="28"/>
        </w:rPr>
        <w:t xml:space="preserve">,                                                 (2.12) </w:t>
      </w:r>
    </w:p>
    <w:p w:rsidR="000304F4" w:rsidRPr="007A4EE7" w:rsidRDefault="000304F4" w:rsidP="000304F4">
      <w:pPr>
        <w:shd w:val="clear" w:color="auto" w:fill="FFFFFF"/>
        <w:spacing w:line="360" w:lineRule="auto"/>
        <w:jc w:val="both"/>
        <w:rPr>
          <w:color w:val="000000"/>
          <w:sz w:val="28"/>
          <w:szCs w:val="28"/>
        </w:rPr>
      </w:pPr>
      <w:r w:rsidRPr="007A4EE7">
        <w:rPr>
          <w:color w:val="000000"/>
          <w:sz w:val="28"/>
          <w:szCs w:val="28"/>
        </w:rPr>
        <w:lastRenderedPageBreak/>
        <w:t xml:space="preserve">где </w:t>
      </w:r>
      <w:r w:rsidR="00D8759F">
        <w:rPr>
          <w:color w:val="000000"/>
          <w:position w:val="-10"/>
          <w:sz w:val="28"/>
          <w:szCs w:val="28"/>
        </w:rPr>
        <w:pict>
          <v:shape id="_x0000_i1071" type="#_x0000_t75" style="width:79.5pt;height:20.25pt">
            <v:imagedata r:id="rId54" o:title=""/>
          </v:shape>
        </w:pict>
      </w:r>
      <w:r w:rsidRPr="007A4EE7">
        <w:rPr>
          <w:color w:val="000000"/>
          <w:sz w:val="28"/>
          <w:szCs w:val="28"/>
        </w:rPr>
        <w:t xml:space="preserve">, </w:t>
      </w:r>
      <w:r w:rsidR="00D8759F">
        <w:rPr>
          <w:color w:val="000000"/>
          <w:position w:val="-10"/>
          <w:sz w:val="28"/>
          <w:szCs w:val="28"/>
        </w:rPr>
        <w:pict>
          <v:shape id="_x0000_i1072" type="#_x0000_t75" style="width:78pt;height:20.25pt">
            <v:imagedata r:id="rId55" o:title=""/>
          </v:shape>
        </w:pict>
      </w:r>
      <w:r w:rsidRPr="007A4EE7">
        <w:rPr>
          <w:color w:val="000000"/>
          <w:sz w:val="28"/>
          <w:szCs w:val="28"/>
        </w:rPr>
        <w:t xml:space="preserve">,  </w:t>
      </w:r>
      <w:r w:rsidR="00D8759F">
        <w:rPr>
          <w:color w:val="000000"/>
          <w:position w:val="-10"/>
          <w:sz w:val="28"/>
          <w:szCs w:val="28"/>
        </w:rPr>
        <w:pict>
          <v:shape id="_x0000_i1073" type="#_x0000_t75" style="width:78pt;height:20.25pt">
            <v:imagedata r:id="rId56" o:title=""/>
          </v:shape>
        </w:pict>
      </w:r>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уу</m:t>
            </m:r>
          </m:sub>
        </m:sSub>
        <m:r>
          <w:rPr>
            <w:rFonts w:ascii="Cambria Math" w:hAnsi="Cambria Math"/>
            <w:color w:val="000000"/>
            <w:sz w:val="28"/>
            <w:szCs w:val="28"/>
          </w:rPr>
          <m:t>=1</m:t>
        </m:r>
      </m:oMath>
      <w:r w:rsidRPr="007A4EE7">
        <w:rPr>
          <w:color w:val="000000"/>
          <w:sz w:val="28"/>
          <w:szCs w:val="28"/>
        </w:rPr>
        <w:t>–относительная степень УУ. Она зависит от свойств элементов, из которых строится синтезируемое УУ.</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Для решения задачи синтеза составляется уравнение вход-выход замкнутой системы [6]</w:t>
      </w:r>
    </w:p>
    <w:p w:rsidR="000304F4" w:rsidRPr="007A4EE7" w:rsidRDefault="00D8759F" w:rsidP="000304F4">
      <w:pPr>
        <w:shd w:val="clear" w:color="auto" w:fill="FFFFFF"/>
        <w:spacing w:before="60" w:after="60" w:line="360" w:lineRule="auto"/>
        <w:ind w:firstLine="709"/>
        <w:jc w:val="center"/>
        <w:rPr>
          <w:color w:val="000000"/>
          <w:sz w:val="28"/>
          <w:szCs w:val="28"/>
        </w:rPr>
      </w:pPr>
      <w:r>
        <w:rPr>
          <w:color w:val="000000"/>
          <w:position w:val="-10"/>
          <w:sz w:val="28"/>
          <w:szCs w:val="28"/>
        </w:rPr>
        <w:pict>
          <v:shape id="_x0000_i1074" type="#_x0000_t75" style="width:264.75pt;height:18.75pt">
            <v:imagedata r:id="rId57" o:title=""/>
          </v:shape>
        </w:pict>
      </w:r>
      <w:r w:rsidR="000304F4" w:rsidRPr="007A4EE7">
        <w:rPr>
          <w:color w:val="000000"/>
          <w:sz w:val="28"/>
          <w:szCs w:val="28"/>
        </w:rPr>
        <w:t>.                                     (2.13)</w:t>
      </w:r>
    </w:p>
    <w:p w:rsidR="000304F4" w:rsidRPr="007A4EE7" w:rsidRDefault="000304F4" w:rsidP="000304F4">
      <w:pPr>
        <w:shd w:val="clear" w:color="auto" w:fill="FFFFFF"/>
        <w:spacing w:line="360" w:lineRule="auto"/>
        <w:rPr>
          <w:color w:val="000000"/>
          <w:spacing w:val="-4"/>
          <w:sz w:val="28"/>
          <w:szCs w:val="28"/>
        </w:rPr>
      </w:pPr>
      <w:r w:rsidRPr="007A4EE7">
        <w:rPr>
          <w:color w:val="000000"/>
          <w:spacing w:val="-4"/>
          <w:sz w:val="28"/>
          <w:szCs w:val="28"/>
        </w:rPr>
        <w:t xml:space="preserve">Здесь характеристический полином  </w:t>
      </w:r>
      <w:r w:rsidRPr="007A4EE7">
        <w:rPr>
          <w:i/>
          <w:color w:val="000000"/>
          <w:spacing w:val="-4"/>
          <w:sz w:val="28"/>
          <w:szCs w:val="28"/>
        </w:rPr>
        <w:t>D</w:t>
      </w:r>
      <w:r w:rsidRPr="007A4EE7">
        <w:rPr>
          <w:color w:val="000000"/>
          <w:spacing w:val="-4"/>
          <w:sz w:val="28"/>
          <w:szCs w:val="28"/>
        </w:rPr>
        <w:t>(</w:t>
      </w:r>
      <w:r w:rsidRPr="007A4EE7">
        <w:rPr>
          <w:i/>
          <w:color w:val="000000"/>
          <w:spacing w:val="-4"/>
          <w:sz w:val="28"/>
          <w:szCs w:val="28"/>
        </w:rPr>
        <w:t>p</w:t>
      </w:r>
      <w:r w:rsidRPr="007A4EE7">
        <w:rPr>
          <w:color w:val="000000"/>
          <w:spacing w:val="-4"/>
          <w:sz w:val="28"/>
          <w:szCs w:val="28"/>
        </w:rPr>
        <w:t>)  определяется выражением</w:t>
      </w:r>
    </w:p>
    <w:p w:rsidR="000304F4" w:rsidRPr="007A4EE7" w:rsidRDefault="000304F4" w:rsidP="000304F4">
      <w:pPr>
        <w:shd w:val="clear" w:color="auto" w:fill="FFFFFF"/>
        <w:spacing w:line="360" w:lineRule="auto"/>
        <w:ind w:firstLine="709"/>
        <w:rPr>
          <w:sz w:val="28"/>
          <w:szCs w:val="28"/>
        </w:rPr>
      </w:pPr>
      <w:r w:rsidRPr="007A4EE7">
        <w:rPr>
          <w:noProof/>
          <w:position w:val="-10"/>
          <w:sz w:val="28"/>
          <w:szCs w:val="28"/>
        </w:rPr>
        <w:drawing>
          <wp:inline distT="0" distB="0" distL="0" distR="0">
            <wp:extent cx="2390775"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inline>
        </w:drawing>
      </w:r>
      <w:r w:rsidRPr="007A4EE7">
        <w:rPr>
          <w:sz w:val="28"/>
          <w:szCs w:val="28"/>
        </w:rPr>
        <w:t>.</w:t>
      </w:r>
      <w:r w:rsidRPr="007A4EE7">
        <w:rPr>
          <w:sz w:val="28"/>
          <w:szCs w:val="28"/>
        </w:rPr>
        <w:tab/>
      </w:r>
      <w:r w:rsidRPr="007A4EE7">
        <w:rPr>
          <w:sz w:val="28"/>
          <w:szCs w:val="28"/>
        </w:rPr>
        <w:tab/>
      </w:r>
      <w:r w:rsidRPr="007A4EE7">
        <w:rPr>
          <w:sz w:val="28"/>
          <w:szCs w:val="28"/>
        </w:rPr>
        <w:tab/>
      </w:r>
      <w:r w:rsidRPr="007A4EE7">
        <w:rPr>
          <w:sz w:val="28"/>
          <w:szCs w:val="28"/>
        </w:rPr>
        <w:tab/>
        <w:t xml:space="preserve">       </w:t>
      </w:r>
      <w:r w:rsidRPr="007A4EE7">
        <w:rPr>
          <w:sz w:val="28"/>
          <w:szCs w:val="28"/>
        </w:rPr>
        <w:tab/>
        <w:t xml:space="preserve"> </w:t>
      </w:r>
      <w:r w:rsidRPr="007A4EE7">
        <w:rPr>
          <w:sz w:val="28"/>
          <w:szCs w:val="28"/>
        </w:rPr>
        <w:tab/>
        <w:t xml:space="preserve">  (2.14)</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 xml:space="preserve">Как известно, для обеспечения второго порядка астатизма по задающему воздействию необходимо, чтобы в разомкнутой цепи системы было два интегратора. В данном же случае в объекте имеется лишь один интегратор. Поэтому ещё один вводится в УУ, для чего полином </w:t>
      </w:r>
      <w:r w:rsidRPr="007A4EE7">
        <w:rPr>
          <w:i/>
          <w:color w:val="000000"/>
          <w:sz w:val="28"/>
          <w:szCs w:val="28"/>
        </w:rPr>
        <w:t>R</w:t>
      </w:r>
      <w:r w:rsidRPr="007A4EE7">
        <w:rPr>
          <w:color w:val="000000"/>
          <w:sz w:val="28"/>
          <w:szCs w:val="28"/>
        </w:rPr>
        <w:t>(</w:t>
      </w:r>
      <w:r w:rsidRPr="007A4EE7">
        <w:rPr>
          <w:i/>
          <w:color w:val="000000"/>
          <w:sz w:val="28"/>
          <w:szCs w:val="28"/>
        </w:rPr>
        <w:t>р</w:t>
      </w:r>
      <w:r w:rsidRPr="007A4EE7">
        <w:rPr>
          <w:color w:val="000000"/>
          <w:sz w:val="28"/>
          <w:szCs w:val="28"/>
        </w:rPr>
        <w:t xml:space="preserve">) берется в виде </w:t>
      </w:r>
      <w:r w:rsidR="00D8759F">
        <w:rPr>
          <w:color w:val="000000"/>
          <w:position w:val="-10"/>
          <w:sz w:val="28"/>
          <w:szCs w:val="28"/>
        </w:rPr>
        <w:pict>
          <v:shape id="_x0000_i1075" type="#_x0000_t75" style="width:90.75pt;height:25.5pt">
            <v:imagedata r:id="rId59" o:title=""/>
          </v:shape>
        </w:pict>
      </w:r>
      <w:r w:rsidRPr="007A4EE7">
        <w:rPr>
          <w:color w:val="000000"/>
          <w:sz w:val="28"/>
          <w:szCs w:val="28"/>
        </w:rPr>
        <w:t xml:space="preserve">, где </w:t>
      </w:r>
      <w:r w:rsidR="00D8759F">
        <w:rPr>
          <w:color w:val="000000"/>
          <w:position w:val="-10"/>
          <w:sz w:val="28"/>
          <w:szCs w:val="28"/>
        </w:rPr>
        <w:pict>
          <v:shape id="_x0000_i1076" type="#_x0000_t75" style="width:35.25pt;height:24.75pt">
            <v:imagedata r:id="rId60" o:title=""/>
          </v:shape>
        </w:pict>
      </w:r>
      <w:r w:rsidRPr="007A4EE7">
        <w:rPr>
          <w:color w:val="000000"/>
          <w:sz w:val="28"/>
          <w:szCs w:val="28"/>
        </w:rPr>
        <w:t xml:space="preserve"> – произвольный полином. При этом, согласно (3.4), будет выполняться и условие астатизма первого порядка по возмущению </w:t>
      </w:r>
      <w:r w:rsidRPr="007A4EE7">
        <w:rPr>
          <w:i/>
          <w:color w:val="000000"/>
          <w:sz w:val="28"/>
          <w:szCs w:val="28"/>
        </w:rPr>
        <w:t>f</w:t>
      </w:r>
      <w:r w:rsidRPr="007A4EE7">
        <w:rPr>
          <w:color w:val="000000"/>
          <w:sz w:val="28"/>
          <w:szCs w:val="28"/>
        </w:rPr>
        <w:t xml:space="preserve">,  так как  в этом уравнении изображение возмущения </w:t>
      </w:r>
      <w:r w:rsidRPr="007A4EE7">
        <w:rPr>
          <w:i/>
          <w:color w:val="000000"/>
          <w:sz w:val="28"/>
          <w:szCs w:val="28"/>
        </w:rPr>
        <w:t>f</w:t>
      </w:r>
      <w:r w:rsidRPr="007A4EE7">
        <w:rPr>
          <w:color w:val="000000"/>
          <w:sz w:val="28"/>
          <w:szCs w:val="28"/>
        </w:rPr>
        <w:t>(</w:t>
      </w:r>
      <w:r w:rsidRPr="007A4EE7">
        <w:rPr>
          <w:i/>
          <w:color w:val="000000"/>
          <w:sz w:val="28"/>
          <w:szCs w:val="28"/>
        </w:rPr>
        <w:t>p</w:t>
      </w:r>
      <w:r w:rsidRPr="007A4EE7">
        <w:rPr>
          <w:color w:val="000000"/>
          <w:sz w:val="28"/>
          <w:szCs w:val="28"/>
        </w:rPr>
        <w:t xml:space="preserve">) умножается на полином </w:t>
      </w:r>
      <w:r w:rsidRPr="007A4EE7">
        <w:rPr>
          <w:i/>
          <w:color w:val="000000"/>
          <w:sz w:val="28"/>
          <w:szCs w:val="28"/>
        </w:rPr>
        <w:t>R</w:t>
      </w:r>
      <w:r w:rsidRPr="007A4EE7">
        <w:rPr>
          <w:color w:val="000000"/>
          <w:sz w:val="28"/>
          <w:szCs w:val="28"/>
        </w:rPr>
        <w:t>(</w:t>
      </w:r>
      <w:r w:rsidRPr="007A4EE7">
        <w:rPr>
          <w:i/>
          <w:color w:val="000000"/>
          <w:sz w:val="28"/>
          <w:szCs w:val="28"/>
        </w:rPr>
        <w:t>p</w:t>
      </w:r>
      <w:r w:rsidRPr="007A4EE7">
        <w:rPr>
          <w:color w:val="000000"/>
          <w:sz w:val="28"/>
          <w:szCs w:val="28"/>
        </w:rPr>
        <w:t>).</w:t>
      </w:r>
    </w:p>
    <w:p w:rsidR="000304F4" w:rsidRPr="007A4EE7" w:rsidRDefault="000304F4" w:rsidP="000304F4">
      <w:pPr>
        <w:spacing w:line="360" w:lineRule="auto"/>
        <w:ind w:firstLine="720"/>
        <w:jc w:val="both"/>
        <w:rPr>
          <w:sz w:val="28"/>
          <w:szCs w:val="28"/>
        </w:rPr>
      </w:pPr>
      <w:r w:rsidRPr="007A4EE7">
        <w:rPr>
          <w:sz w:val="28"/>
          <w:szCs w:val="28"/>
        </w:rPr>
        <w:t xml:space="preserve">Примем полином </w:t>
      </w:r>
      <w:r w:rsidR="00D8759F">
        <w:rPr>
          <w:position w:val="-12"/>
          <w:sz w:val="28"/>
          <w:szCs w:val="28"/>
        </w:rPr>
        <w:pict>
          <v:shape id="_x0000_i1077" type="#_x0000_t75" style="width:147.75pt;height:21pt">
            <v:imagedata r:id="rId61" o:title=""/>
          </v:shape>
        </w:pict>
      </w:r>
      <w:r w:rsidRPr="007A4EE7">
        <w:rPr>
          <w:sz w:val="28"/>
          <w:szCs w:val="28"/>
        </w:rPr>
        <w:t xml:space="preserve">, а характеристический полином соответствующей системы управления </w:t>
      </w:r>
      <w:r w:rsidR="00D8759F">
        <w:rPr>
          <w:position w:val="-12"/>
          <w:sz w:val="28"/>
          <w:szCs w:val="28"/>
        </w:rPr>
        <w:pict>
          <v:shape id="_x0000_i1078" type="#_x0000_t75" style="width:2in;height:21pt">
            <v:imagedata r:id="rId62" o:title=""/>
          </v:shape>
        </w:pict>
      </w:r>
      <w:r w:rsidRPr="007A4EE7">
        <w:rPr>
          <w:sz w:val="28"/>
          <w:szCs w:val="28"/>
        </w:rPr>
        <w:t xml:space="preserve">, где полином </w:t>
      </w:r>
    </w:p>
    <w:p w:rsidR="000304F4" w:rsidRPr="007A4EE7" w:rsidRDefault="00D8759F" w:rsidP="000304F4">
      <w:pPr>
        <w:shd w:val="clear" w:color="auto" w:fill="FFFFFF"/>
        <w:spacing w:line="360" w:lineRule="auto"/>
        <w:jc w:val="center"/>
        <w:rPr>
          <w:sz w:val="28"/>
          <w:szCs w:val="28"/>
        </w:rPr>
      </w:pPr>
      <w:r>
        <w:rPr>
          <w:position w:val="-12"/>
          <w:sz w:val="28"/>
          <w:szCs w:val="28"/>
        </w:rPr>
        <w:pict>
          <v:shape id="_x0000_i1079" type="#_x0000_t75" style="width:189.75pt;height:21pt">
            <v:imagedata r:id="rId63" o:title=""/>
          </v:shape>
        </w:pict>
      </w:r>
      <w:r w:rsidR="000304F4" w:rsidRPr="007A4EE7">
        <w:rPr>
          <w:sz w:val="28"/>
          <w:szCs w:val="28"/>
        </w:rPr>
        <w:t>.</w:t>
      </w:r>
    </w:p>
    <w:p w:rsidR="000304F4" w:rsidRPr="007A4EE7" w:rsidRDefault="000304F4" w:rsidP="00764AC6">
      <w:pPr>
        <w:spacing w:line="360" w:lineRule="auto"/>
        <w:contextualSpacing/>
        <w:jc w:val="both"/>
        <w:rPr>
          <w:sz w:val="28"/>
          <w:szCs w:val="28"/>
        </w:rPr>
      </w:pPr>
      <w:r w:rsidRPr="007A4EE7">
        <w:rPr>
          <w:sz w:val="28"/>
          <w:szCs w:val="28"/>
        </w:rPr>
        <w:t>Подставив полученные выражения в (2.14) получим:</w:t>
      </w:r>
    </w:p>
    <w:p w:rsidR="000304F4" w:rsidRPr="000304F4" w:rsidRDefault="00D8759F" w:rsidP="000304F4">
      <w:pPr>
        <w:spacing w:line="360" w:lineRule="auto"/>
        <w:ind w:firstLine="708"/>
        <w:contextualSpacing/>
        <w:jc w:val="center"/>
        <w:rPr>
          <w:sz w:val="28"/>
          <w:szCs w:val="28"/>
          <w:lang w:val="en-US"/>
        </w:rPr>
      </w:pPr>
      <m:oMathPara>
        <m:oMath>
          <m:d>
            <m:dPr>
              <m:ctrlPr>
                <w:rPr>
                  <w:rFonts w:ascii="Cambria Math" w:hAnsi="Cambria Math"/>
                  <w:i/>
                  <w:sz w:val="28"/>
                  <w:szCs w:val="28"/>
                </w:rPr>
              </m:ctrlPr>
            </m:dPr>
            <m:e>
              <m:r>
                <w:rPr>
                  <w:rFonts w:ascii="Cambria Math" w:hAnsi="Cambria Math"/>
                  <w:sz w:val="28"/>
                  <w:szCs w:val="28"/>
                  <w:lang w:val="en-US"/>
                </w:rPr>
                <m:t>p</m:t>
              </m:r>
              <m:r>
                <w:rPr>
                  <w:rFonts w:ascii="Cambria Math" w:hAnsi="Cambria Math"/>
                  <w:sz w:val="28"/>
                  <w:szCs w:val="28"/>
                </w:rPr>
                <m:t>+2,1613</m:t>
              </m:r>
              <m:ctrlPr>
                <w:rPr>
                  <w:rFonts w:ascii="Cambria Math" w:hAnsi="Cambria Math"/>
                  <w:i/>
                  <w:sz w:val="28"/>
                  <w:szCs w:val="28"/>
                  <w:lang w:val="en-US"/>
                </w:rPr>
              </m:ctrlPr>
            </m:e>
          </m:d>
          <m:acc>
            <m:accPr>
              <m:chr m:val="̃"/>
              <m:ctrlPr>
                <w:rPr>
                  <w:rFonts w:ascii="Cambria Math" w:hAnsi="Cambria Math"/>
                  <w:i/>
                  <w:sz w:val="28"/>
                  <w:szCs w:val="28"/>
                  <w:lang w:val="en-US"/>
                </w:rPr>
              </m:ctrlPr>
            </m:accPr>
            <m:e>
              <m:r>
                <w:rPr>
                  <w:rFonts w:ascii="Cambria Math" w:hAnsi="Cambria Math"/>
                  <w:sz w:val="28"/>
                  <w:szCs w:val="28"/>
                  <w:lang w:val="en-US"/>
                </w:rPr>
                <m:t>D</m:t>
              </m:r>
            </m:e>
          </m:acc>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rPr>
                <m:t>0,65</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rPr>
                    <m:t>2</m:t>
                  </m:r>
                </m:sup>
              </m:sSup>
              <m:r>
                <w:rPr>
                  <w:rFonts w:ascii="Cambria Math" w:hAnsi="Cambria Math"/>
                  <w:sz w:val="28"/>
                  <w:szCs w:val="28"/>
                </w:rPr>
                <m:t>+1,68</m:t>
              </m:r>
              <m:r>
                <w:rPr>
                  <w:rFonts w:ascii="Cambria Math" w:hAnsi="Cambria Math"/>
                  <w:sz w:val="28"/>
                  <w:szCs w:val="28"/>
                  <w:lang w:val="en-US"/>
                </w:rPr>
                <m:t>p</m:t>
              </m:r>
              <m:r>
                <w:rPr>
                  <w:rFonts w:ascii="Cambria Math" w:hAnsi="Cambria Math"/>
                  <w:sz w:val="28"/>
                  <w:szCs w:val="28"/>
                </w:rPr>
                <m:t>+1</m:t>
              </m:r>
            </m:e>
          </m:d>
          <m:r>
            <w:rPr>
              <w:rFonts w:ascii="Cambria Math" w:hAnsi="Cambria Math"/>
              <w:sz w:val="28"/>
              <w:szCs w:val="28"/>
              <w:lang w:val="en-US"/>
            </w:rPr>
            <m:t>p</m:t>
          </m:r>
          <m:acc>
            <m:accPr>
              <m:chr m:val="̃"/>
              <m:ctrlPr>
                <w:rPr>
                  <w:rFonts w:ascii="Cambria Math" w:hAnsi="Cambria Math"/>
                  <w:i/>
                  <w:sz w:val="28"/>
                  <w:szCs w:val="28"/>
                  <w:lang w:val="en-US"/>
                </w:rPr>
              </m:ctrlPr>
            </m:accPr>
            <m:e>
              <m:r>
                <w:rPr>
                  <w:rFonts w:ascii="Cambria Math" w:hAnsi="Cambria Math"/>
                  <w:sz w:val="28"/>
                  <w:szCs w:val="28"/>
                  <w:lang w:val="en-US"/>
                </w:rPr>
                <m:t>R</m:t>
              </m:r>
            </m:e>
          </m:acc>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rPr>
            <m:t>+</m:t>
          </m:r>
        </m:oMath>
      </m:oMathPara>
    </w:p>
    <w:p w:rsidR="000304F4" w:rsidRPr="007A4EE7" w:rsidRDefault="000304F4" w:rsidP="000304F4">
      <w:pPr>
        <w:spacing w:line="360" w:lineRule="auto"/>
        <w:ind w:firstLine="708"/>
        <w:contextualSpacing/>
        <w:rPr>
          <w:sz w:val="28"/>
          <w:szCs w:val="28"/>
        </w:rPr>
      </w:pPr>
      <m:oMath>
        <m:r>
          <w:rPr>
            <w:rFonts w:ascii="Cambria Math" w:hAnsi="Cambria Math"/>
            <w:sz w:val="28"/>
            <w:szCs w:val="28"/>
          </w:rPr>
          <m:t>+0,62</m:t>
        </m:r>
        <m:d>
          <m:dPr>
            <m:ctrlPr>
              <w:rPr>
                <w:rFonts w:ascii="Cambria Math" w:hAnsi="Cambria Math"/>
                <w:i/>
                <w:sz w:val="28"/>
                <w:szCs w:val="28"/>
                <w:lang w:val="en-US"/>
              </w:rPr>
            </m:ctrlPr>
          </m:dPr>
          <m:e>
            <m:r>
              <w:rPr>
                <w:rFonts w:ascii="Cambria Math" w:hAnsi="Cambria Math"/>
                <w:sz w:val="28"/>
                <w:szCs w:val="28"/>
                <w:lang w:val="en-US"/>
              </w:rPr>
              <m:t>p</m:t>
            </m:r>
            <m:r>
              <w:rPr>
                <w:rFonts w:ascii="Cambria Math" w:hAnsi="Cambria Math"/>
                <w:sz w:val="28"/>
                <w:szCs w:val="28"/>
              </w:rPr>
              <m:t>+2,1613</m:t>
            </m:r>
          </m:e>
        </m:d>
        <m:r>
          <w:rPr>
            <w:rFonts w:ascii="Cambria Math" w:hAnsi="Cambria Math"/>
            <w:sz w:val="28"/>
            <w:szCs w:val="28"/>
            <w:lang w:val="en-US"/>
          </w:rPr>
          <m:t>L</m:t>
        </m:r>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m:t>
        </m:r>
      </m:oMath>
      <w:r w:rsidRPr="007A4EE7">
        <w:rPr>
          <w:i/>
          <w:sz w:val="28"/>
          <w:szCs w:val="28"/>
        </w:rPr>
        <w:t xml:space="preserve">                                    </w:t>
      </w:r>
      <w:r w:rsidRPr="007A4EE7">
        <w:rPr>
          <w:i/>
          <w:sz w:val="28"/>
          <w:szCs w:val="28"/>
        </w:rPr>
        <w:tab/>
      </w:r>
      <w:r w:rsidRPr="007A4EE7">
        <w:rPr>
          <w:i/>
          <w:sz w:val="28"/>
          <w:szCs w:val="28"/>
        </w:rPr>
        <w:tab/>
      </w:r>
      <w:r w:rsidRPr="007A4EE7">
        <w:rPr>
          <w:i/>
          <w:sz w:val="28"/>
          <w:szCs w:val="28"/>
        </w:rPr>
        <w:tab/>
      </w:r>
      <w:r w:rsidRPr="007A4EE7">
        <w:rPr>
          <w:i/>
          <w:sz w:val="28"/>
          <w:szCs w:val="28"/>
        </w:rPr>
        <w:tab/>
        <w:t xml:space="preserve">  </w:t>
      </w:r>
      <w:r w:rsidRPr="007A4EE7">
        <w:rPr>
          <w:sz w:val="28"/>
          <w:szCs w:val="28"/>
        </w:rPr>
        <w:t>(2.15)</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 xml:space="preserve">В уравнении (2.15) бином  </w:t>
      </w:r>
      <w:r w:rsidRPr="007A4EE7">
        <w:rPr>
          <w:i/>
          <w:color w:val="000000"/>
          <w:sz w:val="28"/>
          <w:szCs w:val="28"/>
        </w:rPr>
        <w:t>p</w:t>
      </w:r>
      <w:r w:rsidRPr="007A4EE7">
        <w:rPr>
          <w:color w:val="000000"/>
          <w:sz w:val="28"/>
          <w:szCs w:val="28"/>
        </w:rPr>
        <w:t xml:space="preserve">+2,1613 содержится в двух произведениях, поэтому он должен быть и в третьем произведении, т.е. необходимо, чтобы </w:t>
      </w:r>
      <m:oMath>
        <m:acc>
          <m:accPr>
            <m:chr m:val="̃"/>
            <m:ctrlPr>
              <w:rPr>
                <w:rFonts w:ascii="Cambria Math" w:hAnsi="Cambria Math"/>
                <w:i/>
                <w:color w:val="000000"/>
                <w:sz w:val="28"/>
                <w:szCs w:val="28"/>
              </w:rPr>
            </m:ctrlPr>
          </m:accPr>
          <m:e>
            <m:r>
              <w:rPr>
                <w:rFonts w:ascii="Cambria Math" w:hAnsi="Cambria Math"/>
                <w:color w:val="000000"/>
                <w:sz w:val="28"/>
                <w:szCs w:val="28"/>
                <w:lang w:val="en-US"/>
              </w:rPr>
              <m:t>R</m:t>
            </m:r>
          </m:e>
        </m:acc>
        <m:d>
          <m:dPr>
            <m:ctrlPr>
              <w:rPr>
                <w:rFonts w:ascii="Cambria Math" w:hAnsi="Cambria Math"/>
                <w:i/>
                <w:color w:val="000000"/>
                <w:sz w:val="28"/>
                <w:szCs w:val="28"/>
              </w:rPr>
            </m:ctrlPr>
          </m:dPr>
          <m:e>
            <m:r>
              <w:rPr>
                <w:rFonts w:ascii="Cambria Math" w:hAnsi="Cambria Math"/>
                <w:color w:val="000000"/>
                <w:sz w:val="28"/>
                <w:szCs w:val="28"/>
              </w:rPr>
              <m:t>p</m:t>
            </m:r>
          </m:e>
        </m:d>
        <m:r>
          <w:rPr>
            <w:rFonts w:ascii="Cambria Math" w:hAnsi="Cambria Math"/>
            <w:color w:val="000000"/>
            <w:sz w:val="28"/>
            <w:szCs w:val="28"/>
          </w:rPr>
          <m:t>=</m:t>
        </m:r>
        <m:d>
          <m:dPr>
            <m:ctrlPr>
              <w:rPr>
                <w:rFonts w:ascii="Cambria Math" w:hAnsi="Cambria Math"/>
                <w:i/>
                <w:color w:val="000000"/>
                <w:sz w:val="28"/>
                <w:szCs w:val="28"/>
              </w:rPr>
            </m:ctrlPr>
          </m:dPr>
          <m:e>
            <m:r>
              <w:rPr>
                <w:rFonts w:ascii="Cambria Math" w:hAnsi="Cambria Math"/>
                <w:color w:val="000000"/>
                <w:sz w:val="28"/>
                <w:szCs w:val="28"/>
              </w:rPr>
              <m:t>p+2,1613</m:t>
            </m:r>
          </m:e>
        </m:d>
        <m:acc>
          <m:accPr>
            <m:chr m:val="̅"/>
            <m:ctrlPr>
              <w:rPr>
                <w:rFonts w:ascii="Cambria Math" w:hAnsi="Cambria Math"/>
                <w:i/>
                <w:color w:val="000000"/>
                <w:sz w:val="28"/>
                <w:szCs w:val="28"/>
              </w:rPr>
            </m:ctrlPr>
          </m:accPr>
          <m:e>
            <m:r>
              <w:rPr>
                <w:rFonts w:ascii="Cambria Math" w:hAnsi="Cambria Math"/>
                <w:color w:val="000000"/>
                <w:sz w:val="28"/>
                <w:szCs w:val="28"/>
              </w:rPr>
              <m:t>R</m:t>
            </m:r>
          </m:e>
        </m:acc>
        <m:r>
          <w:rPr>
            <w:rFonts w:ascii="Cambria Math" w:hAnsi="Cambria Math"/>
            <w:color w:val="000000"/>
            <w:sz w:val="28"/>
            <w:szCs w:val="28"/>
          </w:rPr>
          <m:t>(p)</m:t>
        </m:r>
      </m:oMath>
      <w:r w:rsidRPr="007A4EE7">
        <w:rPr>
          <w:color w:val="000000"/>
          <w:sz w:val="28"/>
          <w:szCs w:val="28"/>
        </w:rPr>
        <w:t xml:space="preserve">, где </w:t>
      </w:r>
      <m:oMath>
        <m:acc>
          <m:accPr>
            <m:chr m:val="̅"/>
            <m:ctrlPr>
              <w:rPr>
                <w:rFonts w:ascii="Cambria Math" w:hAnsi="Cambria Math"/>
                <w:i/>
                <w:color w:val="000000"/>
                <w:sz w:val="28"/>
                <w:szCs w:val="28"/>
              </w:rPr>
            </m:ctrlPr>
          </m:accPr>
          <m:e>
            <m:r>
              <w:rPr>
                <w:rFonts w:ascii="Cambria Math" w:hAnsi="Cambria Math"/>
                <w:color w:val="000000"/>
                <w:sz w:val="28"/>
                <w:szCs w:val="28"/>
              </w:rPr>
              <m:t>R</m:t>
            </m:r>
          </m:e>
        </m:acc>
        <m:r>
          <w:rPr>
            <w:rFonts w:ascii="Cambria Math" w:hAnsi="Cambria Math"/>
            <w:color w:val="000000"/>
            <w:sz w:val="28"/>
            <w:szCs w:val="28"/>
          </w:rPr>
          <m:t>(p)</m:t>
        </m:r>
      </m:oMath>
      <w:r w:rsidRPr="007A4EE7">
        <w:rPr>
          <w:color w:val="000000"/>
          <w:sz w:val="28"/>
          <w:szCs w:val="28"/>
        </w:rPr>
        <w:t xml:space="preserve">– произвольный полином степени  </w:t>
      </w:r>
      <w:r w:rsidRPr="007A4EE7">
        <w:rPr>
          <w:i/>
          <w:color w:val="000000"/>
          <w:sz w:val="28"/>
          <w:szCs w:val="28"/>
        </w:rPr>
        <w:t>r</w:t>
      </w:r>
      <w:r w:rsidRPr="007A4EE7">
        <w:rPr>
          <w:color w:val="000000"/>
          <w:sz w:val="28"/>
          <w:szCs w:val="28"/>
        </w:rPr>
        <w:t xml:space="preserve"> – 2. Далее, подставляя полученное выражение для </w:t>
      </w:r>
      <m:oMath>
        <m:acc>
          <m:accPr>
            <m:chr m:val="̃"/>
            <m:ctrlPr>
              <w:rPr>
                <w:rFonts w:ascii="Cambria Math" w:hAnsi="Cambria Math"/>
                <w:i/>
                <w:color w:val="000000"/>
                <w:sz w:val="28"/>
                <w:szCs w:val="28"/>
              </w:rPr>
            </m:ctrlPr>
          </m:accPr>
          <m:e>
            <m:r>
              <w:rPr>
                <w:rFonts w:ascii="Cambria Math" w:hAnsi="Cambria Math"/>
                <w:color w:val="000000"/>
                <w:sz w:val="28"/>
                <w:szCs w:val="28"/>
                <w:lang w:val="en-US"/>
              </w:rPr>
              <m:t>R</m:t>
            </m:r>
          </m:e>
        </m:acc>
        <m:d>
          <m:dPr>
            <m:ctrlPr>
              <w:rPr>
                <w:rFonts w:ascii="Cambria Math" w:hAnsi="Cambria Math"/>
                <w:i/>
                <w:color w:val="000000"/>
                <w:sz w:val="28"/>
                <w:szCs w:val="28"/>
              </w:rPr>
            </m:ctrlPr>
          </m:dPr>
          <m:e>
            <m:r>
              <w:rPr>
                <w:rFonts w:ascii="Cambria Math" w:hAnsi="Cambria Math"/>
                <w:color w:val="000000"/>
                <w:sz w:val="28"/>
                <w:szCs w:val="28"/>
              </w:rPr>
              <m:t>p</m:t>
            </m:r>
          </m:e>
        </m:d>
      </m:oMath>
      <w:r w:rsidRPr="007A4EE7">
        <w:rPr>
          <w:color w:val="000000"/>
          <w:sz w:val="28"/>
          <w:szCs w:val="28"/>
        </w:rPr>
        <w:t xml:space="preserve"> в (2.15) и сокращая всё равенство на бином </w:t>
      </w:r>
      <w:r w:rsidRPr="007A4EE7">
        <w:rPr>
          <w:i/>
          <w:color w:val="000000"/>
          <w:sz w:val="28"/>
          <w:szCs w:val="28"/>
        </w:rPr>
        <w:t>p</w:t>
      </w:r>
      <w:r w:rsidRPr="007A4EE7">
        <w:rPr>
          <w:color w:val="000000"/>
          <w:sz w:val="28"/>
          <w:szCs w:val="28"/>
        </w:rPr>
        <w:t xml:space="preserve">+2,1613, будем иметь </w:t>
      </w:r>
    </w:p>
    <w:p w:rsidR="000304F4" w:rsidRPr="007A4EE7" w:rsidRDefault="00D8759F" w:rsidP="000304F4">
      <w:pPr>
        <w:shd w:val="clear" w:color="auto" w:fill="FFFFFF"/>
        <w:spacing w:line="360" w:lineRule="auto"/>
        <w:ind w:firstLine="709"/>
        <w:jc w:val="both"/>
        <w:rPr>
          <w:color w:val="000000"/>
          <w:sz w:val="28"/>
          <w:szCs w:val="28"/>
        </w:rPr>
      </w:pPr>
      <m:oMath>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D</m:t>
            </m:r>
          </m:e>
        </m:acc>
        <m:d>
          <m:dPr>
            <m:ctrlPr>
              <w:rPr>
                <w:rFonts w:ascii="Cambria Math" w:hAnsi="Cambria Math"/>
                <w:i/>
                <w:color w:val="000000"/>
                <w:sz w:val="28"/>
                <w:szCs w:val="28"/>
                <w:lang w:val="en-US"/>
              </w:rPr>
            </m:ctrlPr>
          </m:dPr>
          <m:e>
            <m:r>
              <w:rPr>
                <w:rFonts w:ascii="Cambria Math" w:hAnsi="Cambria Math"/>
                <w:color w:val="000000"/>
                <w:sz w:val="28"/>
                <w:szCs w:val="28"/>
                <w:lang w:val="en-US"/>
              </w:rPr>
              <m:t>p</m:t>
            </m:r>
          </m:e>
        </m:d>
        <m:r>
          <w:rPr>
            <w:rFonts w:ascii="Cambria Math" w:hAnsi="Cambria Math"/>
            <w:color w:val="000000"/>
            <w:sz w:val="28"/>
            <w:szCs w:val="28"/>
          </w:rPr>
          <m:t>=</m:t>
        </m:r>
        <m:d>
          <m:dPr>
            <m:ctrlPr>
              <w:rPr>
                <w:rFonts w:ascii="Cambria Math" w:hAnsi="Cambria Math"/>
                <w:i/>
                <w:color w:val="000000"/>
                <w:sz w:val="28"/>
                <w:szCs w:val="28"/>
                <w:lang w:val="en-US"/>
              </w:rPr>
            </m:ctrlPr>
          </m:dPr>
          <m:e>
            <m:r>
              <w:rPr>
                <w:rFonts w:ascii="Cambria Math" w:hAnsi="Cambria Math"/>
                <w:color w:val="000000"/>
                <w:sz w:val="28"/>
                <w:szCs w:val="28"/>
              </w:rPr>
              <m:t>0,65</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p</m:t>
                </m:r>
              </m:e>
              <m:sup>
                <m:r>
                  <w:rPr>
                    <w:rFonts w:ascii="Cambria Math" w:hAnsi="Cambria Math"/>
                    <w:color w:val="000000"/>
                    <w:sz w:val="28"/>
                    <w:szCs w:val="28"/>
                  </w:rPr>
                  <m:t>2</m:t>
                </m:r>
              </m:sup>
            </m:sSup>
            <m:r>
              <w:rPr>
                <w:rFonts w:ascii="Cambria Math" w:hAnsi="Cambria Math"/>
                <w:color w:val="000000"/>
                <w:sz w:val="28"/>
                <w:szCs w:val="28"/>
              </w:rPr>
              <m:t>+1,68</m:t>
            </m:r>
            <m:r>
              <w:rPr>
                <w:rFonts w:ascii="Cambria Math" w:hAnsi="Cambria Math"/>
                <w:color w:val="000000"/>
                <w:sz w:val="28"/>
                <w:szCs w:val="28"/>
                <w:lang w:val="en-US"/>
              </w:rPr>
              <m:t>p</m:t>
            </m:r>
            <m:r>
              <w:rPr>
                <w:rFonts w:ascii="Cambria Math" w:hAnsi="Cambria Math"/>
                <w:color w:val="000000"/>
                <w:sz w:val="28"/>
                <w:szCs w:val="28"/>
              </w:rPr>
              <m:t>+1</m:t>
            </m:r>
          </m:e>
        </m:d>
        <m:r>
          <w:rPr>
            <w:rFonts w:ascii="Cambria Math" w:hAnsi="Cambria Math"/>
            <w:color w:val="000000"/>
            <w:sz w:val="28"/>
            <w:szCs w:val="28"/>
            <w:lang w:val="en-US"/>
          </w:rPr>
          <m:t>p</m:t>
        </m:r>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R</m:t>
            </m:r>
          </m:e>
        </m:acc>
        <m:d>
          <m:dPr>
            <m:ctrlPr>
              <w:rPr>
                <w:rFonts w:ascii="Cambria Math" w:hAnsi="Cambria Math"/>
                <w:i/>
                <w:color w:val="000000"/>
                <w:sz w:val="28"/>
                <w:szCs w:val="28"/>
                <w:lang w:val="en-US"/>
              </w:rPr>
            </m:ctrlPr>
          </m:dPr>
          <m:e>
            <m:r>
              <w:rPr>
                <w:rFonts w:ascii="Cambria Math" w:hAnsi="Cambria Math"/>
                <w:color w:val="000000"/>
                <w:sz w:val="28"/>
                <w:szCs w:val="28"/>
                <w:lang w:val="en-US"/>
              </w:rPr>
              <m:t>p</m:t>
            </m:r>
          </m:e>
        </m:d>
        <m:r>
          <w:rPr>
            <w:rFonts w:ascii="Cambria Math" w:hAnsi="Cambria Math"/>
            <w:color w:val="000000"/>
            <w:sz w:val="28"/>
            <w:szCs w:val="28"/>
          </w:rPr>
          <m:t>+0,62</m:t>
        </m:r>
        <m:r>
          <w:rPr>
            <w:rFonts w:ascii="Cambria Math" w:hAnsi="Cambria Math"/>
            <w:color w:val="000000"/>
            <w:sz w:val="28"/>
            <w:szCs w:val="28"/>
            <w:lang w:val="en-US"/>
          </w:rPr>
          <m:t>L</m:t>
        </m:r>
        <m:r>
          <w:rPr>
            <w:rFonts w:ascii="Cambria Math" w:hAnsi="Cambria Math"/>
            <w:color w:val="000000"/>
            <w:sz w:val="28"/>
            <w:szCs w:val="28"/>
          </w:rPr>
          <m:t>(</m:t>
        </m:r>
        <m:r>
          <w:rPr>
            <w:rFonts w:ascii="Cambria Math" w:hAnsi="Cambria Math"/>
            <w:color w:val="000000"/>
            <w:sz w:val="28"/>
            <w:szCs w:val="28"/>
            <w:lang w:val="en-US"/>
          </w:rPr>
          <m:t>p</m:t>
        </m:r>
        <m:r>
          <w:rPr>
            <w:rFonts w:ascii="Cambria Math" w:hAnsi="Cambria Math"/>
            <w:color w:val="000000"/>
            <w:sz w:val="28"/>
            <w:szCs w:val="28"/>
          </w:rPr>
          <m:t>)</m:t>
        </m:r>
      </m:oMath>
      <w:r w:rsidR="000304F4" w:rsidRPr="007A4EE7">
        <w:rPr>
          <w:color w:val="000000"/>
          <w:sz w:val="28"/>
          <w:szCs w:val="28"/>
        </w:rPr>
        <w:tab/>
      </w:r>
      <w:r w:rsidR="000304F4" w:rsidRPr="007A4EE7">
        <w:rPr>
          <w:color w:val="000000"/>
          <w:sz w:val="28"/>
          <w:szCs w:val="28"/>
        </w:rPr>
        <w:tab/>
      </w:r>
      <w:r w:rsidR="000304F4" w:rsidRPr="007A4EE7">
        <w:rPr>
          <w:color w:val="000000"/>
          <w:sz w:val="28"/>
          <w:szCs w:val="28"/>
        </w:rPr>
        <w:tab/>
      </w:r>
      <w:r w:rsidR="000304F4" w:rsidRPr="007A4EE7">
        <w:rPr>
          <w:color w:val="000000"/>
          <w:sz w:val="28"/>
          <w:szCs w:val="28"/>
        </w:rPr>
        <w:tab/>
        <w:t xml:space="preserve">  (2.16)</w:t>
      </w:r>
    </w:p>
    <w:p w:rsidR="000304F4" w:rsidRPr="007A4EE7" w:rsidRDefault="000304F4" w:rsidP="000304F4">
      <w:pPr>
        <w:shd w:val="clear" w:color="auto" w:fill="FFFFFF"/>
        <w:spacing w:line="360" w:lineRule="auto"/>
        <w:ind w:firstLine="709"/>
        <w:jc w:val="both"/>
        <w:rPr>
          <w:color w:val="000000"/>
          <w:spacing w:val="-2"/>
          <w:sz w:val="28"/>
          <w:szCs w:val="28"/>
        </w:rPr>
      </w:pPr>
      <w:r w:rsidRPr="007A4EE7">
        <w:rPr>
          <w:color w:val="000000"/>
          <w:spacing w:val="-2"/>
          <w:sz w:val="28"/>
          <w:szCs w:val="28"/>
        </w:rPr>
        <w:t xml:space="preserve">Полученное выражение является полиномиальным уравнением, которое эквивалентно системе алгебраических уравнений, в которой неизвестными являются </w:t>
      </w:r>
      <m:oMath>
        <m:r>
          <w:rPr>
            <w:rFonts w:ascii="Cambria Math" w:hAnsi="Cambria Math"/>
            <w:color w:val="000000"/>
            <w:spacing w:val="-2"/>
            <w:sz w:val="28"/>
            <w:szCs w:val="28"/>
          </w:rPr>
          <m:t>r-2+1</m:t>
        </m:r>
      </m:oMath>
      <w:r w:rsidRPr="007A4EE7">
        <w:rPr>
          <w:color w:val="000000"/>
          <w:spacing w:val="-2"/>
          <w:sz w:val="28"/>
          <w:szCs w:val="28"/>
        </w:rPr>
        <w:t xml:space="preserve">коэффициентов полинома </w:t>
      </w:r>
      <m:oMath>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R</m:t>
            </m:r>
          </m:e>
        </m:acc>
        <m:d>
          <m:dPr>
            <m:ctrlPr>
              <w:rPr>
                <w:rFonts w:ascii="Cambria Math" w:hAnsi="Cambria Math"/>
                <w:i/>
                <w:color w:val="000000"/>
                <w:sz w:val="28"/>
                <w:szCs w:val="28"/>
                <w:lang w:val="en-US"/>
              </w:rPr>
            </m:ctrlPr>
          </m:dPr>
          <m:e>
            <m:r>
              <w:rPr>
                <w:rFonts w:ascii="Cambria Math" w:hAnsi="Cambria Math"/>
                <w:color w:val="000000"/>
                <w:sz w:val="28"/>
                <w:szCs w:val="28"/>
                <w:lang w:val="en-US"/>
              </w:rPr>
              <m:t>p</m:t>
            </m:r>
          </m:e>
        </m:d>
      </m:oMath>
      <w:r w:rsidRPr="007A4EE7">
        <w:rPr>
          <w:color w:val="000000"/>
          <w:spacing w:val="-2"/>
          <w:sz w:val="28"/>
          <w:szCs w:val="28"/>
        </w:rPr>
        <w:t xml:space="preserve"> степени </w:t>
      </w:r>
      <m:oMath>
        <m:acc>
          <m:accPr>
            <m:chr m:val="⃗"/>
            <m:ctrlPr>
              <w:rPr>
                <w:rFonts w:ascii="Cambria Math" w:hAnsi="Cambria Math"/>
                <w:i/>
                <w:color w:val="000000"/>
                <w:spacing w:val="-2"/>
                <w:sz w:val="28"/>
                <w:szCs w:val="28"/>
              </w:rPr>
            </m:ctrlPr>
          </m:accPr>
          <m:e>
            <m:r>
              <w:rPr>
                <w:rFonts w:ascii="Cambria Math" w:hAnsi="Cambria Math"/>
                <w:color w:val="000000"/>
                <w:spacing w:val="-2"/>
                <w:sz w:val="28"/>
                <w:szCs w:val="28"/>
              </w:rPr>
              <m:t>r</m:t>
            </m:r>
          </m:e>
        </m:acc>
        <m:r>
          <w:rPr>
            <w:rFonts w:ascii="Cambria Math" w:hAnsi="Cambria Math"/>
            <w:color w:val="000000"/>
            <w:spacing w:val="-2"/>
            <w:sz w:val="28"/>
            <w:szCs w:val="28"/>
          </w:rPr>
          <m:t>=r-2</m:t>
        </m:r>
      </m:oMath>
      <w:r w:rsidRPr="007A4EE7">
        <w:rPr>
          <w:color w:val="000000"/>
          <w:spacing w:val="-2"/>
          <w:sz w:val="28"/>
          <w:szCs w:val="28"/>
        </w:rPr>
        <w:t xml:space="preserve"> и </w:t>
      </w:r>
      <w:r w:rsidRPr="007A4EE7">
        <w:rPr>
          <w:i/>
          <w:color w:val="000000"/>
          <w:spacing w:val="-2"/>
          <w:sz w:val="28"/>
          <w:szCs w:val="28"/>
        </w:rPr>
        <w:t>r</w:t>
      </w:r>
      <w:r w:rsidRPr="007A4EE7">
        <w:rPr>
          <w:color w:val="000000"/>
          <w:spacing w:val="-2"/>
          <w:sz w:val="28"/>
          <w:szCs w:val="28"/>
        </w:rPr>
        <w:t xml:space="preserve"> коэффициентов полинома </w:t>
      </w:r>
      <w:r w:rsidRPr="007A4EE7">
        <w:rPr>
          <w:i/>
          <w:color w:val="000000"/>
          <w:spacing w:val="-2"/>
          <w:sz w:val="28"/>
          <w:szCs w:val="28"/>
        </w:rPr>
        <w:t>L</w:t>
      </w:r>
      <w:r w:rsidRPr="007A4EE7">
        <w:rPr>
          <w:color w:val="000000"/>
          <w:spacing w:val="-2"/>
          <w:sz w:val="28"/>
          <w:szCs w:val="28"/>
        </w:rPr>
        <w:t>(</w:t>
      </w:r>
      <w:r w:rsidRPr="007A4EE7">
        <w:rPr>
          <w:i/>
          <w:color w:val="000000"/>
          <w:spacing w:val="-2"/>
          <w:sz w:val="28"/>
          <w:szCs w:val="28"/>
        </w:rPr>
        <w:t>p</w:t>
      </w:r>
      <w:r w:rsidRPr="007A4EE7">
        <w:rPr>
          <w:color w:val="000000"/>
          <w:spacing w:val="-2"/>
          <w:sz w:val="28"/>
          <w:szCs w:val="28"/>
        </w:rPr>
        <w:t xml:space="preserve">) степени </w:t>
      </w:r>
      <m:oMath>
        <m:r>
          <w:rPr>
            <w:rFonts w:ascii="Cambria Math" w:hAnsi="Cambria Math"/>
            <w:color w:val="000000"/>
            <w:spacing w:val="-2"/>
            <w:sz w:val="28"/>
            <w:szCs w:val="28"/>
          </w:rPr>
          <m:t>l=r-1</m:t>
        </m:r>
      </m:oMath>
      <w:r w:rsidRPr="007A4EE7">
        <w:rPr>
          <w:color w:val="000000"/>
          <w:spacing w:val="-2"/>
          <w:sz w:val="28"/>
          <w:szCs w:val="28"/>
        </w:rPr>
        <w:t xml:space="preserve">, согласно (2.12), поскольку по заданию </w:t>
      </w:r>
      <m:oMath>
        <m:sSub>
          <m:sSubPr>
            <m:ctrlPr>
              <w:rPr>
                <w:rFonts w:ascii="Cambria Math" w:hAnsi="Cambria Math"/>
                <w:i/>
                <w:color w:val="000000"/>
                <w:spacing w:val="-2"/>
                <w:sz w:val="28"/>
                <w:szCs w:val="28"/>
              </w:rPr>
            </m:ctrlPr>
          </m:sSubPr>
          <m:e>
            <m:r>
              <w:rPr>
                <w:rFonts w:ascii="Cambria Math" w:hAnsi="Cambria Math"/>
                <w:color w:val="000000"/>
                <w:spacing w:val="-2"/>
                <w:sz w:val="28"/>
                <w:szCs w:val="28"/>
              </w:rPr>
              <m:t>μ</m:t>
            </m:r>
          </m:e>
          <m:sub>
            <m:r>
              <w:rPr>
                <w:rFonts w:ascii="Cambria Math" w:hAnsi="Cambria Math"/>
                <w:color w:val="000000"/>
                <w:spacing w:val="-2"/>
                <w:sz w:val="28"/>
                <w:szCs w:val="28"/>
              </w:rPr>
              <m:t>yy</m:t>
            </m:r>
          </m:sub>
        </m:sSub>
        <m:r>
          <w:rPr>
            <w:rFonts w:ascii="Cambria Math" w:hAnsi="Cambria Math"/>
            <w:color w:val="000000"/>
            <w:spacing w:val="-2"/>
            <w:sz w:val="28"/>
            <w:szCs w:val="28"/>
          </w:rPr>
          <m:t>=1</m:t>
        </m:r>
      </m:oMath>
      <w:r w:rsidRPr="007A4EE7">
        <w:rPr>
          <w:color w:val="000000"/>
          <w:spacing w:val="-2"/>
          <w:sz w:val="28"/>
          <w:szCs w:val="28"/>
        </w:rPr>
        <w:t xml:space="preserve">. </w:t>
      </w:r>
    </w:p>
    <w:p w:rsidR="000304F4" w:rsidRPr="007A4EE7" w:rsidRDefault="000304F4" w:rsidP="000304F4">
      <w:pPr>
        <w:shd w:val="clear" w:color="auto" w:fill="FFFFFF"/>
        <w:spacing w:line="360" w:lineRule="auto"/>
        <w:ind w:firstLine="709"/>
        <w:jc w:val="both"/>
        <w:rPr>
          <w:sz w:val="28"/>
          <w:szCs w:val="28"/>
        </w:rPr>
      </w:pPr>
      <w:r w:rsidRPr="007A4EE7">
        <w:rPr>
          <w:color w:val="000000"/>
          <w:sz w:val="28"/>
          <w:szCs w:val="28"/>
        </w:rPr>
        <w:t xml:space="preserve">Степень </w:t>
      </w:r>
      <m:oMath>
        <m:acc>
          <m:accPr>
            <m:chr m:val="̃"/>
            <m:ctrlPr>
              <w:rPr>
                <w:rFonts w:ascii="Cambria Math" w:hAnsi="Cambria Math"/>
                <w:i/>
                <w:color w:val="000000"/>
                <w:sz w:val="28"/>
                <w:szCs w:val="28"/>
              </w:rPr>
            </m:ctrlPr>
          </m:accPr>
          <m:e>
            <m:r>
              <w:rPr>
                <w:rFonts w:ascii="Cambria Math" w:hAnsi="Cambria Math"/>
                <w:color w:val="000000"/>
                <w:sz w:val="28"/>
                <w:szCs w:val="28"/>
              </w:rPr>
              <m:t>η</m:t>
            </m:r>
          </m:e>
        </m:acc>
      </m:oMath>
      <w:r w:rsidRPr="007A4EE7">
        <w:rPr>
          <w:color w:val="000000"/>
          <w:sz w:val="28"/>
          <w:szCs w:val="28"/>
        </w:rPr>
        <w:t xml:space="preserve"> полинома  </w:t>
      </w:r>
      <m:oMath>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D</m:t>
            </m:r>
          </m:e>
        </m:acc>
        <m:d>
          <m:dPr>
            <m:ctrlPr>
              <w:rPr>
                <w:rFonts w:ascii="Cambria Math" w:hAnsi="Cambria Math"/>
                <w:i/>
                <w:color w:val="000000"/>
                <w:sz w:val="28"/>
                <w:szCs w:val="28"/>
                <w:lang w:val="en-US"/>
              </w:rPr>
            </m:ctrlPr>
          </m:dPr>
          <m:e>
            <m:r>
              <w:rPr>
                <w:rFonts w:ascii="Cambria Math" w:hAnsi="Cambria Math"/>
                <w:color w:val="000000"/>
                <w:sz w:val="28"/>
                <w:szCs w:val="28"/>
                <w:lang w:val="en-US"/>
              </w:rPr>
              <m:t>p</m:t>
            </m:r>
          </m:e>
        </m:d>
      </m:oMath>
      <w:r w:rsidRPr="007A4EE7">
        <w:rPr>
          <w:color w:val="000000"/>
          <w:sz w:val="28"/>
          <w:szCs w:val="28"/>
        </w:rPr>
        <w:t xml:space="preserve"> в (2.16), очевидно, равна степени произведения </w:t>
      </w:r>
      <m:oMath>
        <m:d>
          <m:dPr>
            <m:ctrlPr>
              <w:rPr>
                <w:rFonts w:ascii="Cambria Math" w:hAnsi="Cambria Math"/>
                <w:i/>
                <w:color w:val="000000"/>
                <w:sz w:val="28"/>
                <w:szCs w:val="28"/>
                <w:lang w:val="en-US"/>
              </w:rPr>
            </m:ctrlPr>
          </m:dPr>
          <m:e>
            <m:r>
              <w:rPr>
                <w:rFonts w:ascii="Cambria Math" w:hAnsi="Cambria Math"/>
                <w:color w:val="000000"/>
                <w:sz w:val="28"/>
                <w:szCs w:val="28"/>
              </w:rPr>
              <m:t>0,65</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p</m:t>
                </m:r>
              </m:e>
              <m:sup>
                <m:r>
                  <w:rPr>
                    <w:rFonts w:ascii="Cambria Math" w:hAnsi="Cambria Math"/>
                    <w:color w:val="000000"/>
                    <w:sz w:val="28"/>
                    <w:szCs w:val="28"/>
                  </w:rPr>
                  <m:t>2</m:t>
                </m:r>
              </m:sup>
            </m:sSup>
            <m:r>
              <w:rPr>
                <w:rFonts w:ascii="Cambria Math" w:hAnsi="Cambria Math"/>
                <w:color w:val="000000"/>
                <w:sz w:val="28"/>
                <w:szCs w:val="28"/>
              </w:rPr>
              <m:t>+1,68</m:t>
            </m:r>
            <m:r>
              <w:rPr>
                <w:rFonts w:ascii="Cambria Math" w:hAnsi="Cambria Math"/>
                <w:color w:val="000000"/>
                <w:sz w:val="28"/>
                <w:szCs w:val="28"/>
                <w:lang w:val="en-US"/>
              </w:rPr>
              <m:t>p</m:t>
            </m:r>
            <m:r>
              <w:rPr>
                <w:rFonts w:ascii="Cambria Math" w:hAnsi="Cambria Math"/>
                <w:color w:val="000000"/>
                <w:sz w:val="28"/>
                <w:szCs w:val="28"/>
              </w:rPr>
              <m:t>+1</m:t>
            </m:r>
          </m:e>
        </m:d>
        <m:r>
          <w:rPr>
            <w:rFonts w:ascii="Cambria Math" w:hAnsi="Cambria Math"/>
            <w:color w:val="000000"/>
            <w:sz w:val="28"/>
            <w:szCs w:val="28"/>
            <w:lang w:val="en-US"/>
          </w:rPr>
          <m:t>p</m:t>
        </m:r>
        <m:acc>
          <m:accPr>
            <m:chr m:val="̅"/>
            <m:ctrlPr>
              <w:rPr>
                <w:rFonts w:ascii="Cambria Math" w:hAnsi="Cambria Math"/>
                <w:i/>
                <w:color w:val="000000"/>
                <w:sz w:val="28"/>
                <w:szCs w:val="28"/>
                <w:lang w:val="en-US"/>
              </w:rPr>
            </m:ctrlPr>
          </m:accPr>
          <m:e>
            <m:r>
              <w:rPr>
                <w:rFonts w:ascii="Cambria Math" w:hAnsi="Cambria Math"/>
                <w:color w:val="000000"/>
                <w:sz w:val="28"/>
                <w:szCs w:val="28"/>
                <w:lang w:val="en-US"/>
              </w:rPr>
              <m:t>R</m:t>
            </m:r>
          </m:e>
        </m:acc>
        <m:d>
          <m:dPr>
            <m:ctrlPr>
              <w:rPr>
                <w:rFonts w:ascii="Cambria Math" w:hAnsi="Cambria Math"/>
                <w:i/>
                <w:color w:val="000000"/>
                <w:sz w:val="28"/>
                <w:szCs w:val="28"/>
                <w:lang w:val="en-US"/>
              </w:rPr>
            </m:ctrlPr>
          </m:dPr>
          <m:e>
            <m:r>
              <w:rPr>
                <w:rFonts w:ascii="Cambria Math" w:hAnsi="Cambria Math"/>
                <w:color w:val="000000"/>
                <w:sz w:val="28"/>
                <w:szCs w:val="28"/>
                <w:lang w:val="en-US"/>
              </w:rPr>
              <m:t>p</m:t>
            </m:r>
          </m:e>
        </m:d>
      </m:oMath>
      <w:r w:rsidRPr="007A4EE7">
        <w:rPr>
          <w:sz w:val="28"/>
          <w:szCs w:val="28"/>
        </w:rPr>
        <w:t xml:space="preserve">, т.е. </w:t>
      </w:r>
      <m:oMath>
        <m:acc>
          <m:accPr>
            <m:chr m:val="̃"/>
            <m:ctrlPr>
              <w:rPr>
                <w:rFonts w:ascii="Cambria Math" w:hAnsi="Cambria Math"/>
                <w:i/>
                <w:color w:val="000000"/>
                <w:sz w:val="28"/>
                <w:szCs w:val="28"/>
              </w:rPr>
            </m:ctrlPr>
          </m:accPr>
          <m:e>
            <m:r>
              <w:rPr>
                <w:rFonts w:ascii="Cambria Math" w:hAnsi="Cambria Math"/>
                <w:color w:val="000000"/>
                <w:sz w:val="28"/>
                <w:szCs w:val="28"/>
              </w:rPr>
              <m:t>η</m:t>
            </m:r>
          </m:e>
        </m:acc>
        <m:r>
          <m:rPr>
            <m:sty m:val="p"/>
          </m:rPr>
          <w:rPr>
            <w:rFonts w:ascii="Cambria Math"/>
            <w:color w:val="000000"/>
            <w:sz w:val="28"/>
            <w:szCs w:val="28"/>
          </w:rPr>
          <m:t>=</m:t>
        </m:r>
        <m:r>
          <w:rPr>
            <w:rFonts w:ascii="Cambria Math"/>
            <w:color w:val="000000"/>
            <w:sz w:val="28"/>
            <w:szCs w:val="28"/>
          </w:rPr>
          <m:t>r</m:t>
        </m:r>
        <m:r>
          <m:rPr>
            <m:sty m:val="p"/>
          </m:rPr>
          <w:rPr>
            <w:rFonts w:ascii="Cambria Math"/>
            <w:color w:val="000000"/>
            <w:sz w:val="28"/>
            <w:szCs w:val="28"/>
          </w:rPr>
          <m:t>-</m:t>
        </m:r>
        <m:r>
          <m:rPr>
            <m:sty m:val="p"/>
          </m:rPr>
          <w:rPr>
            <w:rFonts w:ascii="Cambria Math"/>
            <w:color w:val="000000"/>
            <w:sz w:val="28"/>
            <w:szCs w:val="28"/>
          </w:rPr>
          <m:t>2+3=</m:t>
        </m:r>
        <m:r>
          <w:rPr>
            <w:rFonts w:ascii="Cambria Math"/>
            <w:color w:val="000000"/>
            <w:sz w:val="28"/>
            <w:szCs w:val="28"/>
          </w:rPr>
          <m:t>r</m:t>
        </m:r>
        <m:r>
          <m:rPr>
            <m:sty m:val="p"/>
          </m:rPr>
          <w:rPr>
            <w:rFonts w:ascii="Cambria Math"/>
            <w:color w:val="000000"/>
            <w:sz w:val="28"/>
            <w:szCs w:val="28"/>
          </w:rPr>
          <m:t>+1</m:t>
        </m:r>
      </m:oMath>
      <w:r w:rsidRPr="007A4EE7">
        <w:rPr>
          <w:sz w:val="28"/>
          <w:szCs w:val="28"/>
        </w:rPr>
        <w:t xml:space="preserve">. Следовательно, в системе уравнений, которой эквивалентно полиномиальное уравнение (2.16), содержится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y</m:t>
            </m:r>
          </m:sub>
        </m:sSub>
        <m:r>
          <w:rPr>
            <w:rFonts w:ascii="Cambria Math" w:hAnsi="Cambria Math"/>
            <w:sz w:val="28"/>
            <w:szCs w:val="28"/>
          </w:rPr>
          <m:t>=</m:t>
        </m:r>
        <m:acc>
          <m:accPr>
            <m:chr m:val="̃"/>
            <m:ctrlPr>
              <w:rPr>
                <w:rFonts w:ascii="Cambria Math" w:hAnsi="Cambria Math"/>
                <w:i/>
                <w:color w:val="000000"/>
                <w:sz w:val="28"/>
                <w:szCs w:val="28"/>
              </w:rPr>
            </m:ctrlPr>
          </m:accPr>
          <m:e>
            <m:r>
              <w:rPr>
                <w:rFonts w:ascii="Cambria Math" w:hAnsi="Cambria Math"/>
                <w:color w:val="000000"/>
                <w:sz w:val="28"/>
                <w:szCs w:val="28"/>
              </w:rPr>
              <m:t>η</m:t>
            </m:r>
          </m:e>
        </m:acc>
        <m:r>
          <w:rPr>
            <w:rFonts w:ascii="Cambria Math" w:hAnsi="Cambria Math"/>
            <w:color w:val="000000"/>
            <w:sz w:val="28"/>
            <w:szCs w:val="28"/>
          </w:rPr>
          <m:t>+1=r+2</m:t>
        </m:r>
      </m:oMath>
      <w:r w:rsidRPr="007A4EE7">
        <w:rPr>
          <w:color w:val="000000"/>
          <w:sz w:val="28"/>
          <w:szCs w:val="28"/>
        </w:rPr>
        <w:t xml:space="preserve"> </w:t>
      </w:r>
      <w:r w:rsidRPr="007A4EE7">
        <w:rPr>
          <w:sz w:val="28"/>
          <w:szCs w:val="28"/>
        </w:rPr>
        <w:t xml:space="preserve"> уравнений и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m:t>
            </m:r>
          </m:sub>
        </m:sSub>
        <m:r>
          <w:rPr>
            <w:rFonts w:ascii="Cambria Math" w:hAnsi="Cambria Math"/>
            <w:sz w:val="28"/>
            <w:szCs w:val="28"/>
          </w:rPr>
          <m:t>=r-1++r=2r-1</m:t>
        </m:r>
      </m:oMath>
      <w:r w:rsidRPr="007A4EE7">
        <w:rPr>
          <w:sz w:val="28"/>
          <w:szCs w:val="28"/>
        </w:rPr>
        <w:t xml:space="preserve">неизвестных коэффициентов. </w:t>
      </w:r>
    </w:p>
    <w:p w:rsidR="000304F4" w:rsidRPr="007A4EE7" w:rsidRDefault="000304F4" w:rsidP="000304F4">
      <w:pPr>
        <w:shd w:val="clear" w:color="auto" w:fill="FFFFFF"/>
        <w:spacing w:line="360" w:lineRule="auto"/>
        <w:ind w:firstLine="709"/>
        <w:rPr>
          <w:sz w:val="28"/>
          <w:szCs w:val="28"/>
        </w:rPr>
      </w:pPr>
      <w:r w:rsidRPr="007A4EE7">
        <w:rPr>
          <w:sz w:val="28"/>
          <w:szCs w:val="28"/>
        </w:rPr>
        <w:t xml:space="preserve">Для разрешимости указанной системы необходимо, чтобы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y</m:t>
            </m:r>
          </m:sub>
        </m:sSub>
      </m:oMath>
      <w:r w:rsidRPr="007A4EE7">
        <w:rPr>
          <w:sz w:val="28"/>
          <w:szCs w:val="28"/>
        </w:rPr>
        <w:t xml:space="preserve">, т.е. </w:t>
      </w:r>
      <m:oMath>
        <m:r>
          <w:rPr>
            <w:rFonts w:ascii="Cambria Math" w:hAnsi="Cambria Math"/>
            <w:sz w:val="28"/>
            <w:szCs w:val="28"/>
          </w:rPr>
          <m:t>2r-1=</m:t>
        </m:r>
        <m:r>
          <w:rPr>
            <w:rFonts w:ascii="Cambria Math" w:hAnsi="Cambria Math"/>
            <w:color w:val="000000"/>
            <w:sz w:val="28"/>
            <w:szCs w:val="28"/>
          </w:rPr>
          <m:t>r+2</m:t>
        </m:r>
      </m:oMath>
      <w:r w:rsidRPr="007A4EE7">
        <w:rPr>
          <w:sz w:val="28"/>
          <w:szCs w:val="28"/>
        </w:rPr>
        <w:t xml:space="preserve">. Отсюда </w:t>
      </w:r>
      <w:r w:rsidRPr="007A4EE7">
        <w:rPr>
          <w:i/>
          <w:sz w:val="28"/>
          <w:szCs w:val="28"/>
        </w:rPr>
        <w:t>r</w:t>
      </w:r>
      <w:r w:rsidRPr="007A4EE7">
        <w:rPr>
          <w:sz w:val="28"/>
          <w:szCs w:val="28"/>
        </w:rPr>
        <w:t xml:space="preserve">=3, и по приведённым выше формулам находим: </w:t>
      </w:r>
      <m:oMath>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rPr>
          <m:t>=3-2=1</m:t>
        </m:r>
      </m:oMath>
      <w:r w:rsidRPr="007A4EE7">
        <w:rPr>
          <w:sz w:val="28"/>
          <w:szCs w:val="28"/>
        </w:rPr>
        <w:t xml:space="preserve">,  </w:t>
      </w:r>
      <m:oMath>
        <m:r>
          <w:rPr>
            <w:rFonts w:ascii="Cambria Math" w:hAnsi="Cambria Math"/>
            <w:sz w:val="28"/>
            <w:szCs w:val="28"/>
          </w:rPr>
          <m:t>l=3-1=2</m:t>
        </m:r>
      </m:oMath>
      <w:r w:rsidRPr="007A4EE7">
        <w:rPr>
          <w:sz w:val="28"/>
          <w:szCs w:val="28"/>
        </w:rPr>
        <w:t xml:space="preserve">,  </w:t>
      </w:r>
      <m:oMath>
        <m:acc>
          <m:accPr>
            <m:chr m:val="̃"/>
            <m:ctrlPr>
              <w:rPr>
                <w:rFonts w:ascii="Cambria Math" w:hAnsi="Cambria Math"/>
                <w:i/>
                <w:color w:val="000000"/>
                <w:sz w:val="28"/>
                <w:szCs w:val="28"/>
              </w:rPr>
            </m:ctrlPr>
          </m:accPr>
          <m:e>
            <m:r>
              <w:rPr>
                <w:rFonts w:ascii="Cambria Math" w:hAnsi="Cambria Math"/>
                <w:color w:val="000000"/>
                <w:sz w:val="28"/>
                <w:szCs w:val="28"/>
              </w:rPr>
              <m:t>η</m:t>
            </m:r>
          </m:e>
        </m:acc>
        <m:r>
          <w:rPr>
            <w:rFonts w:ascii="Cambria Math" w:hAnsi="Cambria Math"/>
            <w:sz w:val="28"/>
            <w:szCs w:val="28"/>
          </w:rPr>
          <m:t>=3+1=4</m:t>
        </m:r>
      </m:oMath>
      <w:r w:rsidRPr="007A4EE7">
        <w:rPr>
          <w:sz w:val="28"/>
          <w:szCs w:val="28"/>
        </w:rPr>
        <w:t xml:space="preserve">. При этом полиномы: </w:t>
      </w:r>
    </w:p>
    <w:p w:rsidR="000304F4" w:rsidRPr="007A4EE7" w:rsidRDefault="000304F4" w:rsidP="000304F4">
      <w:pPr>
        <w:shd w:val="clear" w:color="auto" w:fill="FFFFFF"/>
        <w:spacing w:line="360" w:lineRule="auto"/>
        <w:ind w:firstLine="397"/>
        <w:rPr>
          <w:sz w:val="28"/>
          <w:szCs w:val="28"/>
          <w:lang w:val="en-US"/>
        </w:rPr>
      </w:pPr>
      <m:oMathPara>
        <m:oMath>
          <m:r>
            <w:rPr>
              <w:rFonts w:ascii="Cambria Math" w:hAnsi="Cambria Math"/>
              <w:sz w:val="28"/>
              <w:szCs w:val="28"/>
            </w:rPr>
            <m:t>L</m:t>
          </m:r>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1</m:t>
              </m:r>
            </m:sub>
          </m:sSub>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0</m:t>
              </m:r>
            </m:sub>
          </m:sSub>
          <m:r>
            <w:rPr>
              <w:rFonts w:ascii="Cambria Math" w:hAnsi="Cambria Math"/>
              <w:sz w:val="28"/>
              <w:szCs w:val="28"/>
            </w:rPr>
            <m:t>,</m:t>
          </m:r>
          <m:r>
            <m:rPr>
              <m:sty m:val="p"/>
            </m:rPr>
            <w:rPr>
              <w:sz w:val="28"/>
              <w:szCs w:val="28"/>
              <w:lang w:val="en-US"/>
            </w:rPr>
            <w:br/>
          </m:r>
        </m:oMath>
        <m:oMath>
          <m:acc>
            <m:accPr>
              <m:chr m:val="̅"/>
              <m:ctrlPr>
                <w:rPr>
                  <w:rFonts w:ascii="Cambria Math" w:hAnsi="Cambria Math"/>
                  <w:i/>
                  <w:sz w:val="28"/>
                  <w:szCs w:val="28"/>
                  <w:lang w:val="en-US"/>
                </w:rPr>
              </m:ctrlPr>
            </m:accPr>
            <m:e>
              <m:r>
                <w:rPr>
                  <w:rFonts w:ascii="Cambria Math" w:hAnsi="Cambria Math"/>
                  <w:sz w:val="28"/>
                  <w:szCs w:val="28"/>
                  <w:lang w:val="en-US"/>
                </w:rPr>
                <m:t>R</m:t>
              </m:r>
            </m:e>
          </m:acc>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1</m:t>
              </m:r>
            </m:sub>
          </m:sSub>
          <m:r>
            <w:rPr>
              <w:rFonts w:ascii="Cambria Math" w:hAnsi="Cambria Math"/>
              <w:sz w:val="28"/>
              <w:szCs w:val="28"/>
              <w:lang w:val="en-US"/>
            </w:rPr>
            <m:t>p+</m:t>
          </m:r>
          <m:sSub>
            <m:sSubPr>
              <m:ctrlPr>
                <w:rPr>
                  <w:rFonts w:ascii="Cambria Math" w:hAnsi="Cambria Math"/>
                  <w:i/>
                  <w:sz w:val="28"/>
                  <w:szCs w:val="28"/>
                  <w:lang w:val="en-US"/>
                </w:rPr>
              </m:ctrlPr>
            </m:sSubPr>
            <m:e>
              <m:r>
                <w:rPr>
                  <w:rFonts w:ascii="Cambria Math" w:hAnsi="Cambria Math"/>
                  <w:sz w:val="28"/>
                  <w:szCs w:val="28"/>
                  <w:lang w:val="en-US"/>
                </w:rPr>
                <m:t>ρ</m:t>
              </m:r>
            </m:e>
            <m:sub>
              <m:r>
                <w:rPr>
                  <w:rFonts w:ascii="Cambria Math" w:hAnsi="Cambria Math"/>
                  <w:sz w:val="28"/>
                  <w:szCs w:val="28"/>
                  <w:lang w:val="en-US"/>
                </w:rPr>
                <m:t>0</m:t>
              </m:r>
            </m:sub>
          </m:sSub>
          <m:r>
            <w:rPr>
              <w:rFonts w:ascii="Cambria Math" w:hAnsi="Cambria Math"/>
              <w:sz w:val="28"/>
              <w:szCs w:val="28"/>
              <w:lang w:val="en-US"/>
            </w:rPr>
            <m:t>,</m:t>
          </m:r>
          <m:r>
            <m:rPr>
              <m:sty m:val="p"/>
            </m:rPr>
            <w:rPr>
              <w:sz w:val="28"/>
              <w:szCs w:val="28"/>
              <w:lang w:val="en-US"/>
            </w:rPr>
            <w:br/>
          </m:r>
        </m:oMath>
        <m:oMath>
          <m:acc>
            <m:accPr>
              <m:chr m:val="̃"/>
              <m:ctrlPr>
                <w:rPr>
                  <w:rFonts w:ascii="Cambria Math" w:hAnsi="Cambria Math"/>
                  <w:i/>
                  <w:sz w:val="28"/>
                  <w:szCs w:val="28"/>
                  <w:lang w:val="en-US"/>
                </w:rPr>
              </m:ctrlPr>
            </m:accPr>
            <m:e>
              <m:r>
                <w:rPr>
                  <w:rFonts w:ascii="Cambria Math" w:hAnsi="Cambria Math"/>
                  <w:sz w:val="28"/>
                  <w:szCs w:val="28"/>
                  <w:lang w:val="en-US"/>
                </w:rPr>
                <m:t>D</m:t>
              </m:r>
            </m:e>
          </m:acc>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4</m:t>
              </m:r>
            </m:sub>
          </m:sSub>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4</m:t>
              </m:r>
            </m:sup>
          </m:s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3</m:t>
              </m:r>
            </m:sub>
          </m:sSub>
          <m:r>
            <w:rPr>
              <w:rFonts w:ascii="Cambria Math" w:hAnsi="Cambria Math"/>
              <w:sz w:val="28"/>
              <w:szCs w:val="28"/>
              <w:lang w:val="en-US"/>
            </w:rPr>
            <m:t>3+</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2</m:t>
              </m:r>
            </m:sub>
          </m:sSub>
          <m:r>
            <w:rPr>
              <w:rFonts w:ascii="Cambria Math" w:hAnsi="Cambria Math"/>
              <w:sz w:val="28"/>
              <w:szCs w:val="28"/>
              <w:lang w:val="en-US"/>
            </w:rPr>
            <m:t>2+</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1</m:t>
              </m:r>
            </m:sub>
          </m:sSub>
          <m:r>
            <w:rPr>
              <w:rFonts w:ascii="Cambria Math" w:hAnsi="Cambria Math"/>
              <w:sz w:val="28"/>
              <w:szCs w:val="28"/>
              <w:lang w:val="en-US"/>
            </w:rPr>
            <m:t>p+</m:t>
          </m:r>
          <m:sSub>
            <m:sSubPr>
              <m:ctrlPr>
                <w:rPr>
                  <w:rFonts w:ascii="Cambria Math" w:hAnsi="Cambria Math"/>
                  <w:i/>
                  <w:sz w:val="28"/>
                  <w:szCs w:val="28"/>
                  <w:lang w:val="en-US"/>
                </w:rPr>
              </m:ctrlPr>
            </m:sSubPr>
            <m:e>
              <m:r>
                <w:rPr>
                  <w:rFonts w:ascii="Cambria Math" w:hAnsi="Cambria Math"/>
                  <w:sz w:val="28"/>
                  <w:szCs w:val="28"/>
                  <w:lang w:val="en-US"/>
                </w:rPr>
                <m:t>δ</m:t>
              </m:r>
            </m:e>
            <m:sub>
              <m:r>
                <w:rPr>
                  <w:rFonts w:ascii="Cambria Math" w:hAnsi="Cambria Math"/>
                  <w:sz w:val="28"/>
                  <w:szCs w:val="28"/>
                  <w:lang w:val="en-US"/>
                </w:rPr>
                <m:t>0</m:t>
              </m:r>
            </m:sub>
          </m:sSub>
          <m:r>
            <w:rPr>
              <w:rFonts w:ascii="Cambria Math" w:hAnsi="Cambria Math"/>
              <w:sz w:val="28"/>
              <w:szCs w:val="28"/>
              <w:lang w:val="en-US"/>
            </w:rPr>
            <m:t>.</m:t>
          </m:r>
        </m:oMath>
      </m:oMathPara>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 xml:space="preserve">Для выбора коэффициентов полинома </w:t>
      </w:r>
      <m:oMath>
        <m:acc>
          <m:accPr>
            <m:chr m:val="̃"/>
            <m:ctrlPr>
              <w:rPr>
                <w:rFonts w:ascii="Cambria Math" w:hAnsi="Cambria Math"/>
                <w:i/>
                <w:sz w:val="28"/>
                <w:szCs w:val="28"/>
                <w:lang w:val="en-US"/>
              </w:rPr>
            </m:ctrlPr>
          </m:accPr>
          <m:e>
            <m:r>
              <w:rPr>
                <w:rFonts w:ascii="Cambria Math" w:hAnsi="Cambria Math"/>
                <w:sz w:val="28"/>
                <w:szCs w:val="28"/>
                <w:lang w:val="en-US"/>
              </w:rPr>
              <m:t>D</m:t>
            </m:r>
          </m:e>
        </m:acc>
        <m:d>
          <m:dPr>
            <m:ctrlPr>
              <w:rPr>
                <w:rFonts w:ascii="Cambria Math" w:hAnsi="Cambria Math"/>
                <w:i/>
                <w:sz w:val="28"/>
                <w:szCs w:val="28"/>
                <w:lang w:val="en-US"/>
              </w:rPr>
            </m:ctrlPr>
          </m:dPr>
          <m:e>
            <m:r>
              <w:rPr>
                <w:rFonts w:ascii="Cambria Math" w:hAnsi="Cambria Math"/>
                <w:sz w:val="28"/>
                <w:szCs w:val="28"/>
                <w:lang w:val="en-US"/>
              </w:rPr>
              <m:t>p</m:t>
            </m:r>
          </m:e>
        </m:d>
      </m:oMath>
      <w:r w:rsidRPr="007A4EE7">
        <w:rPr>
          <w:color w:val="000000"/>
          <w:sz w:val="28"/>
          <w:szCs w:val="28"/>
        </w:rPr>
        <w:t xml:space="preserve"> используются, стандартные передаточные функции, приведенные в приложении П.6 [6]. В данном случае необходимы коэффициенты передаточной функции, соответствующей системе четвертого порядка (так как </w:t>
      </w:r>
      <m:oMath>
        <m:acc>
          <m:accPr>
            <m:chr m:val="̃"/>
            <m:ctrlPr>
              <w:rPr>
                <w:rFonts w:ascii="Cambria Math" w:hAnsi="Cambria Math"/>
                <w:i/>
                <w:color w:val="000000"/>
                <w:sz w:val="28"/>
                <w:szCs w:val="28"/>
              </w:rPr>
            </m:ctrlPr>
          </m:accPr>
          <m:e>
            <m:r>
              <w:rPr>
                <w:rFonts w:ascii="Cambria Math" w:hAnsi="Cambria Math"/>
                <w:color w:val="000000"/>
                <w:sz w:val="28"/>
                <w:szCs w:val="28"/>
              </w:rPr>
              <m:t>η</m:t>
            </m:r>
          </m:e>
        </m:acc>
        <m:r>
          <w:rPr>
            <w:rFonts w:ascii="Cambria Math" w:hAnsi="Cambria Math"/>
            <w:sz w:val="28"/>
            <w:szCs w:val="28"/>
          </w:rPr>
          <m:t>=4</m:t>
        </m:r>
      </m:oMath>
      <w:r w:rsidRPr="007A4EE7">
        <w:rPr>
          <w:color w:val="000000"/>
          <w:sz w:val="28"/>
          <w:szCs w:val="28"/>
        </w:rPr>
        <w:t xml:space="preserve">) с астатизмом второго порядка и без перерегулирования. Этим данным  удовлетворяет  передаточная функция со стандартными коэффициентами: </w:t>
      </w:r>
      <m:oMath>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0</m:t>
            </m:r>
          </m:sub>
        </m:sSub>
        <m:r>
          <w:rPr>
            <w:rFonts w:ascii="Cambria Math" w:hAnsi="Cambria Math"/>
            <w:color w:val="000000"/>
            <w:sz w:val="28"/>
            <w:szCs w:val="28"/>
          </w:rPr>
          <m:t>=1</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1</m:t>
            </m:r>
          </m:sub>
        </m:sSub>
        <m:r>
          <w:rPr>
            <w:rFonts w:ascii="Cambria Math" w:hAnsi="Cambria Math"/>
            <w:color w:val="000000"/>
            <w:sz w:val="28"/>
            <w:szCs w:val="28"/>
          </w:rPr>
          <m:t>=4</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2</m:t>
            </m:r>
          </m:sub>
        </m:sSub>
        <m:r>
          <w:rPr>
            <w:rFonts w:ascii="Cambria Math" w:hAnsi="Cambria Math"/>
            <w:color w:val="000000"/>
            <w:sz w:val="28"/>
            <w:szCs w:val="28"/>
          </w:rPr>
          <m:t>=6</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3</m:t>
            </m:r>
          </m:sub>
        </m:sSub>
        <m:r>
          <w:rPr>
            <w:rFonts w:ascii="Cambria Math" w:hAnsi="Cambria Math"/>
            <w:color w:val="000000"/>
            <w:sz w:val="28"/>
            <w:szCs w:val="28"/>
          </w:rPr>
          <m:t>=4</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4</m:t>
            </m:r>
          </m:sub>
        </m:sSub>
        <m:r>
          <w:rPr>
            <w:rFonts w:ascii="Cambria Math" w:hAnsi="Cambria Math"/>
            <w:color w:val="000000"/>
            <w:sz w:val="28"/>
            <w:szCs w:val="28"/>
          </w:rPr>
          <m:t>=1</m:t>
        </m:r>
      </m:oMath>
      <w:r w:rsidRPr="007A4EE7">
        <w:rPr>
          <w:color w:val="000000"/>
          <w:sz w:val="28"/>
          <w:szCs w:val="28"/>
        </w:rPr>
        <w:t xml:space="preserve">и </w:t>
      </w:r>
      <m:oMath>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pm</m:t>
            </m:r>
          </m:sub>
        </m:sSub>
        <m:r>
          <w:rPr>
            <w:rFonts w:ascii="Cambria Math" w:hAnsi="Cambria Math"/>
            <w:color w:val="000000"/>
            <w:sz w:val="28"/>
            <w:szCs w:val="28"/>
          </w:rPr>
          <m:t>=7,7</m:t>
        </m:r>
      </m:oMath>
      <w:r w:rsidRPr="007A4EE7">
        <w:rPr>
          <w:i/>
          <w:color w:val="000000"/>
          <w:sz w:val="28"/>
          <w:szCs w:val="28"/>
        </w:rPr>
        <w:t>с</w:t>
      </w:r>
      <w:r w:rsidRPr="007A4EE7">
        <w:rPr>
          <w:color w:val="000000"/>
          <w:sz w:val="28"/>
          <w:szCs w:val="28"/>
        </w:rPr>
        <w:t xml:space="preserve">. </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 xml:space="preserve">Для обеспечения требуемого времени регулирования вычисляется значение временного масштабного коэффициента </w:t>
      </w:r>
      <m:oMath>
        <m:sSub>
          <m:sSubPr>
            <m:ctrlPr>
              <w:rPr>
                <w:rFonts w:ascii="Cambria Math" w:hAnsi="Cambria Math"/>
                <w:i/>
                <w:color w:val="000000"/>
                <w:sz w:val="28"/>
                <w:szCs w:val="28"/>
              </w:rPr>
            </m:ctrlPr>
          </m:sSubPr>
          <m:e>
            <m:r>
              <w:rPr>
                <w:rFonts w:ascii="Cambria Math" w:hAnsi="Cambria Math"/>
                <w:color w:val="000000"/>
                <w:sz w:val="28"/>
                <w:szCs w:val="28"/>
              </w:rPr>
              <m:t>ω</m:t>
            </m:r>
          </m:e>
          <m:sub>
            <m:r>
              <w:rPr>
                <w:rFonts w:ascii="Cambria Math" w:hAnsi="Cambria Math"/>
                <w:color w:val="000000"/>
                <w:sz w:val="28"/>
                <w:szCs w:val="28"/>
              </w:rPr>
              <m:t>0</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lang w:val="en-US"/>
                  </w:rPr>
                  <m:t>t</m:t>
                </m:r>
              </m:e>
              <m:sub>
                <m:r>
                  <w:rPr>
                    <w:rFonts w:ascii="Cambria Math" w:hAnsi="Cambria Math"/>
                    <w:color w:val="000000"/>
                    <w:sz w:val="28"/>
                    <w:szCs w:val="28"/>
                  </w:rPr>
                  <m:t>pm</m:t>
                </m:r>
              </m:sub>
            </m:sSub>
          </m:num>
          <m:den>
            <m:sSubSup>
              <m:sSubSupPr>
                <m:ctrlPr>
                  <w:rPr>
                    <w:rFonts w:ascii="Cambria Math" w:hAnsi="Cambria Math"/>
                    <w:i/>
                    <w:color w:val="000000"/>
                    <w:sz w:val="28"/>
                    <w:szCs w:val="28"/>
                  </w:rPr>
                </m:ctrlPr>
              </m:sSubSupPr>
              <m:e>
                <m:r>
                  <w:rPr>
                    <w:rFonts w:ascii="Cambria Math" w:hAnsi="Cambria Math"/>
                    <w:color w:val="000000"/>
                    <w:sz w:val="28"/>
                    <w:szCs w:val="28"/>
                  </w:rPr>
                  <m:t>t</m:t>
                </m:r>
              </m:e>
              <m:sub>
                <m:r>
                  <w:rPr>
                    <w:rFonts w:ascii="Cambria Math" w:hAnsi="Cambria Math"/>
                    <w:color w:val="000000"/>
                    <w:sz w:val="28"/>
                    <w:szCs w:val="28"/>
                  </w:rPr>
                  <m:t>p</m:t>
                </m:r>
              </m:sub>
              <m:sup>
                <m:r>
                  <w:rPr>
                    <w:rFonts w:ascii="Cambria Math" w:hAnsi="Cambria Math"/>
                    <w:color w:val="000000"/>
                    <w:sz w:val="28"/>
                    <w:szCs w:val="28"/>
                  </w:rPr>
                  <m:t>*</m:t>
                </m:r>
              </m:sup>
            </m:sSubSup>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7,7</m:t>
            </m:r>
          </m:num>
          <m:den>
            <m:r>
              <w:rPr>
                <w:rFonts w:ascii="Cambria Math" w:hAnsi="Cambria Math"/>
                <w:color w:val="000000"/>
                <w:sz w:val="28"/>
                <w:szCs w:val="28"/>
              </w:rPr>
              <m:t>2,5</m:t>
            </m:r>
          </m:den>
        </m:f>
        <m:r>
          <w:rPr>
            <w:rFonts w:ascii="Cambria Math" w:hAnsi="Cambria Math"/>
            <w:color w:val="000000"/>
            <w:sz w:val="28"/>
            <w:szCs w:val="28"/>
          </w:rPr>
          <m:t>=3,08</m:t>
        </m:r>
      </m:oMath>
      <w:r w:rsidRPr="007A4EE7">
        <w:rPr>
          <w:color w:val="000000"/>
          <w:sz w:val="28"/>
          <w:szCs w:val="28"/>
        </w:rPr>
        <w:t xml:space="preserve">. Желаемые коэффициенты полинома </w:t>
      </w:r>
      <m:oMath>
        <m:acc>
          <m:accPr>
            <m:chr m:val="̃"/>
            <m:ctrlPr>
              <w:rPr>
                <w:rFonts w:ascii="Cambria Math" w:hAnsi="Cambria Math"/>
                <w:i/>
                <w:sz w:val="28"/>
                <w:szCs w:val="28"/>
                <w:lang w:val="en-US"/>
              </w:rPr>
            </m:ctrlPr>
          </m:accPr>
          <m:e>
            <m:r>
              <w:rPr>
                <w:rFonts w:ascii="Cambria Math" w:hAnsi="Cambria Math"/>
                <w:sz w:val="28"/>
                <w:szCs w:val="28"/>
                <w:lang w:val="en-US"/>
              </w:rPr>
              <m:t>D</m:t>
            </m:r>
          </m:e>
        </m:acc>
        <m:d>
          <m:dPr>
            <m:ctrlPr>
              <w:rPr>
                <w:rFonts w:ascii="Cambria Math" w:hAnsi="Cambria Math"/>
                <w:i/>
                <w:sz w:val="28"/>
                <w:szCs w:val="28"/>
                <w:lang w:val="en-US"/>
              </w:rPr>
            </m:ctrlPr>
          </m:dPr>
          <m:e>
            <m:r>
              <w:rPr>
                <w:rFonts w:ascii="Cambria Math" w:hAnsi="Cambria Math"/>
                <w:sz w:val="28"/>
                <w:szCs w:val="28"/>
                <w:lang w:val="en-US"/>
              </w:rPr>
              <m:t>p</m:t>
            </m:r>
          </m:e>
        </m:d>
      </m:oMath>
      <w:r w:rsidRPr="007A4EE7">
        <w:rPr>
          <w:color w:val="000000"/>
          <w:sz w:val="28"/>
          <w:szCs w:val="28"/>
        </w:rPr>
        <w:t xml:space="preserve"> определяются по формуле</w:t>
      </w:r>
    </w:p>
    <w:p w:rsidR="000304F4" w:rsidRPr="007A4EE7" w:rsidRDefault="00D8759F" w:rsidP="000304F4">
      <w:pPr>
        <w:shd w:val="clear" w:color="auto" w:fill="FFFFFF"/>
        <w:spacing w:before="60" w:after="60" w:line="360" w:lineRule="auto"/>
        <w:ind w:firstLine="397"/>
        <w:jc w:val="right"/>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i</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t>
            </m:r>
          </m:e>
          <m:sub>
            <m:r>
              <w:rPr>
                <w:rFonts w:ascii="Cambria Math" w:hAnsi="Cambria Math"/>
                <w:color w:val="000000"/>
                <w:sz w:val="28"/>
                <w:szCs w:val="28"/>
              </w:rPr>
              <m:t>i</m:t>
            </m:r>
          </m:sub>
        </m:sSub>
        <m:sSubSup>
          <m:sSubSupPr>
            <m:ctrlPr>
              <w:rPr>
                <w:rFonts w:ascii="Cambria Math" w:hAnsi="Cambria Math"/>
                <w:i/>
                <w:color w:val="000000"/>
                <w:sz w:val="28"/>
                <w:szCs w:val="28"/>
              </w:rPr>
            </m:ctrlPr>
          </m:sSubSupPr>
          <m:e>
            <m:r>
              <w:rPr>
                <w:rFonts w:ascii="Cambria Math" w:hAnsi="Cambria Math"/>
                <w:color w:val="000000"/>
                <w:sz w:val="28"/>
                <w:szCs w:val="28"/>
              </w:rPr>
              <m:t>ω</m:t>
            </m:r>
          </m:e>
          <m:sub>
            <m:r>
              <w:rPr>
                <w:rFonts w:ascii="Cambria Math" w:hAnsi="Cambria Math"/>
                <w:color w:val="000000"/>
                <w:sz w:val="28"/>
                <w:szCs w:val="28"/>
              </w:rPr>
              <m:t>0</m:t>
            </m:r>
          </m:sub>
          <m:sup>
            <m:r>
              <w:rPr>
                <w:rFonts w:ascii="Cambria Math" w:hAnsi="Cambria Math"/>
                <w:color w:val="000000"/>
                <w:sz w:val="28"/>
                <w:szCs w:val="28"/>
              </w:rPr>
              <m:t>n-i</m:t>
            </m:r>
          </m:sup>
        </m:sSubSup>
      </m:oMath>
      <w:r w:rsidR="000304F4" w:rsidRPr="007A4EE7">
        <w:rPr>
          <w:color w:val="000000"/>
          <w:sz w:val="28"/>
          <w:szCs w:val="28"/>
        </w:rPr>
        <w:t xml:space="preserve">                                                          (2.17)</w:t>
      </w:r>
    </w:p>
    <w:p w:rsidR="000304F4" w:rsidRPr="007A4EE7" w:rsidRDefault="000304F4" w:rsidP="000304F4">
      <w:pPr>
        <w:shd w:val="clear" w:color="auto" w:fill="FFFFFF"/>
        <w:spacing w:line="360" w:lineRule="auto"/>
        <w:rPr>
          <w:color w:val="000000"/>
          <w:sz w:val="28"/>
          <w:szCs w:val="28"/>
        </w:rPr>
      </w:pPr>
      <w:r w:rsidRPr="007A4EE7">
        <w:rPr>
          <w:color w:val="000000"/>
          <w:sz w:val="28"/>
          <w:szCs w:val="28"/>
        </w:rPr>
        <w:lastRenderedPageBreak/>
        <w:t xml:space="preserve">при </w:t>
      </w:r>
      <m:oMath>
        <m:r>
          <w:rPr>
            <w:rFonts w:ascii="Cambria Math" w:hAnsi="Cambria Math"/>
            <w:color w:val="000000"/>
            <w:sz w:val="28"/>
            <w:szCs w:val="28"/>
          </w:rPr>
          <m:t>n=</m:t>
        </m:r>
        <m:acc>
          <m:accPr>
            <m:chr m:val="̃"/>
            <m:ctrlPr>
              <w:rPr>
                <w:rFonts w:ascii="Cambria Math" w:hAnsi="Cambria Math"/>
                <w:i/>
                <w:color w:val="000000"/>
                <w:sz w:val="28"/>
                <w:szCs w:val="28"/>
              </w:rPr>
            </m:ctrlPr>
          </m:accPr>
          <m:e>
            <m:r>
              <w:rPr>
                <w:rFonts w:ascii="Cambria Math" w:hAnsi="Cambria Math"/>
                <w:color w:val="000000"/>
                <w:sz w:val="28"/>
                <w:szCs w:val="28"/>
              </w:rPr>
              <m:t>η</m:t>
            </m:r>
          </m:e>
        </m:acc>
        <m:r>
          <w:rPr>
            <w:rFonts w:ascii="Cambria Math" w:hAnsi="Cambria Math"/>
            <w:sz w:val="28"/>
            <w:szCs w:val="28"/>
          </w:rPr>
          <m:t>=4</m:t>
        </m:r>
      </m:oMath>
      <w:r w:rsidRPr="007A4EE7">
        <w:rPr>
          <w:color w:val="000000"/>
          <w:sz w:val="28"/>
          <w:szCs w:val="28"/>
        </w:rPr>
        <w:t xml:space="preserve">. Подстановка численных значений даёт: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0</m:t>
            </m:r>
          </m:sub>
        </m:sSub>
        <m:r>
          <w:rPr>
            <w:rFonts w:ascii="Cambria Math" w:hAnsi="Cambria Math"/>
            <w:color w:val="000000"/>
            <w:sz w:val="28"/>
            <w:szCs w:val="28"/>
          </w:rPr>
          <m:t>=89,99</m:t>
        </m:r>
      </m:oMath>
      <w:r w:rsidRPr="007A4EE7">
        <w:rPr>
          <w:color w:val="000000"/>
          <w:sz w:val="28"/>
          <w:szCs w:val="28"/>
        </w:rPr>
        <w:t>;</w:t>
      </w:r>
    </w:p>
    <w:p w:rsidR="000304F4" w:rsidRPr="007A4EE7" w:rsidRDefault="000304F4" w:rsidP="000304F4">
      <w:pPr>
        <w:shd w:val="clear" w:color="auto" w:fill="FFFFFF"/>
        <w:spacing w:line="360" w:lineRule="auto"/>
        <w:jc w:val="both"/>
        <w:rPr>
          <w:sz w:val="28"/>
          <w:szCs w:val="28"/>
        </w:rPr>
      </w:pP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1</m:t>
            </m:r>
          </m:sub>
        </m:sSub>
        <m:r>
          <w:rPr>
            <w:rFonts w:ascii="Cambria Math" w:hAnsi="Cambria Math"/>
            <w:color w:val="000000"/>
            <w:sz w:val="28"/>
            <w:szCs w:val="28"/>
          </w:rPr>
          <m:t>=116,872</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2</m:t>
            </m:r>
          </m:sub>
        </m:sSub>
        <m:r>
          <w:rPr>
            <w:rFonts w:ascii="Cambria Math" w:hAnsi="Cambria Math"/>
            <w:color w:val="000000"/>
            <w:sz w:val="28"/>
            <w:szCs w:val="28"/>
          </w:rPr>
          <m:t>=56,918</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3</m:t>
            </m:r>
          </m:sub>
        </m:sSub>
        <m:r>
          <w:rPr>
            <w:rFonts w:ascii="Cambria Math" w:hAnsi="Cambria Math"/>
            <w:color w:val="000000"/>
            <w:sz w:val="28"/>
            <w:szCs w:val="28"/>
          </w:rPr>
          <m:t>=12,32</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δ</m:t>
            </m:r>
          </m:e>
          <m:sub>
            <m:r>
              <w:rPr>
                <w:rFonts w:ascii="Cambria Math" w:hAnsi="Cambria Math"/>
                <w:color w:val="000000"/>
                <w:sz w:val="28"/>
                <w:szCs w:val="28"/>
              </w:rPr>
              <m:t>4</m:t>
            </m:r>
          </m:sub>
        </m:sSub>
        <m:r>
          <w:rPr>
            <w:rFonts w:ascii="Cambria Math" w:hAnsi="Cambria Math"/>
            <w:color w:val="000000"/>
            <w:sz w:val="28"/>
            <w:szCs w:val="28"/>
          </w:rPr>
          <m:t>=1</m:t>
        </m:r>
      </m:oMath>
      <w:r w:rsidRPr="007A4EE7">
        <w:rPr>
          <w:color w:val="000000"/>
          <w:sz w:val="28"/>
          <w:szCs w:val="28"/>
        </w:rPr>
        <w:t xml:space="preserve">. </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Теперь можно записать систему, соответствующую уравнению (2.18). Здесь она имеет вид</w:t>
      </w:r>
    </w:p>
    <w:p w:rsidR="000304F4" w:rsidRPr="007A4EE7" w:rsidRDefault="00D8759F" w:rsidP="000304F4">
      <w:pPr>
        <w:shd w:val="clear" w:color="auto" w:fill="FFFFFF"/>
        <w:spacing w:line="360" w:lineRule="auto"/>
        <w:ind w:firstLine="397"/>
        <w:jc w:val="both"/>
        <w:rPr>
          <w:color w:val="000000"/>
          <w:sz w:val="28"/>
          <w:szCs w:val="28"/>
        </w:rPr>
      </w:pPr>
      <m:oMath>
        <m:d>
          <m:dPr>
            <m:begChr m:val="["/>
            <m:endChr m:val="]"/>
            <m:ctrlPr>
              <w:rPr>
                <w:rFonts w:ascii="Cambria Math" w:hAnsi="Cambria Math"/>
                <w:i/>
                <w:color w:val="000000"/>
                <w:sz w:val="28"/>
                <w:szCs w:val="28"/>
              </w:rPr>
            </m:ctrlPr>
          </m:dPr>
          <m:e>
            <m:m>
              <m:mPr>
                <m:mcs>
                  <m:mc>
                    <m:mcPr>
                      <m:count m:val="5"/>
                      <m:mcJc m:val="center"/>
                    </m:mcPr>
                  </m:mc>
                </m:mcs>
                <m:ctrlPr>
                  <w:rPr>
                    <w:rFonts w:ascii="Cambria Math" w:hAnsi="Cambria Math"/>
                    <w:i/>
                    <w:color w:val="000000"/>
                    <w:sz w:val="28"/>
                    <w:szCs w:val="28"/>
                  </w:rPr>
                </m:ctrlPr>
              </m:mPr>
              <m:mr>
                <m:e>
                  <m:r>
                    <w:rPr>
                      <w:rFonts w:ascii="Cambria Math" w:hAnsi="Cambria Math"/>
                      <w:color w:val="000000"/>
                      <w:sz w:val="28"/>
                      <w:szCs w:val="28"/>
                    </w:rPr>
                    <m:t>0,62</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mr>
              <m:mr>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0,62</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1</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mr>
              <m:mr>
                <m:e>
                  <m:r>
                    <w:rPr>
                      <w:rFonts w:ascii="Cambria Math" w:eastAsia="Cambria Math" w:hAnsi="Cambria Math" w:cs="Cambria Math"/>
                      <w:color w:val="000000"/>
                      <w:sz w:val="28"/>
                      <w:szCs w:val="28"/>
                    </w:rPr>
                    <m:t>0</m:t>
                  </m:r>
                </m:e>
                <m:e>
                  <m:r>
                    <w:rPr>
                      <w:rFonts w:ascii="Cambria Math" w:hAnsi="Cambria Math"/>
                      <w:color w:val="000000"/>
                      <w:sz w:val="28"/>
                      <w:szCs w:val="28"/>
                    </w:rPr>
                    <m:t>0</m:t>
                  </m:r>
                </m:e>
                <m:e>
                  <m:r>
                    <w:rPr>
                      <w:rFonts w:ascii="Cambria Math" w:hAnsi="Cambria Math"/>
                      <w:color w:val="000000"/>
                      <w:sz w:val="28"/>
                      <w:szCs w:val="28"/>
                    </w:rPr>
                    <m:t>0,62</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1,68</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1</m:t>
                  </m:r>
                </m:e>
              </m:mr>
              <m:mr>
                <m:e>
                  <m:r>
                    <w:rPr>
                      <w:rFonts w:ascii="Cambria Math" w:hAnsi="Cambria Math"/>
                      <w:color w:val="000000"/>
                      <w:sz w:val="28"/>
                      <w:szCs w:val="28"/>
                    </w:rPr>
                    <m:t>0</m:t>
                  </m:r>
                </m:e>
                <m:e>
                  <m:r>
                    <w:rPr>
                      <w:rFonts w:ascii="Cambria Math" w:hAnsi="Cambria Math"/>
                      <w:color w:val="000000"/>
                      <w:sz w:val="28"/>
                      <w:szCs w:val="28"/>
                    </w:rPr>
                    <m:t>0</m:t>
                  </m:r>
                </m:e>
                <m:e>
                  <m:r>
                    <w:rPr>
                      <w:rFonts w:ascii="Cambria Math" w:hAnsi="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0,65</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1,68</m:t>
                  </m:r>
                </m:e>
              </m:mr>
              <m:mr>
                <m:e>
                  <m:r>
                    <w:rPr>
                      <w:rFonts w:ascii="Cambria Math" w:hAnsi="Cambria Math"/>
                      <w:color w:val="000000"/>
                      <w:sz w:val="28"/>
                      <w:szCs w:val="28"/>
                    </w:rPr>
                    <m:t>0</m:t>
                  </m:r>
                </m:e>
                <m:e>
                  <m:r>
                    <w:rPr>
                      <w:rFonts w:ascii="Cambria Math" w:hAnsi="Cambria Math"/>
                      <w:color w:val="000000"/>
                      <w:sz w:val="28"/>
                      <w:szCs w:val="28"/>
                    </w:rPr>
                    <m:t>0</m:t>
                  </m:r>
                </m:e>
                <m:e>
                  <m:r>
                    <w:rPr>
                      <w:rFonts w:ascii="Cambria Math" w:hAnsi="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m:t>
                  </m:r>
                  <m:ctrlPr>
                    <w:rPr>
                      <w:rFonts w:ascii="Cambria Math" w:eastAsia="Cambria Math" w:hAnsi="Cambria Math" w:cs="Cambria Math"/>
                      <w:i/>
                      <w:color w:val="000000"/>
                      <w:sz w:val="28"/>
                      <w:szCs w:val="28"/>
                    </w:rPr>
                  </m:ctrlPr>
                </m:e>
                <m:e>
                  <m:r>
                    <w:rPr>
                      <w:rFonts w:ascii="Cambria Math" w:eastAsia="Cambria Math" w:hAnsi="Cambria Math" w:cs="Cambria Math"/>
                      <w:color w:val="000000"/>
                      <w:sz w:val="28"/>
                      <w:szCs w:val="28"/>
                    </w:rPr>
                    <m:t>0,65</m:t>
                  </m:r>
                </m:e>
              </m:mr>
            </m:m>
          </m:e>
        </m:d>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sSub>
                    <m:sSubPr>
                      <m:ctrlPr>
                        <w:rPr>
                          <w:rFonts w:ascii="Cambria Math" w:hAnsi="Cambria Math"/>
                          <w:i/>
                          <w:color w:val="000000"/>
                          <w:sz w:val="28"/>
                          <w:szCs w:val="28"/>
                        </w:rPr>
                      </m:ctrlPr>
                    </m:sSubPr>
                    <m:e>
                      <m:r>
                        <w:rPr>
                          <w:rFonts w:ascii="Cambria Math" w:hAnsi="Cambria Math"/>
                          <w:color w:val="000000"/>
                          <w:sz w:val="28"/>
                          <w:szCs w:val="28"/>
                        </w:rPr>
                        <m:t>λ</m:t>
                      </m:r>
                    </m:e>
                    <m:sub>
                      <m:r>
                        <w:rPr>
                          <w:rFonts w:ascii="Cambria Math" w:hAnsi="Cambria Math"/>
                          <w:color w:val="000000"/>
                          <w:sz w:val="28"/>
                          <w:szCs w:val="28"/>
                        </w:rPr>
                        <m:t>0</m:t>
                      </m:r>
                    </m:sub>
                  </m:sSub>
                </m:e>
              </m:mr>
              <m:mr>
                <m:e>
                  <m:sSub>
                    <m:sSubPr>
                      <m:ctrlPr>
                        <w:rPr>
                          <w:rFonts w:ascii="Cambria Math" w:hAnsi="Cambria Math"/>
                          <w:i/>
                          <w:color w:val="000000"/>
                          <w:sz w:val="28"/>
                          <w:szCs w:val="28"/>
                        </w:rPr>
                      </m:ctrlPr>
                    </m:sSubPr>
                    <m:e>
                      <m:r>
                        <w:rPr>
                          <w:rFonts w:ascii="Cambria Math" w:hAnsi="Cambria Math"/>
                          <w:color w:val="000000"/>
                          <w:sz w:val="28"/>
                          <w:szCs w:val="28"/>
                        </w:rPr>
                        <m:t>λ</m:t>
                      </m:r>
                    </m:e>
                    <m:sub>
                      <m:r>
                        <w:rPr>
                          <w:rFonts w:ascii="Cambria Math" w:hAnsi="Cambria Math"/>
                          <w:color w:val="000000"/>
                          <w:sz w:val="28"/>
                          <w:szCs w:val="28"/>
                        </w:rPr>
                        <m:t>1</m:t>
                      </m:r>
                    </m:sub>
                  </m:sSub>
                  <m:ctrlPr>
                    <w:rPr>
                      <w:rFonts w:ascii="Cambria Math" w:eastAsia="Cambria Math" w:hAnsi="Cambria Math" w:cs="Cambria Math"/>
                      <w:i/>
                      <w:color w:val="000000"/>
                      <w:sz w:val="28"/>
                      <w:szCs w:val="28"/>
                    </w:rPr>
                  </m:ctrlPr>
                </m:e>
              </m:mr>
              <m:mr>
                <m:e>
                  <m:sSub>
                    <m:sSubPr>
                      <m:ctrlPr>
                        <w:rPr>
                          <w:rFonts w:ascii="Cambria Math" w:eastAsia="Cambria Math" w:hAnsi="Cambria Math" w:cs="Cambria Math"/>
                          <w:i/>
                          <w:color w:val="000000"/>
                          <w:sz w:val="28"/>
                          <w:szCs w:val="28"/>
                        </w:rPr>
                      </m:ctrlPr>
                    </m:sSubPr>
                    <m:e>
                      <m:r>
                        <w:rPr>
                          <w:rFonts w:ascii="Cambria Math" w:eastAsia="Cambria Math" w:hAnsi="Cambria Math" w:cs="Cambria Math"/>
                          <w:color w:val="000000"/>
                          <w:sz w:val="28"/>
                          <w:szCs w:val="28"/>
                        </w:rPr>
                        <m:t>λ</m:t>
                      </m:r>
                    </m:e>
                    <m:sub>
                      <m:r>
                        <w:rPr>
                          <w:rFonts w:ascii="Cambria Math" w:eastAsia="Cambria Math" w:hAnsi="Cambria Math" w:cs="Cambria Math"/>
                          <w:color w:val="000000"/>
                          <w:sz w:val="28"/>
                          <w:szCs w:val="28"/>
                        </w:rPr>
                        <m:t>2</m:t>
                      </m:r>
                    </m:sub>
                  </m:sSub>
                  <m:ctrlPr>
                    <w:rPr>
                      <w:rFonts w:ascii="Cambria Math" w:eastAsia="Cambria Math" w:hAnsi="Cambria Math" w:cs="Cambria Math"/>
                      <w:i/>
                      <w:color w:val="000000"/>
                      <w:sz w:val="28"/>
                      <w:szCs w:val="28"/>
                    </w:rPr>
                  </m:ctrlPr>
                </m:e>
              </m:mr>
              <m:mr>
                <m:e>
                  <m:sSub>
                    <m:sSubPr>
                      <m:ctrlPr>
                        <w:rPr>
                          <w:rFonts w:ascii="Cambria Math" w:eastAsia="Cambria Math" w:hAnsi="Cambria Math" w:cs="Cambria Math"/>
                          <w:i/>
                          <w:color w:val="000000"/>
                          <w:sz w:val="28"/>
                          <w:szCs w:val="28"/>
                        </w:rPr>
                      </m:ctrlPr>
                    </m:sSubPr>
                    <m:e>
                      <m:r>
                        <w:rPr>
                          <w:rFonts w:ascii="Cambria Math" w:eastAsia="Cambria Math" w:hAnsi="Cambria Math" w:cs="Cambria Math"/>
                          <w:color w:val="000000"/>
                          <w:sz w:val="28"/>
                          <w:szCs w:val="28"/>
                        </w:rPr>
                        <m:t>ρ</m:t>
                      </m:r>
                    </m:e>
                    <m:sub>
                      <m:r>
                        <w:rPr>
                          <w:rFonts w:ascii="Cambria Math" w:eastAsia="Cambria Math" w:hAnsi="Cambria Math" w:cs="Cambria Math"/>
                          <w:color w:val="000000"/>
                          <w:sz w:val="28"/>
                          <w:szCs w:val="28"/>
                        </w:rPr>
                        <m:t>0</m:t>
                      </m:r>
                    </m:sub>
                  </m:sSub>
                </m:e>
              </m:mr>
              <m:mr>
                <m:e>
                  <m:sSub>
                    <m:sSubPr>
                      <m:ctrlPr>
                        <w:rPr>
                          <w:rFonts w:ascii="Cambria Math" w:hAnsi="Cambria Math"/>
                          <w:i/>
                          <w:color w:val="000000"/>
                          <w:sz w:val="28"/>
                          <w:szCs w:val="28"/>
                        </w:rPr>
                      </m:ctrlPr>
                    </m:sSubPr>
                    <m:e>
                      <m:r>
                        <w:rPr>
                          <w:rFonts w:ascii="Cambria Math" w:hAnsi="Cambria Math"/>
                          <w:color w:val="000000"/>
                          <w:sz w:val="28"/>
                          <w:szCs w:val="28"/>
                        </w:rPr>
                        <m:t>ρ</m:t>
                      </m:r>
                    </m:e>
                    <m:sub>
                      <m:r>
                        <w:rPr>
                          <w:rFonts w:ascii="Cambria Math" w:hAnsi="Cambria Math"/>
                          <w:color w:val="000000"/>
                          <w:sz w:val="28"/>
                          <w:szCs w:val="28"/>
                        </w:rPr>
                        <m:t>1</m:t>
                      </m:r>
                    </m:sub>
                  </m:sSub>
                </m:e>
              </m:mr>
            </m:m>
          </m:e>
        </m:d>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89,992</m:t>
                  </m:r>
                  <m:ctrlPr>
                    <w:rPr>
                      <w:rFonts w:ascii="Cambria Math" w:eastAsia="Cambria Math" w:hAnsi="Cambria Math" w:cs="Cambria Math"/>
                      <w:i/>
                      <w:color w:val="000000"/>
                      <w:sz w:val="28"/>
                      <w:szCs w:val="28"/>
                    </w:rPr>
                  </m:ctrlPr>
                </m:e>
              </m:mr>
              <m:mr>
                <m:e>
                  <m:r>
                    <w:rPr>
                      <w:rFonts w:ascii="Cambria Math" w:eastAsia="Cambria Math" w:hAnsi="Cambria Math" w:cs="Cambria Math"/>
                      <w:color w:val="000000"/>
                      <w:sz w:val="28"/>
                      <w:szCs w:val="28"/>
                    </w:rPr>
                    <m:t>116,872</m:t>
                  </m:r>
                  <m:ctrlPr>
                    <w:rPr>
                      <w:rFonts w:ascii="Cambria Math" w:eastAsia="Cambria Math" w:hAnsi="Cambria Math" w:cs="Cambria Math"/>
                      <w:i/>
                      <w:color w:val="000000"/>
                      <w:sz w:val="28"/>
                      <w:szCs w:val="28"/>
                    </w:rPr>
                  </m:ctrlPr>
                </m:e>
              </m:mr>
              <m:mr>
                <m:e>
                  <m:r>
                    <w:rPr>
                      <w:rFonts w:ascii="Cambria Math" w:eastAsia="Cambria Math" w:hAnsi="Cambria Math" w:cs="Cambria Math"/>
                      <w:color w:val="000000"/>
                      <w:sz w:val="28"/>
                      <w:szCs w:val="28"/>
                    </w:rPr>
                    <m:t>56,918</m:t>
                  </m:r>
                </m:e>
              </m:mr>
              <m:mr>
                <m:e>
                  <m:r>
                    <w:rPr>
                      <w:rFonts w:ascii="Cambria Math" w:hAnsi="Cambria Math"/>
                      <w:color w:val="000000"/>
                      <w:sz w:val="28"/>
                      <w:szCs w:val="28"/>
                    </w:rPr>
                    <m:t>12,32</m:t>
                  </m:r>
                </m:e>
              </m:mr>
              <m:mr>
                <m:e>
                  <m:r>
                    <w:rPr>
                      <w:rFonts w:ascii="Cambria Math" w:hAnsi="Cambria Math"/>
                      <w:color w:val="000000"/>
                      <w:sz w:val="28"/>
                      <w:szCs w:val="28"/>
                    </w:rPr>
                    <m:t>1</m:t>
                  </m:r>
                </m:e>
              </m:mr>
            </m:m>
          </m:e>
        </m:d>
      </m:oMath>
      <w:r w:rsidR="000304F4" w:rsidRPr="007A4EE7">
        <w:rPr>
          <w:color w:val="000000"/>
          <w:sz w:val="28"/>
          <w:szCs w:val="28"/>
        </w:rPr>
        <w:t>.</w:t>
      </w:r>
    </w:p>
    <w:p w:rsidR="000304F4" w:rsidRPr="007A4EE7" w:rsidRDefault="000304F4" w:rsidP="000304F4">
      <w:pPr>
        <w:shd w:val="clear" w:color="auto" w:fill="FFFFFF"/>
        <w:spacing w:line="360" w:lineRule="auto"/>
        <w:ind w:firstLine="397"/>
        <w:jc w:val="both"/>
        <w:rPr>
          <w:color w:val="000000"/>
          <w:sz w:val="28"/>
          <w:szCs w:val="28"/>
        </w:rPr>
      </w:pPr>
      <w:r w:rsidRPr="007A4EE7">
        <w:rPr>
          <w:color w:val="000000"/>
          <w:sz w:val="28"/>
          <w:szCs w:val="28"/>
        </w:rPr>
        <w:t xml:space="preserve"> Решение этой системы: </w:t>
      </w:r>
      <m:oMath>
        <m:sSub>
          <m:sSubPr>
            <m:ctrlPr>
              <w:rPr>
                <w:rFonts w:ascii="Cambria Math" w:hAnsi="Cambria Math"/>
                <w:i/>
                <w:color w:val="000000"/>
                <w:sz w:val="28"/>
                <w:szCs w:val="28"/>
              </w:rPr>
            </m:ctrlPr>
          </m:sSubPr>
          <m:e>
            <m:r>
              <w:rPr>
                <w:rFonts w:ascii="Cambria Math" w:hAnsi="Cambria Math"/>
                <w:color w:val="000000"/>
                <w:sz w:val="28"/>
                <w:szCs w:val="28"/>
              </w:rPr>
              <m:t>ρ</m:t>
            </m:r>
          </m:e>
          <m:sub>
            <m:r>
              <w:rPr>
                <w:rFonts w:ascii="Cambria Math" w:hAnsi="Cambria Math"/>
                <w:color w:val="000000"/>
                <w:sz w:val="28"/>
                <w:szCs w:val="28"/>
              </w:rPr>
              <m:t>1</m:t>
            </m:r>
          </m:sub>
        </m:sSub>
        <m:r>
          <w:rPr>
            <w:rFonts w:ascii="Cambria Math" w:hAnsi="Cambria Math"/>
            <w:color w:val="000000"/>
            <w:sz w:val="28"/>
            <w:szCs w:val="28"/>
          </w:rPr>
          <m:t>=1,583</m:t>
        </m:r>
      </m:oMath>
      <w:r w:rsidRPr="007A4EE7">
        <w:rPr>
          <w:color w:val="000000"/>
          <w:sz w:val="28"/>
          <w:szCs w:val="28"/>
        </w:rPr>
        <w:t xml:space="preserve">; </w:t>
      </w:r>
      <m:oMath>
        <m:sSub>
          <m:sSubPr>
            <m:ctrlPr>
              <w:rPr>
                <w:rFonts w:ascii="Cambria Math" w:eastAsia="Cambria Math" w:hAnsi="Cambria Math" w:cs="Cambria Math"/>
                <w:i/>
                <w:color w:val="000000"/>
                <w:sz w:val="28"/>
                <w:szCs w:val="28"/>
              </w:rPr>
            </m:ctrlPr>
          </m:sSubPr>
          <m:e>
            <m:r>
              <w:rPr>
                <w:rFonts w:ascii="Cambria Math" w:eastAsia="Cambria Math" w:hAnsi="Cambria Math" w:cs="Cambria Math"/>
                <w:color w:val="000000"/>
                <w:sz w:val="28"/>
                <w:szCs w:val="28"/>
              </w:rPr>
              <m:t>ρ</m:t>
            </m:r>
          </m:e>
          <m:sub>
            <m:r>
              <w:rPr>
                <w:rFonts w:ascii="Cambria Math" w:eastAsia="Cambria Math" w:hAnsi="Cambria Math" w:cs="Cambria Math"/>
                <w:color w:val="000000"/>
                <w:sz w:val="28"/>
                <w:szCs w:val="28"/>
              </w:rPr>
              <m:t>0</m:t>
            </m:r>
          </m:sub>
        </m:sSub>
        <m:r>
          <w:rPr>
            <w:rFonts w:ascii="Cambria Math" w:eastAsia="Cambria Math" w:hAnsi="Cambria Math" w:cs="Cambria Math"/>
            <w:color w:val="000000"/>
            <w:sz w:val="28"/>
            <w:szCs w:val="28"/>
          </w:rPr>
          <m:t>=14,972</m:t>
        </m:r>
      </m:oMath>
      <w:r w:rsidRPr="007A4EE7">
        <w:rPr>
          <w:color w:val="000000"/>
          <w:sz w:val="28"/>
          <w:szCs w:val="28"/>
        </w:rPr>
        <w:t xml:space="preserve">; </w:t>
      </w:r>
      <m:oMath>
        <m:sSub>
          <m:sSubPr>
            <m:ctrlPr>
              <w:rPr>
                <w:rFonts w:ascii="Cambria Math" w:eastAsia="Cambria Math" w:hAnsi="Cambria Math" w:cs="Cambria Math"/>
                <w:i/>
                <w:color w:val="000000"/>
                <w:sz w:val="28"/>
                <w:szCs w:val="28"/>
              </w:rPr>
            </m:ctrlPr>
          </m:sSubPr>
          <m:e>
            <m:r>
              <w:rPr>
                <w:rFonts w:ascii="Cambria Math" w:eastAsia="Cambria Math" w:hAnsi="Cambria Math" w:cs="Cambria Math"/>
                <w:color w:val="000000"/>
                <w:sz w:val="28"/>
                <w:szCs w:val="28"/>
              </w:rPr>
              <m:t>λ</m:t>
            </m:r>
          </m:e>
          <m:sub>
            <m:r>
              <w:rPr>
                <w:rFonts w:ascii="Cambria Math" w:eastAsia="Cambria Math" w:hAnsi="Cambria Math" w:cs="Cambria Math"/>
                <w:color w:val="000000"/>
                <w:sz w:val="28"/>
                <w:szCs w:val="28"/>
              </w:rPr>
              <m:t>2</m:t>
            </m:r>
          </m:sub>
        </m:sSub>
        <m:r>
          <w:rPr>
            <w:rFonts w:ascii="Cambria Math" w:eastAsia="Cambria Math" w:hAnsi="Cambria Math" w:cs="Cambria Math"/>
            <w:color w:val="000000"/>
            <w:sz w:val="28"/>
            <w:szCs w:val="28"/>
          </w:rPr>
          <m:t>=48,72</m:t>
        </m:r>
      </m:oMath>
      <w:r w:rsidRPr="007A4EE7">
        <w:rPr>
          <w:color w:val="000000"/>
          <w:sz w:val="28"/>
          <w:szCs w:val="28"/>
        </w:rPr>
        <w:t>,</w:t>
      </w:r>
    </w:p>
    <w:p w:rsidR="000304F4" w:rsidRPr="007A4EE7" w:rsidRDefault="000304F4" w:rsidP="000304F4">
      <w:pPr>
        <w:shd w:val="clear" w:color="auto" w:fill="FFFFFF"/>
        <w:spacing w:line="360" w:lineRule="auto"/>
        <w:ind w:firstLine="397"/>
        <w:jc w:val="both"/>
        <w:rPr>
          <w:color w:val="000000"/>
          <w:sz w:val="28"/>
          <w:szCs w:val="28"/>
        </w:rPr>
      </w:pPr>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λ</m:t>
            </m:r>
          </m:e>
          <m:sub>
            <m:r>
              <w:rPr>
                <w:rFonts w:ascii="Cambria Math" w:hAnsi="Cambria Math"/>
                <w:color w:val="000000"/>
                <w:sz w:val="28"/>
                <w:szCs w:val="28"/>
              </w:rPr>
              <m:t>1</m:t>
            </m:r>
          </m:sub>
        </m:sSub>
        <m:r>
          <w:rPr>
            <w:rFonts w:ascii="Cambria Math" w:hAnsi="Cambria Math"/>
            <w:color w:val="000000"/>
            <w:sz w:val="28"/>
            <w:szCs w:val="28"/>
          </w:rPr>
          <m:t>=164,362</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λ</m:t>
            </m:r>
          </m:e>
          <m:sub>
            <m:r>
              <w:rPr>
                <w:rFonts w:ascii="Cambria Math" w:hAnsi="Cambria Math"/>
                <w:color w:val="000000"/>
                <w:sz w:val="28"/>
                <w:szCs w:val="28"/>
              </w:rPr>
              <m:t>0</m:t>
            </m:r>
          </m:sub>
        </m:sSub>
        <m:r>
          <w:rPr>
            <w:rFonts w:ascii="Cambria Math" w:hAnsi="Cambria Math"/>
            <w:color w:val="000000"/>
            <w:sz w:val="28"/>
            <w:szCs w:val="28"/>
          </w:rPr>
          <m:t>=145,157</m:t>
        </m:r>
      </m:oMath>
      <w:r w:rsidRPr="007A4EE7">
        <w:rPr>
          <w:color w:val="000000"/>
          <w:sz w:val="28"/>
          <w:szCs w:val="28"/>
        </w:rPr>
        <w:t xml:space="preserve"> позволяет записать полиномы: </w:t>
      </w:r>
    </w:p>
    <w:p w:rsidR="000304F4" w:rsidRPr="007A4EE7" w:rsidRDefault="000304F4" w:rsidP="000304F4">
      <w:pPr>
        <w:shd w:val="clear" w:color="auto" w:fill="FFFFFF"/>
        <w:spacing w:line="360" w:lineRule="auto"/>
        <w:ind w:firstLine="397"/>
        <w:jc w:val="both"/>
        <w:rPr>
          <w:i/>
          <w:color w:val="000000"/>
          <w:sz w:val="28"/>
          <w:szCs w:val="28"/>
        </w:rPr>
      </w:pPr>
      <m:oMath>
        <m:r>
          <w:rPr>
            <w:rFonts w:ascii="Cambria Math" w:hAnsi="Cambria Math"/>
            <w:color w:val="000000"/>
            <w:sz w:val="28"/>
            <w:szCs w:val="28"/>
          </w:rPr>
          <m:t>L</m:t>
        </m:r>
        <m:d>
          <m:dPr>
            <m:ctrlPr>
              <w:rPr>
                <w:rFonts w:ascii="Cambria Math" w:hAnsi="Cambria Math"/>
                <w:i/>
                <w:color w:val="000000"/>
                <w:sz w:val="28"/>
                <w:szCs w:val="28"/>
              </w:rPr>
            </m:ctrlPr>
          </m:dPr>
          <m:e>
            <m:r>
              <w:rPr>
                <w:rFonts w:ascii="Cambria Math" w:hAnsi="Cambria Math"/>
                <w:color w:val="000000"/>
                <w:sz w:val="28"/>
                <w:szCs w:val="28"/>
              </w:rPr>
              <m:t>p</m:t>
            </m:r>
          </m:e>
        </m:d>
        <m:r>
          <w:rPr>
            <w:rFonts w:ascii="Cambria Math" w:hAnsi="Cambria Math"/>
            <w:color w:val="000000"/>
            <w:sz w:val="28"/>
            <w:szCs w:val="28"/>
          </w:rPr>
          <m:t>=48,72</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p</m:t>
            </m:r>
          </m:e>
          <m:sup>
            <m:r>
              <w:rPr>
                <w:rFonts w:ascii="Cambria Math" w:hAnsi="Cambria Math"/>
                <w:color w:val="000000"/>
                <w:sz w:val="28"/>
                <w:szCs w:val="28"/>
              </w:rPr>
              <m:t>2</m:t>
            </m:r>
          </m:sup>
        </m:sSup>
        <m:r>
          <w:rPr>
            <w:rFonts w:ascii="Cambria Math" w:hAnsi="Cambria Math"/>
            <w:color w:val="000000"/>
            <w:sz w:val="28"/>
            <w:szCs w:val="28"/>
          </w:rPr>
          <m:t>+164,362</m:t>
        </m:r>
        <m:r>
          <w:rPr>
            <w:rFonts w:ascii="Cambria Math" w:hAnsi="Cambria Math"/>
            <w:color w:val="000000"/>
            <w:sz w:val="28"/>
            <w:szCs w:val="28"/>
            <w:lang w:val="en-US"/>
          </w:rPr>
          <m:t>p</m:t>
        </m:r>
        <m:r>
          <w:rPr>
            <w:rFonts w:ascii="Cambria Math" w:hAnsi="Cambria Math"/>
            <w:color w:val="000000"/>
            <w:sz w:val="28"/>
            <w:szCs w:val="28"/>
          </w:rPr>
          <m:t>+145,157</m:t>
        </m:r>
      </m:oMath>
      <w:r w:rsidRPr="007A4EE7">
        <w:rPr>
          <w:i/>
          <w:color w:val="000000"/>
          <w:sz w:val="28"/>
          <w:szCs w:val="28"/>
        </w:rPr>
        <w:t>,</w:t>
      </w:r>
    </w:p>
    <w:p w:rsidR="000304F4" w:rsidRPr="007A4EE7" w:rsidRDefault="00D8759F" w:rsidP="000304F4">
      <w:pPr>
        <w:shd w:val="clear" w:color="auto" w:fill="FFFFFF"/>
        <w:spacing w:line="360" w:lineRule="auto"/>
        <w:ind w:firstLine="397"/>
        <w:jc w:val="both"/>
        <w:rPr>
          <w:i/>
          <w:color w:val="000000"/>
          <w:sz w:val="28"/>
          <w:szCs w:val="28"/>
        </w:rPr>
      </w:pPr>
      <m:oMath>
        <m:acc>
          <m:accPr>
            <m:chr m:val="̅"/>
            <m:ctrlPr>
              <w:rPr>
                <w:rFonts w:ascii="Cambria Math" w:hAnsi="Cambria Math"/>
                <w:i/>
                <w:color w:val="000000"/>
                <w:sz w:val="28"/>
                <w:szCs w:val="28"/>
              </w:rPr>
            </m:ctrlPr>
          </m:accPr>
          <m:e>
            <m:r>
              <w:rPr>
                <w:rFonts w:ascii="Cambria Math" w:hAnsi="Cambria Math"/>
                <w:color w:val="000000"/>
                <w:sz w:val="28"/>
                <w:szCs w:val="28"/>
                <w:lang w:val="en-US"/>
              </w:rPr>
              <m:t>R</m:t>
            </m:r>
          </m:e>
        </m:acc>
        <m:d>
          <m:dPr>
            <m:ctrlPr>
              <w:rPr>
                <w:rFonts w:ascii="Cambria Math" w:hAnsi="Cambria Math"/>
                <w:i/>
                <w:color w:val="000000"/>
                <w:sz w:val="28"/>
                <w:szCs w:val="28"/>
              </w:rPr>
            </m:ctrlPr>
          </m:dPr>
          <m:e>
            <m:r>
              <w:rPr>
                <w:rFonts w:ascii="Cambria Math" w:hAnsi="Cambria Math"/>
                <w:color w:val="000000"/>
                <w:sz w:val="28"/>
                <w:szCs w:val="28"/>
              </w:rPr>
              <m:t>p</m:t>
            </m:r>
          </m:e>
        </m:d>
        <m:r>
          <w:rPr>
            <w:rFonts w:ascii="Cambria Math" w:hAnsi="Cambria Math"/>
            <w:color w:val="000000"/>
            <w:sz w:val="28"/>
            <w:szCs w:val="28"/>
          </w:rPr>
          <m:t>=1,538</m:t>
        </m:r>
        <m:r>
          <w:rPr>
            <w:rFonts w:ascii="Cambria Math" w:hAnsi="Cambria Math"/>
            <w:color w:val="000000"/>
            <w:sz w:val="28"/>
            <w:szCs w:val="28"/>
            <w:lang w:val="en-US"/>
          </w:rPr>
          <m:t>p</m:t>
        </m:r>
        <m:r>
          <w:rPr>
            <w:rFonts w:ascii="Cambria Math" w:hAnsi="Cambria Math"/>
            <w:color w:val="000000"/>
            <w:sz w:val="28"/>
            <w:szCs w:val="28"/>
          </w:rPr>
          <m:t>+14,972</m:t>
        </m:r>
      </m:oMath>
      <w:r w:rsidR="000304F4" w:rsidRPr="007A4EE7">
        <w:rPr>
          <w:i/>
          <w:color w:val="000000"/>
          <w:sz w:val="28"/>
          <w:szCs w:val="28"/>
        </w:rPr>
        <w:t>.</w:t>
      </w:r>
    </w:p>
    <w:p w:rsidR="000304F4" w:rsidRPr="007A4EE7" w:rsidRDefault="000304F4" w:rsidP="000304F4">
      <w:pPr>
        <w:shd w:val="clear" w:color="auto" w:fill="FFFFFF"/>
        <w:spacing w:line="360" w:lineRule="auto"/>
        <w:ind w:firstLine="709"/>
        <w:jc w:val="both"/>
        <w:rPr>
          <w:color w:val="000000"/>
          <w:sz w:val="28"/>
          <w:szCs w:val="28"/>
        </w:rPr>
      </w:pPr>
      <w:r w:rsidRPr="007A4EE7">
        <w:rPr>
          <w:color w:val="000000"/>
          <w:sz w:val="28"/>
          <w:szCs w:val="28"/>
        </w:rPr>
        <w:t xml:space="preserve">Произведение </w:t>
      </w:r>
      <m:oMath>
        <m:r>
          <w:rPr>
            <w:rFonts w:ascii="Cambria Math" w:hAnsi="Cambria Math"/>
            <w:color w:val="000000"/>
            <w:sz w:val="28"/>
            <w:szCs w:val="28"/>
          </w:rPr>
          <m:t>B</m:t>
        </m:r>
        <m:d>
          <m:dPr>
            <m:ctrlPr>
              <w:rPr>
                <w:rFonts w:ascii="Cambria Math" w:hAnsi="Cambria Math"/>
                <w:i/>
                <w:color w:val="000000"/>
                <w:sz w:val="28"/>
                <w:szCs w:val="28"/>
              </w:rPr>
            </m:ctrlPr>
          </m:dPr>
          <m:e>
            <m:r>
              <w:rPr>
                <w:rFonts w:ascii="Cambria Math" w:hAnsi="Cambria Math"/>
                <w:color w:val="000000"/>
                <w:sz w:val="28"/>
                <w:szCs w:val="28"/>
              </w:rPr>
              <m:t>p</m:t>
            </m:r>
          </m:e>
        </m:d>
        <m:r>
          <w:rPr>
            <w:rFonts w:ascii="Cambria Math" w:hAnsi="Cambria Math"/>
            <w:color w:val="000000"/>
            <w:sz w:val="28"/>
            <w:szCs w:val="28"/>
          </w:rPr>
          <m:t>Q(p)</m:t>
        </m:r>
      </m:oMath>
      <w:r w:rsidRPr="007A4EE7">
        <w:rPr>
          <w:sz w:val="28"/>
          <w:szCs w:val="28"/>
        </w:rPr>
        <w:t xml:space="preserve">, согласно уравнению (2.13), является числителем передаточной функции замкнутой системы по задающему воздействию. С другой стороны, </w:t>
      </w:r>
      <w:r w:rsidRPr="007A4EE7">
        <w:rPr>
          <w:color w:val="000000"/>
          <w:sz w:val="28"/>
          <w:szCs w:val="28"/>
        </w:rPr>
        <w:t>порядок астатизма по задающему воздействию синтезируемой системы равен 2, поэтому</w:t>
      </w:r>
      <w:r w:rsidRPr="007A4EE7">
        <w:rPr>
          <w:sz w:val="28"/>
          <w:szCs w:val="28"/>
        </w:rPr>
        <w:t xml:space="preserve"> по условию (5.37) из [</w:t>
      </w:r>
      <w:r w:rsidRPr="007A4EE7">
        <w:rPr>
          <w:color w:val="000000"/>
          <w:sz w:val="28"/>
          <w:szCs w:val="28"/>
        </w:rPr>
        <w:t>5.</w:t>
      </w:r>
      <w:r w:rsidRPr="007A4EE7">
        <w:rPr>
          <w:sz w:val="28"/>
          <w:szCs w:val="28"/>
        </w:rPr>
        <w:t xml:space="preserve"> С. 122] это произведение должно равняться </w:t>
      </w:r>
      <m:oMath>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1</m:t>
                </m:r>
              </m:sub>
            </m:sSub>
            <m:r>
              <w:rPr>
                <w:rFonts w:ascii="Cambria Math" w:hAnsi="Cambria Math"/>
                <w:sz w:val="28"/>
                <w:szCs w:val="28"/>
                <w:lang w:val="en-US"/>
              </w:rPr>
              <m:t>p</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0</m:t>
                </m:r>
              </m:sub>
            </m:sSub>
          </m:e>
        </m:d>
        <m:r>
          <w:rPr>
            <w:rFonts w:ascii="Cambria Math" w:hAnsi="Cambria Math"/>
            <w:sz w:val="28"/>
            <w:szCs w:val="28"/>
          </w:rPr>
          <m:t>p(p+2,1613)</m:t>
        </m:r>
      </m:oMath>
      <w:r w:rsidRPr="007A4EE7">
        <w:rPr>
          <w:sz w:val="28"/>
          <w:szCs w:val="28"/>
        </w:rPr>
        <w:t xml:space="preserve">. Отсюда </w:t>
      </w:r>
      <w:r w:rsidRPr="007A4EE7">
        <w:rPr>
          <w:color w:val="000000"/>
          <w:sz w:val="28"/>
          <w:szCs w:val="28"/>
        </w:rPr>
        <w:t xml:space="preserve">находятся коэффициенты </w:t>
      </w:r>
      <m:oMath>
        <m:sSub>
          <m:sSubPr>
            <m:ctrlPr>
              <w:rPr>
                <w:rFonts w:ascii="Cambria Math" w:hAnsi="Cambria Math"/>
                <w:i/>
                <w:color w:val="000000"/>
                <w:sz w:val="28"/>
                <w:szCs w:val="28"/>
              </w:rPr>
            </m:ctrlPr>
          </m:sSubPr>
          <m:e>
            <m:r>
              <w:rPr>
                <w:rFonts w:ascii="Cambria Math" w:hAnsi="Cambria Math"/>
                <w:color w:val="000000"/>
                <w:sz w:val="28"/>
                <w:szCs w:val="28"/>
              </w:rPr>
              <m:t>χ</m:t>
            </m:r>
          </m:e>
          <m:sub>
            <m:r>
              <w:rPr>
                <w:rFonts w:ascii="Cambria Math" w:hAnsi="Cambria Math"/>
                <w:color w:val="000000"/>
                <w:sz w:val="28"/>
                <w:szCs w:val="28"/>
              </w:rPr>
              <m:t>0</m:t>
            </m:r>
          </m:sub>
        </m:sSub>
        <m:r>
          <w:rPr>
            <w:rFonts w:ascii="Cambria Math" w:hAnsi="Cambria Math"/>
            <w:color w:val="000000"/>
            <w:sz w:val="28"/>
            <w:szCs w:val="28"/>
          </w:rPr>
          <m:t>=145,157</m:t>
        </m:r>
      </m:oMath>
      <w:r w:rsidRPr="007A4EE7">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χ</m:t>
            </m:r>
          </m:e>
          <m:sub>
            <m:r>
              <w:rPr>
                <w:rFonts w:ascii="Cambria Math" w:hAnsi="Cambria Math"/>
                <w:color w:val="000000"/>
                <w:sz w:val="28"/>
                <w:szCs w:val="28"/>
              </w:rPr>
              <m:t>1</m:t>
            </m:r>
          </m:sub>
        </m:sSub>
        <m:r>
          <w:rPr>
            <w:rFonts w:ascii="Cambria Math" w:hAnsi="Cambria Math"/>
            <w:color w:val="000000"/>
            <w:sz w:val="28"/>
            <w:szCs w:val="28"/>
          </w:rPr>
          <m:t>=164,362</m:t>
        </m:r>
      </m:oMath>
      <w:r w:rsidRPr="007A4EE7">
        <w:rPr>
          <w:color w:val="000000"/>
          <w:sz w:val="28"/>
          <w:szCs w:val="28"/>
        </w:rPr>
        <w:t xml:space="preserve"> полинома </w:t>
      </w:r>
      <w:r w:rsidRPr="007A4EE7">
        <w:rPr>
          <w:i/>
          <w:color w:val="000000"/>
          <w:sz w:val="28"/>
          <w:szCs w:val="28"/>
        </w:rPr>
        <w:t>Q</w:t>
      </w:r>
      <w:r w:rsidRPr="007A4EE7">
        <w:rPr>
          <w:color w:val="000000"/>
          <w:sz w:val="28"/>
          <w:szCs w:val="28"/>
        </w:rPr>
        <w:t>(</w:t>
      </w:r>
      <w:r w:rsidRPr="007A4EE7">
        <w:rPr>
          <w:i/>
          <w:color w:val="000000"/>
          <w:sz w:val="28"/>
          <w:szCs w:val="28"/>
        </w:rPr>
        <w:t>p</w:t>
      </w:r>
      <w:r w:rsidRPr="007A4EE7">
        <w:rPr>
          <w:color w:val="000000"/>
          <w:sz w:val="28"/>
          <w:szCs w:val="28"/>
        </w:rPr>
        <w:t>).</w:t>
      </w:r>
    </w:p>
    <w:p w:rsidR="000304F4" w:rsidRPr="007A4EE7" w:rsidRDefault="000304F4" w:rsidP="00764AC6">
      <w:pPr>
        <w:shd w:val="clear" w:color="auto" w:fill="FFFFFF"/>
        <w:spacing w:line="360" w:lineRule="auto"/>
        <w:jc w:val="both"/>
        <w:rPr>
          <w:color w:val="000000"/>
          <w:sz w:val="28"/>
          <w:szCs w:val="28"/>
        </w:rPr>
      </w:pPr>
      <w:r w:rsidRPr="007A4EE7">
        <w:rPr>
          <w:color w:val="000000"/>
          <w:sz w:val="28"/>
          <w:szCs w:val="28"/>
        </w:rPr>
        <w:t xml:space="preserve">Полином </w:t>
      </w: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0</m:t>
            </m:r>
          </m:sub>
        </m:sSub>
        <m:r>
          <w:rPr>
            <w:rFonts w:ascii="Cambria Math" w:hAnsi="Cambria Math"/>
            <w:color w:val="000000"/>
            <w:sz w:val="28"/>
            <w:szCs w:val="28"/>
          </w:rPr>
          <m:t>(p)</m:t>
        </m:r>
      </m:oMath>
      <w:r w:rsidRPr="007A4EE7">
        <w:rPr>
          <w:color w:val="000000"/>
          <w:sz w:val="28"/>
          <w:szCs w:val="28"/>
        </w:rPr>
        <w:t xml:space="preserve"> примет вид:</w:t>
      </w:r>
    </w:p>
    <w:p w:rsidR="000304F4" w:rsidRPr="00764AC6" w:rsidRDefault="00D8759F" w:rsidP="00764AC6">
      <w:pPr>
        <w:shd w:val="clear" w:color="auto" w:fill="FFFFFF"/>
        <w:spacing w:before="40" w:line="360" w:lineRule="auto"/>
        <w:ind w:firstLine="709"/>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0</m:t>
            </m:r>
          </m:sub>
        </m:sSub>
        <m:d>
          <m:dPr>
            <m:ctrlPr>
              <w:rPr>
                <w:rFonts w:ascii="Cambria Math" w:hAnsi="Cambria Math"/>
                <w:i/>
                <w:color w:val="000000"/>
                <w:sz w:val="28"/>
                <w:szCs w:val="28"/>
              </w:rPr>
            </m:ctrlPr>
          </m:dPr>
          <m:e>
            <m:r>
              <w:rPr>
                <w:rFonts w:ascii="Cambria Math" w:hAnsi="Cambria Math"/>
                <w:color w:val="000000"/>
                <w:sz w:val="28"/>
                <w:szCs w:val="28"/>
              </w:rPr>
              <m:t>p</m:t>
            </m:r>
          </m:e>
        </m:d>
        <m:r>
          <w:rPr>
            <w:rFonts w:ascii="Cambria Math" w:hAnsi="Cambria Math"/>
            <w:color w:val="000000"/>
            <w:sz w:val="28"/>
            <w:szCs w:val="28"/>
          </w:rPr>
          <m:t>=164,362</m:t>
        </m:r>
        <m:r>
          <w:rPr>
            <w:rFonts w:ascii="Cambria Math" w:hAnsi="Cambria Math"/>
            <w:color w:val="000000"/>
            <w:sz w:val="28"/>
            <w:szCs w:val="28"/>
            <w:lang w:val="en-US"/>
          </w:rPr>
          <m:t>p</m:t>
        </m:r>
        <m:r>
          <w:rPr>
            <w:rFonts w:ascii="Cambria Math" w:hAnsi="Cambria Math"/>
            <w:color w:val="000000"/>
            <w:sz w:val="28"/>
            <w:szCs w:val="28"/>
          </w:rPr>
          <m:t>+145,157</m:t>
        </m:r>
      </m:oMath>
      <w:r w:rsidR="00764AC6">
        <w:rPr>
          <w:color w:val="000000"/>
          <w:sz w:val="28"/>
          <w:szCs w:val="28"/>
        </w:rPr>
        <w:t>.</w:t>
      </w:r>
    </w:p>
    <w:p w:rsidR="000304F4" w:rsidRPr="007A4EE7" w:rsidRDefault="000304F4" w:rsidP="000304F4">
      <w:pPr>
        <w:spacing w:line="360" w:lineRule="auto"/>
        <w:ind w:firstLine="720"/>
        <w:jc w:val="both"/>
        <w:rPr>
          <w:sz w:val="28"/>
          <w:szCs w:val="28"/>
        </w:rPr>
      </w:pPr>
      <w:r w:rsidRPr="007A4EE7">
        <w:rPr>
          <w:sz w:val="28"/>
          <w:szCs w:val="28"/>
        </w:rPr>
        <w:t xml:space="preserve">Далее уравнения (1.1), уравнения УУ (2.11) и условия абсолютной инвариантности отклонения </w:t>
      </w:r>
      <w:r w:rsidR="00D8759F">
        <w:rPr>
          <w:position w:val="-12"/>
          <w:sz w:val="28"/>
          <w:szCs w:val="28"/>
        </w:rPr>
        <w:pict>
          <v:shape id="_x0000_i1080" type="#_x0000_t75" style="width:27.75pt;height:18.75pt">
            <v:imagedata r:id="rId64" o:title=""/>
          </v:shape>
        </w:pict>
      </w:r>
      <w:r w:rsidRPr="007A4EE7">
        <w:rPr>
          <w:sz w:val="28"/>
          <w:szCs w:val="28"/>
        </w:rPr>
        <w:t xml:space="preserve"> к управлению </w:t>
      </w:r>
      <w:r w:rsidR="00D8759F">
        <w:rPr>
          <w:position w:val="-12"/>
          <w:sz w:val="28"/>
          <w:szCs w:val="28"/>
        </w:rPr>
        <w:pict>
          <v:shape id="_x0000_i1081" type="#_x0000_t75" style="width:30pt;height:18.75pt">
            <v:imagedata r:id="rId65" o:title=""/>
          </v:shape>
        </w:pict>
      </w:r>
      <w:r w:rsidRPr="007A4EE7">
        <w:rPr>
          <w:sz w:val="28"/>
          <w:szCs w:val="28"/>
        </w:rPr>
        <w:t xml:space="preserve"> [4, 8] вытекает следующее соотношение:</w:t>
      </w:r>
    </w:p>
    <w:p w:rsidR="000304F4" w:rsidRPr="000304F4" w:rsidRDefault="00D8759F" w:rsidP="000304F4">
      <w:pPr>
        <w:spacing w:line="360" w:lineRule="auto"/>
        <w:ind w:firstLine="720"/>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11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12</m:t>
              </m:r>
            </m:sub>
          </m:sSub>
          <m:r>
            <w:rPr>
              <w:rFonts w:ascii="Cambria Math" w:hAnsi="Cambria Math"/>
              <w:sz w:val="28"/>
              <w:szCs w:val="28"/>
            </w:rPr>
            <m:t>(p)≡0</m:t>
          </m:r>
        </m:oMath>
      </m:oMathPara>
    </w:p>
    <w:p w:rsidR="000304F4" w:rsidRPr="007A4EE7" w:rsidRDefault="000304F4" w:rsidP="000304F4">
      <w:pPr>
        <w:spacing w:line="360" w:lineRule="auto"/>
        <w:jc w:val="both"/>
        <w:rPr>
          <w:sz w:val="28"/>
          <w:szCs w:val="28"/>
        </w:rPr>
      </w:pPr>
      <w:r w:rsidRPr="007A4EE7">
        <w:rPr>
          <w:sz w:val="28"/>
          <w:szCs w:val="28"/>
        </w:rPr>
        <w:t>Подставляя сюда известные полиномы, получим уравнение</w:t>
      </w:r>
    </w:p>
    <w:p w:rsidR="000304F4" w:rsidRPr="007A4EE7" w:rsidRDefault="00D8759F" w:rsidP="000304F4">
      <w:pPr>
        <w:spacing w:line="360" w:lineRule="auto"/>
        <w:jc w:val="both"/>
        <w:rPr>
          <w:i/>
          <w:sz w:val="28"/>
          <w:szCs w:val="28"/>
        </w:rPr>
      </w:pPr>
      <m:oMath>
        <m:d>
          <m:dPr>
            <m:ctrlPr>
              <w:rPr>
                <w:rFonts w:ascii="Cambria Math" w:hAnsi="Cambria Math"/>
                <w:i/>
                <w:sz w:val="28"/>
                <w:szCs w:val="28"/>
                <w:lang w:val="en-US"/>
              </w:rPr>
            </m:ctrlPr>
          </m:dPr>
          <m:e>
            <m:r>
              <w:rPr>
                <w:rFonts w:ascii="Cambria Math" w:hAnsi="Cambria Math"/>
                <w:sz w:val="28"/>
                <w:szCs w:val="28"/>
              </w:rPr>
              <m:t>0,62</m:t>
            </m:r>
            <m:r>
              <w:rPr>
                <w:rFonts w:ascii="Cambria Math" w:hAnsi="Cambria Math"/>
                <w:sz w:val="28"/>
                <w:szCs w:val="28"/>
                <w:lang w:val="en-US"/>
              </w:rPr>
              <m:t>p</m:t>
            </m:r>
            <m:r>
              <w:rPr>
                <w:rFonts w:ascii="Cambria Math" w:hAnsi="Cambria Math"/>
                <w:sz w:val="28"/>
                <w:szCs w:val="28"/>
              </w:rPr>
              <m:t>+1,34</m:t>
            </m:r>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p</m:t>
            </m:r>
            <m:r>
              <w:rPr>
                <w:rFonts w:ascii="Cambria Math" w:hAnsi="Cambria Math"/>
                <w:sz w:val="28"/>
                <w:szCs w:val="28"/>
              </w:rPr>
              <m:t>+2,1613</m:t>
            </m:r>
            <m:ctrlPr>
              <w:rPr>
                <w:rFonts w:ascii="Cambria Math" w:hAnsi="Cambria Math"/>
                <w:i/>
                <w:sz w:val="28"/>
                <w:szCs w:val="28"/>
              </w:rPr>
            </m:ctrlPr>
          </m:e>
        </m:d>
        <m:d>
          <m:dPr>
            <m:ctrlPr>
              <w:rPr>
                <w:rFonts w:ascii="Cambria Math" w:hAnsi="Cambria Math"/>
                <w:i/>
                <w:sz w:val="28"/>
                <w:szCs w:val="28"/>
              </w:rPr>
            </m:ctrlPr>
          </m:dPr>
          <m:e>
            <m:r>
              <w:rPr>
                <w:rFonts w:ascii="Cambria Math" w:hAnsi="Cambria Math"/>
                <w:sz w:val="28"/>
                <w:szCs w:val="28"/>
              </w:rPr>
              <m:t>1,518</m:t>
            </m:r>
            <m:r>
              <w:rPr>
                <w:rFonts w:ascii="Cambria Math" w:hAnsi="Cambria Math"/>
                <w:sz w:val="28"/>
                <w:szCs w:val="28"/>
                <w:lang w:val="en-US"/>
              </w:rPr>
              <m:t>p</m:t>
            </m:r>
            <m:r>
              <w:rPr>
                <w:rFonts w:ascii="Cambria Math" w:hAnsi="Cambria Math"/>
                <w:sz w:val="28"/>
                <w:szCs w:val="28"/>
              </w:rPr>
              <m:t>+14,972</m:t>
            </m:r>
          </m:e>
        </m:d>
        <m:r>
          <w:rPr>
            <w:rFonts w:ascii="Cambria Math" w:hAnsi="Cambria Math"/>
            <w:sz w:val="28"/>
            <w:szCs w:val="28"/>
          </w:rPr>
          <m:t>(0,31</m:t>
        </m:r>
        <m:r>
          <w:rPr>
            <w:rFonts w:ascii="Cambria Math" w:hAnsi="Cambria Math"/>
            <w:sz w:val="28"/>
            <w:szCs w:val="28"/>
            <w:lang w:val="en-US"/>
          </w:rPr>
          <m:t>p</m:t>
        </m:r>
        <m:r>
          <w:rPr>
            <w:rFonts w:ascii="Cambria Math" w:hAnsi="Cambria Math"/>
            <w:sz w:val="28"/>
            <w:szCs w:val="28"/>
          </w:rPr>
          <m:t>+0,48)≡0</m:t>
        </m:r>
      </m:oMath>
      <w:r w:rsidR="000304F4" w:rsidRPr="007A4EE7">
        <w:rPr>
          <w:sz w:val="28"/>
          <w:szCs w:val="28"/>
        </w:rPr>
        <w:t>.</w:t>
      </w:r>
    </w:p>
    <w:p w:rsidR="00764AC6" w:rsidRDefault="000304F4" w:rsidP="000304F4">
      <w:pPr>
        <w:spacing w:line="360" w:lineRule="auto"/>
        <w:jc w:val="both"/>
        <w:rPr>
          <w:sz w:val="28"/>
          <w:szCs w:val="28"/>
        </w:rPr>
      </w:pPr>
      <w:r w:rsidRPr="007A4EE7">
        <w:rPr>
          <w:sz w:val="28"/>
          <w:szCs w:val="28"/>
        </w:rPr>
        <w:t>Отсюда следует:</w:t>
      </w:r>
    </w:p>
    <w:p w:rsidR="00764AC6" w:rsidRDefault="00D8759F" w:rsidP="00764AC6">
      <w:pPr>
        <w:spacing w:line="36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=0,7264</m:t>
        </m:r>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p</m:t>
            </m:r>
            <m:r>
              <w:rPr>
                <w:rFonts w:ascii="Cambria Math" w:hAnsi="Cambria Math"/>
                <w:sz w:val="28"/>
                <w:szCs w:val="28"/>
              </w:rPr>
              <m:t>+9,4618</m:t>
            </m:r>
            <m:ctrlPr>
              <w:rPr>
                <w:rFonts w:ascii="Cambria Math" w:hAnsi="Cambria Math"/>
                <w:i/>
                <w:sz w:val="28"/>
                <w:szCs w:val="28"/>
              </w:rPr>
            </m:ctrlPr>
          </m:e>
        </m:d>
        <m:r>
          <w:rPr>
            <w:rFonts w:ascii="Cambria Math" w:hAnsi="Cambria Math"/>
            <w:sz w:val="28"/>
            <w:szCs w:val="28"/>
          </w:rPr>
          <m:t>(</m:t>
        </m:r>
        <m:r>
          <w:rPr>
            <w:rFonts w:ascii="Cambria Math" w:hAnsi="Cambria Math"/>
            <w:sz w:val="28"/>
            <w:szCs w:val="28"/>
            <w:lang w:val="en-US"/>
          </w:rPr>
          <m:t>p</m:t>
        </m:r>
        <m:r>
          <w:rPr>
            <w:rFonts w:ascii="Cambria Math" w:hAnsi="Cambria Math"/>
            <w:sz w:val="28"/>
            <w:szCs w:val="28"/>
          </w:rPr>
          <m:t>+2,1613)</m:t>
        </m:r>
      </m:oMath>
      <w:r w:rsidR="000304F4" w:rsidRPr="007A4EE7">
        <w:rPr>
          <w:sz w:val="28"/>
          <w:szCs w:val="28"/>
        </w:rPr>
        <w:t>.</w:t>
      </w:r>
    </w:p>
    <w:p w:rsidR="000304F4" w:rsidRPr="007A4EE7" w:rsidRDefault="000304F4" w:rsidP="00764AC6">
      <w:pPr>
        <w:spacing w:line="360" w:lineRule="auto"/>
        <w:ind w:firstLine="709"/>
        <w:jc w:val="both"/>
        <w:rPr>
          <w:sz w:val="28"/>
          <w:szCs w:val="28"/>
        </w:rPr>
      </w:pPr>
      <w:r w:rsidRPr="007A4EE7">
        <w:rPr>
          <w:sz w:val="28"/>
          <w:szCs w:val="28"/>
        </w:rPr>
        <w:lastRenderedPageBreak/>
        <w:t>Таким образом, определены все полиномы из (2.11). Подставляя их в это уравнение и деля обе его части на коэффициент 1,538, найдём уравнение «вход-выход» искомого УУ:</w:t>
      </w:r>
    </w:p>
    <w:p w:rsidR="000304F4" w:rsidRPr="007A4EE7" w:rsidRDefault="00D8759F" w:rsidP="000304F4">
      <w:pPr>
        <w:spacing w:line="360" w:lineRule="auto"/>
        <w:ind w:left="-142" w:firstLine="142"/>
        <w:jc w:val="both"/>
        <w:rPr>
          <w:i/>
          <w:sz w:val="28"/>
          <w:szCs w:val="28"/>
          <w:lang w:val="en-US"/>
        </w:rPr>
      </w:pPr>
      <m:oMathPara>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lang w:val="en-US"/>
                    </w:rPr>
                    <m:t>p</m:t>
                  </m:r>
                </m:e>
                <m:sup>
                  <m:r>
                    <w:rPr>
                      <w:rFonts w:ascii="Cambria Math" w:hAnsi="Cambria Math"/>
                      <w:sz w:val="28"/>
                      <w:szCs w:val="28"/>
                    </w:rPr>
                    <m:t>3</m:t>
                  </m:r>
                </m:sup>
              </m:sSup>
              <m:r>
                <w:rPr>
                  <w:rFonts w:ascii="Cambria Math" w:hAnsi="Cambria Math"/>
                  <w:sz w:val="28"/>
                  <w:szCs w:val="28"/>
                </w:rPr>
                <m:t>+11,9</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2</m:t>
                  </m:r>
                </m:sup>
              </m:sSup>
              <m:r>
                <w:rPr>
                  <w:rFonts w:ascii="Cambria Math" w:hAnsi="Cambria Math"/>
                  <w:sz w:val="28"/>
                  <w:szCs w:val="28"/>
                  <w:lang w:val="en-US"/>
                </w:rPr>
                <m:t>+</m:t>
              </m:r>
              <m:r>
                <w:rPr>
                  <w:rFonts w:ascii="Cambria Math" w:hAnsi="Cambria Math"/>
                  <w:sz w:val="28"/>
                  <w:szCs w:val="28"/>
                </w:rPr>
                <m:t>21,048</m:t>
              </m:r>
              <m:r>
                <w:rPr>
                  <w:rFonts w:ascii="Cambria Math" w:hAnsi="Cambria Math"/>
                  <w:sz w:val="28"/>
                  <w:szCs w:val="28"/>
                  <w:lang w:val="en-US"/>
                </w:rPr>
                <m:t>p</m:t>
              </m: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p</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106,867</m:t>
              </m:r>
              <m:r>
                <w:rPr>
                  <w:rFonts w:ascii="Cambria Math" w:hAnsi="Cambria Math"/>
                  <w:sz w:val="28"/>
                  <w:szCs w:val="28"/>
                  <w:lang w:val="en-US"/>
                </w:rPr>
                <m:t>p+</m:t>
              </m:r>
              <m:r>
                <w:rPr>
                  <w:rFonts w:ascii="Cambria Math" w:hAnsi="Cambria Math"/>
                  <w:sz w:val="28"/>
                  <w:szCs w:val="28"/>
                </w:rPr>
                <m:t>94,38</m:t>
              </m:r>
            </m:e>
          </m:d>
          <m:r>
            <w:rPr>
              <w:rFonts w:ascii="Cambria Math" w:hAnsi="Cambria Math"/>
              <w:sz w:val="28"/>
              <w:szCs w:val="28"/>
              <w:lang w:val="en-US"/>
            </w:rPr>
            <m:t>g</m:t>
          </m:r>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lang w:val="en-US"/>
            </w:rPr>
            <m:t>-</m:t>
          </m:r>
          <m:r>
            <m:rPr>
              <m:sty m:val="p"/>
            </m:rPr>
            <w:rPr>
              <w:sz w:val="28"/>
              <w:szCs w:val="28"/>
            </w:rPr>
            <w:br/>
          </m:r>
        </m:oMath>
        <m:oMath>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31,678</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2</m:t>
                  </m:r>
                </m:sup>
              </m:sSup>
              <m:r>
                <w:rPr>
                  <w:rFonts w:ascii="Cambria Math" w:hAnsi="Cambria Math"/>
                  <w:sz w:val="28"/>
                  <w:szCs w:val="28"/>
                  <w:lang w:val="en-US"/>
                </w:rPr>
                <m:t>+</m:t>
              </m:r>
              <m:r>
                <w:rPr>
                  <w:rFonts w:ascii="Cambria Math" w:hAnsi="Cambria Math"/>
                  <w:sz w:val="28"/>
                  <w:szCs w:val="28"/>
                </w:rPr>
                <m:t>106,867</m:t>
              </m:r>
              <m:r>
                <w:rPr>
                  <w:rFonts w:ascii="Cambria Math" w:hAnsi="Cambria Math"/>
                  <w:sz w:val="28"/>
                  <w:szCs w:val="28"/>
                  <w:lang w:val="en-US"/>
                </w:rPr>
                <m:t>p</m:t>
              </m:r>
              <m:r>
                <w:rPr>
                  <w:rFonts w:ascii="Cambria Math" w:hAnsi="Cambria Math"/>
                  <w:sz w:val="28"/>
                  <w:szCs w:val="28"/>
                </w:rPr>
                <m:t>+94,98</m:t>
              </m:r>
            </m:e>
          </m:d>
          <m:r>
            <w:rPr>
              <w:rFonts w:ascii="Cambria Math" w:hAnsi="Cambria Math"/>
              <w:sz w:val="28"/>
              <w:szCs w:val="28"/>
              <w:lang w:val="en-US"/>
            </w:rPr>
            <m:t>y</m:t>
          </m:r>
          <m:d>
            <m:dPr>
              <m:ctrlPr>
                <w:rPr>
                  <w:rFonts w:ascii="Cambria Math" w:hAnsi="Cambria Math"/>
                  <w:i/>
                  <w:sz w:val="28"/>
                  <w:szCs w:val="28"/>
                  <w:lang w:val="en-US"/>
                </w:rPr>
              </m:ctrlPr>
            </m:dPr>
            <m:e>
              <m:r>
                <w:rPr>
                  <w:rFonts w:ascii="Cambria Math" w:hAnsi="Cambria Math"/>
                  <w:sz w:val="28"/>
                  <w:szCs w:val="28"/>
                  <w:lang w:val="en-US"/>
                </w:rPr>
                <m:t>p</m:t>
              </m:r>
            </m:e>
          </m:d>
          <m:r>
            <w:rPr>
              <w:rFonts w:ascii="Cambria Math" w:hAnsi="Cambria Math"/>
              <w:sz w:val="28"/>
              <w:szCs w:val="28"/>
              <w:lang w:val="en-US"/>
            </w:rPr>
            <m:t>+</m:t>
          </m:r>
          <m:d>
            <m:dPr>
              <m:ctrlPr>
                <w:rPr>
                  <w:rFonts w:ascii="Cambria Math" w:hAnsi="Cambria Math"/>
                  <w:i/>
                  <w:sz w:val="28"/>
                  <w:szCs w:val="28"/>
                  <w:lang w:val="en-US"/>
                </w:rPr>
              </m:ctrlPr>
            </m:dPr>
            <m:e>
              <m:r>
                <w:rPr>
                  <w:rFonts w:ascii="Cambria Math" w:hAnsi="Cambria Math"/>
                  <w:sz w:val="28"/>
                  <w:szCs w:val="28"/>
                </w:rPr>
                <m:t>0,472</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3</m:t>
                  </m:r>
                </m:sup>
              </m:sSup>
              <m:r>
                <w:rPr>
                  <w:rFonts w:ascii="Cambria Math" w:hAnsi="Cambria Math"/>
                  <w:sz w:val="28"/>
                  <w:szCs w:val="28"/>
                  <w:lang w:val="en-US"/>
                </w:rPr>
                <m:t>+</m:t>
              </m:r>
              <m:r>
                <w:rPr>
                  <w:rFonts w:ascii="Cambria Math" w:hAnsi="Cambria Math"/>
                  <w:sz w:val="28"/>
                  <w:szCs w:val="28"/>
                </w:rPr>
                <m:t>5,717</m:t>
              </m:r>
              <m:sSup>
                <m:sSupPr>
                  <m:ctrlPr>
                    <w:rPr>
                      <w:rFonts w:ascii="Cambria Math" w:hAnsi="Cambria Math"/>
                      <w:i/>
                      <w:sz w:val="28"/>
                      <w:szCs w:val="28"/>
                      <w:lang w:val="en-US"/>
                    </w:rPr>
                  </m:ctrlPr>
                </m:sSupPr>
                <m:e>
                  <m:r>
                    <w:rPr>
                      <w:rFonts w:ascii="Cambria Math" w:hAnsi="Cambria Math"/>
                      <w:sz w:val="28"/>
                      <w:szCs w:val="28"/>
                      <w:lang w:val="en-US"/>
                    </w:rPr>
                    <m:t>p</m:t>
                  </m:r>
                </m:e>
                <m:sup>
                  <m:r>
                    <w:rPr>
                      <w:rFonts w:ascii="Cambria Math" w:hAnsi="Cambria Math"/>
                      <w:sz w:val="28"/>
                      <w:szCs w:val="28"/>
                      <w:lang w:val="en-US"/>
                    </w:rPr>
                    <m:t>2</m:t>
                  </m:r>
                </m:sup>
              </m:sSup>
              <m:r>
                <w:rPr>
                  <w:rFonts w:ascii="Cambria Math" w:hAnsi="Cambria Math"/>
                  <w:sz w:val="28"/>
                  <w:szCs w:val="28"/>
                  <w:lang w:val="en-US"/>
                </w:rPr>
                <m:t>+</m:t>
              </m:r>
              <m:r>
                <w:rPr>
                  <w:rFonts w:ascii="Cambria Math" w:hAnsi="Cambria Math"/>
                  <w:sz w:val="28"/>
                  <w:szCs w:val="28"/>
                </w:rPr>
                <m:t>10,148</m:t>
              </m:r>
              <m:r>
                <w:rPr>
                  <w:rFonts w:ascii="Cambria Math" w:hAnsi="Cambria Math"/>
                  <w:sz w:val="28"/>
                  <w:szCs w:val="28"/>
                  <w:lang w:val="en-US"/>
                </w:rPr>
                <m:t>p</m:t>
              </m:r>
            </m:e>
          </m:d>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lang w:val="en-US"/>
                </w:rPr>
                <m:t>2</m:t>
              </m:r>
            </m:sub>
          </m:sSub>
          <m:r>
            <w:rPr>
              <w:rFonts w:ascii="Cambria Math" w:hAnsi="Cambria Math"/>
              <w:sz w:val="28"/>
              <w:szCs w:val="28"/>
              <w:lang w:val="en-US"/>
            </w:rPr>
            <m:t>(p)</m:t>
          </m:r>
        </m:oMath>
      </m:oMathPara>
    </w:p>
    <w:p w:rsidR="000304F4" w:rsidRPr="007A4EE7" w:rsidRDefault="000304F4" w:rsidP="000304F4">
      <w:pPr>
        <w:spacing w:line="360" w:lineRule="auto"/>
        <w:ind w:firstLine="709"/>
        <w:jc w:val="both"/>
        <w:rPr>
          <w:sz w:val="28"/>
          <w:szCs w:val="28"/>
        </w:rPr>
      </w:pPr>
      <w:r w:rsidRPr="007A4EE7">
        <w:rPr>
          <w:sz w:val="28"/>
          <w:szCs w:val="28"/>
        </w:rPr>
        <w:t>Перейдем к уравнениям в переменных состояния с применением соотношений канонической наблюдаемой формы:</w:t>
      </w:r>
    </w:p>
    <w:p w:rsidR="000304F4" w:rsidRPr="007A4EE7" w:rsidRDefault="00D8759F" w:rsidP="000304F4">
      <w:pPr>
        <w:spacing w:line="360" w:lineRule="auto"/>
        <w:jc w:val="both"/>
        <w:rPr>
          <w:i/>
          <w:sz w:val="28"/>
          <w:szCs w:val="28"/>
        </w:rPr>
      </w:pPr>
      <m:oMath>
        <m:acc>
          <m:accPr>
            <m:chr m:val="̇"/>
            <m:ctrlPr>
              <w:rPr>
                <w:rFonts w:ascii="Cambria Math" w:hAnsi="Cambria Math"/>
                <w:i/>
                <w:sz w:val="28"/>
                <w:szCs w:val="28"/>
              </w:rPr>
            </m:ctrlPr>
          </m:acc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e>
            </m:acc>
          </m:e>
        </m:acc>
        <m:r>
          <w:rPr>
            <w:rFonts w:ascii="Cambria Math" w:hAnsi="Cambria Math"/>
            <w:sz w:val="28"/>
            <w:szCs w:val="28"/>
          </w:rPr>
          <m:t>=94,38</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-94,38</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oMath>
      <w:r w:rsidR="000304F4" w:rsidRPr="007A4EE7">
        <w:rPr>
          <w:i/>
          <w:sz w:val="28"/>
          <w:szCs w:val="28"/>
        </w:rPr>
        <w:t>;</w:t>
      </w:r>
    </w:p>
    <w:p w:rsidR="000304F4" w:rsidRPr="007A4EE7" w:rsidRDefault="00D8759F" w:rsidP="000304F4">
      <w:pPr>
        <w:spacing w:line="360" w:lineRule="auto"/>
        <w:jc w:val="both"/>
        <w:rPr>
          <w:i/>
          <w:sz w:val="28"/>
          <w:szCs w:val="28"/>
        </w:rPr>
      </w:pPr>
      <m:oMath>
        <m:acc>
          <m:accPr>
            <m:chr m:val="̇"/>
            <m:ctrlPr>
              <w:rPr>
                <w:rFonts w:ascii="Cambria Math" w:hAnsi="Cambria Math"/>
                <w:i/>
                <w:sz w:val="28"/>
                <w:szCs w:val="28"/>
              </w:rPr>
            </m:ctrlPr>
          </m:acc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e>
            </m:acc>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1</m:t>
            </m:r>
          </m:sub>
        </m:sSub>
        <m:r>
          <w:rPr>
            <w:rFonts w:ascii="Cambria Math" w:hAnsi="Cambria Math"/>
            <w:sz w:val="28"/>
            <w:szCs w:val="28"/>
          </w:rPr>
          <m:t>-21,048</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3</m:t>
            </m:r>
          </m:sub>
        </m:sSub>
        <m:r>
          <w:rPr>
            <w:rFonts w:ascii="Cambria Math" w:hAnsi="Cambria Math"/>
            <w:sz w:val="28"/>
            <w:szCs w:val="28"/>
          </w:rPr>
          <m:t>+106,867</m:t>
        </m:r>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1</m:t>
            </m:r>
          </m:sub>
        </m:sSub>
        <m:r>
          <w:rPr>
            <w:rFonts w:ascii="Cambria Math" w:hAnsi="Cambria Math"/>
            <w:sz w:val="28"/>
            <w:szCs w:val="28"/>
          </w:rPr>
          <m:t>-106,867</m:t>
        </m:r>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1</m:t>
            </m:r>
          </m:sub>
        </m:sSub>
        <m:r>
          <w:rPr>
            <w:rFonts w:ascii="Cambria Math" w:hAnsi="Cambria Math"/>
            <w:sz w:val="28"/>
            <w:szCs w:val="28"/>
          </w:rPr>
          <m:t>+0,213</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2</m:t>
            </m:r>
          </m:sub>
        </m:sSub>
      </m:oMath>
      <w:r w:rsidR="000304F4" w:rsidRPr="007A4EE7">
        <w:rPr>
          <w:i/>
          <w:sz w:val="28"/>
          <w:szCs w:val="28"/>
        </w:rPr>
        <w:t>;</w:t>
      </w:r>
    </w:p>
    <w:p w:rsidR="000304F4" w:rsidRPr="007A4EE7" w:rsidRDefault="00D8759F" w:rsidP="000304F4">
      <w:pPr>
        <w:spacing w:line="360" w:lineRule="auto"/>
        <w:jc w:val="both"/>
        <w:rPr>
          <w:i/>
          <w:sz w:val="28"/>
          <w:szCs w:val="28"/>
        </w:rPr>
      </w:pPr>
      <m:oMath>
        <m:acc>
          <m:accPr>
            <m:chr m:val="̇"/>
            <m:ctrlPr>
              <w:rPr>
                <w:rFonts w:ascii="Cambria Math" w:hAnsi="Cambria Math"/>
                <w:i/>
                <w:sz w:val="28"/>
                <w:szCs w:val="28"/>
              </w:rPr>
            </m:ctrlPr>
          </m:accPr>
          <m:e>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3</m:t>
                    </m:r>
                  </m:sub>
                </m:sSub>
              </m:e>
            </m:acc>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2</m:t>
            </m:r>
          </m:sub>
        </m:sSub>
        <m:r>
          <w:rPr>
            <w:rFonts w:ascii="Cambria Math" w:hAnsi="Cambria Math"/>
            <w:sz w:val="28"/>
            <w:szCs w:val="28"/>
          </w:rPr>
          <m:t>-11,9</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3</m:t>
            </m:r>
          </m:sub>
        </m:sSub>
        <m:r>
          <w:rPr>
            <w:rFonts w:ascii="Cambria Math" w:hAnsi="Cambria Math"/>
            <w:sz w:val="28"/>
            <w:szCs w:val="28"/>
          </w:rPr>
          <m:t>-31,678</m:t>
        </m:r>
        <m:sSub>
          <m:sSubPr>
            <m:ctrlPr>
              <w:rPr>
                <w:rFonts w:ascii="Cambria Math" w:hAnsi="Cambria Math"/>
                <w:i/>
                <w:sz w:val="28"/>
                <w:szCs w:val="28"/>
              </w:rPr>
            </m:ctrlPr>
          </m:sSubPr>
          <m:e>
            <m:r>
              <w:rPr>
                <w:rFonts w:ascii="Cambria Math" w:hAnsi="Cambria Math"/>
                <w:sz w:val="28"/>
                <w:szCs w:val="28"/>
                <w:lang w:val="en-US"/>
              </w:rPr>
              <m:t>y</m:t>
            </m:r>
          </m:e>
          <m:sub>
            <m:r>
              <w:rPr>
                <w:rFonts w:ascii="Cambria Math" w:hAnsi="Cambria Math"/>
                <w:sz w:val="28"/>
                <w:szCs w:val="28"/>
              </w:rPr>
              <m:t>1</m:t>
            </m:r>
          </m:sub>
        </m:sSub>
        <m:r>
          <w:rPr>
            <w:rFonts w:ascii="Cambria Math" w:hAnsi="Cambria Math"/>
            <w:sz w:val="28"/>
            <w:szCs w:val="28"/>
          </w:rPr>
          <m:t>+0,1</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2</m:t>
            </m:r>
          </m:sub>
        </m:sSub>
      </m:oMath>
      <w:r w:rsidR="000304F4" w:rsidRPr="007A4EE7">
        <w:rPr>
          <w:i/>
          <w:sz w:val="28"/>
          <w:szCs w:val="28"/>
        </w:rPr>
        <w:t>;</w:t>
      </w:r>
    </w:p>
    <w:p w:rsidR="000304F4" w:rsidRPr="007A4EE7" w:rsidRDefault="00D8759F" w:rsidP="000304F4">
      <w:pPr>
        <w:spacing w:line="360" w:lineRule="auto"/>
        <w:jc w:val="both"/>
        <w:rPr>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z</m:t>
            </m:r>
          </m:e>
          <m:sub>
            <m:r>
              <w:rPr>
                <w:rFonts w:ascii="Cambria Math" w:hAnsi="Cambria Math"/>
                <w:sz w:val="28"/>
                <w:szCs w:val="28"/>
              </w:rPr>
              <m:t>3</m:t>
            </m:r>
          </m:sub>
        </m:sSub>
        <m:r>
          <w:rPr>
            <w:rFonts w:ascii="Cambria Math" w:hAnsi="Cambria Math"/>
            <w:sz w:val="28"/>
            <w:szCs w:val="28"/>
          </w:rPr>
          <m:t>+0,472</m:t>
        </m:r>
        <m:sSub>
          <m:sSubPr>
            <m:ctrlPr>
              <w:rPr>
                <w:rFonts w:ascii="Cambria Math" w:hAnsi="Cambria Math"/>
                <w:i/>
                <w:sz w:val="28"/>
                <w:szCs w:val="28"/>
                <w:lang w:val="en-US"/>
              </w:rPr>
            </m:ctrlPr>
          </m:sSubPr>
          <m:e>
            <m:r>
              <w:rPr>
                <w:rFonts w:ascii="Cambria Math" w:hAnsi="Cambria Math"/>
                <w:sz w:val="28"/>
                <w:szCs w:val="28"/>
                <w:lang w:val="en-US"/>
              </w:rPr>
              <m:t>u</m:t>
            </m:r>
          </m:e>
          <m:sub>
            <m:r>
              <w:rPr>
                <w:rFonts w:ascii="Cambria Math" w:hAnsi="Cambria Math"/>
                <w:sz w:val="28"/>
                <w:szCs w:val="28"/>
              </w:rPr>
              <m:t>2</m:t>
            </m:r>
          </m:sub>
        </m:sSub>
      </m:oMath>
      <w:r w:rsidR="000304F4" w:rsidRPr="007A4EE7">
        <w:rPr>
          <w:i/>
          <w:sz w:val="28"/>
          <w:szCs w:val="28"/>
        </w:rPr>
        <w:t>..</w:t>
      </w:r>
    </w:p>
    <w:p w:rsidR="000304F4" w:rsidRPr="007A4EE7" w:rsidRDefault="000304F4" w:rsidP="000304F4">
      <w:pPr>
        <w:spacing w:line="360" w:lineRule="auto"/>
        <w:ind w:firstLine="709"/>
        <w:jc w:val="both"/>
        <w:rPr>
          <w:sz w:val="28"/>
          <w:szCs w:val="28"/>
        </w:rPr>
      </w:pPr>
      <w:r w:rsidRPr="007A4EE7">
        <w:rPr>
          <w:sz w:val="28"/>
          <w:szCs w:val="28"/>
        </w:rPr>
        <w:t>Далее, объединив полученные выражения с уравнениями (2.9), можно построить структурную схему, приведенную на рис. 8.</w:t>
      </w:r>
    </w:p>
    <w:p w:rsidR="000304F4" w:rsidRPr="007A4EE7" w:rsidRDefault="00D8759F" w:rsidP="000304F4">
      <w:pPr>
        <w:spacing w:line="360" w:lineRule="auto"/>
        <w:jc w:val="both"/>
        <w:rPr>
          <w:sz w:val="28"/>
          <w:szCs w:val="28"/>
        </w:rPr>
      </w:pPr>
      <w:r>
        <w:rPr>
          <w:sz w:val="28"/>
          <w:szCs w:val="28"/>
        </w:rPr>
        <w:pict>
          <v:shape id="_x0000_i1082" type="#_x0000_t75" style="width:467.25pt;height:336pt">
            <v:imagedata r:id="rId66" o:title=""/>
          </v:shape>
        </w:pict>
      </w:r>
    </w:p>
    <w:p w:rsidR="000304F4" w:rsidRPr="007A4EE7" w:rsidRDefault="000304F4" w:rsidP="000304F4">
      <w:pPr>
        <w:spacing w:line="360" w:lineRule="auto"/>
        <w:jc w:val="center"/>
        <w:rPr>
          <w:sz w:val="28"/>
          <w:szCs w:val="28"/>
        </w:rPr>
      </w:pPr>
      <w:r w:rsidRPr="007A4EE7">
        <w:rPr>
          <w:sz w:val="28"/>
          <w:szCs w:val="28"/>
        </w:rPr>
        <w:t xml:space="preserve">Рисунок 8. </w:t>
      </w:r>
      <w:r w:rsidR="006436A1">
        <w:rPr>
          <w:sz w:val="28"/>
          <w:szCs w:val="28"/>
        </w:rPr>
        <w:t>–</w:t>
      </w:r>
      <w:r w:rsidRPr="007A4EE7">
        <w:rPr>
          <w:sz w:val="28"/>
          <w:szCs w:val="28"/>
        </w:rPr>
        <w:t xml:space="preserve"> Структурная схема УУ инвариантной системы</w:t>
      </w:r>
    </w:p>
    <w:p w:rsidR="000304F4" w:rsidRPr="007A4EE7" w:rsidRDefault="000304F4" w:rsidP="000304F4">
      <w:pPr>
        <w:spacing w:line="360" w:lineRule="auto"/>
        <w:jc w:val="both"/>
        <w:rPr>
          <w:sz w:val="28"/>
          <w:szCs w:val="28"/>
        </w:rPr>
      </w:pPr>
      <w:r w:rsidRPr="007A4EE7">
        <w:rPr>
          <w:sz w:val="28"/>
          <w:szCs w:val="28"/>
        </w:rPr>
        <w:lastRenderedPageBreak/>
        <w:t xml:space="preserve">С целью исследования синтезированной системы проведено её моделирование в </w:t>
      </w:r>
      <w:r w:rsidRPr="007A4EE7">
        <w:rPr>
          <w:sz w:val="28"/>
          <w:szCs w:val="28"/>
          <w:lang w:val="en-US"/>
        </w:rPr>
        <w:t>Simulink</w:t>
      </w:r>
      <w:r w:rsidRPr="007A4EE7">
        <w:rPr>
          <w:sz w:val="28"/>
          <w:szCs w:val="28"/>
        </w:rPr>
        <w:t xml:space="preserve"> системы </w:t>
      </w:r>
      <w:r w:rsidRPr="007A4EE7">
        <w:rPr>
          <w:sz w:val="28"/>
          <w:szCs w:val="28"/>
          <w:lang w:val="en-US"/>
        </w:rPr>
        <w:t>MATLAB</w:t>
      </w:r>
      <w:r w:rsidRPr="007A4EE7">
        <w:rPr>
          <w:sz w:val="28"/>
          <w:szCs w:val="28"/>
        </w:rPr>
        <w:t>.</w:t>
      </w:r>
    </w:p>
    <w:p w:rsidR="000304F4" w:rsidRPr="007A4EE7" w:rsidRDefault="000304F4" w:rsidP="000304F4">
      <w:pPr>
        <w:spacing w:line="360" w:lineRule="auto"/>
        <w:jc w:val="both"/>
        <w:rPr>
          <w:sz w:val="28"/>
          <w:szCs w:val="28"/>
        </w:rPr>
      </w:pPr>
      <w:r w:rsidRPr="007A4EE7">
        <w:rPr>
          <w:noProof/>
          <w:sz w:val="28"/>
          <w:szCs w:val="28"/>
        </w:rPr>
        <w:drawing>
          <wp:inline distT="0" distB="0" distL="0" distR="0">
            <wp:extent cx="5934075" cy="2962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0304F4" w:rsidRPr="003D019B" w:rsidRDefault="000304F4" w:rsidP="000304F4">
      <w:pPr>
        <w:spacing w:line="360" w:lineRule="auto"/>
        <w:jc w:val="center"/>
        <w:rPr>
          <w:sz w:val="28"/>
          <w:szCs w:val="28"/>
        </w:rPr>
      </w:pPr>
      <w:r w:rsidRPr="007A4EE7">
        <w:rPr>
          <w:sz w:val="28"/>
          <w:szCs w:val="28"/>
        </w:rPr>
        <w:t xml:space="preserve">Рисунок 9. </w:t>
      </w:r>
      <w:r w:rsidR="006436A1">
        <w:rPr>
          <w:sz w:val="28"/>
          <w:szCs w:val="28"/>
        </w:rPr>
        <w:t xml:space="preserve">– </w:t>
      </w:r>
      <w:r w:rsidRPr="007A4EE7">
        <w:rPr>
          <w:sz w:val="28"/>
          <w:szCs w:val="28"/>
        </w:rPr>
        <w:t xml:space="preserve">Схема УУ в пакете </w:t>
      </w:r>
      <w:r w:rsidRPr="007A4EE7">
        <w:rPr>
          <w:sz w:val="28"/>
          <w:szCs w:val="28"/>
          <w:lang w:val="en-US"/>
        </w:rPr>
        <w:t>MATLAB</w:t>
      </w:r>
    </w:p>
    <w:p w:rsidR="006436A1" w:rsidRPr="007A4EE7" w:rsidRDefault="006436A1" w:rsidP="000304F4">
      <w:pPr>
        <w:spacing w:line="360" w:lineRule="auto"/>
        <w:jc w:val="center"/>
        <w:rPr>
          <w:sz w:val="28"/>
          <w:szCs w:val="28"/>
        </w:rPr>
      </w:pPr>
    </w:p>
    <w:p w:rsidR="000304F4" w:rsidRPr="007A4EE7" w:rsidRDefault="000304F4" w:rsidP="000304F4">
      <w:pPr>
        <w:spacing w:line="360" w:lineRule="auto"/>
        <w:jc w:val="center"/>
        <w:rPr>
          <w:sz w:val="28"/>
          <w:szCs w:val="28"/>
        </w:rPr>
      </w:pPr>
      <w:r w:rsidRPr="007A4EE7">
        <w:rPr>
          <w:noProof/>
          <w:sz w:val="28"/>
          <w:szCs w:val="28"/>
        </w:rPr>
        <w:drawing>
          <wp:inline distT="0" distB="0" distL="0" distR="0">
            <wp:extent cx="3905250" cy="2428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905250" cy="2428875"/>
                    </a:xfrm>
                    <a:prstGeom prst="rect">
                      <a:avLst/>
                    </a:prstGeom>
                    <a:noFill/>
                    <a:ln>
                      <a:noFill/>
                    </a:ln>
                  </pic:spPr>
                </pic:pic>
              </a:graphicData>
            </a:graphic>
          </wp:inline>
        </w:drawing>
      </w:r>
    </w:p>
    <w:p w:rsidR="000304F4" w:rsidRDefault="006436A1" w:rsidP="000304F4">
      <w:pPr>
        <w:jc w:val="center"/>
        <w:rPr>
          <w:sz w:val="28"/>
          <w:szCs w:val="28"/>
        </w:rPr>
      </w:pPr>
      <w:r>
        <w:rPr>
          <w:sz w:val="28"/>
          <w:szCs w:val="28"/>
        </w:rPr>
        <w:t xml:space="preserve">Рисунок 10. – </w:t>
      </w:r>
      <w:r w:rsidR="008D0D92">
        <w:rPr>
          <w:sz w:val="28"/>
          <w:szCs w:val="28"/>
        </w:rPr>
        <w:t>Реакция</w:t>
      </w:r>
      <w:r w:rsidR="000304F4" w:rsidRPr="007A4EE7">
        <w:rPr>
          <w:sz w:val="28"/>
          <w:szCs w:val="28"/>
        </w:rPr>
        <w:t xml:space="preserve"> канала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1</m:t>
            </m:r>
          </m:sub>
        </m:s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1</m:t>
            </m:r>
          </m:sub>
        </m:sSub>
        <m:r>
          <w:rPr>
            <w:rFonts w:ascii="Cambria Math" w:hAnsi="Cambria Math"/>
            <w:sz w:val="28"/>
            <w:szCs w:val="28"/>
          </w:rPr>
          <m:t>(t)</m:t>
        </m:r>
      </m:oMath>
      <w:r w:rsidR="000304F4" w:rsidRPr="007A4EE7">
        <w:rPr>
          <w:sz w:val="28"/>
          <w:szCs w:val="28"/>
        </w:rPr>
        <w:t xml:space="preserve"> на управление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2</m:t>
            </m:r>
          </m:sub>
        </m:sSub>
        <m:r>
          <w:rPr>
            <w:rFonts w:ascii="Cambria Math" w:hAnsi="Cambria Math"/>
            <w:sz w:val="28"/>
            <w:szCs w:val="28"/>
          </w:rPr>
          <m:t>(t)</m:t>
        </m:r>
      </m:oMath>
    </w:p>
    <w:p w:rsidR="00764AC6" w:rsidRPr="007A4EE7" w:rsidRDefault="00764AC6" w:rsidP="000304F4">
      <w:pPr>
        <w:jc w:val="center"/>
        <w:rPr>
          <w:i/>
          <w:sz w:val="28"/>
          <w:szCs w:val="28"/>
        </w:rPr>
      </w:pPr>
    </w:p>
    <w:p w:rsidR="000304F4" w:rsidRPr="007A4EE7" w:rsidRDefault="000304F4" w:rsidP="000304F4">
      <w:pPr>
        <w:spacing w:line="360" w:lineRule="auto"/>
        <w:ind w:firstLine="709"/>
        <w:jc w:val="both"/>
        <w:rPr>
          <w:sz w:val="28"/>
          <w:szCs w:val="28"/>
        </w:rPr>
      </w:pPr>
      <w:r w:rsidRPr="007A4EE7">
        <w:rPr>
          <w:sz w:val="28"/>
          <w:szCs w:val="28"/>
        </w:rPr>
        <w:t>Как видно из графиков на выходе на выходе этого УУ на</w:t>
      </w:r>
      <w:r w:rsidR="008D0D92">
        <w:rPr>
          <w:sz w:val="28"/>
          <w:szCs w:val="28"/>
        </w:rPr>
        <w:t xml:space="preserve">блюдается ограниченное колебания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2</m:t>
            </m:r>
          </m:sub>
        </m:sSub>
        <m:r>
          <w:rPr>
            <w:rFonts w:ascii="Cambria Math" w:hAnsi="Cambria Math"/>
            <w:sz w:val="28"/>
            <w:szCs w:val="28"/>
          </w:rPr>
          <m:t>(t)</m:t>
        </m:r>
      </m:oMath>
      <w:r w:rsidRPr="007A4EE7">
        <w:rPr>
          <w:sz w:val="28"/>
          <w:szCs w:val="28"/>
        </w:rPr>
        <w:t xml:space="preserve">, противоположное знаку задающему воздействию </w:t>
      </w: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2</m:t>
            </m:r>
          </m:sub>
        </m:sSub>
        <m:r>
          <w:rPr>
            <w:rFonts w:ascii="Cambria Math" w:hAnsi="Cambria Math"/>
            <w:sz w:val="28"/>
            <w:szCs w:val="28"/>
          </w:rPr>
          <m:t>(t)</m:t>
        </m:r>
      </m:oMath>
      <w:r w:rsidRPr="007A4EE7">
        <w:rPr>
          <w:sz w:val="28"/>
          <w:szCs w:val="28"/>
        </w:rPr>
        <w:t>.</w:t>
      </w:r>
    </w:p>
    <w:p w:rsidR="000304F4" w:rsidRPr="007A4EE7" w:rsidRDefault="000304F4" w:rsidP="000304F4">
      <w:pPr>
        <w:rPr>
          <w:sz w:val="28"/>
          <w:szCs w:val="28"/>
        </w:rPr>
      </w:pPr>
      <w:r w:rsidRPr="007A4EE7">
        <w:rPr>
          <w:sz w:val="28"/>
          <w:szCs w:val="28"/>
        </w:rPr>
        <w:br w:type="page"/>
      </w:r>
    </w:p>
    <w:p w:rsidR="000304F4" w:rsidRPr="007A4EE7" w:rsidRDefault="000304F4" w:rsidP="00B77847">
      <w:pPr>
        <w:pStyle w:val="a5"/>
        <w:numPr>
          <w:ilvl w:val="0"/>
          <w:numId w:val="8"/>
        </w:numPr>
        <w:spacing w:line="360" w:lineRule="auto"/>
        <w:jc w:val="center"/>
        <w:outlineLvl w:val="0"/>
        <w:rPr>
          <w:rFonts w:ascii="Times New Roman" w:hAnsi="Times New Roman"/>
          <w:b/>
          <w:sz w:val="28"/>
          <w:szCs w:val="28"/>
        </w:rPr>
      </w:pPr>
      <w:bookmarkStart w:id="33" w:name="_Toc325922681"/>
      <w:bookmarkStart w:id="34" w:name="_Toc517087267"/>
      <w:r w:rsidRPr="007A4EE7">
        <w:rPr>
          <w:rFonts w:ascii="Times New Roman" w:hAnsi="Times New Roman"/>
          <w:b/>
          <w:sz w:val="28"/>
          <w:szCs w:val="28"/>
        </w:rPr>
        <w:lastRenderedPageBreak/>
        <w:t>РЕАЛИЗАЦИЯ УСТРОЙСТВА УПРАВЛЕНИЯ</w:t>
      </w:r>
      <w:bookmarkEnd w:id="33"/>
      <w:bookmarkEnd w:id="34"/>
    </w:p>
    <w:p w:rsidR="000304F4" w:rsidRPr="007A4EE7" w:rsidRDefault="000304F4" w:rsidP="000304F4">
      <w:pPr>
        <w:autoSpaceDE w:val="0"/>
        <w:autoSpaceDN w:val="0"/>
        <w:adjustRightInd w:val="0"/>
        <w:spacing w:line="360" w:lineRule="auto"/>
        <w:ind w:firstLine="709"/>
        <w:jc w:val="both"/>
        <w:rPr>
          <w:rFonts w:eastAsia="TimesNewRomanPSMT"/>
          <w:sz w:val="28"/>
          <w:szCs w:val="28"/>
        </w:rPr>
      </w:pPr>
      <w:r w:rsidRPr="007A4EE7">
        <w:rPr>
          <w:rFonts w:eastAsia="TimesNewRomanPSMT"/>
          <w:sz w:val="28"/>
          <w:szCs w:val="28"/>
        </w:rPr>
        <w:t xml:space="preserve">Важнейшим требованием, выполнение которого необходимо обеспечить в процессе эксплуатации </w:t>
      </w:r>
      <w:r w:rsidR="0030373E">
        <w:rPr>
          <w:sz w:val="28"/>
          <w:szCs w:val="28"/>
        </w:rPr>
        <w:t>самолет</w:t>
      </w:r>
      <w:r w:rsidR="0030373E">
        <w:rPr>
          <w:rFonts w:eastAsia="TimesNewRomanPSMT"/>
          <w:sz w:val="28"/>
          <w:szCs w:val="28"/>
        </w:rPr>
        <w:t>а</w:t>
      </w:r>
      <w:r w:rsidR="00764AC6">
        <w:rPr>
          <w:rFonts w:eastAsia="TimesNewRomanPSMT"/>
          <w:sz w:val="28"/>
          <w:szCs w:val="28"/>
        </w:rPr>
        <w:t>,</w:t>
      </w:r>
      <w:r w:rsidR="0030373E">
        <w:rPr>
          <w:rFonts w:eastAsia="TimesNewRomanPSMT"/>
          <w:sz w:val="28"/>
          <w:szCs w:val="28"/>
        </w:rPr>
        <w:t xml:space="preserve"> </w:t>
      </w:r>
      <w:r w:rsidRPr="007A4EE7">
        <w:rPr>
          <w:rFonts w:eastAsia="TimesNewRomanPSMT"/>
          <w:sz w:val="28"/>
          <w:szCs w:val="28"/>
        </w:rPr>
        <w:t xml:space="preserve">является высокая безопасность полета при низкой себестоимости перевозок, которые в значительной степени зависят от надежности работы и экономичности двигателей, установленных на </w:t>
      </w:r>
      <w:r w:rsidR="00764AC6">
        <w:rPr>
          <w:rFonts w:eastAsia="TimesNewRomanPSMT"/>
          <w:sz w:val="28"/>
          <w:szCs w:val="28"/>
        </w:rPr>
        <w:t>самолетах</w:t>
      </w:r>
      <w:r w:rsidRPr="007A4EE7">
        <w:rPr>
          <w:rFonts w:eastAsia="TimesNewRomanPSMT"/>
          <w:sz w:val="28"/>
          <w:szCs w:val="28"/>
        </w:rPr>
        <w:t xml:space="preserve">. Исходя из этого, к двигателям </w:t>
      </w:r>
      <w:r w:rsidR="00764AC6">
        <w:rPr>
          <w:rFonts w:eastAsia="TimesNewRomanPSMT"/>
          <w:sz w:val="28"/>
          <w:szCs w:val="28"/>
        </w:rPr>
        <w:t>самолетов</w:t>
      </w:r>
      <w:r w:rsidRPr="007A4EE7">
        <w:rPr>
          <w:rFonts w:eastAsia="TimesNewRomanPSMT"/>
          <w:sz w:val="28"/>
          <w:szCs w:val="28"/>
        </w:rPr>
        <w:t xml:space="preserve"> предъявляются следующие основные требования:</w:t>
      </w:r>
    </w:p>
    <w:p w:rsidR="000304F4" w:rsidRPr="007A4EE7" w:rsidRDefault="000304F4" w:rsidP="00764AC6">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1. Обеспечение заданных летно-технических данных </w:t>
      </w:r>
      <w:r w:rsidR="00764AC6">
        <w:rPr>
          <w:rFonts w:eastAsia="TimesNewRomanPSMT"/>
          <w:sz w:val="28"/>
          <w:szCs w:val="28"/>
        </w:rPr>
        <w:t>самолетов</w:t>
      </w:r>
      <w:r w:rsidRPr="007A4EE7">
        <w:rPr>
          <w:rFonts w:eastAsia="TimesNewRomanPSMT"/>
          <w:sz w:val="28"/>
          <w:szCs w:val="28"/>
        </w:rPr>
        <w:t xml:space="preserve"> (дальности и</w:t>
      </w:r>
      <w:r w:rsidR="00764AC6">
        <w:rPr>
          <w:rFonts w:eastAsia="TimesNewRomanPSMT"/>
          <w:sz w:val="28"/>
          <w:szCs w:val="28"/>
        </w:rPr>
        <w:t xml:space="preserve"> </w:t>
      </w:r>
      <w:r w:rsidRPr="007A4EE7">
        <w:rPr>
          <w:rFonts w:eastAsia="TimesNewRomanPSMT"/>
          <w:sz w:val="28"/>
          <w:szCs w:val="28"/>
        </w:rPr>
        <w:t>продолжительности полета, оптимальной скорости и высоты полета, скороподъемности и коммерческой нагрузки).</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2. Большой ресурс и надежность в работе при всех возможных условиях применения </w:t>
      </w:r>
      <w:r w:rsidR="00764AC6">
        <w:rPr>
          <w:sz w:val="28"/>
          <w:szCs w:val="28"/>
        </w:rPr>
        <w:t>самолетов</w:t>
      </w:r>
      <w:r w:rsidRPr="007A4EE7">
        <w:rPr>
          <w:rFonts w:eastAsia="TimesNewRomanPSMT"/>
          <w:sz w:val="28"/>
          <w:szCs w:val="28"/>
        </w:rPr>
        <w:t>.</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3. Экономичность на рабочих режимах работы.</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4. Небольшая масса и малое аэродинамическое сопротивление.</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5. Эксплуатационная технологичность и ремонтопригодность.</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6. Контролепригодность, характеризуемая числом контролируемых параметров и их диагностической ценностью, наличием средств сигнализации и аварийных защитных устройств.</w:t>
      </w:r>
    </w:p>
    <w:p w:rsidR="000304F4" w:rsidRPr="007A4EE7" w:rsidRDefault="000304F4" w:rsidP="000304F4">
      <w:pPr>
        <w:spacing w:line="360" w:lineRule="auto"/>
        <w:ind w:firstLine="708"/>
        <w:jc w:val="both"/>
        <w:rPr>
          <w:rFonts w:eastAsia="TimesNewRomanPSMT"/>
          <w:sz w:val="28"/>
          <w:szCs w:val="28"/>
        </w:rPr>
      </w:pPr>
      <w:r w:rsidRPr="007A4EE7">
        <w:rPr>
          <w:rFonts w:eastAsia="TimesNewRomanPSMT"/>
          <w:sz w:val="28"/>
          <w:szCs w:val="28"/>
        </w:rPr>
        <w:t>7. Минимальное воздействие на окружающую среду.</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Изменение параметров двигателя в зависимости от режима работы двигателя, высоты и скорости полета, от атмосферных условий обуславливаются принятым законом подачи топлива и особенностями характеристик двигателя.</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Работу систем управления и контроля двигателя обеспечивают: электронная система управления, блоки термопар, датчик системы измерения суммарной степени повышения давления, датчики частоты вращения роторов двигателя, вибропреобразователи, стружкосигнализатор, термостружкосигнализатор, сигнализатор помпажа, счетчик наработки ресурса, датчик давления топлива, датчик давления масла.</w:t>
      </w:r>
    </w:p>
    <w:p w:rsidR="000304F4" w:rsidRPr="008D0D92" w:rsidRDefault="000304F4" w:rsidP="008D0D92">
      <w:pPr>
        <w:pStyle w:val="2"/>
        <w:jc w:val="center"/>
        <w:rPr>
          <w:rFonts w:eastAsia="TimesNewRomanPS-ItalicMT"/>
          <w:iCs/>
          <w:sz w:val="28"/>
          <w:szCs w:val="28"/>
        </w:rPr>
      </w:pPr>
      <w:bookmarkStart w:id="35" w:name="_Toc325922682"/>
      <w:bookmarkStart w:id="36" w:name="_Toc517087268"/>
      <w:r w:rsidRPr="007A4EE7">
        <w:rPr>
          <w:rFonts w:eastAsia="TimesNewRomanPS-ItalicMT"/>
          <w:iCs/>
          <w:sz w:val="28"/>
          <w:szCs w:val="28"/>
        </w:rPr>
        <w:lastRenderedPageBreak/>
        <w:t xml:space="preserve">3.1. </w:t>
      </w:r>
      <w:r w:rsidRPr="007A4EE7">
        <w:rPr>
          <w:rFonts w:eastAsia="TimesNewRomanPS-ItalicMT"/>
          <w:iCs/>
          <w:sz w:val="28"/>
          <w:szCs w:val="28"/>
        </w:rPr>
        <w:tab/>
        <w:t>Электронная система управления ЭСУ-2-3</w:t>
      </w:r>
      <w:bookmarkEnd w:id="35"/>
      <w:bookmarkEnd w:id="36"/>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В настоящее время существует достаточно большое количество электронных систем управления (ЭСУ). Все они обладают своими преимуществами и недостатками.</w:t>
      </w:r>
      <w:r w:rsidR="008D0D92">
        <w:rPr>
          <w:rFonts w:eastAsia="TimesNewRomanPSMT"/>
          <w:sz w:val="28"/>
          <w:szCs w:val="28"/>
        </w:rPr>
        <w:t xml:space="preserve"> </w:t>
      </w:r>
    </w:p>
    <w:p w:rsidR="000304F4" w:rsidRDefault="008D0D92" w:rsidP="000304F4">
      <w:pPr>
        <w:autoSpaceDE w:val="0"/>
        <w:autoSpaceDN w:val="0"/>
        <w:adjustRightInd w:val="0"/>
        <w:spacing w:line="360" w:lineRule="auto"/>
        <w:jc w:val="both"/>
        <w:rPr>
          <w:rFonts w:eastAsia="TimesNewRomanPSMT"/>
          <w:sz w:val="28"/>
          <w:szCs w:val="28"/>
        </w:rPr>
      </w:pPr>
      <w:r w:rsidRPr="007A4EE7">
        <w:rPr>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1551305</wp:posOffset>
            </wp:positionV>
            <wp:extent cx="1468755" cy="1236980"/>
            <wp:effectExtent l="0" t="0" r="0" b="127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6875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4F4" w:rsidRPr="007A4EE7">
        <w:rPr>
          <w:rFonts w:eastAsia="TimesNewRomanPSMT"/>
          <w:sz w:val="28"/>
          <w:szCs w:val="28"/>
        </w:rPr>
        <w:t>ЭСУ-2-3 совместно с топливным регулятором (агрегат 935) и блоком топливных насосов служит для защиты двигателя от возникновения режимов работы с превышением максимально допустимых значений частот вращения роторов и температуры газов. Защита обеспечивается путем автоматического изменение расхода топлива в двигатель с целью ограничения:</w:t>
      </w:r>
    </w:p>
    <w:p w:rsidR="008D0D92" w:rsidRDefault="008D0D92" w:rsidP="008D0D92">
      <w:pPr>
        <w:autoSpaceDE w:val="0"/>
        <w:autoSpaceDN w:val="0"/>
        <w:adjustRightInd w:val="0"/>
        <w:spacing w:line="360" w:lineRule="auto"/>
        <w:ind w:left="2844" w:firstLine="696"/>
        <w:rPr>
          <w:rFonts w:eastAsia="TimesNewRomanPS-ItalicMT"/>
          <w:iCs/>
          <w:sz w:val="28"/>
          <w:szCs w:val="28"/>
        </w:rPr>
      </w:pPr>
      <w:r>
        <w:rPr>
          <w:rFonts w:eastAsia="TimesNewRomanPSMT"/>
          <w:sz w:val="28"/>
          <w:szCs w:val="28"/>
        </w:rPr>
        <w:t>Рисунок 11.</w:t>
      </w:r>
      <w:r w:rsidR="006436A1">
        <w:rPr>
          <w:rFonts w:eastAsia="TimesNewRomanPSMT"/>
          <w:sz w:val="28"/>
          <w:szCs w:val="28"/>
        </w:rPr>
        <w:t xml:space="preserve"> </w:t>
      </w:r>
      <w:r>
        <w:rPr>
          <w:rFonts w:eastAsia="TimesNewRomanPSMT"/>
          <w:sz w:val="28"/>
          <w:szCs w:val="28"/>
        </w:rPr>
        <w:t>–</w:t>
      </w:r>
      <w:r w:rsidRPr="008D0D92">
        <w:rPr>
          <w:rFonts w:eastAsia="TimesNewRomanPS-ItalicMT"/>
          <w:iCs/>
          <w:sz w:val="28"/>
          <w:szCs w:val="28"/>
        </w:rPr>
        <w:t xml:space="preserve"> </w:t>
      </w:r>
      <w:r w:rsidRPr="007A4EE7">
        <w:rPr>
          <w:rFonts w:eastAsia="TimesNewRomanPS-ItalicMT"/>
          <w:iCs/>
          <w:sz w:val="28"/>
          <w:szCs w:val="28"/>
        </w:rPr>
        <w:t>ЭСУ-2-3</w:t>
      </w:r>
    </w:p>
    <w:p w:rsidR="006436A1" w:rsidRPr="007A4EE7" w:rsidRDefault="006436A1" w:rsidP="008D0D92">
      <w:pPr>
        <w:autoSpaceDE w:val="0"/>
        <w:autoSpaceDN w:val="0"/>
        <w:adjustRightInd w:val="0"/>
        <w:spacing w:line="360" w:lineRule="auto"/>
        <w:ind w:left="2844" w:firstLine="696"/>
        <w:rPr>
          <w:rFonts w:eastAsia="TimesNewRomanPSMT"/>
          <w:sz w:val="28"/>
          <w:szCs w:val="28"/>
        </w:rPr>
      </w:pPr>
    </w:p>
    <w:p w:rsidR="000304F4" w:rsidRPr="008D0D92" w:rsidRDefault="000304F4" w:rsidP="00B77847">
      <w:pPr>
        <w:pStyle w:val="a5"/>
        <w:numPr>
          <w:ilvl w:val="0"/>
          <w:numId w:val="26"/>
        </w:numPr>
        <w:autoSpaceDE w:val="0"/>
        <w:autoSpaceDN w:val="0"/>
        <w:adjustRightInd w:val="0"/>
        <w:spacing w:after="0" w:line="360" w:lineRule="auto"/>
        <w:jc w:val="both"/>
        <w:rPr>
          <w:rFonts w:ascii="Times New Roman" w:eastAsia="TimesNewRomanPSMT" w:hAnsi="Times New Roman"/>
          <w:sz w:val="28"/>
          <w:szCs w:val="28"/>
        </w:rPr>
      </w:pPr>
      <w:r w:rsidRPr="008D0D92">
        <w:rPr>
          <w:rFonts w:ascii="Times New Roman" w:eastAsia="TimesNewRomanPSMT" w:hAnsi="Times New Roman"/>
          <w:sz w:val="28"/>
          <w:szCs w:val="28"/>
        </w:rPr>
        <w:t>частоты вращения ротора вентилятора;</w:t>
      </w:r>
    </w:p>
    <w:p w:rsidR="000304F4" w:rsidRPr="007A4EE7" w:rsidRDefault="000304F4" w:rsidP="00B77847">
      <w:pPr>
        <w:pStyle w:val="a5"/>
        <w:numPr>
          <w:ilvl w:val="0"/>
          <w:numId w:val="26"/>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частоты вращения ротора высокого давления;</w:t>
      </w:r>
    </w:p>
    <w:p w:rsidR="000304F4" w:rsidRPr="007A4EE7" w:rsidRDefault="000304F4" w:rsidP="00B77847">
      <w:pPr>
        <w:pStyle w:val="a5"/>
        <w:numPr>
          <w:ilvl w:val="0"/>
          <w:numId w:val="26"/>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температуры газов.</w:t>
      </w:r>
    </w:p>
    <w:p w:rsidR="000304F4" w:rsidRPr="007A4EE7" w:rsidRDefault="000304F4" w:rsidP="000304F4">
      <w:pPr>
        <w:autoSpaceDE w:val="0"/>
        <w:autoSpaceDN w:val="0"/>
        <w:adjustRightInd w:val="0"/>
        <w:spacing w:line="360" w:lineRule="auto"/>
        <w:jc w:val="both"/>
        <w:rPr>
          <w:rFonts w:eastAsia="TimesNewRomanPSMT"/>
          <w:sz w:val="28"/>
          <w:szCs w:val="28"/>
        </w:rPr>
      </w:pPr>
      <w:r w:rsidRPr="007A4EE7">
        <w:rPr>
          <w:rFonts w:eastAsia="TimesNewRomanPSMT"/>
          <w:sz w:val="28"/>
          <w:szCs w:val="28"/>
        </w:rPr>
        <w:t>Система включает в себя:</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электронный блок ЭСУ (проектированное устройство);</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исполнительный механизм ИМ-21;</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датчик установки рычага управления двигателем (РУД) БСКТ-220;</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17 термопар Т-80, установленных за турбиной низкого давления;</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датчики ДТА-15, служащие для измерения частот вращения роторов вентилятора и ротора высокого давления;</w:t>
      </w:r>
    </w:p>
    <w:p w:rsidR="000304F4" w:rsidRPr="007A4EE7" w:rsidRDefault="000304F4" w:rsidP="00B77847">
      <w:pPr>
        <w:pStyle w:val="a5"/>
        <w:numPr>
          <w:ilvl w:val="0"/>
          <w:numId w:val="27"/>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электромагниты ЭМТ-503 снижения режима и МКТ-20 останова.</w:t>
      </w:r>
    </w:p>
    <w:p w:rsidR="000304F4" w:rsidRPr="007A4EE7" w:rsidRDefault="000304F4" w:rsidP="000304F4">
      <w:pPr>
        <w:autoSpaceDE w:val="0"/>
        <w:autoSpaceDN w:val="0"/>
        <w:adjustRightInd w:val="0"/>
        <w:spacing w:line="360" w:lineRule="auto"/>
        <w:ind w:firstLine="708"/>
        <w:jc w:val="both"/>
        <w:rPr>
          <w:bCs/>
          <w:sz w:val="28"/>
          <w:szCs w:val="28"/>
        </w:rPr>
      </w:pPr>
      <w:r w:rsidRPr="007A4EE7">
        <w:rPr>
          <w:bCs/>
          <w:sz w:val="28"/>
          <w:szCs w:val="28"/>
        </w:rPr>
        <w:t>Электронная система управления ЭСУ-2-3 (в дальнейшем агрегат) предназначена для:</w:t>
      </w:r>
    </w:p>
    <w:p w:rsidR="000304F4" w:rsidRPr="007A4EE7" w:rsidRDefault="000304F4" w:rsidP="00B77847">
      <w:pPr>
        <w:pStyle w:val="a5"/>
        <w:numPr>
          <w:ilvl w:val="0"/>
          <w:numId w:val="28"/>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lastRenderedPageBreak/>
        <w:t>всережимного регулирования температуры выходящих газов за турбиной низкого давления двигателя по заданному закону;</w:t>
      </w:r>
    </w:p>
    <w:p w:rsidR="000304F4" w:rsidRPr="007A4EE7" w:rsidRDefault="000304F4" w:rsidP="00B77847">
      <w:pPr>
        <w:pStyle w:val="a5"/>
        <w:numPr>
          <w:ilvl w:val="0"/>
          <w:numId w:val="28"/>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ограничения частоты вращения ротора вентилятора;</w:t>
      </w:r>
    </w:p>
    <w:p w:rsidR="000304F4" w:rsidRPr="007A4EE7" w:rsidRDefault="000304F4" w:rsidP="00B77847">
      <w:pPr>
        <w:pStyle w:val="a5"/>
        <w:numPr>
          <w:ilvl w:val="0"/>
          <w:numId w:val="28"/>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ограничения частоты вращения ротора компрессора высокого давления;</w:t>
      </w:r>
    </w:p>
    <w:p w:rsidR="000304F4" w:rsidRPr="007A4EE7" w:rsidRDefault="000304F4" w:rsidP="00B77847">
      <w:pPr>
        <w:pStyle w:val="a5"/>
        <w:numPr>
          <w:ilvl w:val="0"/>
          <w:numId w:val="28"/>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выдачи команды при достижении предельного значения частоты вращения ротора вентилятора или достижении предельной температуры газов за турбиной, на земле – на останов двигателя, в полете - на снижение режима работы двигателя;</w:t>
      </w:r>
    </w:p>
    <w:p w:rsidR="000304F4" w:rsidRPr="007A4EE7" w:rsidRDefault="000304F4" w:rsidP="00B77847">
      <w:pPr>
        <w:pStyle w:val="a5"/>
        <w:numPr>
          <w:ilvl w:val="0"/>
          <w:numId w:val="28"/>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выдачи команды на отключение стартера по частоте вращения ротора высокого давления.</w:t>
      </w:r>
    </w:p>
    <w:p w:rsidR="000304F4" w:rsidRPr="007A4EE7" w:rsidRDefault="000304F4" w:rsidP="000304F4">
      <w:pPr>
        <w:autoSpaceDE w:val="0"/>
        <w:autoSpaceDN w:val="0"/>
        <w:adjustRightInd w:val="0"/>
        <w:spacing w:line="360" w:lineRule="auto"/>
        <w:ind w:firstLine="708"/>
        <w:jc w:val="both"/>
        <w:rPr>
          <w:bCs/>
          <w:sz w:val="28"/>
          <w:szCs w:val="28"/>
        </w:rPr>
      </w:pPr>
      <w:r w:rsidRPr="007A4EE7">
        <w:rPr>
          <w:bCs/>
          <w:sz w:val="28"/>
          <w:szCs w:val="28"/>
        </w:rPr>
        <w:t xml:space="preserve"> По принципу работы ЭСУ является многоканальным регулятором, включающим:</w:t>
      </w:r>
    </w:p>
    <w:p w:rsidR="000304F4" w:rsidRPr="007A4EE7" w:rsidRDefault="000304F4" w:rsidP="00B77847">
      <w:pPr>
        <w:pStyle w:val="a5"/>
        <w:numPr>
          <w:ilvl w:val="0"/>
          <w:numId w:val="29"/>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входные преобразователи;</w:t>
      </w:r>
    </w:p>
    <w:p w:rsidR="000304F4" w:rsidRPr="007A4EE7" w:rsidRDefault="000304F4" w:rsidP="00B77847">
      <w:pPr>
        <w:pStyle w:val="a5"/>
        <w:numPr>
          <w:ilvl w:val="0"/>
          <w:numId w:val="29"/>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цифровое вычислительное устройство (ЦВУ) с последовательно-параллельным вводом и обработкой информации, работающее по жесткой временной программе с частотой выдачи решения 25 Гц по каждому параметру;</w:t>
      </w:r>
    </w:p>
    <w:p w:rsidR="000304F4" w:rsidRPr="007A4EE7" w:rsidRDefault="000304F4" w:rsidP="00B77847">
      <w:pPr>
        <w:pStyle w:val="a5"/>
        <w:numPr>
          <w:ilvl w:val="0"/>
          <w:numId w:val="29"/>
        </w:numPr>
        <w:autoSpaceDE w:val="0"/>
        <w:autoSpaceDN w:val="0"/>
        <w:adjustRightInd w:val="0"/>
        <w:spacing w:after="0" w:line="360" w:lineRule="auto"/>
        <w:jc w:val="both"/>
        <w:rPr>
          <w:rFonts w:ascii="Times New Roman" w:hAnsi="Times New Roman"/>
          <w:bCs/>
          <w:sz w:val="28"/>
          <w:szCs w:val="28"/>
        </w:rPr>
      </w:pPr>
      <w:r w:rsidRPr="007A4EE7">
        <w:rPr>
          <w:rFonts w:ascii="Times New Roman" w:hAnsi="Times New Roman"/>
          <w:bCs/>
          <w:sz w:val="28"/>
          <w:szCs w:val="28"/>
        </w:rPr>
        <w:t>выходные усилители.</w:t>
      </w:r>
    </w:p>
    <w:p w:rsidR="000304F4" w:rsidRPr="007A4EE7" w:rsidRDefault="000304F4" w:rsidP="000304F4">
      <w:pPr>
        <w:autoSpaceDE w:val="0"/>
        <w:autoSpaceDN w:val="0"/>
        <w:adjustRightInd w:val="0"/>
        <w:spacing w:line="360" w:lineRule="auto"/>
        <w:ind w:firstLine="708"/>
        <w:jc w:val="both"/>
        <w:rPr>
          <w:bCs/>
          <w:sz w:val="28"/>
          <w:szCs w:val="28"/>
        </w:rPr>
      </w:pPr>
      <w:r w:rsidRPr="007A4EE7">
        <w:rPr>
          <w:bCs/>
          <w:sz w:val="28"/>
          <w:szCs w:val="28"/>
        </w:rPr>
        <w:t>Агрегат выполнен на полупроводниковых приборах, интегральных микросхемах.</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Исполнительный механизм ИМ-21, датчик установки рычага управления двигателем (РУД) БСКТ-220, установлены на топливном регуляторе [3]. </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Информация о частотах вращения роторов, температуре газов и режиме работы двигателя в виде сигналов от датчиков ДТА-15, Т-80, БСКТ-220 поступает в электронный блок ЭСУ. </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В штатном режиме выключение двигателя осуществляется рычагом останова двигателя (РОД), расположенным на среднем пульте в кабине пилотов. РОД с помощью проводки управления связан с рычагом стоп-крана. </w:t>
      </w:r>
      <w:r w:rsidRPr="007A4EE7">
        <w:rPr>
          <w:rFonts w:eastAsia="TimesNewRomanPSMT"/>
          <w:sz w:val="28"/>
          <w:szCs w:val="28"/>
        </w:rPr>
        <w:lastRenderedPageBreak/>
        <w:t>При переводе РОД в положение останов стоп-кран закрывается и прекращает подачу топлива в двигатель.</w:t>
      </w:r>
      <w:r w:rsidR="008D0D92" w:rsidRPr="008D0D92">
        <w:rPr>
          <w:rFonts w:eastAsia="TimesNewRomanPSMT"/>
          <w:sz w:val="28"/>
          <w:szCs w:val="28"/>
        </w:rPr>
        <w:t xml:space="preserve"> </w:t>
      </w:r>
      <w:r w:rsidR="008D0D92">
        <w:rPr>
          <w:rFonts w:eastAsia="TimesNewRomanPSMT"/>
          <w:sz w:val="28"/>
          <w:szCs w:val="28"/>
        </w:rPr>
        <w:t>Общий вид которого показан рисунке 11.</w:t>
      </w:r>
    </w:p>
    <w:p w:rsidR="000304F4" w:rsidRDefault="000304F4" w:rsidP="000304F4">
      <w:pPr>
        <w:autoSpaceDE w:val="0"/>
        <w:autoSpaceDN w:val="0"/>
        <w:adjustRightInd w:val="0"/>
        <w:spacing w:line="360" w:lineRule="auto"/>
        <w:ind w:firstLine="708"/>
        <w:jc w:val="both"/>
        <w:rPr>
          <w:rFonts w:eastAsia="TimesNewRomanPSMT"/>
          <w:sz w:val="28"/>
          <w:szCs w:val="28"/>
        </w:rPr>
      </w:pPr>
      <w:r w:rsidRPr="008D0D92">
        <w:rPr>
          <w:noProof/>
          <w:sz w:val="28"/>
          <w:szCs w:val="28"/>
        </w:rPr>
        <w:drawing>
          <wp:anchor distT="0" distB="0" distL="114300" distR="114300" simplePos="0" relativeHeight="251660288" behindDoc="1" locked="0" layoutInCell="1" allowOverlap="1">
            <wp:simplePos x="0" y="0"/>
            <wp:positionH relativeFrom="margin">
              <wp:align>center</wp:align>
            </wp:positionH>
            <wp:positionV relativeFrom="paragraph">
              <wp:posOffset>148590</wp:posOffset>
            </wp:positionV>
            <wp:extent cx="2263775" cy="2240915"/>
            <wp:effectExtent l="0" t="0" r="3175" b="698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63775" cy="224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92" w:rsidRPr="008D0D92">
        <w:rPr>
          <w:rFonts w:eastAsia="TimesNewRomanPSMT"/>
          <w:sz w:val="28"/>
          <w:szCs w:val="28"/>
        </w:rPr>
        <w:t>Рисунок 12.</w:t>
      </w:r>
      <w:r w:rsidR="008D0D92">
        <w:rPr>
          <w:rFonts w:eastAsia="TimesNewRomanPSMT"/>
          <w:sz w:val="28"/>
          <w:szCs w:val="28"/>
        </w:rPr>
        <w:t xml:space="preserve"> –</w:t>
      </w:r>
      <w:r w:rsidR="008D0D92" w:rsidRPr="008D0D92">
        <w:rPr>
          <w:rFonts w:eastAsia="TimesNewRomanPSMT"/>
          <w:sz w:val="28"/>
          <w:szCs w:val="28"/>
        </w:rPr>
        <w:t xml:space="preserve"> </w:t>
      </w:r>
      <w:r w:rsidRPr="008D0D92">
        <w:rPr>
          <w:rFonts w:eastAsia="TimesNewRomanPSMT"/>
          <w:sz w:val="28"/>
          <w:szCs w:val="28"/>
        </w:rPr>
        <w:t>Датчик установки рычага управления двигателем (РУД) БСКТ-220</w:t>
      </w:r>
    </w:p>
    <w:p w:rsidR="006436A1" w:rsidRPr="008D0D92" w:rsidRDefault="006436A1" w:rsidP="000304F4">
      <w:pPr>
        <w:autoSpaceDE w:val="0"/>
        <w:autoSpaceDN w:val="0"/>
        <w:adjustRightInd w:val="0"/>
        <w:spacing w:line="360" w:lineRule="auto"/>
        <w:ind w:firstLine="708"/>
        <w:jc w:val="both"/>
        <w:rPr>
          <w:rFonts w:eastAsia="TimesNewRomanPSMT"/>
          <w:sz w:val="28"/>
          <w:szCs w:val="28"/>
        </w:rPr>
      </w:pPr>
    </w:p>
    <w:p w:rsidR="000304F4" w:rsidRPr="007A4EE7" w:rsidRDefault="000304F4" w:rsidP="000304F4">
      <w:pPr>
        <w:autoSpaceDE w:val="0"/>
        <w:autoSpaceDN w:val="0"/>
        <w:adjustRightInd w:val="0"/>
        <w:spacing w:line="360" w:lineRule="auto"/>
        <w:ind w:firstLine="708"/>
        <w:jc w:val="both"/>
        <w:rPr>
          <w:sz w:val="28"/>
          <w:szCs w:val="28"/>
        </w:rPr>
      </w:pPr>
      <w:r w:rsidRPr="007A4EE7">
        <w:rPr>
          <w:sz w:val="28"/>
          <w:szCs w:val="28"/>
        </w:rPr>
        <w:t>Синусно-косинусные трансформаторы разрабатываются и применяются в авиационной автоматике в качестве датчиков и приемников систем дистанционной передачи угла и преобразователей «угол-код». Разработано более 100 наименований изделий с различным конструктивным исполнением: корпусных, бескорпусных, контактных, бесконтактных, одноотсчетных, двухотсчетных, двухполюсных, многополюсных, резервированных (дублированных и с тройным резервированием).</w:t>
      </w:r>
    </w:p>
    <w:p w:rsidR="000304F4" w:rsidRPr="007A4EE7" w:rsidRDefault="000304F4" w:rsidP="000304F4">
      <w:pPr>
        <w:spacing w:line="360" w:lineRule="auto"/>
        <w:jc w:val="both"/>
        <w:rPr>
          <w:sz w:val="28"/>
          <w:szCs w:val="28"/>
        </w:rPr>
      </w:pPr>
      <w:r w:rsidRPr="007A4EE7">
        <w:rPr>
          <w:sz w:val="28"/>
          <w:szCs w:val="28"/>
        </w:rPr>
        <w:t>    Вращающиеся трансформаторы БСКТ-220-1Д представляет собой контактную двухполюсную трехобмоточную машину.</w:t>
      </w:r>
    </w:p>
    <w:p w:rsidR="000304F4" w:rsidRPr="007A4EE7" w:rsidRDefault="000304F4" w:rsidP="000304F4">
      <w:pPr>
        <w:spacing w:line="360" w:lineRule="auto"/>
        <w:jc w:val="both"/>
        <w:rPr>
          <w:sz w:val="28"/>
          <w:szCs w:val="28"/>
        </w:rPr>
      </w:pPr>
      <w:r w:rsidRPr="007A4EE7">
        <w:rPr>
          <w:sz w:val="28"/>
          <w:szCs w:val="28"/>
        </w:rPr>
        <w:t xml:space="preserve">    В зависимости от схемы включения и режима работы (выполняемых функций) приборы </w:t>
      </w:r>
      <w:r w:rsidRPr="007A4EE7">
        <w:rPr>
          <w:bCs/>
          <w:sz w:val="28"/>
          <w:szCs w:val="28"/>
        </w:rPr>
        <w:t>трансформатор вращающийся бесконтактный</w:t>
      </w:r>
      <w:r w:rsidRPr="007A4EE7">
        <w:rPr>
          <w:sz w:val="28"/>
          <w:szCs w:val="28"/>
        </w:rPr>
        <w:t xml:space="preserve"> </w:t>
      </w:r>
      <w:r w:rsidRPr="007A4EE7">
        <w:rPr>
          <w:bCs/>
          <w:sz w:val="28"/>
          <w:szCs w:val="28"/>
        </w:rPr>
        <w:t>БСКТ-220-1Д</w:t>
      </w:r>
      <w:r w:rsidRPr="007A4EE7">
        <w:rPr>
          <w:sz w:val="28"/>
          <w:szCs w:val="28"/>
        </w:rPr>
        <w:t xml:space="preserve"> подразделяются на синусно-косинусные (СКВТ), выходное напряжение которых изменяется пропорционально синусу (косинусу) угла поворота ротора, и линейные (ЛВТ), выходное напряжение которых изменяется по линейному закону пропорционально углу в пределах ±60°.</w:t>
      </w:r>
    </w:p>
    <w:p w:rsidR="000304F4" w:rsidRPr="007A4EE7" w:rsidRDefault="000304F4" w:rsidP="000304F4">
      <w:pPr>
        <w:spacing w:line="360" w:lineRule="auto"/>
        <w:jc w:val="both"/>
        <w:rPr>
          <w:sz w:val="28"/>
          <w:szCs w:val="28"/>
        </w:rPr>
      </w:pPr>
    </w:p>
    <w:p w:rsidR="00764AC6" w:rsidRPr="008D0D92" w:rsidRDefault="000304F4" w:rsidP="000304F4">
      <w:pPr>
        <w:spacing w:line="360" w:lineRule="auto"/>
        <w:ind w:firstLine="709"/>
        <w:jc w:val="both"/>
        <w:rPr>
          <w:b/>
          <w:sz w:val="28"/>
          <w:szCs w:val="28"/>
        </w:rPr>
      </w:pPr>
      <w:r w:rsidRPr="007A4EE7">
        <w:rPr>
          <w:sz w:val="28"/>
          <w:szCs w:val="28"/>
        </w:rPr>
        <w:t xml:space="preserve"> </w:t>
      </w:r>
      <w:r w:rsidRPr="008D0D92">
        <w:rPr>
          <w:b/>
          <w:sz w:val="28"/>
          <w:szCs w:val="28"/>
        </w:rPr>
        <w:t>Технические характеристики приборов</w:t>
      </w:r>
      <w:r w:rsidR="00764AC6" w:rsidRPr="008D0D92">
        <w:rPr>
          <w:b/>
          <w:sz w:val="28"/>
          <w:szCs w:val="28"/>
        </w:rPr>
        <w:t>:</w:t>
      </w:r>
    </w:p>
    <w:p w:rsidR="000304F4" w:rsidRPr="00764AC6" w:rsidRDefault="000304F4" w:rsidP="000304F4">
      <w:pPr>
        <w:spacing w:line="360" w:lineRule="auto"/>
        <w:jc w:val="both"/>
        <w:rPr>
          <w:sz w:val="28"/>
          <w:szCs w:val="28"/>
        </w:rPr>
      </w:pPr>
      <w:r w:rsidRPr="00764AC6">
        <w:rPr>
          <w:sz w:val="28"/>
          <w:szCs w:val="28"/>
        </w:rPr>
        <w:lastRenderedPageBreak/>
        <w:t xml:space="preserve"> </w:t>
      </w:r>
      <w:r w:rsidR="00764AC6" w:rsidRPr="00764AC6">
        <w:rPr>
          <w:bCs/>
          <w:sz w:val="28"/>
          <w:szCs w:val="28"/>
        </w:rPr>
        <w:t>Т</w:t>
      </w:r>
      <w:r w:rsidRPr="00764AC6">
        <w:rPr>
          <w:bCs/>
          <w:sz w:val="28"/>
          <w:szCs w:val="28"/>
        </w:rPr>
        <w:t>рансформаторы БСКТ-220-1Д вращающиеся бесконтактные</w:t>
      </w:r>
      <w:r w:rsidR="00764AC6">
        <w:rPr>
          <w:bCs/>
          <w:sz w:val="28"/>
          <w:szCs w:val="28"/>
        </w:rPr>
        <w:t xml:space="preserve">; </w:t>
      </w:r>
      <w:r w:rsidR="00764AC6">
        <w:rPr>
          <w:sz w:val="28"/>
          <w:szCs w:val="28"/>
        </w:rPr>
        <w:t>и</w:t>
      </w:r>
      <w:r w:rsidRPr="00764AC6">
        <w:rPr>
          <w:sz w:val="28"/>
          <w:szCs w:val="28"/>
        </w:rPr>
        <w:t>зменение коэффициента трансформации при изменении температуры окружа</w:t>
      </w:r>
      <w:r w:rsidR="00764AC6">
        <w:rPr>
          <w:sz w:val="28"/>
          <w:szCs w:val="28"/>
        </w:rPr>
        <w:t xml:space="preserve">ющей среды на каждые 40°С - 10%. </w:t>
      </w:r>
      <w:r w:rsidRPr="00764AC6">
        <w:rPr>
          <w:sz w:val="28"/>
          <w:szCs w:val="28"/>
        </w:rPr>
        <w:t xml:space="preserve">Номинальная частота напряжения возбуждения </w:t>
      </w:r>
      <w:r w:rsidRPr="00764AC6">
        <w:rPr>
          <w:bCs/>
          <w:sz w:val="28"/>
          <w:szCs w:val="28"/>
        </w:rPr>
        <w:t>трансформатор</w:t>
      </w:r>
      <w:r w:rsidR="00764AC6" w:rsidRPr="00764AC6">
        <w:rPr>
          <w:bCs/>
          <w:sz w:val="28"/>
          <w:szCs w:val="28"/>
        </w:rPr>
        <w:t>а</w:t>
      </w:r>
      <w:r w:rsidRPr="00764AC6">
        <w:rPr>
          <w:bCs/>
          <w:sz w:val="28"/>
          <w:szCs w:val="28"/>
        </w:rPr>
        <w:t xml:space="preserve"> БСКТ-220-1Д вращающ</w:t>
      </w:r>
      <w:r w:rsidR="00764AC6">
        <w:rPr>
          <w:bCs/>
          <w:sz w:val="28"/>
          <w:szCs w:val="28"/>
        </w:rPr>
        <w:t>егося,</w:t>
      </w:r>
      <w:r w:rsidRPr="00764AC6">
        <w:rPr>
          <w:bCs/>
          <w:sz w:val="28"/>
          <w:szCs w:val="28"/>
        </w:rPr>
        <w:t xml:space="preserve"> бесконтактн</w:t>
      </w:r>
      <w:r w:rsidR="00764AC6">
        <w:rPr>
          <w:bCs/>
          <w:sz w:val="28"/>
          <w:szCs w:val="28"/>
        </w:rPr>
        <w:t>ого</w:t>
      </w:r>
      <w:r w:rsidRPr="00764AC6">
        <w:rPr>
          <w:sz w:val="28"/>
          <w:szCs w:val="28"/>
        </w:rPr>
        <w:t xml:space="preserve"> - 400Гц;</w:t>
      </w:r>
    </w:p>
    <w:p w:rsidR="000304F4" w:rsidRPr="007A4EE7" w:rsidRDefault="000304F4" w:rsidP="000304F4">
      <w:pPr>
        <w:spacing w:line="360" w:lineRule="auto"/>
        <w:jc w:val="both"/>
        <w:rPr>
          <w:sz w:val="28"/>
          <w:szCs w:val="28"/>
        </w:rPr>
      </w:pPr>
      <w:r w:rsidRPr="007A4EE7">
        <w:rPr>
          <w:sz w:val="28"/>
          <w:szCs w:val="28"/>
        </w:rPr>
        <w:t>Диапазон рабочих частот напряжения возбуждения - 380Гц-420Гц;</w:t>
      </w:r>
    </w:p>
    <w:p w:rsidR="000304F4" w:rsidRPr="007A4EE7" w:rsidRDefault="000304F4" w:rsidP="000304F4">
      <w:pPr>
        <w:spacing w:line="360" w:lineRule="auto"/>
        <w:jc w:val="both"/>
        <w:rPr>
          <w:sz w:val="28"/>
          <w:szCs w:val="28"/>
        </w:rPr>
      </w:pPr>
      <w:r w:rsidRPr="007A4EE7">
        <w:rPr>
          <w:sz w:val="28"/>
          <w:szCs w:val="28"/>
        </w:rPr>
        <w:t>Номинальное напряжение возбуждения - 36В;</w:t>
      </w:r>
    </w:p>
    <w:p w:rsidR="000304F4" w:rsidRPr="00764AC6" w:rsidRDefault="000304F4" w:rsidP="000304F4">
      <w:pPr>
        <w:spacing w:line="360" w:lineRule="auto"/>
        <w:jc w:val="both"/>
        <w:rPr>
          <w:sz w:val="28"/>
          <w:szCs w:val="28"/>
        </w:rPr>
      </w:pPr>
      <w:r w:rsidRPr="00764AC6">
        <w:rPr>
          <w:sz w:val="28"/>
          <w:szCs w:val="28"/>
        </w:rPr>
        <w:t xml:space="preserve">Диапазон рабочих напряжений возбуждения </w:t>
      </w:r>
      <w:r w:rsidRPr="00764AC6">
        <w:rPr>
          <w:bCs/>
          <w:sz w:val="28"/>
          <w:szCs w:val="28"/>
        </w:rPr>
        <w:t>трансформатор</w:t>
      </w:r>
      <w:r w:rsidR="00764AC6" w:rsidRPr="00764AC6">
        <w:rPr>
          <w:bCs/>
          <w:sz w:val="28"/>
          <w:szCs w:val="28"/>
        </w:rPr>
        <w:t>а</w:t>
      </w:r>
      <w:r w:rsidRPr="00764AC6">
        <w:rPr>
          <w:bCs/>
          <w:sz w:val="28"/>
          <w:szCs w:val="28"/>
        </w:rPr>
        <w:t xml:space="preserve"> БСКТ-220-1Д </w:t>
      </w:r>
      <w:r w:rsidRPr="00764AC6">
        <w:rPr>
          <w:sz w:val="28"/>
          <w:szCs w:val="28"/>
        </w:rPr>
        <w:t>- 34В-38В;</w:t>
      </w:r>
    </w:p>
    <w:p w:rsidR="000304F4" w:rsidRPr="007A4EE7" w:rsidRDefault="000304F4" w:rsidP="000304F4">
      <w:pPr>
        <w:spacing w:line="360" w:lineRule="auto"/>
        <w:jc w:val="both"/>
        <w:rPr>
          <w:sz w:val="28"/>
          <w:szCs w:val="28"/>
        </w:rPr>
      </w:pPr>
      <w:r w:rsidRPr="007A4EE7">
        <w:rPr>
          <w:sz w:val="28"/>
          <w:szCs w:val="28"/>
        </w:rPr>
        <w:t>Полное входное сопротивление холостого хода - 380 Ом;</w:t>
      </w:r>
    </w:p>
    <w:p w:rsidR="000304F4" w:rsidRPr="007A4EE7" w:rsidRDefault="000304F4" w:rsidP="000304F4">
      <w:pPr>
        <w:spacing w:line="360" w:lineRule="auto"/>
        <w:jc w:val="both"/>
        <w:rPr>
          <w:sz w:val="28"/>
          <w:szCs w:val="28"/>
        </w:rPr>
      </w:pPr>
      <w:r w:rsidRPr="007A4EE7">
        <w:rPr>
          <w:sz w:val="28"/>
          <w:szCs w:val="28"/>
        </w:rPr>
        <w:t>Коэффициент трансформации - 0,56;</w:t>
      </w:r>
    </w:p>
    <w:p w:rsidR="000304F4" w:rsidRPr="007A4EE7" w:rsidRDefault="000304F4" w:rsidP="000304F4">
      <w:pPr>
        <w:spacing w:line="360" w:lineRule="auto"/>
        <w:jc w:val="both"/>
        <w:rPr>
          <w:sz w:val="28"/>
          <w:szCs w:val="28"/>
        </w:rPr>
      </w:pPr>
      <w:r w:rsidRPr="007A4EE7">
        <w:rPr>
          <w:sz w:val="28"/>
          <w:szCs w:val="28"/>
        </w:rPr>
        <w:t>Частота вращения вала прибора трансформатор БСКТ-220-1Д вращающийся бесконтактный - 125об/мин;</w:t>
      </w:r>
    </w:p>
    <w:p w:rsidR="000304F4" w:rsidRPr="007A4EE7" w:rsidRDefault="000304F4" w:rsidP="000304F4">
      <w:pPr>
        <w:spacing w:line="360" w:lineRule="auto"/>
        <w:jc w:val="both"/>
        <w:rPr>
          <w:sz w:val="28"/>
          <w:szCs w:val="28"/>
        </w:rPr>
      </w:pPr>
      <w:r w:rsidRPr="007A4EE7">
        <w:rPr>
          <w:sz w:val="28"/>
          <w:szCs w:val="28"/>
        </w:rPr>
        <w:t>Момент статического трения - 0,0004мНм;</w:t>
      </w:r>
    </w:p>
    <w:p w:rsidR="000304F4" w:rsidRPr="007A4EE7" w:rsidRDefault="000304F4" w:rsidP="000304F4">
      <w:pPr>
        <w:spacing w:line="360" w:lineRule="auto"/>
        <w:jc w:val="both"/>
        <w:rPr>
          <w:sz w:val="28"/>
          <w:szCs w:val="28"/>
        </w:rPr>
      </w:pPr>
      <w:r w:rsidRPr="007A4EE7">
        <w:rPr>
          <w:sz w:val="28"/>
          <w:szCs w:val="28"/>
        </w:rPr>
        <w:t>Вращающиеся трансформаторы БСКТ-220-1Д подразделяются на классы точности.</w:t>
      </w:r>
    </w:p>
    <w:p w:rsidR="000304F4" w:rsidRPr="007A4EE7" w:rsidRDefault="000304F4" w:rsidP="000304F4">
      <w:pPr>
        <w:spacing w:line="360" w:lineRule="auto"/>
        <w:ind w:firstLine="709"/>
        <w:jc w:val="both"/>
        <w:rPr>
          <w:sz w:val="28"/>
          <w:szCs w:val="28"/>
        </w:rPr>
      </w:pPr>
      <w:r w:rsidRPr="007A4EE7">
        <w:rPr>
          <w:b/>
          <w:bCs/>
          <w:sz w:val="28"/>
          <w:szCs w:val="28"/>
        </w:rPr>
        <w:t xml:space="preserve">Трансформатор БСКТ-220-1Д 1 </w:t>
      </w:r>
      <w:r w:rsidRPr="007A4EE7">
        <w:rPr>
          <w:sz w:val="28"/>
          <w:szCs w:val="28"/>
        </w:rPr>
        <w:t>класс точности (1 кл. т.) имеет характеристики:</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отображения синусной зависимости - ±0,2%;</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ассиметрия нулевых положений ротора - ±7угл.мин;</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- 7,5угл.мин;</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неравенство коэффициентов трансформации - 7угл.мин;</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точностные показатели системы ТДП, составленной из ВТ БСКТ-220-1Д, БСКТ-220-1П:</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датчика - 0,2;</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приемника - 0,35;</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следования ТДП - ±20угл.мин;</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- 17,5угл.мин;</w:t>
      </w:r>
    </w:p>
    <w:p w:rsidR="000304F4" w:rsidRPr="007A4EE7" w:rsidRDefault="000304F4" w:rsidP="00B77847">
      <w:pPr>
        <w:pStyle w:val="a5"/>
        <w:numPr>
          <w:ilvl w:val="0"/>
          <w:numId w:val="30"/>
        </w:numPr>
        <w:spacing w:after="0" w:line="360" w:lineRule="auto"/>
        <w:jc w:val="both"/>
        <w:rPr>
          <w:rFonts w:ascii="Times New Roman" w:hAnsi="Times New Roman"/>
          <w:sz w:val="28"/>
          <w:szCs w:val="28"/>
        </w:rPr>
      </w:pPr>
      <w:r w:rsidRPr="007A4EE7">
        <w:rPr>
          <w:rFonts w:ascii="Times New Roman" w:hAnsi="Times New Roman"/>
          <w:sz w:val="28"/>
          <w:szCs w:val="28"/>
        </w:rPr>
        <w:t>крутизна - 3мВ/угл.мин.</w:t>
      </w:r>
    </w:p>
    <w:p w:rsidR="000304F4" w:rsidRPr="007A4EE7" w:rsidRDefault="000304F4" w:rsidP="000304F4">
      <w:pPr>
        <w:spacing w:line="360" w:lineRule="auto"/>
        <w:ind w:firstLine="709"/>
        <w:jc w:val="both"/>
        <w:rPr>
          <w:sz w:val="28"/>
          <w:szCs w:val="28"/>
        </w:rPr>
      </w:pPr>
      <w:r w:rsidRPr="007A4EE7">
        <w:rPr>
          <w:b/>
          <w:bCs/>
          <w:sz w:val="28"/>
          <w:szCs w:val="28"/>
        </w:rPr>
        <w:lastRenderedPageBreak/>
        <w:t xml:space="preserve">Трансформатор БСКТ-220-1Д 2 </w:t>
      </w:r>
      <w:r w:rsidRPr="007A4EE7">
        <w:rPr>
          <w:sz w:val="28"/>
          <w:szCs w:val="28"/>
        </w:rPr>
        <w:t>класс точности (2 кл. т.) имеет характеристики:</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отображения синусной зависимости - ±0,35%;</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ассиметрия нулевых положений ротора - ±12угл.мин;</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- 12угл.мин (10угл.мин);</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неравенство коэффициентов трансформации - 12угл.мин;</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точностные показатели системы ТДП, составленной из ВТ БСКТ-220-1Д, БСКТ-220-1П:</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датчика - 0,35;</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приемника - 0,5;</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следования ТДП - ±30угл.мин;</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- 25угл.мин;</w:t>
      </w:r>
    </w:p>
    <w:p w:rsidR="000304F4" w:rsidRPr="007A4EE7" w:rsidRDefault="000304F4" w:rsidP="00B77847">
      <w:pPr>
        <w:pStyle w:val="a5"/>
        <w:numPr>
          <w:ilvl w:val="0"/>
          <w:numId w:val="31"/>
        </w:numPr>
        <w:spacing w:after="0" w:line="360" w:lineRule="auto"/>
        <w:jc w:val="both"/>
        <w:rPr>
          <w:rFonts w:ascii="Times New Roman" w:hAnsi="Times New Roman"/>
          <w:sz w:val="28"/>
          <w:szCs w:val="28"/>
        </w:rPr>
      </w:pPr>
      <w:r w:rsidRPr="007A4EE7">
        <w:rPr>
          <w:rFonts w:ascii="Times New Roman" w:hAnsi="Times New Roman"/>
          <w:sz w:val="28"/>
          <w:szCs w:val="28"/>
        </w:rPr>
        <w:t>крутизна - 3мВ/угл.мин.</w:t>
      </w:r>
    </w:p>
    <w:p w:rsidR="000304F4" w:rsidRPr="007A4EE7" w:rsidRDefault="000304F4" w:rsidP="000304F4">
      <w:pPr>
        <w:spacing w:line="360" w:lineRule="auto"/>
        <w:ind w:firstLine="709"/>
        <w:jc w:val="both"/>
        <w:rPr>
          <w:sz w:val="28"/>
          <w:szCs w:val="28"/>
        </w:rPr>
      </w:pPr>
      <w:r w:rsidRPr="007A4EE7">
        <w:rPr>
          <w:b/>
          <w:bCs/>
          <w:sz w:val="28"/>
          <w:szCs w:val="28"/>
        </w:rPr>
        <w:t xml:space="preserve">Трансформатор БСКТ-220-1Д 3 </w:t>
      </w:r>
      <w:r w:rsidRPr="007A4EE7">
        <w:rPr>
          <w:sz w:val="28"/>
          <w:szCs w:val="28"/>
        </w:rPr>
        <w:t>класс точности (3 кл. т.) имеет характеристики:</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отображения синусной зависимости - ±0,5%;</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ассиметрия нулевых положений ротора - ±17угл.мин;</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- 15угл.мин;</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неравенство коэффициентов трансформации - 17угл.мин;</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точностные показатели системы ТДП, составленной из ВТ БСКТ-220-1Д, БСКТ-220-1П:</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датчика - 0,5;</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класс точности приемника - 0,5;</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погрешность следования ТДП - ±30угл.мин;</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отношение остаточной ЭДС к крутизне - 30угл.мин;</w:t>
      </w:r>
    </w:p>
    <w:p w:rsidR="000304F4" w:rsidRPr="007A4EE7" w:rsidRDefault="000304F4" w:rsidP="00B77847">
      <w:pPr>
        <w:pStyle w:val="a5"/>
        <w:numPr>
          <w:ilvl w:val="0"/>
          <w:numId w:val="32"/>
        </w:numPr>
        <w:spacing w:after="0" w:line="360" w:lineRule="auto"/>
        <w:jc w:val="both"/>
        <w:rPr>
          <w:rFonts w:ascii="Times New Roman" w:hAnsi="Times New Roman"/>
          <w:sz w:val="28"/>
          <w:szCs w:val="28"/>
        </w:rPr>
      </w:pPr>
      <w:r w:rsidRPr="007A4EE7">
        <w:rPr>
          <w:rFonts w:ascii="Times New Roman" w:hAnsi="Times New Roman"/>
          <w:sz w:val="28"/>
          <w:szCs w:val="28"/>
        </w:rPr>
        <w:t>крутизна - 3мВ/угл.мин.</w:t>
      </w:r>
    </w:p>
    <w:p w:rsidR="000304F4" w:rsidRPr="007A4EE7" w:rsidRDefault="000304F4" w:rsidP="000304F4">
      <w:pPr>
        <w:spacing w:line="360" w:lineRule="auto"/>
        <w:ind w:firstLine="709"/>
        <w:jc w:val="both"/>
        <w:rPr>
          <w:sz w:val="28"/>
          <w:szCs w:val="28"/>
        </w:rPr>
      </w:pPr>
      <w:r w:rsidRPr="007A4EE7">
        <w:rPr>
          <w:sz w:val="28"/>
          <w:szCs w:val="28"/>
        </w:rPr>
        <w:t xml:space="preserve">Габариты прибора </w:t>
      </w:r>
      <w:r w:rsidRPr="007A4EE7">
        <w:rPr>
          <w:b/>
          <w:bCs/>
          <w:sz w:val="28"/>
          <w:szCs w:val="28"/>
        </w:rPr>
        <w:t>трансформатор БСКТ-220-1Д вращающийся бесконтактный</w:t>
      </w:r>
      <w:r w:rsidRPr="007A4EE7">
        <w:rPr>
          <w:sz w:val="28"/>
          <w:szCs w:val="28"/>
        </w:rPr>
        <w:t>:</w:t>
      </w:r>
    </w:p>
    <w:p w:rsidR="000304F4" w:rsidRPr="007A4EE7" w:rsidRDefault="000304F4" w:rsidP="00B77847">
      <w:pPr>
        <w:pStyle w:val="a5"/>
        <w:numPr>
          <w:ilvl w:val="0"/>
          <w:numId w:val="33"/>
        </w:numPr>
        <w:spacing w:after="0" w:line="360" w:lineRule="auto"/>
        <w:jc w:val="both"/>
        <w:rPr>
          <w:rFonts w:ascii="Times New Roman" w:hAnsi="Times New Roman"/>
          <w:sz w:val="28"/>
          <w:szCs w:val="28"/>
        </w:rPr>
      </w:pPr>
      <w:r w:rsidRPr="007A4EE7">
        <w:rPr>
          <w:rFonts w:ascii="Times New Roman" w:hAnsi="Times New Roman"/>
          <w:sz w:val="28"/>
          <w:szCs w:val="28"/>
        </w:rPr>
        <w:t>длина - 55мм;</w:t>
      </w:r>
    </w:p>
    <w:p w:rsidR="000304F4" w:rsidRPr="007A4EE7" w:rsidRDefault="000304F4" w:rsidP="00B77847">
      <w:pPr>
        <w:pStyle w:val="a5"/>
        <w:numPr>
          <w:ilvl w:val="0"/>
          <w:numId w:val="33"/>
        </w:numPr>
        <w:spacing w:after="0" w:line="360" w:lineRule="auto"/>
        <w:jc w:val="both"/>
        <w:rPr>
          <w:rFonts w:ascii="Times New Roman" w:hAnsi="Times New Roman"/>
          <w:sz w:val="28"/>
          <w:szCs w:val="28"/>
        </w:rPr>
      </w:pPr>
      <w:r w:rsidRPr="007A4EE7">
        <w:rPr>
          <w:rFonts w:ascii="Times New Roman" w:hAnsi="Times New Roman"/>
          <w:sz w:val="28"/>
          <w:szCs w:val="28"/>
        </w:rPr>
        <w:lastRenderedPageBreak/>
        <w:t>диаметр - 20мм;</w:t>
      </w:r>
    </w:p>
    <w:p w:rsidR="000304F4" w:rsidRPr="007A4EE7" w:rsidRDefault="000304F4" w:rsidP="00B77847">
      <w:pPr>
        <w:pStyle w:val="a5"/>
        <w:numPr>
          <w:ilvl w:val="0"/>
          <w:numId w:val="33"/>
        </w:numPr>
        <w:spacing w:after="0" w:line="360" w:lineRule="auto"/>
        <w:jc w:val="both"/>
        <w:rPr>
          <w:rFonts w:ascii="Times New Roman" w:hAnsi="Times New Roman"/>
          <w:sz w:val="28"/>
          <w:szCs w:val="28"/>
        </w:rPr>
      </w:pPr>
      <w:r w:rsidRPr="007A4EE7">
        <w:rPr>
          <w:rFonts w:ascii="Times New Roman" w:hAnsi="Times New Roman"/>
          <w:sz w:val="28"/>
          <w:szCs w:val="28"/>
        </w:rPr>
        <w:t>масса - 0,07кг.</w:t>
      </w:r>
    </w:p>
    <w:p w:rsidR="000304F4" w:rsidRPr="007A4EE7" w:rsidRDefault="000304F4" w:rsidP="000304F4">
      <w:pPr>
        <w:spacing w:line="360" w:lineRule="auto"/>
        <w:ind w:firstLine="709"/>
        <w:jc w:val="both"/>
        <w:rPr>
          <w:sz w:val="28"/>
          <w:szCs w:val="28"/>
        </w:rPr>
      </w:pPr>
      <w:r w:rsidRPr="007A4EE7">
        <w:rPr>
          <w:sz w:val="28"/>
          <w:szCs w:val="28"/>
        </w:rPr>
        <w:t xml:space="preserve"> Вибрационные нагрузки прибора </w:t>
      </w:r>
      <w:r w:rsidRPr="007A4EE7">
        <w:rPr>
          <w:b/>
          <w:bCs/>
          <w:sz w:val="28"/>
          <w:szCs w:val="28"/>
        </w:rPr>
        <w:t>трансформатор БСКТ-220-1Д вращающийся бесконтактный</w:t>
      </w:r>
      <w:r w:rsidRPr="007A4EE7">
        <w:rPr>
          <w:sz w:val="28"/>
          <w:szCs w:val="28"/>
        </w:rPr>
        <w:t>:</w:t>
      </w:r>
    </w:p>
    <w:p w:rsidR="000304F4" w:rsidRPr="007A4EE7" w:rsidRDefault="000304F4" w:rsidP="00B77847">
      <w:pPr>
        <w:pStyle w:val="a5"/>
        <w:numPr>
          <w:ilvl w:val="0"/>
          <w:numId w:val="34"/>
        </w:numPr>
        <w:spacing w:after="0" w:line="360" w:lineRule="auto"/>
        <w:jc w:val="both"/>
        <w:rPr>
          <w:rFonts w:ascii="Times New Roman" w:hAnsi="Times New Roman"/>
          <w:sz w:val="28"/>
          <w:szCs w:val="28"/>
        </w:rPr>
      </w:pPr>
      <w:r w:rsidRPr="007A4EE7">
        <w:rPr>
          <w:rFonts w:ascii="Times New Roman" w:hAnsi="Times New Roman"/>
          <w:sz w:val="28"/>
          <w:szCs w:val="28"/>
        </w:rPr>
        <w:t>диапазон частот - до 300Гц;</w:t>
      </w:r>
    </w:p>
    <w:p w:rsidR="000304F4" w:rsidRPr="007A4EE7" w:rsidRDefault="000304F4" w:rsidP="00B77847">
      <w:pPr>
        <w:pStyle w:val="a5"/>
        <w:numPr>
          <w:ilvl w:val="0"/>
          <w:numId w:val="34"/>
        </w:numPr>
        <w:spacing w:after="0" w:line="360" w:lineRule="auto"/>
        <w:jc w:val="both"/>
        <w:rPr>
          <w:rFonts w:ascii="Times New Roman" w:hAnsi="Times New Roman"/>
          <w:sz w:val="28"/>
          <w:szCs w:val="28"/>
        </w:rPr>
      </w:pPr>
      <w:r w:rsidRPr="007A4EE7">
        <w:rPr>
          <w:rFonts w:ascii="Times New Roman" w:hAnsi="Times New Roman"/>
          <w:sz w:val="28"/>
          <w:szCs w:val="28"/>
        </w:rPr>
        <w:t>ускорение - 100м/с</w:t>
      </w:r>
      <w:r w:rsidRPr="007A4EE7">
        <w:rPr>
          <w:rFonts w:ascii="Times New Roman" w:hAnsi="Times New Roman"/>
          <w:sz w:val="28"/>
          <w:szCs w:val="28"/>
          <w:vertAlign w:val="superscript"/>
        </w:rPr>
        <w:t>2</w:t>
      </w:r>
      <w:r w:rsidRPr="007A4EE7">
        <w:rPr>
          <w:rFonts w:ascii="Times New Roman" w:hAnsi="Times New Roman"/>
          <w:sz w:val="28"/>
          <w:szCs w:val="28"/>
        </w:rPr>
        <w:t>;</w:t>
      </w:r>
    </w:p>
    <w:p w:rsidR="000304F4" w:rsidRPr="007A4EE7" w:rsidRDefault="000304F4" w:rsidP="00B77847">
      <w:pPr>
        <w:pStyle w:val="a5"/>
        <w:numPr>
          <w:ilvl w:val="0"/>
          <w:numId w:val="34"/>
        </w:numPr>
        <w:spacing w:after="0" w:line="360" w:lineRule="auto"/>
        <w:jc w:val="both"/>
        <w:rPr>
          <w:rFonts w:ascii="Times New Roman" w:hAnsi="Times New Roman"/>
          <w:sz w:val="28"/>
          <w:szCs w:val="28"/>
        </w:rPr>
      </w:pPr>
      <w:r w:rsidRPr="007A4EE7">
        <w:rPr>
          <w:rFonts w:ascii="Times New Roman" w:hAnsi="Times New Roman"/>
          <w:sz w:val="28"/>
          <w:szCs w:val="28"/>
        </w:rPr>
        <w:t>ударные нагрузки - 120м/с</w:t>
      </w:r>
      <w:r w:rsidRPr="007A4EE7">
        <w:rPr>
          <w:rFonts w:ascii="Times New Roman" w:hAnsi="Times New Roman"/>
          <w:sz w:val="28"/>
          <w:szCs w:val="28"/>
          <w:vertAlign w:val="superscript"/>
        </w:rPr>
        <w:t>2</w:t>
      </w:r>
      <w:r w:rsidRPr="007A4EE7">
        <w:rPr>
          <w:rFonts w:ascii="Times New Roman" w:hAnsi="Times New Roman"/>
          <w:sz w:val="28"/>
          <w:szCs w:val="28"/>
        </w:rPr>
        <w:t>;</w:t>
      </w:r>
    </w:p>
    <w:p w:rsidR="000304F4" w:rsidRPr="007A4EE7" w:rsidRDefault="000304F4" w:rsidP="00B77847">
      <w:pPr>
        <w:pStyle w:val="a5"/>
        <w:numPr>
          <w:ilvl w:val="0"/>
          <w:numId w:val="34"/>
        </w:numPr>
        <w:spacing w:after="0" w:line="360" w:lineRule="auto"/>
        <w:jc w:val="both"/>
        <w:rPr>
          <w:rFonts w:ascii="Times New Roman" w:hAnsi="Times New Roman"/>
          <w:sz w:val="28"/>
          <w:szCs w:val="28"/>
        </w:rPr>
      </w:pPr>
      <w:r w:rsidRPr="007A4EE7">
        <w:rPr>
          <w:rFonts w:ascii="Times New Roman" w:hAnsi="Times New Roman"/>
          <w:sz w:val="28"/>
          <w:szCs w:val="28"/>
        </w:rPr>
        <w:t>температура окружающей среды - от -60°С до +100ºС;</w:t>
      </w:r>
    </w:p>
    <w:p w:rsidR="000304F4" w:rsidRPr="007A4EE7" w:rsidRDefault="000304F4" w:rsidP="00B77847">
      <w:pPr>
        <w:pStyle w:val="a5"/>
        <w:numPr>
          <w:ilvl w:val="0"/>
          <w:numId w:val="34"/>
        </w:numPr>
        <w:spacing w:after="0" w:line="360" w:lineRule="auto"/>
        <w:jc w:val="both"/>
        <w:rPr>
          <w:rFonts w:ascii="Times New Roman" w:hAnsi="Times New Roman"/>
          <w:sz w:val="28"/>
          <w:szCs w:val="28"/>
        </w:rPr>
      </w:pPr>
      <w:r w:rsidRPr="007A4EE7">
        <w:rPr>
          <w:rFonts w:ascii="Times New Roman" w:hAnsi="Times New Roman"/>
          <w:sz w:val="28"/>
          <w:szCs w:val="28"/>
        </w:rPr>
        <w:t>относительная влажность воздуха при температуре 40°С - 98%.</w:t>
      </w:r>
    </w:p>
    <w:p w:rsidR="000304F4" w:rsidRPr="007A4EE7" w:rsidRDefault="008D0D92" w:rsidP="000304F4">
      <w:pPr>
        <w:autoSpaceDE w:val="0"/>
        <w:autoSpaceDN w:val="0"/>
        <w:adjustRightInd w:val="0"/>
        <w:spacing w:line="360" w:lineRule="auto"/>
        <w:ind w:firstLine="708"/>
        <w:jc w:val="both"/>
        <w:rPr>
          <w:rFonts w:eastAsia="TimesNewRomanPSMT"/>
          <w:sz w:val="28"/>
          <w:szCs w:val="28"/>
        </w:rPr>
      </w:pPr>
      <w:r w:rsidRPr="008D0D92">
        <w:rPr>
          <w:noProof/>
          <w:color w:val="000000"/>
          <w:sz w:val="28"/>
          <w:szCs w:val="28"/>
        </w:rPr>
        <w:drawing>
          <wp:anchor distT="0" distB="0" distL="114300" distR="114300" simplePos="0" relativeHeight="251664384" behindDoc="0" locked="0" layoutInCell="1" allowOverlap="1">
            <wp:simplePos x="0" y="0"/>
            <wp:positionH relativeFrom="margin">
              <wp:align>center</wp:align>
            </wp:positionH>
            <wp:positionV relativeFrom="paragraph">
              <wp:posOffset>316865</wp:posOffset>
            </wp:positionV>
            <wp:extent cx="1924050" cy="2047875"/>
            <wp:effectExtent l="0" t="0" r="0" b="9525"/>
            <wp:wrapTopAndBottom/>
            <wp:docPr id="7" name="Рисунок 7" descr="1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1246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240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4F4" w:rsidRPr="008D0D92" w:rsidRDefault="008D0D92" w:rsidP="008D0D92">
      <w:pPr>
        <w:autoSpaceDE w:val="0"/>
        <w:autoSpaceDN w:val="0"/>
        <w:adjustRightInd w:val="0"/>
        <w:spacing w:line="360" w:lineRule="auto"/>
        <w:ind w:left="12" w:firstLine="708"/>
        <w:jc w:val="center"/>
        <w:rPr>
          <w:rFonts w:eastAsia="TimesNewRomanPSMT"/>
          <w:sz w:val="28"/>
          <w:szCs w:val="28"/>
        </w:rPr>
      </w:pPr>
      <w:r>
        <w:rPr>
          <w:rFonts w:eastAsia="TimesNewRomanPSMT"/>
          <w:sz w:val="28"/>
          <w:szCs w:val="28"/>
        </w:rPr>
        <w:t>Рисунок 13</w:t>
      </w:r>
      <w:r w:rsidRPr="008D0D92">
        <w:rPr>
          <w:rFonts w:eastAsia="TimesNewRomanPSMT"/>
          <w:sz w:val="28"/>
          <w:szCs w:val="28"/>
        </w:rPr>
        <w:t>.</w:t>
      </w:r>
      <w:r w:rsidR="006436A1">
        <w:rPr>
          <w:rFonts w:eastAsia="TimesNewRomanPSMT"/>
          <w:sz w:val="28"/>
          <w:szCs w:val="28"/>
        </w:rPr>
        <w:t xml:space="preserve"> </w:t>
      </w:r>
      <w:r>
        <w:rPr>
          <w:rFonts w:eastAsia="TimesNewRomanPSMT"/>
          <w:sz w:val="28"/>
          <w:szCs w:val="28"/>
        </w:rPr>
        <w:softHyphen/>
        <w:t xml:space="preserve">– </w:t>
      </w:r>
      <w:r w:rsidR="000304F4" w:rsidRPr="008D0D92">
        <w:rPr>
          <w:rFonts w:eastAsia="TimesNewRomanPSMT"/>
          <w:sz w:val="28"/>
          <w:szCs w:val="28"/>
        </w:rPr>
        <w:t>Датчик ДТА-15 [14]</w:t>
      </w:r>
    </w:p>
    <w:p w:rsidR="000304F4" w:rsidRPr="007A4EE7" w:rsidRDefault="000304F4" w:rsidP="000304F4">
      <w:pPr>
        <w:autoSpaceDE w:val="0"/>
        <w:autoSpaceDN w:val="0"/>
        <w:adjustRightInd w:val="0"/>
        <w:spacing w:line="360" w:lineRule="auto"/>
        <w:jc w:val="both"/>
        <w:rPr>
          <w:color w:val="000000"/>
          <w:sz w:val="28"/>
          <w:szCs w:val="28"/>
        </w:rPr>
      </w:pPr>
    </w:p>
    <w:p w:rsidR="000304F4" w:rsidRPr="007A4EE7" w:rsidRDefault="000304F4" w:rsidP="000304F4">
      <w:pPr>
        <w:autoSpaceDE w:val="0"/>
        <w:autoSpaceDN w:val="0"/>
        <w:adjustRightInd w:val="0"/>
        <w:spacing w:line="360" w:lineRule="auto"/>
        <w:ind w:firstLine="709"/>
        <w:jc w:val="both"/>
        <w:rPr>
          <w:color w:val="000000"/>
          <w:sz w:val="28"/>
          <w:szCs w:val="28"/>
        </w:rPr>
      </w:pPr>
      <w:r w:rsidRPr="007A4EE7">
        <w:rPr>
          <w:sz w:val="28"/>
          <w:szCs w:val="28"/>
        </w:rPr>
        <w:t xml:space="preserve"> </w:t>
      </w:r>
      <w:r w:rsidRPr="007A4EE7">
        <w:rPr>
          <w:color w:val="000000"/>
          <w:sz w:val="28"/>
          <w:szCs w:val="28"/>
        </w:rPr>
        <w:t xml:space="preserve">Датчики частоты вращения бесприводные магнитоиндукционные предназначены для выдачи электрического сигнала, близкого к синусоиде, с частотой, пропорциональной частоте вращения вала двигателя, на котором установлен индуктор. </w:t>
      </w:r>
    </w:p>
    <w:p w:rsidR="000304F4" w:rsidRPr="007A4EE7" w:rsidRDefault="000304F4" w:rsidP="000304F4">
      <w:pPr>
        <w:autoSpaceDE w:val="0"/>
        <w:autoSpaceDN w:val="0"/>
        <w:adjustRightInd w:val="0"/>
        <w:spacing w:line="360" w:lineRule="auto"/>
        <w:ind w:left="45" w:firstLine="664"/>
        <w:jc w:val="both"/>
        <w:rPr>
          <w:color w:val="000000"/>
          <w:sz w:val="28"/>
          <w:szCs w:val="28"/>
        </w:rPr>
      </w:pPr>
      <w:r w:rsidRPr="007A4EE7">
        <w:rPr>
          <w:color w:val="000000"/>
          <w:sz w:val="28"/>
          <w:szCs w:val="28"/>
        </w:rPr>
        <w:t xml:space="preserve">Подключение датчика к внешней цепи осуществляется посредством соединителя или пайкой монтажных проводов. </w:t>
      </w:r>
    </w:p>
    <w:p w:rsidR="000304F4" w:rsidRPr="007A4EE7" w:rsidRDefault="000304F4" w:rsidP="000304F4">
      <w:pPr>
        <w:autoSpaceDE w:val="0"/>
        <w:autoSpaceDN w:val="0"/>
        <w:adjustRightInd w:val="0"/>
        <w:spacing w:line="360" w:lineRule="auto"/>
        <w:ind w:firstLine="709"/>
        <w:jc w:val="both"/>
        <w:rPr>
          <w:color w:val="000000"/>
          <w:sz w:val="28"/>
          <w:szCs w:val="28"/>
        </w:rPr>
      </w:pPr>
      <w:r w:rsidRPr="007A4EE7">
        <w:rPr>
          <w:color w:val="000000"/>
          <w:sz w:val="28"/>
          <w:szCs w:val="28"/>
        </w:rPr>
        <w:t xml:space="preserve">Датчик частоты вращения представляет собой генератор электрических импульсов напряжения. </w:t>
      </w:r>
    </w:p>
    <w:p w:rsidR="000304F4" w:rsidRPr="007A4EE7" w:rsidRDefault="000304F4" w:rsidP="000304F4">
      <w:pPr>
        <w:autoSpaceDE w:val="0"/>
        <w:autoSpaceDN w:val="0"/>
        <w:adjustRightInd w:val="0"/>
        <w:spacing w:line="360" w:lineRule="auto"/>
        <w:ind w:firstLine="708"/>
        <w:jc w:val="both"/>
        <w:rPr>
          <w:color w:val="000000"/>
          <w:sz w:val="28"/>
          <w:szCs w:val="28"/>
        </w:rPr>
      </w:pPr>
      <w:r w:rsidRPr="007A4EE7">
        <w:rPr>
          <w:color w:val="000000"/>
          <w:sz w:val="28"/>
          <w:szCs w:val="28"/>
        </w:rPr>
        <w:t xml:space="preserve">При вращении ротора двигателя силовые линии поля постоянного магнита пересекают витки обмотки датчика, и в ней индуктируются </w:t>
      </w:r>
      <w:r w:rsidRPr="007A4EE7">
        <w:rPr>
          <w:color w:val="000000"/>
          <w:sz w:val="28"/>
          <w:szCs w:val="28"/>
        </w:rPr>
        <w:lastRenderedPageBreak/>
        <w:t>электрические импульсы напряжения, частота следования которых пропорциональна частоте вращения ротора двигателя.</w:t>
      </w:r>
    </w:p>
    <w:p w:rsidR="000304F4" w:rsidRPr="008D0D92" w:rsidRDefault="000304F4" w:rsidP="000304F4">
      <w:pPr>
        <w:autoSpaceDE w:val="0"/>
        <w:autoSpaceDN w:val="0"/>
        <w:adjustRightInd w:val="0"/>
        <w:spacing w:line="360" w:lineRule="auto"/>
        <w:ind w:firstLine="708"/>
        <w:jc w:val="both"/>
        <w:rPr>
          <w:bCs/>
          <w:color w:val="000000"/>
          <w:sz w:val="28"/>
          <w:szCs w:val="28"/>
        </w:rPr>
      </w:pPr>
      <w:r w:rsidRPr="007A4EE7">
        <w:rPr>
          <w:sz w:val="28"/>
          <w:szCs w:val="28"/>
        </w:rPr>
        <w:t xml:space="preserve"> </w:t>
      </w:r>
      <w:r w:rsidRPr="008D0D92">
        <w:rPr>
          <w:bCs/>
          <w:color w:val="000000"/>
          <w:sz w:val="28"/>
          <w:szCs w:val="28"/>
        </w:rPr>
        <w:t xml:space="preserve">Технические характеристики </w:t>
      </w:r>
    </w:p>
    <w:p w:rsidR="000304F4" w:rsidRPr="007A4EE7" w:rsidRDefault="000304F4" w:rsidP="000304F4">
      <w:pPr>
        <w:autoSpaceDE w:val="0"/>
        <w:autoSpaceDN w:val="0"/>
        <w:adjustRightInd w:val="0"/>
        <w:spacing w:line="360" w:lineRule="auto"/>
        <w:jc w:val="both"/>
        <w:rPr>
          <w:bCs/>
          <w:color w:val="000000"/>
          <w:sz w:val="28"/>
          <w:szCs w:val="28"/>
        </w:rPr>
      </w:pPr>
      <w:r w:rsidRPr="007A4EE7">
        <w:rPr>
          <w:bCs/>
          <w:color w:val="000000"/>
          <w:sz w:val="28"/>
          <w:szCs w:val="28"/>
        </w:rPr>
        <w:t>Сопротивление обмотки датчика: 47</w:t>
      </w:r>
      <w:r w:rsidRPr="007A4EE7">
        <w:rPr>
          <w:rFonts w:eastAsia="TimesNewRomanPSMT"/>
          <w:sz w:val="28"/>
          <w:szCs w:val="28"/>
        </w:rPr>
        <w:t>±</w:t>
      </w:r>
      <w:r w:rsidRPr="007A4EE7">
        <w:rPr>
          <w:bCs/>
          <w:color w:val="000000"/>
          <w:sz w:val="28"/>
          <w:szCs w:val="28"/>
        </w:rPr>
        <w:t xml:space="preserve">7 Ом </w:t>
      </w:r>
    </w:p>
    <w:p w:rsidR="000304F4" w:rsidRPr="007A4EE7" w:rsidRDefault="000304F4" w:rsidP="000304F4">
      <w:pPr>
        <w:autoSpaceDE w:val="0"/>
        <w:autoSpaceDN w:val="0"/>
        <w:adjustRightInd w:val="0"/>
        <w:spacing w:line="360" w:lineRule="auto"/>
        <w:jc w:val="both"/>
        <w:rPr>
          <w:bCs/>
          <w:color w:val="000000"/>
          <w:sz w:val="28"/>
          <w:szCs w:val="28"/>
        </w:rPr>
      </w:pPr>
      <w:r w:rsidRPr="007A4EE7">
        <w:rPr>
          <w:bCs/>
          <w:color w:val="000000"/>
          <w:sz w:val="28"/>
          <w:szCs w:val="28"/>
        </w:rPr>
        <w:t>Диапазон измерения оборотов: от 100 до 32000 об/мин</w:t>
      </w:r>
    </w:p>
    <w:p w:rsidR="000304F4" w:rsidRPr="007A4EE7" w:rsidRDefault="000304F4" w:rsidP="000304F4">
      <w:pPr>
        <w:autoSpaceDE w:val="0"/>
        <w:autoSpaceDN w:val="0"/>
        <w:adjustRightInd w:val="0"/>
        <w:spacing w:line="360" w:lineRule="auto"/>
        <w:jc w:val="both"/>
        <w:rPr>
          <w:bCs/>
          <w:color w:val="000000"/>
          <w:sz w:val="28"/>
          <w:szCs w:val="28"/>
        </w:rPr>
      </w:pPr>
      <w:r w:rsidRPr="007A4EE7">
        <w:rPr>
          <w:bCs/>
          <w:color w:val="000000"/>
          <w:sz w:val="28"/>
          <w:szCs w:val="28"/>
        </w:rPr>
        <w:t>Выходное напряжение на нагрузке 2кОм в зависимости от скорости вращения:</w:t>
      </w:r>
      <w:r w:rsidRPr="007A4EE7">
        <w:rPr>
          <w:color w:val="000000"/>
          <w:sz w:val="28"/>
          <w:szCs w:val="28"/>
        </w:rPr>
        <w:t xml:space="preserve"> 0,05-30 </w:t>
      </w:r>
      <w:r w:rsidRPr="007A4EE7">
        <w:rPr>
          <w:bCs/>
          <w:color w:val="000000"/>
          <w:sz w:val="28"/>
          <w:szCs w:val="28"/>
        </w:rPr>
        <w:t xml:space="preserve">В </w:t>
      </w:r>
    </w:p>
    <w:p w:rsidR="000304F4" w:rsidRPr="007A4EE7" w:rsidRDefault="000304F4" w:rsidP="000304F4">
      <w:pPr>
        <w:autoSpaceDE w:val="0"/>
        <w:autoSpaceDN w:val="0"/>
        <w:adjustRightInd w:val="0"/>
        <w:spacing w:line="360" w:lineRule="auto"/>
        <w:jc w:val="both"/>
        <w:rPr>
          <w:bCs/>
          <w:color w:val="000000"/>
          <w:sz w:val="28"/>
          <w:szCs w:val="28"/>
        </w:rPr>
      </w:pPr>
      <w:r w:rsidRPr="007A4EE7">
        <w:rPr>
          <w:bCs/>
          <w:color w:val="000000"/>
          <w:sz w:val="28"/>
          <w:szCs w:val="28"/>
        </w:rPr>
        <w:t xml:space="preserve">Рабочий диапазон температур: от -60 до 180 </w:t>
      </w:r>
      <w:r w:rsidRPr="007A4EE7">
        <w:rPr>
          <w:color w:val="000000"/>
          <w:sz w:val="28"/>
          <w:szCs w:val="28"/>
        </w:rPr>
        <w:t>°</w:t>
      </w:r>
      <w:r w:rsidRPr="007A4EE7">
        <w:rPr>
          <w:bCs/>
          <w:color w:val="000000"/>
          <w:sz w:val="28"/>
          <w:szCs w:val="28"/>
        </w:rPr>
        <w:t>С</w:t>
      </w:r>
    </w:p>
    <w:p w:rsidR="000304F4" w:rsidRPr="007A4EE7" w:rsidRDefault="000304F4" w:rsidP="000304F4">
      <w:pPr>
        <w:autoSpaceDE w:val="0"/>
        <w:autoSpaceDN w:val="0"/>
        <w:adjustRightInd w:val="0"/>
        <w:spacing w:line="360" w:lineRule="auto"/>
        <w:jc w:val="both"/>
        <w:rPr>
          <w:bCs/>
          <w:color w:val="000000"/>
          <w:sz w:val="28"/>
          <w:szCs w:val="28"/>
        </w:rPr>
      </w:pPr>
      <w:r w:rsidRPr="007A4EE7">
        <w:rPr>
          <w:bCs/>
          <w:color w:val="000000"/>
          <w:sz w:val="28"/>
          <w:szCs w:val="28"/>
        </w:rPr>
        <w:t>Количество выходных сигналов: 2</w:t>
      </w:r>
    </w:p>
    <w:p w:rsidR="000304F4" w:rsidRPr="007A4EE7" w:rsidRDefault="000304F4" w:rsidP="000304F4">
      <w:pPr>
        <w:pStyle w:val="Default"/>
        <w:spacing w:line="360" w:lineRule="auto"/>
        <w:jc w:val="both"/>
        <w:rPr>
          <w:bCs/>
          <w:sz w:val="28"/>
          <w:szCs w:val="28"/>
        </w:rPr>
      </w:pPr>
      <w:r w:rsidRPr="007A4EE7">
        <w:rPr>
          <w:bCs/>
          <w:sz w:val="28"/>
          <w:szCs w:val="28"/>
        </w:rPr>
        <w:t xml:space="preserve">Габариты: </w:t>
      </w:r>
      <w:r w:rsidRPr="007A4EE7">
        <w:rPr>
          <w:sz w:val="28"/>
          <w:szCs w:val="28"/>
        </w:rPr>
        <w:t xml:space="preserve">20 × 65 × 50 </w:t>
      </w:r>
      <w:r w:rsidRPr="007A4EE7">
        <w:rPr>
          <w:bCs/>
          <w:sz w:val="28"/>
          <w:szCs w:val="28"/>
        </w:rPr>
        <w:t xml:space="preserve">мм </w:t>
      </w:r>
    </w:p>
    <w:p w:rsidR="000304F4" w:rsidRPr="007A4EE7" w:rsidRDefault="000304F4" w:rsidP="000304F4">
      <w:pPr>
        <w:rPr>
          <w:bCs/>
          <w:sz w:val="28"/>
          <w:szCs w:val="28"/>
        </w:rPr>
      </w:pPr>
    </w:p>
    <w:p w:rsidR="000304F4" w:rsidRPr="000304F4" w:rsidRDefault="000304F4" w:rsidP="000304F4">
      <w:pPr>
        <w:ind w:firstLine="709"/>
        <w:rPr>
          <w:bCs/>
          <w:color w:val="000000"/>
          <w:sz w:val="28"/>
          <w:szCs w:val="28"/>
        </w:rPr>
      </w:pPr>
      <w:r w:rsidRPr="007A4EE7">
        <w:rPr>
          <w:rFonts w:eastAsia="TimesNewRomanPSMT"/>
          <w:b/>
          <w:sz w:val="28"/>
          <w:szCs w:val="28"/>
        </w:rPr>
        <w:t xml:space="preserve">ДТА-15Е </w:t>
      </w:r>
      <w:r w:rsidRPr="000304F4">
        <w:rPr>
          <w:rFonts w:eastAsia="TimesNewRomanPSMT"/>
          <w:b/>
          <w:sz w:val="28"/>
          <w:szCs w:val="28"/>
        </w:rPr>
        <w:t>[14]</w:t>
      </w:r>
    </w:p>
    <w:p w:rsidR="000304F4" w:rsidRPr="008D0D92" w:rsidRDefault="000304F4" w:rsidP="000304F4">
      <w:pPr>
        <w:autoSpaceDE w:val="0"/>
        <w:autoSpaceDN w:val="0"/>
        <w:adjustRightInd w:val="0"/>
        <w:spacing w:line="360" w:lineRule="auto"/>
        <w:jc w:val="both"/>
        <w:rPr>
          <w:rFonts w:eastAsia="TimesNewRomanPSMT"/>
          <w:sz w:val="28"/>
          <w:szCs w:val="28"/>
        </w:rPr>
      </w:pPr>
      <w:r w:rsidRPr="008D0D92">
        <w:rPr>
          <w:rFonts w:eastAsia="TimesNewRomanPSMT"/>
          <w:sz w:val="28"/>
          <w:szCs w:val="28"/>
        </w:rPr>
        <w:t>Технические характеристики:</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Сопротивление обмотки датчика: 240±40 Ом.</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Диапазон измерения оборотов: от 800 до 7500 об/мин.</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Выходное напряжение при нагрузке 2 кОм в зависимости от скорости вращения: 1,25 – 6 В при нагрузке 1,5 кОм.</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Рабочий диапазон температур: от – 60 до 250 ˚С.</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Количество выходных сигналов: 1.</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Габариты: 51×55×44 мм.</w:t>
      </w:r>
    </w:p>
    <w:p w:rsidR="000304F4" w:rsidRPr="007A4EE7" w:rsidRDefault="000304F4" w:rsidP="00B77847">
      <w:pPr>
        <w:pStyle w:val="a5"/>
        <w:numPr>
          <w:ilvl w:val="0"/>
          <w:numId w:val="1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Масса: 0,2 кг.</w:t>
      </w:r>
    </w:p>
    <w:p w:rsidR="000304F4" w:rsidRPr="007A4EE7" w:rsidRDefault="000304F4" w:rsidP="000304F4">
      <w:pPr>
        <w:pStyle w:val="2"/>
        <w:jc w:val="center"/>
        <w:rPr>
          <w:rFonts w:eastAsia="TimesNewRomanPSMT"/>
          <w:b w:val="0"/>
          <w:sz w:val="28"/>
          <w:szCs w:val="28"/>
        </w:rPr>
      </w:pPr>
      <w:bookmarkStart w:id="37" w:name="_Toc325922683"/>
      <w:bookmarkStart w:id="38" w:name="_Toc517087269"/>
      <w:r w:rsidRPr="007A4EE7">
        <w:rPr>
          <w:rFonts w:eastAsia="TimesNewRomanPSMT"/>
          <w:sz w:val="28"/>
          <w:szCs w:val="28"/>
        </w:rPr>
        <w:t>3.2.</w:t>
      </w:r>
      <w:r w:rsidRPr="007A4EE7">
        <w:rPr>
          <w:rFonts w:eastAsia="TimesNewRomanPSMT"/>
          <w:sz w:val="28"/>
          <w:szCs w:val="28"/>
        </w:rPr>
        <w:tab/>
        <w:t>Выбор датчика давления</w:t>
      </w:r>
      <w:bookmarkEnd w:id="37"/>
      <w:bookmarkEnd w:id="38"/>
      <w:r w:rsidRPr="007A4EE7">
        <w:rPr>
          <w:rFonts w:eastAsia="TimesNewRomanPSMT"/>
          <w:sz w:val="28"/>
          <w:szCs w:val="28"/>
        </w:rPr>
        <w:t xml:space="preserve"> </w:t>
      </w:r>
    </w:p>
    <w:p w:rsidR="000304F4" w:rsidRPr="007A4EE7" w:rsidRDefault="000304F4" w:rsidP="000304F4">
      <w:pPr>
        <w:autoSpaceDE w:val="0"/>
        <w:autoSpaceDN w:val="0"/>
        <w:adjustRightInd w:val="0"/>
        <w:spacing w:line="360" w:lineRule="auto"/>
        <w:ind w:firstLine="708"/>
        <w:jc w:val="both"/>
        <w:rPr>
          <w:sz w:val="28"/>
          <w:szCs w:val="28"/>
        </w:rPr>
      </w:pPr>
      <w:r w:rsidRPr="007A4EE7">
        <w:rPr>
          <w:sz w:val="28"/>
          <w:szCs w:val="28"/>
        </w:rPr>
        <w:t>Датчик давления — это устройство, в котором выходные параметры зависят от давления исследуемой среды, будь то жидкость, газ или пар. Современные системы не могут обойтись без точных приборов этого типа, они используются в системах автоматизации различных отраслей: энергетика, пищевая промышленность, нефтяная и газовая отрасль и многие-многие другие.</w:t>
      </w:r>
    </w:p>
    <w:p w:rsidR="000304F4" w:rsidRPr="007A4EE7" w:rsidRDefault="000304F4" w:rsidP="000304F4">
      <w:pPr>
        <w:spacing w:before="100" w:beforeAutospacing="1" w:after="100" w:afterAutospacing="1" w:line="360" w:lineRule="auto"/>
        <w:jc w:val="both"/>
        <w:rPr>
          <w:sz w:val="28"/>
          <w:szCs w:val="28"/>
        </w:rPr>
      </w:pPr>
      <w:r w:rsidRPr="007A4EE7">
        <w:rPr>
          <w:sz w:val="28"/>
          <w:szCs w:val="28"/>
        </w:rPr>
        <w:t>В состав любого датчика давления входит:</w:t>
      </w:r>
    </w:p>
    <w:p w:rsidR="000304F4" w:rsidRPr="007A4EE7" w:rsidRDefault="000304F4" w:rsidP="00B77847">
      <w:pPr>
        <w:numPr>
          <w:ilvl w:val="0"/>
          <w:numId w:val="9"/>
        </w:numPr>
        <w:spacing w:before="100" w:beforeAutospacing="1" w:after="100" w:afterAutospacing="1" w:line="360" w:lineRule="auto"/>
        <w:jc w:val="both"/>
        <w:rPr>
          <w:sz w:val="28"/>
          <w:szCs w:val="28"/>
        </w:rPr>
      </w:pPr>
      <w:r w:rsidRPr="007A4EE7">
        <w:rPr>
          <w:sz w:val="28"/>
          <w:szCs w:val="28"/>
        </w:rPr>
        <w:lastRenderedPageBreak/>
        <w:t>первичный преобразователь давления с чувствительным элементом;</w:t>
      </w:r>
    </w:p>
    <w:p w:rsidR="000304F4" w:rsidRPr="007A4EE7" w:rsidRDefault="000304F4" w:rsidP="00B77847">
      <w:pPr>
        <w:numPr>
          <w:ilvl w:val="0"/>
          <w:numId w:val="9"/>
        </w:numPr>
        <w:spacing w:before="100" w:beforeAutospacing="1" w:after="100" w:afterAutospacing="1" w:line="360" w:lineRule="auto"/>
        <w:jc w:val="both"/>
        <w:rPr>
          <w:sz w:val="28"/>
          <w:szCs w:val="28"/>
        </w:rPr>
      </w:pPr>
      <w:r w:rsidRPr="007A4EE7">
        <w:rPr>
          <w:sz w:val="28"/>
          <w:szCs w:val="28"/>
        </w:rPr>
        <w:t>различные по конструкции корпусные детали;</w:t>
      </w:r>
    </w:p>
    <w:p w:rsidR="000304F4" w:rsidRPr="007A4EE7" w:rsidRDefault="000304F4" w:rsidP="00B77847">
      <w:pPr>
        <w:numPr>
          <w:ilvl w:val="0"/>
          <w:numId w:val="9"/>
        </w:numPr>
        <w:spacing w:before="100" w:beforeAutospacing="1" w:after="100" w:afterAutospacing="1" w:line="360" w:lineRule="auto"/>
        <w:jc w:val="both"/>
        <w:rPr>
          <w:sz w:val="28"/>
          <w:szCs w:val="28"/>
        </w:rPr>
      </w:pPr>
      <w:r w:rsidRPr="007A4EE7">
        <w:rPr>
          <w:sz w:val="28"/>
          <w:szCs w:val="28"/>
        </w:rPr>
        <w:t xml:space="preserve">схемы для повторной обработки сигнала. </w:t>
      </w:r>
    </w:p>
    <w:p w:rsidR="000304F4" w:rsidRPr="007A4EE7" w:rsidRDefault="000304F4" w:rsidP="000304F4">
      <w:pPr>
        <w:rPr>
          <w:bCs/>
          <w:sz w:val="28"/>
          <w:szCs w:val="28"/>
        </w:rPr>
      </w:pPr>
      <w:bookmarkStart w:id="39" w:name="_Toc325920623"/>
      <w:r w:rsidRPr="007A4EE7">
        <w:rPr>
          <w:bCs/>
          <w:sz w:val="28"/>
          <w:szCs w:val="28"/>
        </w:rPr>
        <w:t>На какие параметры нужно обращать внимание при выборе датчиков давления</w:t>
      </w:r>
      <w:bookmarkEnd w:id="39"/>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Вид давления</w:t>
      </w:r>
      <w:r w:rsidRPr="007A4EE7">
        <w:rPr>
          <w:sz w:val="28"/>
          <w:szCs w:val="28"/>
        </w:rPr>
        <w:t>. В данной системе необходимо измерять абсолютное давление высокотемпературных газов.</w:t>
      </w:r>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Диапазон измеряемого давления</w:t>
      </w:r>
      <w:r w:rsidRPr="007A4EE7">
        <w:rPr>
          <w:sz w:val="28"/>
          <w:szCs w:val="28"/>
        </w:rPr>
        <w:t>.</w:t>
      </w:r>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Степенью защиты прибора</w:t>
      </w:r>
      <w:r w:rsidRPr="007A4EE7">
        <w:rPr>
          <w:sz w:val="28"/>
          <w:szCs w:val="28"/>
        </w:rPr>
        <w:t xml:space="preserve">. В разных отраслях использования датчиков будут разные условия эксплуатации, для которых необходимы разные степени защиты от проникновения воды и пыли. </w:t>
      </w:r>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Наличие термокомпенсации</w:t>
      </w:r>
      <w:r w:rsidRPr="007A4EE7">
        <w:rPr>
          <w:sz w:val="28"/>
          <w:szCs w:val="28"/>
        </w:rPr>
        <w:t>. Температурные эффекты, такие как расширение материалов, могут наложить достаточно сильные помехи на выходные показания датчика. Если у вас происходят постоянное изменение температуры измеряемой среды, то термокомпенсация необходима.</w:t>
      </w:r>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Материал</w:t>
      </w:r>
      <w:r w:rsidRPr="007A4EE7">
        <w:rPr>
          <w:sz w:val="28"/>
          <w:szCs w:val="28"/>
        </w:rPr>
        <w:t>. Материал может оказать решающую роль при использовании датчика в агрессивных средах, в таком случае необходим выбор материала с высокой коррозийной стойкостью.</w:t>
      </w:r>
    </w:p>
    <w:p w:rsidR="000304F4" w:rsidRPr="007A4EE7" w:rsidRDefault="000304F4" w:rsidP="00B77847">
      <w:pPr>
        <w:numPr>
          <w:ilvl w:val="0"/>
          <w:numId w:val="10"/>
        </w:numPr>
        <w:spacing w:before="100" w:beforeAutospacing="1" w:after="100" w:afterAutospacing="1" w:line="360" w:lineRule="auto"/>
        <w:jc w:val="both"/>
        <w:rPr>
          <w:sz w:val="28"/>
          <w:szCs w:val="28"/>
        </w:rPr>
      </w:pPr>
      <w:r w:rsidRPr="007A4EE7">
        <w:rPr>
          <w:b/>
          <w:bCs/>
          <w:sz w:val="28"/>
          <w:szCs w:val="28"/>
        </w:rPr>
        <w:t>Вид выходного сигнала</w:t>
      </w:r>
      <w:r w:rsidRPr="007A4EE7">
        <w:rPr>
          <w:sz w:val="28"/>
          <w:szCs w:val="28"/>
        </w:rPr>
        <w:t xml:space="preserve">. </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Проведя анализ современного рынка можно остановиться на выборе датчика ДОТ-2,5М. Он используется во многих реактивных двигателях и хорошо себя зарекомендовал.</w:t>
      </w:r>
    </w:p>
    <w:p w:rsidR="000304F4" w:rsidRPr="003D019B" w:rsidRDefault="000304F4" w:rsidP="000304F4">
      <w:pPr>
        <w:autoSpaceDE w:val="0"/>
        <w:autoSpaceDN w:val="0"/>
        <w:adjustRightInd w:val="0"/>
        <w:spacing w:line="360" w:lineRule="auto"/>
        <w:jc w:val="both"/>
        <w:rPr>
          <w:rStyle w:val="aa"/>
          <w:b w:val="0"/>
          <w:sz w:val="28"/>
          <w:szCs w:val="28"/>
        </w:rPr>
      </w:pPr>
    </w:p>
    <w:p w:rsidR="000304F4" w:rsidRDefault="000304F4" w:rsidP="00764AC6">
      <w:pPr>
        <w:autoSpaceDE w:val="0"/>
        <w:autoSpaceDN w:val="0"/>
        <w:adjustRightInd w:val="0"/>
        <w:spacing w:line="360" w:lineRule="auto"/>
        <w:jc w:val="center"/>
        <w:rPr>
          <w:rStyle w:val="aa"/>
          <w:b w:val="0"/>
          <w:sz w:val="28"/>
          <w:szCs w:val="28"/>
        </w:rPr>
      </w:pPr>
      <w:r w:rsidRPr="007A4EE7">
        <w:rPr>
          <w:rStyle w:val="aa"/>
          <w:b w:val="0"/>
          <w:noProof/>
          <w:sz w:val="28"/>
          <w:szCs w:val="28"/>
        </w:rPr>
        <w:drawing>
          <wp:inline distT="0" distB="0" distL="0" distR="0">
            <wp:extent cx="1543050" cy="1066800"/>
            <wp:effectExtent l="0" t="0" r="0" b="0"/>
            <wp:docPr id="6" name="Рисунок 6" descr="dot-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dot-2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p w:rsidR="008D0D92" w:rsidRPr="007A4EE7" w:rsidRDefault="008D0D92" w:rsidP="00764AC6">
      <w:pPr>
        <w:autoSpaceDE w:val="0"/>
        <w:autoSpaceDN w:val="0"/>
        <w:adjustRightInd w:val="0"/>
        <w:spacing w:line="360" w:lineRule="auto"/>
        <w:jc w:val="center"/>
        <w:rPr>
          <w:rStyle w:val="aa"/>
          <w:b w:val="0"/>
          <w:sz w:val="28"/>
          <w:szCs w:val="28"/>
        </w:rPr>
      </w:pPr>
      <w:r>
        <w:rPr>
          <w:rStyle w:val="aa"/>
          <w:b w:val="0"/>
          <w:sz w:val="28"/>
          <w:szCs w:val="28"/>
        </w:rPr>
        <w:t>Рисунок 14.</w:t>
      </w:r>
      <w:r w:rsidR="006436A1">
        <w:rPr>
          <w:rStyle w:val="aa"/>
          <w:b w:val="0"/>
          <w:sz w:val="28"/>
          <w:szCs w:val="28"/>
        </w:rPr>
        <w:t xml:space="preserve"> </w:t>
      </w:r>
      <w:r>
        <w:rPr>
          <w:rStyle w:val="aa"/>
          <w:b w:val="0"/>
          <w:sz w:val="28"/>
          <w:szCs w:val="28"/>
        </w:rPr>
        <w:t xml:space="preserve">– </w:t>
      </w:r>
      <w:r w:rsidRPr="008D0D92">
        <w:rPr>
          <w:rFonts w:eastAsia="TimesNewRomanPSMT"/>
          <w:sz w:val="28"/>
          <w:szCs w:val="28"/>
        </w:rPr>
        <w:t>Датчик</w:t>
      </w:r>
      <w:r w:rsidRPr="008D0D92">
        <w:rPr>
          <w:rFonts w:eastAsia="TimesNewRomanPSMT"/>
          <w:b/>
          <w:sz w:val="28"/>
          <w:szCs w:val="28"/>
        </w:rPr>
        <w:t xml:space="preserve"> </w:t>
      </w:r>
      <w:r w:rsidRPr="008D0D92">
        <w:rPr>
          <w:rStyle w:val="aa"/>
          <w:b w:val="0"/>
          <w:sz w:val="28"/>
          <w:szCs w:val="28"/>
        </w:rPr>
        <w:t>ДОТ-2,5М [15]</w:t>
      </w:r>
    </w:p>
    <w:p w:rsidR="000304F4" w:rsidRPr="006436A1" w:rsidRDefault="000304F4" w:rsidP="000304F4">
      <w:pPr>
        <w:autoSpaceDE w:val="0"/>
        <w:autoSpaceDN w:val="0"/>
        <w:adjustRightInd w:val="0"/>
        <w:spacing w:line="360" w:lineRule="auto"/>
        <w:jc w:val="both"/>
        <w:rPr>
          <w:rStyle w:val="aa"/>
          <w:b w:val="0"/>
          <w:sz w:val="28"/>
          <w:szCs w:val="28"/>
        </w:rPr>
      </w:pPr>
      <w:r w:rsidRPr="006436A1">
        <w:rPr>
          <w:rStyle w:val="aa"/>
          <w:sz w:val="28"/>
          <w:szCs w:val="28"/>
        </w:rPr>
        <w:lastRenderedPageBreak/>
        <w:t>Технические характеристики:</w:t>
      </w:r>
    </w:p>
    <w:p w:rsidR="000304F4" w:rsidRPr="007A4EE7" w:rsidRDefault="000304F4" w:rsidP="00B77847">
      <w:pPr>
        <w:pStyle w:val="a5"/>
        <w:numPr>
          <w:ilvl w:val="0"/>
          <w:numId w:val="11"/>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Напряжение питания переменного тока с частотой 400 Гц: 115 В.</w:t>
      </w:r>
    </w:p>
    <w:p w:rsidR="000304F4" w:rsidRPr="007A4EE7" w:rsidRDefault="000304F4" w:rsidP="00B77847">
      <w:pPr>
        <w:pStyle w:val="a5"/>
        <w:numPr>
          <w:ilvl w:val="0"/>
          <w:numId w:val="11"/>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Напряжение питания постоянного тока: 6,3 В.</w:t>
      </w:r>
    </w:p>
    <w:p w:rsidR="000304F4" w:rsidRPr="007A4EE7" w:rsidRDefault="000304F4" w:rsidP="00B77847">
      <w:pPr>
        <w:pStyle w:val="a5"/>
        <w:numPr>
          <w:ilvl w:val="0"/>
          <w:numId w:val="11"/>
        </w:numPr>
        <w:autoSpaceDE w:val="0"/>
        <w:autoSpaceDN w:val="0"/>
        <w:adjustRightInd w:val="0"/>
        <w:spacing w:after="0" w:line="360" w:lineRule="auto"/>
        <w:jc w:val="both"/>
        <w:rPr>
          <w:rStyle w:val="aa"/>
          <w:rFonts w:ascii="Times New Roman" w:eastAsia="TimesNewRomanPSMT" w:hAnsi="Times New Roman"/>
          <w:b w:val="0"/>
          <w:bCs w:val="0"/>
          <w:sz w:val="28"/>
          <w:szCs w:val="28"/>
        </w:rPr>
      </w:pPr>
      <w:r w:rsidRPr="007A4EE7">
        <w:rPr>
          <w:rStyle w:val="aa"/>
          <w:rFonts w:ascii="Times New Roman" w:hAnsi="Times New Roman"/>
          <w:b w:val="0"/>
          <w:sz w:val="28"/>
          <w:szCs w:val="28"/>
        </w:rPr>
        <w:t>Диапазон измеряемых отношений Р</w:t>
      </w:r>
      <w:r w:rsidRPr="007A4EE7">
        <w:rPr>
          <w:rStyle w:val="aa"/>
          <w:rFonts w:ascii="Times New Roman" w:hAnsi="Times New Roman"/>
          <w:b w:val="0"/>
          <w:sz w:val="28"/>
          <w:szCs w:val="28"/>
          <w:vertAlign w:val="subscript"/>
        </w:rPr>
        <w:t>2</w:t>
      </w:r>
      <w:r w:rsidRPr="007A4EE7">
        <w:rPr>
          <w:rStyle w:val="aa"/>
          <w:rFonts w:ascii="Times New Roman" w:hAnsi="Times New Roman"/>
          <w:b w:val="0"/>
          <w:sz w:val="28"/>
          <w:szCs w:val="28"/>
        </w:rPr>
        <w:t>/Р</w:t>
      </w:r>
      <w:r w:rsidRPr="007A4EE7">
        <w:rPr>
          <w:rStyle w:val="aa"/>
          <w:rFonts w:ascii="Times New Roman" w:hAnsi="Times New Roman"/>
          <w:b w:val="0"/>
          <w:sz w:val="28"/>
          <w:szCs w:val="28"/>
          <w:vertAlign w:val="subscript"/>
        </w:rPr>
        <w:t>1</w:t>
      </w:r>
      <w:r w:rsidRPr="007A4EE7">
        <w:rPr>
          <w:rStyle w:val="aa"/>
          <w:rFonts w:ascii="Times New Roman" w:hAnsi="Times New Roman"/>
          <w:b w:val="0"/>
          <w:sz w:val="28"/>
          <w:szCs w:val="28"/>
        </w:rPr>
        <w:t>: от 1 до 2 ед.</w:t>
      </w:r>
    </w:p>
    <w:p w:rsidR="000304F4" w:rsidRPr="007A4EE7" w:rsidRDefault="000304F4" w:rsidP="00B77847">
      <w:pPr>
        <w:pStyle w:val="a5"/>
        <w:numPr>
          <w:ilvl w:val="0"/>
          <w:numId w:val="11"/>
        </w:numPr>
        <w:autoSpaceDE w:val="0"/>
        <w:autoSpaceDN w:val="0"/>
        <w:adjustRightInd w:val="0"/>
        <w:spacing w:after="0" w:line="360" w:lineRule="auto"/>
        <w:jc w:val="both"/>
        <w:rPr>
          <w:rStyle w:val="aa"/>
          <w:rFonts w:ascii="Times New Roman" w:eastAsia="TimesNewRomanPSMT" w:hAnsi="Times New Roman"/>
          <w:b w:val="0"/>
          <w:bCs w:val="0"/>
          <w:sz w:val="28"/>
          <w:szCs w:val="28"/>
        </w:rPr>
      </w:pPr>
      <w:r w:rsidRPr="007A4EE7">
        <w:rPr>
          <w:rStyle w:val="aa"/>
          <w:rFonts w:ascii="Times New Roman" w:hAnsi="Times New Roman"/>
          <w:b w:val="0"/>
          <w:sz w:val="28"/>
          <w:szCs w:val="28"/>
        </w:rPr>
        <w:t>Рабочий диапазон измерения отношения давлений Р</w:t>
      </w:r>
      <w:r w:rsidRPr="007A4EE7">
        <w:rPr>
          <w:rStyle w:val="aa"/>
          <w:rFonts w:ascii="Times New Roman" w:hAnsi="Times New Roman"/>
          <w:b w:val="0"/>
          <w:sz w:val="28"/>
          <w:szCs w:val="28"/>
          <w:vertAlign w:val="subscript"/>
        </w:rPr>
        <w:t>2</w:t>
      </w:r>
      <w:r w:rsidRPr="007A4EE7">
        <w:rPr>
          <w:rStyle w:val="aa"/>
          <w:rFonts w:ascii="Times New Roman" w:hAnsi="Times New Roman"/>
          <w:b w:val="0"/>
          <w:sz w:val="28"/>
          <w:szCs w:val="28"/>
        </w:rPr>
        <w:t>/Р</w:t>
      </w:r>
      <w:r w:rsidRPr="007A4EE7">
        <w:rPr>
          <w:rStyle w:val="aa"/>
          <w:rFonts w:ascii="Times New Roman" w:hAnsi="Times New Roman"/>
          <w:b w:val="0"/>
          <w:sz w:val="28"/>
          <w:szCs w:val="28"/>
          <w:vertAlign w:val="subscript"/>
        </w:rPr>
        <w:t>1</w:t>
      </w:r>
      <w:r w:rsidRPr="007A4EE7">
        <w:rPr>
          <w:rStyle w:val="aa"/>
          <w:rFonts w:ascii="Times New Roman" w:hAnsi="Times New Roman"/>
          <w:b w:val="0"/>
          <w:sz w:val="28"/>
          <w:szCs w:val="28"/>
        </w:rPr>
        <w:t>: от 1,2 до 1,9 ед.</w:t>
      </w:r>
    </w:p>
    <w:p w:rsidR="000304F4" w:rsidRPr="007A4EE7" w:rsidRDefault="000304F4" w:rsidP="00B77847">
      <w:pPr>
        <w:pStyle w:val="a5"/>
        <w:numPr>
          <w:ilvl w:val="0"/>
          <w:numId w:val="11"/>
        </w:numPr>
        <w:autoSpaceDE w:val="0"/>
        <w:autoSpaceDN w:val="0"/>
        <w:adjustRightInd w:val="0"/>
        <w:spacing w:after="0" w:line="360" w:lineRule="auto"/>
        <w:jc w:val="both"/>
        <w:rPr>
          <w:rStyle w:val="aa"/>
          <w:rFonts w:ascii="Times New Roman" w:eastAsia="TimesNewRomanPSMT" w:hAnsi="Times New Roman"/>
          <w:b w:val="0"/>
          <w:bCs w:val="0"/>
          <w:sz w:val="28"/>
          <w:szCs w:val="28"/>
        </w:rPr>
      </w:pPr>
      <w:r w:rsidRPr="007A4EE7">
        <w:rPr>
          <w:rStyle w:val="aa"/>
          <w:rFonts w:ascii="Times New Roman" w:hAnsi="Times New Roman"/>
          <w:b w:val="0"/>
          <w:sz w:val="28"/>
          <w:szCs w:val="28"/>
        </w:rPr>
        <w:t>Рабочий диапазон измерения давления Р</w:t>
      </w:r>
      <w:r w:rsidRPr="007A4EE7">
        <w:rPr>
          <w:rStyle w:val="aa"/>
          <w:rFonts w:ascii="Times New Roman" w:hAnsi="Times New Roman"/>
          <w:b w:val="0"/>
          <w:sz w:val="28"/>
          <w:szCs w:val="28"/>
          <w:vertAlign w:val="subscript"/>
        </w:rPr>
        <w:t>1</w:t>
      </w:r>
      <w:r w:rsidRPr="007A4EE7">
        <w:rPr>
          <w:rStyle w:val="aa"/>
          <w:rFonts w:ascii="Times New Roman" w:hAnsi="Times New Roman"/>
          <w:b w:val="0"/>
          <w:sz w:val="28"/>
          <w:szCs w:val="28"/>
        </w:rPr>
        <w:t>: 9,81÷156,9 кПа.</w:t>
      </w:r>
    </w:p>
    <w:p w:rsidR="000304F4" w:rsidRPr="007A4EE7" w:rsidRDefault="000304F4" w:rsidP="00B77847">
      <w:pPr>
        <w:pStyle w:val="a5"/>
        <w:numPr>
          <w:ilvl w:val="0"/>
          <w:numId w:val="11"/>
        </w:numPr>
        <w:autoSpaceDE w:val="0"/>
        <w:autoSpaceDN w:val="0"/>
        <w:adjustRightInd w:val="0"/>
        <w:spacing w:after="0" w:line="360" w:lineRule="auto"/>
        <w:jc w:val="both"/>
        <w:rPr>
          <w:rStyle w:val="aa"/>
          <w:rFonts w:ascii="Times New Roman" w:eastAsia="TimesNewRomanPSMT" w:hAnsi="Times New Roman"/>
          <w:b w:val="0"/>
          <w:bCs w:val="0"/>
          <w:sz w:val="28"/>
          <w:szCs w:val="28"/>
        </w:rPr>
      </w:pPr>
      <w:r w:rsidRPr="007A4EE7">
        <w:rPr>
          <w:rStyle w:val="aa"/>
          <w:rFonts w:ascii="Times New Roman" w:hAnsi="Times New Roman"/>
          <w:b w:val="0"/>
          <w:sz w:val="28"/>
          <w:szCs w:val="28"/>
        </w:rPr>
        <w:t>Рабочий диапазон измерения давления Р</w:t>
      </w:r>
      <w:r w:rsidRPr="007A4EE7">
        <w:rPr>
          <w:rStyle w:val="aa"/>
          <w:rFonts w:ascii="Times New Roman" w:hAnsi="Times New Roman"/>
          <w:b w:val="0"/>
          <w:sz w:val="28"/>
          <w:szCs w:val="28"/>
          <w:vertAlign w:val="subscript"/>
        </w:rPr>
        <w:t>2</w:t>
      </w:r>
      <w:r w:rsidRPr="007A4EE7">
        <w:rPr>
          <w:rStyle w:val="aa"/>
          <w:rFonts w:ascii="Times New Roman" w:hAnsi="Times New Roman"/>
          <w:b w:val="0"/>
          <w:sz w:val="28"/>
          <w:szCs w:val="28"/>
        </w:rPr>
        <w:t>: 14,7÷294,2 кПа.</w:t>
      </w:r>
    </w:p>
    <w:p w:rsidR="000304F4" w:rsidRPr="007A4EE7" w:rsidRDefault="000304F4" w:rsidP="00B77847">
      <w:pPr>
        <w:pStyle w:val="a5"/>
        <w:numPr>
          <w:ilvl w:val="0"/>
          <w:numId w:val="11"/>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Гарантийная наработка: 1050 ч.</w:t>
      </w:r>
    </w:p>
    <w:p w:rsidR="000304F4" w:rsidRPr="007A4EE7" w:rsidRDefault="000304F4" w:rsidP="00B77847">
      <w:pPr>
        <w:pStyle w:val="a5"/>
        <w:numPr>
          <w:ilvl w:val="0"/>
          <w:numId w:val="11"/>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Масса: 1,4 кг.</w:t>
      </w:r>
    </w:p>
    <w:p w:rsidR="000304F4" w:rsidRPr="007A4EE7" w:rsidRDefault="000304F4" w:rsidP="00B77847">
      <w:pPr>
        <w:pStyle w:val="a5"/>
        <w:numPr>
          <w:ilvl w:val="0"/>
          <w:numId w:val="11"/>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Температурный диапазон: от -60 до +100˚С.</w:t>
      </w:r>
    </w:p>
    <w:p w:rsidR="000304F4" w:rsidRPr="007A4EE7" w:rsidRDefault="000304F4" w:rsidP="000304F4">
      <w:pPr>
        <w:autoSpaceDE w:val="0"/>
        <w:autoSpaceDN w:val="0"/>
        <w:adjustRightInd w:val="0"/>
        <w:spacing w:line="360" w:lineRule="auto"/>
        <w:jc w:val="both"/>
        <w:rPr>
          <w:rFonts w:eastAsia="TimesNewRomanPSMT"/>
          <w:b/>
          <w:sz w:val="28"/>
          <w:szCs w:val="28"/>
        </w:rPr>
      </w:pPr>
    </w:p>
    <w:p w:rsidR="000304F4" w:rsidRPr="007A4EE7" w:rsidRDefault="000304F4" w:rsidP="000304F4">
      <w:pPr>
        <w:pStyle w:val="2"/>
        <w:jc w:val="center"/>
        <w:rPr>
          <w:rFonts w:eastAsia="TimesNewRomanPSMT"/>
          <w:b w:val="0"/>
          <w:sz w:val="28"/>
          <w:szCs w:val="28"/>
        </w:rPr>
      </w:pPr>
      <w:bookmarkStart w:id="40" w:name="_Toc325922684"/>
      <w:bookmarkStart w:id="41" w:name="_Toc517087270"/>
      <w:r w:rsidRPr="007A4EE7">
        <w:rPr>
          <w:rFonts w:eastAsia="TimesNewRomanPSMT"/>
          <w:sz w:val="28"/>
          <w:szCs w:val="28"/>
        </w:rPr>
        <w:t>3.3.</w:t>
      </w:r>
      <w:r w:rsidRPr="007A4EE7">
        <w:rPr>
          <w:rFonts w:eastAsia="TimesNewRomanPSMT"/>
          <w:sz w:val="28"/>
          <w:szCs w:val="28"/>
        </w:rPr>
        <w:tab/>
        <w:t>Выбор блока питания</w:t>
      </w:r>
      <w:bookmarkEnd w:id="40"/>
      <w:bookmarkEnd w:id="41"/>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bCs/>
          <w:sz w:val="28"/>
          <w:szCs w:val="28"/>
        </w:rPr>
        <w:t>Источник электропитания</w:t>
      </w:r>
      <w:r w:rsidRPr="007A4EE7">
        <w:rPr>
          <w:sz w:val="28"/>
          <w:szCs w:val="28"/>
        </w:rPr>
        <w:t xml:space="preserve"> — это устройство, предназначенное для обеспечения </w:t>
      </w:r>
      <w:r w:rsidRPr="00AF69EE">
        <w:rPr>
          <w:sz w:val="28"/>
          <w:szCs w:val="28"/>
        </w:rPr>
        <w:t>питания электроприбора</w:t>
      </w:r>
      <w:r w:rsidRPr="007A4EE7">
        <w:rPr>
          <w:sz w:val="28"/>
          <w:szCs w:val="28"/>
        </w:rPr>
        <w:t xml:space="preserve"> </w:t>
      </w:r>
      <w:r w:rsidRPr="00AF69EE">
        <w:rPr>
          <w:sz w:val="28"/>
          <w:szCs w:val="28"/>
        </w:rPr>
        <w:t>электрической энергией</w:t>
      </w:r>
      <w:r w:rsidRPr="007A4EE7">
        <w:rPr>
          <w:sz w:val="28"/>
          <w:szCs w:val="28"/>
        </w:rPr>
        <w:t xml:space="preserve">, при соответствии требованиям её параметров: </w:t>
      </w:r>
      <w:r w:rsidRPr="00AF69EE">
        <w:rPr>
          <w:sz w:val="28"/>
          <w:szCs w:val="28"/>
        </w:rPr>
        <w:t>напряжения</w:t>
      </w:r>
      <w:r w:rsidRPr="007A4EE7">
        <w:rPr>
          <w:sz w:val="28"/>
          <w:szCs w:val="28"/>
        </w:rPr>
        <w:t xml:space="preserve">, </w:t>
      </w:r>
      <w:r w:rsidRPr="00AF69EE">
        <w:rPr>
          <w:sz w:val="28"/>
          <w:szCs w:val="28"/>
        </w:rPr>
        <w:t>тока</w:t>
      </w:r>
      <w:r w:rsidRPr="007A4EE7">
        <w:rPr>
          <w:sz w:val="28"/>
          <w:szCs w:val="28"/>
        </w:rPr>
        <w:t xml:space="preserve">, и т. д. путём </w:t>
      </w:r>
      <w:r w:rsidRPr="00AF69EE">
        <w:rPr>
          <w:sz w:val="28"/>
          <w:szCs w:val="28"/>
        </w:rPr>
        <w:t>преобразования энергии</w:t>
      </w:r>
      <w:r w:rsidRPr="007A4EE7">
        <w:rPr>
          <w:sz w:val="28"/>
          <w:szCs w:val="28"/>
        </w:rPr>
        <w:t xml:space="preserve"> других </w:t>
      </w:r>
      <w:r w:rsidRPr="00AF69EE">
        <w:rPr>
          <w:sz w:val="28"/>
          <w:szCs w:val="28"/>
        </w:rPr>
        <w:t>источников питания</w:t>
      </w:r>
      <w:r w:rsidRPr="007A4EE7">
        <w:rPr>
          <w:sz w:val="28"/>
          <w:szCs w:val="28"/>
        </w:rPr>
        <w:t xml:space="preserve">. </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t>Источник питания может быть интегрированным в общую схему, выполненным в виде модуля, или даже расположенным в отдельном помещении.</w:t>
      </w:r>
    </w:p>
    <w:p w:rsidR="000304F4" w:rsidRPr="00BF23D4" w:rsidRDefault="000304F4" w:rsidP="00BF23D4">
      <w:pPr>
        <w:spacing w:line="360" w:lineRule="auto"/>
        <w:jc w:val="both"/>
        <w:rPr>
          <w:sz w:val="28"/>
          <w:szCs w:val="28"/>
        </w:rPr>
      </w:pPr>
      <w:bookmarkStart w:id="42" w:name="_Toc325920624"/>
      <w:bookmarkStart w:id="43" w:name="_Toc325922685"/>
      <w:bookmarkStart w:id="44" w:name="_Toc517085244"/>
      <w:r w:rsidRPr="00BF23D4">
        <w:rPr>
          <w:sz w:val="28"/>
          <w:szCs w:val="28"/>
        </w:rPr>
        <w:t>Задачи вторичного источника питания</w:t>
      </w:r>
      <w:bookmarkEnd w:id="42"/>
      <w:bookmarkEnd w:id="43"/>
      <w:bookmarkEnd w:id="44"/>
    </w:p>
    <w:p w:rsidR="000304F4" w:rsidRPr="007A4EE7" w:rsidRDefault="000304F4" w:rsidP="00B77847">
      <w:pPr>
        <w:numPr>
          <w:ilvl w:val="0"/>
          <w:numId w:val="16"/>
        </w:numPr>
        <w:spacing w:line="360" w:lineRule="auto"/>
        <w:jc w:val="both"/>
        <w:rPr>
          <w:sz w:val="28"/>
          <w:szCs w:val="28"/>
        </w:rPr>
      </w:pPr>
      <w:r w:rsidRPr="007A4EE7">
        <w:rPr>
          <w:bCs/>
          <w:sz w:val="28"/>
          <w:szCs w:val="28"/>
        </w:rPr>
        <w:t>Обеспечение передачи мощности</w:t>
      </w:r>
      <w:r w:rsidRPr="007A4EE7">
        <w:rPr>
          <w:sz w:val="28"/>
          <w:szCs w:val="28"/>
        </w:rPr>
        <w:t xml:space="preserve"> — источник питания должен обеспечивать передачу заданной </w:t>
      </w:r>
      <w:r w:rsidRPr="00AF69EE">
        <w:rPr>
          <w:sz w:val="28"/>
          <w:szCs w:val="28"/>
        </w:rPr>
        <w:t>мощности</w:t>
      </w:r>
      <w:r w:rsidRPr="007A4EE7">
        <w:rPr>
          <w:sz w:val="28"/>
          <w:szCs w:val="28"/>
        </w:rPr>
        <w:t xml:space="preserve"> с наименьшими потерями и соблюдением заданных характеристик на выходе без вреда для себя. Обычно мощность источника питания берут с некоторым запасом.</w:t>
      </w:r>
    </w:p>
    <w:p w:rsidR="000304F4" w:rsidRPr="007A4EE7" w:rsidRDefault="000304F4" w:rsidP="00B77847">
      <w:pPr>
        <w:numPr>
          <w:ilvl w:val="0"/>
          <w:numId w:val="16"/>
        </w:numPr>
        <w:spacing w:line="360" w:lineRule="auto"/>
        <w:jc w:val="both"/>
        <w:rPr>
          <w:sz w:val="28"/>
          <w:szCs w:val="28"/>
        </w:rPr>
      </w:pPr>
      <w:r w:rsidRPr="007A4EE7">
        <w:rPr>
          <w:bCs/>
          <w:sz w:val="28"/>
          <w:szCs w:val="28"/>
        </w:rPr>
        <w:t>Преобразование формы напряжения</w:t>
      </w:r>
      <w:r w:rsidRPr="007A4EE7">
        <w:rPr>
          <w:sz w:val="28"/>
          <w:szCs w:val="28"/>
        </w:rPr>
        <w:t xml:space="preserve"> — преобразование </w:t>
      </w:r>
      <w:r w:rsidRPr="00AF69EE">
        <w:rPr>
          <w:sz w:val="28"/>
          <w:szCs w:val="28"/>
        </w:rPr>
        <w:t>переменного напряжения</w:t>
      </w:r>
      <w:r w:rsidRPr="007A4EE7">
        <w:rPr>
          <w:sz w:val="28"/>
          <w:szCs w:val="28"/>
        </w:rPr>
        <w:t xml:space="preserve"> в </w:t>
      </w:r>
      <w:r w:rsidRPr="00AF69EE">
        <w:rPr>
          <w:sz w:val="28"/>
          <w:szCs w:val="28"/>
        </w:rPr>
        <w:t>постоянное</w:t>
      </w:r>
      <w:r w:rsidRPr="007A4EE7">
        <w:rPr>
          <w:sz w:val="28"/>
          <w:szCs w:val="28"/>
        </w:rPr>
        <w:t>, и наоборот, а также преобразование частоты, формирование импульсов напряжения и т. д. Чаще всего необходимо преобразование переменного напряжения промышленной частоты в постоянное.</w:t>
      </w:r>
    </w:p>
    <w:p w:rsidR="000304F4" w:rsidRPr="007A4EE7" w:rsidRDefault="000304F4" w:rsidP="00B77847">
      <w:pPr>
        <w:numPr>
          <w:ilvl w:val="0"/>
          <w:numId w:val="16"/>
        </w:numPr>
        <w:spacing w:line="360" w:lineRule="auto"/>
        <w:jc w:val="both"/>
        <w:rPr>
          <w:sz w:val="28"/>
          <w:szCs w:val="28"/>
        </w:rPr>
      </w:pPr>
      <w:r w:rsidRPr="007A4EE7">
        <w:rPr>
          <w:bCs/>
          <w:sz w:val="28"/>
          <w:szCs w:val="28"/>
        </w:rPr>
        <w:lastRenderedPageBreak/>
        <w:t xml:space="preserve">Преобразование величины </w:t>
      </w:r>
      <w:r w:rsidRPr="00AF69EE">
        <w:rPr>
          <w:bCs/>
          <w:sz w:val="28"/>
          <w:szCs w:val="28"/>
        </w:rPr>
        <w:t>напряжения</w:t>
      </w:r>
      <w:r w:rsidRPr="007A4EE7">
        <w:rPr>
          <w:sz w:val="28"/>
          <w:szCs w:val="28"/>
        </w:rPr>
        <w:t> — как повышение, так и понижение. Нередко необходим набор из нескольких напряжений различной величины для питания различных цепей.</w:t>
      </w:r>
    </w:p>
    <w:p w:rsidR="000304F4" w:rsidRPr="007A4EE7" w:rsidRDefault="000304F4" w:rsidP="00B77847">
      <w:pPr>
        <w:numPr>
          <w:ilvl w:val="0"/>
          <w:numId w:val="16"/>
        </w:numPr>
        <w:spacing w:line="360" w:lineRule="auto"/>
        <w:jc w:val="both"/>
        <w:rPr>
          <w:sz w:val="28"/>
          <w:szCs w:val="28"/>
        </w:rPr>
      </w:pPr>
      <w:r w:rsidRPr="007A4EE7">
        <w:rPr>
          <w:bCs/>
          <w:sz w:val="28"/>
          <w:szCs w:val="28"/>
        </w:rPr>
        <w:t>Стабилизация</w:t>
      </w:r>
      <w:r w:rsidRPr="007A4EE7">
        <w:rPr>
          <w:sz w:val="28"/>
          <w:szCs w:val="28"/>
        </w:rPr>
        <w:t> — напряжение, ток и другие параметры на выходе источника питания должны лежать в определённых пределах, в зависимости от его назначения при влиянии большого количества дестабилизирующих факторов: изменения напряжения на входе, тока нагрузки и т. д. Чаще всего необходима стабилизация напряжения на нагрузке, однако иногда необходима стабилизация тока.</w:t>
      </w:r>
    </w:p>
    <w:p w:rsidR="000304F4" w:rsidRPr="007A4EE7" w:rsidRDefault="000304F4" w:rsidP="00B77847">
      <w:pPr>
        <w:numPr>
          <w:ilvl w:val="0"/>
          <w:numId w:val="16"/>
        </w:numPr>
        <w:spacing w:line="360" w:lineRule="auto"/>
        <w:jc w:val="both"/>
        <w:rPr>
          <w:sz w:val="28"/>
          <w:szCs w:val="28"/>
        </w:rPr>
      </w:pPr>
      <w:r w:rsidRPr="007A4EE7">
        <w:rPr>
          <w:bCs/>
          <w:sz w:val="28"/>
          <w:szCs w:val="28"/>
        </w:rPr>
        <w:t>Защита</w:t>
      </w:r>
      <w:r w:rsidRPr="007A4EE7">
        <w:rPr>
          <w:sz w:val="28"/>
          <w:szCs w:val="28"/>
        </w:rPr>
        <w:t xml:space="preserve"> — напряжение, или ток нагрузки в случае неисправности (например, </w:t>
      </w:r>
      <w:r w:rsidRPr="00AF69EE">
        <w:rPr>
          <w:sz w:val="28"/>
          <w:szCs w:val="28"/>
        </w:rPr>
        <w:t>короткого замыкания</w:t>
      </w:r>
      <w:r w:rsidRPr="007A4EE7">
        <w:rPr>
          <w:sz w:val="28"/>
          <w:szCs w:val="28"/>
        </w:rPr>
        <w:t>) каких-либо цепей может превысить допустимые пределы и вывести электроприбор, или сам источник питания из строя. Также во многих случаях требуется защита от прохождения тока по неправильному пути: например прохождения тока через землю при прикосновении человека или постороннего предмета к токоведущим частям.</w:t>
      </w:r>
    </w:p>
    <w:p w:rsidR="000304F4" w:rsidRPr="007A4EE7" w:rsidRDefault="000304F4" w:rsidP="00B77847">
      <w:pPr>
        <w:numPr>
          <w:ilvl w:val="0"/>
          <w:numId w:val="16"/>
        </w:numPr>
        <w:spacing w:line="360" w:lineRule="auto"/>
        <w:jc w:val="both"/>
        <w:rPr>
          <w:sz w:val="28"/>
          <w:szCs w:val="28"/>
        </w:rPr>
      </w:pPr>
      <w:r w:rsidRPr="00AF69EE">
        <w:rPr>
          <w:bCs/>
          <w:sz w:val="28"/>
          <w:szCs w:val="28"/>
        </w:rPr>
        <w:t>Гальваническая развязка</w:t>
      </w:r>
      <w:r w:rsidRPr="007A4EE7">
        <w:rPr>
          <w:bCs/>
          <w:sz w:val="28"/>
          <w:szCs w:val="28"/>
        </w:rPr>
        <w:t xml:space="preserve"> цепей</w:t>
      </w:r>
      <w:r w:rsidRPr="007A4EE7">
        <w:rPr>
          <w:sz w:val="28"/>
          <w:szCs w:val="28"/>
        </w:rPr>
        <w:t> — одна из мер защиты от протекания тока по неверному пути.</w:t>
      </w:r>
    </w:p>
    <w:p w:rsidR="000304F4" w:rsidRPr="007A4EE7" w:rsidRDefault="000304F4" w:rsidP="00B77847">
      <w:pPr>
        <w:numPr>
          <w:ilvl w:val="0"/>
          <w:numId w:val="16"/>
        </w:numPr>
        <w:spacing w:line="360" w:lineRule="auto"/>
        <w:jc w:val="both"/>
        <w:rPr>
          <w:sz w:val="28"/>
          <w:szCs w:val="28"/>
        </w:rPr>
      </w:pPr>
      <w:r w:rsidRPr="007A4EE7">
        <w:rPr>
          <w:bCs/>
          <w:sz w:val="28"/>
          <w:szCs w:val="28"/>
        </w:rPr>
        <w:t>Регулировка</w:t>
      </w:r>
      <w:r w:rsidRPr="007A4EE7">
        <w:rPr>
          <w:sz w:val="28"/>
          <w:szCs w:val="28"/>
        </w:rPr>
        <w:t> — в процессе эксплуатации может потребоваться изменение каких-либо параметров для обеспечения правильной работы электроприбора.</w:t>
      </w:r>
    </w:p>
    <w:p w:rsidR="000304F4" w:rsidRPr="007A4EE7" w:rsidRDefault="000304F4" w:rsidP="00B77847">
      <w:pPr>
        <w:numPr>
          <w:ilvl w:val="0"/>
          <w:numId w:val="16"/>
        </w:numPr>
        <w:spacing w:line="360" w:lineRule="auto"/>
        <w:jc w:val="both"/>
        <w:rPr>
          <w:sz w:val="28"/>
          <w:szCs w:val="28"/>
        </w:rPr>
      </w:pPr>
      <w:r w:rsidRPr="007A4EE7">
        <w:rPr>
          <w:bCs/>
          <w:sz w:val="28"/>
          <w:szCs w:val="28"/>
        </w:rPr>
        <w:t>Управление</w:t>
      </w:r>
      <w:r w:rsidRPr="007A4EE7">
        <w:rPr>
          <w:sz w:val="28"/>
          <w:szCs w:val="28"/>
        </w:rPr>
        <w:t> — может включать регулировку, включение/отключение каких-либо цепей, или и</w:t>
      </w:r>
      <w:r w:rsidR="006436A1">
        <w:rPr>
          <w:sz w:val="28"/>
          <w:szCs w:val="28"/>
        </w:rPr>
        <w:t xml:space="preserve">сточника питания в целом. Может </w:t>
      </w:r>
      <w:r w:rsidRPr="007A4EE7">
        <w:rPr>
          <w:sz w:val="28"/>
          <w:szCs w:val="28"/>
        </w:rPr>
        <w:t>быть как непосредственным (с помощью органов управления на корпусе устройства), так и дистанционным, а также программным (обеспечение включения/выключения, регулировка в заданное время или с наступлением каких-либо событий).</w:t>
      </w:r>
    </w:p>
    <w:p w:rsidR="00CB65AF" w:rsidRDefault="000304F4" w:rsidP="00B77847">
      <w:pPr>
        <w:numPr>
          <w:ilvl w:val="0"/>
          <w:numId w:val="16"/>
        </w:numPr>
        <w:spacing w:line="360" w:lineRule="auto"/>
        <w:jc w:val="both"/>
        <w:rPr>
          <w:sz w:val="28"/>
          <w:szCs w:val="28"/>
        </w:rPr>
      </w:pPr>
      <w:r w:rsidRPr="007A4EE7">
        <w:rPr>
          <w:bCs/>
          <w:sz w:val="28"/>
          <w:szCs w:val="28"/>
        </w:rPr>
        <w:t>Контроль</w:t>
      </w:r>
      <w:r w:rsidRPr="007A4EE7">
        <w:rPr>
          <w:sz w:val="28"/>
          <w:szCs w:val="28"/>
        </w:rPr>
        <w:t> — отображение параметров на входе и на выходе источника питания, включения/выключения цепей, срабатывания защит. Также может быть непосредственным или дистанционным</w:t>
      </w:r>
    </w:p>
    <w:p w:rsidR="00CB65AF" w:rsidRDefault="00CB65AF" w:rsidP="00CB65AF">
      <w:pPr>
        <w:spacing w:line="360" w:lineRule="auto"/>
        <w:jc w:val="both"/>
        <w:rPr>
          <w:sz w:val="28"/>
          <w:szCs w:val="28"/>
        </w:rPr>
      </w:pPr>
      <w:r w:rsidRPr="007A4EE7">
        <w:rPr>
          <w:noProof/>
          <w:sz w:val="28"/>
          <w:szCs w:val="28"/>
        </w:rPr>
        <w:lastRenderedPageBreak/>
        <w:drawing>
          <wp:anchor distT="0" distB="0" distL="114300" distR="114300" simplePos="0" relativeHeight="251663360" behindDoc="0" locked="0" layoutInCell="1" allowOverlap="1">
            <wp:simplePos x="0" y="0"/>
            <wp:positionH relativeFrom="column">
              <wp:posOffset>1210945</wp:posOffset>
            </wp:positionH>
            <wp:positionV relativeFrom="paragraph">
              <wp:posOffset>111760</wp:posOffset>
            </wp:positionV>
            <wp:extent cx="2827655" cy="1483360"/>
            <wp:effectExtent l="0" t="0" r="0" b="2540"/>
            <wp:wrapSquare wrapText="bothSides"/>
            <wp:docPr id="18" name="Рисунок 18" descr="http://elin-gk.ru/media/sep_photos/2K-SPN27-25-1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elin-gk.ru/media/sep_photos/2K-SPN27-25-12d-b.jpg"/>
                    <pic:cNvPicPr>
                      <a:picLocks noChangeAspect="1" noChangeArrowheads="1"/>
                    </pic:cNvPicPr>
                  </pic:nvPicPr>
                  <pic:blipFill>
                    <a:blip r:embed="rId73">
                      <a:extLst>
                        <a:ext uri="{28A0092B-C50C-407E-A947-70E740481C1C}">
                          <a14:useLocalDpi xmlns:a14="http://schemas.microsoft.com/office/drawing/2010/main" val="0"/>
                        </a:ext>
                      </a:extLst>
                    </a:blip>
                    <a:srcRect l="18854" t="20352" r="16835" b="21358"/>
                    <a:stretch>
                      <a:fillRect/>
                    </a:stretch>
                  </pic:blipFill>
                  <pic:spPr bwMode="auto">
                    <a:xfrm>
                      <a:off x="0" y="0"/>
                      <a:ext cx="282765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5AF" w:rsidRDefault="00CB65AF" w:rsidP="00CB65AF">
      <w:pPr>
        <w:spacing w:line="360" w:lineRule="auto"/>
        <w:jc w:val="both"/>
        <w:rPr>
          <w:sz w:val="28"/>
          <w:szCs w:val="28"/>
        </w:rPr>
      </w:pPr>
    </w:p>
    <w:p w:rsidR="00CB65AF" w:rsidRDefault="00CB65AF" w:rsidP="00CB65AF">
      <w:pPr>
        <w:spacing w:line="360" w:lineRule="auto"/>
        <w:jc w:val="both"/>
        <w:rPr>
          <w:sz w:val="28"/>
          <w:szCs w:val="28"/>
        </w:rPr>
      </w:pPr>
    </w:p>
    <w:p w:rsidR="00CB65AF" w:rsidRDefault="00CB65AF" w:rsidP="00CB65AF">
      <w:pPr>
        <w:spacing w:line="360" w:lineRule="auto"/>
        <w:jc w:val="both"/>
        <w:rPr>
          <w:sz w:val="28"/>
          <w:szCs w:val="28"/>
        </w:rPr>
      </w:pPr>
    </w:p>
    <w:p w:rsidR="00CB65AF" w:rsidRDefault="00CB65AF" w:rsidP="00CB65AF">
      <w:pPr>
        <w:spacing w:line="360" w:lineRule="auto"/>
        <w:jc w:val="both"/>
        <w:rPr>
          <w:sz w:val="28"/>
          <w:szCs w:val="28"/>
        </w:rPr>
      </w:pPr>
    </w:p>
    <w:p w:rsidR="00CB65AF" w:rsidRPr="006436A1" w:rsidRDefault="00CB65AF" w:rsidP="00CB65AF">
      <w:pPr>
        <w:spacing w:line="360" w:lineRule="auto"/>
        <w:jc w:val="both"/>
        <w:rPr>
          <w:sz w:val="28"/>
          <w:szCs w:val="28"/>
        </w:rPr>
      </w:pPr>
    </w:p>
    <w:p w:rsidR="00CB65AF" w:rsidRPr="006436A1" w:rsidRDefault="00CB65AF" w:rsidP="006436A1">
      <w:pPr>
        <w:spacing w:line="360" w:lineRule="auto"/>
        <w:jc w:val="center"/>
        <w:rPr>
          <w:sz w:val="28"/>
          <w:szCs w:val="28"/>
        </w:rPr>
      </w:pPr>
      <w:r w:rsidRPr="006436A1">
        <w:rPr>
          <w:sz w:val="28"/>
          <w:szCs w:val="28"/>
        </w:rPr>
        <w:t xml:space="preserve">Рисунок </w:t>
      </w:r>
      <w:r w:rsidR="006436A1" w:rsidRPr="006436A1">
        <w:rPr>
          <w:sz w:val="28"/>
          <w:szCs w:val="28"/>
        </w:rPr>
        <w:t xml:space="preserve">15. </w:t>
      </w:r>
      <w:r w:rsidR="006436A1" w:rsidRPr="006436A1">
        <w:rPr>
          <w:sz w:val="28"/>
          <w:szCs w:val="28"/>
        </w:rPr>
        <w:softHyphen/>
      </w:r>
      <w:r w:rsidR="006436A1" w:rsidRPr="006436A1">
        <w:rPr>
          <w:sz w:val="28"/>
          <w:szCs w:val="28"/>
        </w:rPr>
        <w:softHyphen/>
        <w:t>–</w:t>
      </w:r>
      <w:r w:rsidRPr="006436A1">
        <w:rPr>
          <w:sz w:val="28"/>
          <w:szCs w:val="28"/>
        </w:rPr>
        <w:t xml:space="preserve"> Двухканальный модуль питания СПН27-25-Д</w:t>
      </w:r>
    </w:p>
    <w:p w:rsidR="000304F4" w:rsidRPr="007A4EE7" w:rsidRDefault="000304F4" w:rsidP="00CB65AF">
      <w:pPr>
        <w:rPr>
          <w:noProof/>
          <w:sz w:val="28"/>
          <w:szCs w:val="28"/>
        </w:rPr>
      </w:pPr>
      <w:r w:rsidRPr="007A4EE7">
        <w:rPr>
          <w:bCs/>
          <w:i/>
          <w:sz w:val="28"/>
          <w:szCs w:val="28"/>
        </w:rPr>
        <w:br w:type="page"/>
      </w:r>
    </w:p>
    <w:p w:rsidR="000304F4" w:rsidRPr="007A4EE7" w:rsidRDefault="000304F4" w:rsidP="000304F4">
      <w:pPr>
        <w:pStyle w:val="a6"/>
        <w:spacing w:line="360" w:lineRule="auto"/>
        <w:ind w:firstLine="708"/>
        <w:jc w:val="right"/>
        <w:rPr>
          <w:rFonts w:eastAsia="TimesNewRomanPSMT"/>
          <w:sz w:val="28"/>
          <w:szCs w:val="28"/>
        </w:rPr>
      </w:pPr>
      <w:r w:rsidRPr="007A4EE7">
        <w:rPr>
          <w:rFonts w:eastAsia="TimesNewRomanPSMT"/>
          <w:sz w:val="28"/>
          <w:szCs w:val="28"/>
        </w:rPr>
        <w:lastRenderedPageBreak/>
        <w:t>Таблица 1.</w:t>
      </w:r>
    </w:p>
    <w:tbl>
      <w:tblPr>
        <w:tblW w:w="9923" w:type="dxa"/>
        <w:tblCellSpacing w:w="15" w:type="dxa"/>
        <w:tblInd w:w="-229"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7"/>
        <w:gridCol w:w="1417"/>
        <w:gridCol w:w="992"/>
        <w:gridCol w:w="1134"/>
        <w:gridCol w:w="1134"/>
        <w:gridCol w:w="993"/>
        <w:gridCol w:w="141"/>
        <w:gridCol w:w="851"/>
        <w:gridCol w:w="940"/>
        <w:gridCol w:w="1044"/>
      </w:tblGrid>
      <w:tr w:rsidR="000304F4" w:rsidRPr="007A4EE7" w:rsidTr="000304F4">
        <w:trPr>
          <w:tblCellSpacing w:w="15" w:type="dxa"/>
        </w:trPr>
        <w:tc>
          <w:tcPr>
            <w:tcW w:w="1232" w:type="dxa"/>
            <w:vMerge w:val="restart"/>
            <w:textDirection w:val="btLr"/>
            <w:vAlign w:val="center"/>
            <w:hideMark/>
          </w:tcPr>
          <w:p w:rsidR="000304F4" w:rsidRPr="007A4EE7" w:rsidRDefault="000304F4" w:rsidP="000304F4">
            <w:pPr>
              <w:ind w:left="113" w:right="113"/>
              <w:jc w:val="center"/>
              <w:rPr>
                <w:sz w:val="28"/>
                <w:szCs w:val="28"/>
              </w:rPr>
            </w:pPr>
            <w:r w:rsidRPr="007A4EE7">
              <w:rPr>
                <w:bCs/>
                <w:sz w:val="28"/>
                <w:szCs w:val="28"/>
              </w:rPr>
              <w:t>Обозначение</w:t>
            </w:r>
          </w:p>
        </w:tc>
        <w:tc>
          <w:tcPr>
            <w:tcW w:w="1387" w:type="dxa"/>
            <w:vMerge w:val="restart"/>
            <w:tcBorders>
              <w:left w:val="single" w:sz="4" w:space="0" w:color="auto"/>
              <w:right w:val="single" w:sz="4" w:space="0" w:color="auto"/>
            </w:tcBorders>
            <w:textDirection w:val="btLr"/>
            <w:vAlign w:val="center"/>
            <w:hideMark/>
          </w:tcPr>
          <w:p w:rsidR="000304F4" w:rsidRPr="007A4EE7" w:rsidRDefault="000304F4" w:rsidP="000304F4">
            <w:pPr>
              <w:ind w:left="113" w:right="113"/>
              <w:jc w:val="center"/>
              <w:rPr>
                <w:sz w:val="28"/>
                <w:szCs w:val="28"/>
              </w:rPr>
            </w:pPr>
            <w:r w:rsidRPr="007A4EE7">
              <w:rPr>
                <w:bCs/>
                <w:sz w:val="28"/>
                <w:szCs w:val="28"/>
              </w:rPr>
              <w:t>Условное обозначение</w:t>
            </w:r>
          </w:p>
        </w:tc>
        <w:tc>
          <w:tcPr>
            <w:tcW w:w="2096" w:type="dxa"/>
            <w:gridSpan w:val="2"/>
            <w:tcBorders>
              <w:bottom w:val="single" w:sz="4" w:space="0" w:color="auto"/>
            </w:tcBorders>
            <w:vAlign w:val="center"/>
            <w:hideMark/>
          </w:tcPr>
          <w:p w:rsidR="000304F4" w:rsidRPr="007A4EE7" w:rsidRDefault="000304F4" w:rsidP="000304F4">
            <w:pPr>
              <w:jc w:val="center"/>
              <w:rPr>
                <w:sz w:val="28"/>
                <w:szCs w:val="28"/>
              </w:rPr>
            </w:pPr>
            <w:r w:rsidRPr="007A4EE7">
              <w:rPr>
                <w:bCs/>
                <w:sz w:val="28"/>
                <w:szCs w:val="28"/>
              </w:rPr>
              <w:t>Выходное номинальное напряжение, В</w:t>
            </w:r>
          </w:p>
        </w:tc>
        <w:tc>
          <w:tcPr>
            <w:tcW w:w="2238" w:type="dxa"/>
            <w:gridSpan w:val="3"/>
            <w:tcBorders>
              <w:left w:val="single" w:sz="4" w:space="0" w:color="auto"/>
              <w:bottom w:val="single" w:sz="4" w:space="0" w:color="auto"/>
              <w:right w:val="single" w:sz="4" w:space="0" w:color="auto"/>
            </w:tcBorders>
            <w:vAlign w:val="center"/>
            <w:hideMark/>
          </w:tcPr>
          <w:p w:rsidR="000304F4" w:rsidRPr="007A4EE7" w:rsidRDefault="000304F4" w:rsidP="000304F4">
            <w:pPr>
              <w:jc w:val="center"/>
              <w:rPr>
                <w:bCs/>
                <w:sz w:val="28"/>
                <w:szCs w:val="28"/>
              </w:rPr>
            </w:pPr>
            <w:r w:rsidRPr="007A4EE7">
              <w:rPr>
                <w:bCs/>
                <w:sz w:val="28"/>
                <w:szCs w:val="28"/>
              </w:rPr>
              <w:t>Пульсации выходного напряжения</w:t>
            </w:r>
          </w:p>
          <w:p w:rsidR="000304F4" w:rsidRPr="007A4EE7" w:rsidRDefault="000304F4" w:rsidP="000304F4">
            <w:pPr>
              <w:jc w:val="center"/>
              <w:rPr>
                <w:sz w:val="28"/>
                <w:szCs w:val="28"/>
              </w:rPr>
            </w:pPr>
            <w:r w:rsidRPr="007A4EE7">
              <w:rPr>
                <w:bCs/>
                <w:sz w:val="28"/>
                <w:szCs w:val="28"/>
              </w:rPr>
              <w:t>(размах)</w:t>
            </w:r>
          </w:p>
          <w:p w:rsidR="000304F4" w:rsidRPr="007A4EE7" w:rsidRDefault="000304F4" w:rsidP="000304F4">
            <w:pPr>
              <w:jc w:val="center"/>
              <w:rPr>
                <w:sz w:val="28"/>
                <w:szCs w:val="28"/>
              </w:rPr>
            </w:pPr>
            <w:r w:rsidRPr="007A4EE7">
              <w:rPr>
                <w:bCs/>
                <w:sz w:val="28"/>
                <w:szCs w:val="28"/>
              </w:rPr>
              <w:t>не более, мВ</w:t>
            </w:r>
          </w:p>
        </w:tc>
        <w:tc>
          <w:tcPr>
            <w:tcW w:w="1761" w:type="dxa"/>
            <w:gridSpan w:val="2"/>
            <w:tcBorders>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Выходной ток, А</w:t>
            </w:r>
          </w:p>
        </w:tc>
        <w:tc>
          <w:tcPr>
            <w:tcW w:w="999" w:type="dxa"/>
            <w:vMerge w:val="restart"/>
            <w:textDirection w:val="btLr"/>
            <w:vAlign w:val="center"/>
            <w:hideMark/>
          </w:tcPr>
          <w:p w:rsidR="000304F4" w:rsidRPr="007A4EE7" w:rsidRDefault="000304F4" w:rsidP="000304F4">
            <w:pPr>
              <w:ind w:left="113" w:right="113"/>
              <w:jc w:val="center"/>
              <w:rPr>
                <w:sz w:val="28"/>
                <w:szCs w:val="28"/>
              </w:rPr>
            </w:pPr>
            <w:r w:rsidRPr="007A4EE7">
              <w:rPr>
                <w:sz w:val="28"/>
                <w:szCs w:val="28"/>
              </w:rPr>
              <w:t xml:space="preserve">  </w:t>
            </w:r>
            <w:r w:rsidRPr="007A4EE7">
              <w:rPr>
                <w:sz w:val="28"/>
                <w:szCs w:val="28"/>
              </w:rPr>
              <w:br/>
            </w:r>
            <w:r w:rsidRPr="007A4EE7">
              <w:rPr>
                <w:bCs/>
                <w:sz w:val="28"/>
                <w:szCs w:val="28"/>
              </w:rPr>
              <w:t xml:space="preserve">Масса г, не более </w:t>
            </w:r>
          </w:p>
        </w:tc>
      </w:tr>
      <w:tr w:rsidR="000304F4" w:rsidRPr="007A4EE7" w:rsidTr="000304F4">
        <w:trPr>
          <w:tblCellSpacing w:w="15" w:type="dxa"/>
        </w:trPr>
        <w:tc>
          <w:tcPr>
            <w:tcW w:w="1232" w:type="dxa"/>
            <w:vMerge/>
            <w:vAlign w:val="center"/>
            <w:hideMark/>
          </w:tcPr>
          <w:p w:rsidR="000304F4" w:rsidRPr="007A4EE7" w:rsidRDefault="000304F4" w:rsidP="000304F4">
            <w:pPr>
              <w:rPr>
                <w:sz w:val="28"/>
                <w:szCs w:val="28"/>
              </w:rPr>
            </w:pPr>
          </w:p>
        </w:tc>
        <w:tc>
          <w:tcPr>
            <w:tcW w:w="1387" w:type="dxa"/>
            <w:vMerge/>
            <w:tcBorders>
              <w:left w:val="single" w:sz="4" w:space="0" w:color="auto"/>
              <w:right w:val="single" w:sz="4" w:space="0" w:color="auto"/>
            </w:tcBorders>
            <w:vAlign w:val="center"/>
            <w:hideMark/>
          </w:tcPr>
          <w:p w:rsidR="000304F4" w:rsidRPr="007A4EE7" w:rsidRDefault="000304F4" w:rsidP="000304F4">
            <w:pPr>
              <w:rPr>
                <w:sz w:val="28"/>
                <w:szCs w:val="28"/>
              </w:rPr>
            </w:pPr>
          </w:p>
        </w:tc>
        <w:tc>
          <w:tcPr>
            <w:tcW w:w="962" w:type="dxa"/>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Канал1</w:t>
            </w:r>
          </w:p>
        </w:tc>
        <w:tc>
          <w:tcPr>
            <w:tcW w:w="1104" w:type="dxa"/>
            <w:vAlign w:val="center"/>
            <w:hideMark/>
          </w:tcPr>
          <w:p w:rsidR="000304F4" w:rsidRPr="007A4EE7" w:rsidRDefault="000304F4" w:rsidP="000304F4">
            <w:pPr>
              <w:jc w:val="center"/>
              <w:rPr>
                <w:sz w:val="28"/>
                <w:szCs w:val="28"/>
              </w:rPr>
            </w:pPr>
            <w:r w:rsidRPr="007A4EE7">
              <w:rPr>
                <w:sz w:val="28"/>
                <w:szCs w:val="28"/>
              </w:rPr>
              <w:t> Канал2</w:t>
            </w:r>
          </w:p>
        </w:tc>
        <w:tc>
          <w:tcPr>
            <w:tcW w:w="1104" w:type="dxa"/>
            <w:tcBorders>
              <w:left w:val="single" w:sz="4" w:space="0" w:color="auto"/>
            </w:tcBorders>
            <w:vAlign w:val="center"/>
            <w:hideMark/>
          </w:tcPr>
          <w:p w:rsidR="000304F4" w:rsidRPr="007A4EE7" w:rsidRDefault="000304F4" w:rsidP="000304F4">
            <w:pPr>
              <w:jc w:val="center"/>
              <w:rPr>
                <w:sz w:val="28"/>
                <w:szCs w:val="28"/>
              </w:rPr>
            </w:pPr>
            <w:r w:rsidRPr="007A4EE7">
              <w:rPr>
                <w:sz w:val="28"/>
                <w:szCs w:val="28"/>
              </w:rPr>
              <w:t>Канал1</w:t>
            </w:r>
          </w:p>
        </w:tc>
        <w:tc>
          <w:tcPr>
            <w:tcW w:w="963" w:type="dxa"/>
            <w:tcBorders>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Канал2</w:t>
            </w:r>
          </w:p>
        </w:tc>
        <w:tc>
          <w:tcPr>
            <w:tcW w:w="962" w:type="dxa"/>
            <w:gridSpan w:val="2"/>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Канал1</w:t>
            </w:r>
          </w:p>
        </w:tc>
        <w:tc>
          <w:tcPr>
            <w:tcW w:w="910" w:type="dxa"/>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Канал2</w:t>
            </w:r>
          </w:p>
        </w:tc>
        <w:tc>
          <w:tcPr>
            <w:tcW w:w="999" w:type="dxa"/>
            <w:vMerge/>
            <w:vAlign w:val="center"/>
            <w:hideMark/>
          </w:tcPr>
          <w:p w:rsidR="000304F4" w:rsidRPr="007A4EE7" w:rsidRDefault="000304F4" w:rsidP="000304F4">
            <w:pPr>
              <w:rPr>
                <w:sz w:val="28"/>
                <w:szCs w:val="28"/>
              </w:rPr>
            </w:pPr>
          </w:p>
        </w:tc>
      </w:tr>
      <w:tr w:rsidR="000304F4" w:rsidRPr="007A4EE7" w:rsidTr="000304F4">
        <w:trPr>
          <w:tblCellSpacing w:w="15" w:type="dxa"/>
        </w:trPr>
        <w:tc>
          <w:tcPr>
            <w:tcW w:w="1232" w:type="dxa"/>
            <w:vMerge w:val="restart"/>
            <w:tcBorders>
              <w:top w:val="single" w:sz="4" w:space="0" w:color="auto"/>
            </w:tcBorders>
            <w:vAlign w:val="center"/>
            <w:hideMark/>
          </w:tcPr>
          <w:p w:rsidR="000304F4" w:rsidRPr="007A4EE7" w:rsidRDefault="000304F4" w:rsidP="000304F4">
            <w:pPr>
              <w:jc w:val="center"/>
              <w:rPr>
                <w:sz w:val="28"/>
                <w:szCs w:val="28"/>
              </w:rPr>
            </w:pPr>
            <w:r w:rsidRPr="007A4EE7">
              <w:rPr>
                <w:sz w:val="28"/>
                <w:szCs w:val="28"/>
              </w:rPr>
              <w:t> </w:t>
            </w:r>
            <w:r w:rsidRPr="007A4EE7">
              <w:rPr>
                <w:sz w:val="28"/>
                <w:szCs w:val="28"/>
              </w:rPr>
              <w:br/>
            </w:r>
            <w:r w:rsidRPr="007A4EE7">
              <w:rPr>
                <w:bCs/>
                <w:sz w:val="28"/>
                <w:szCs w:val="28"/>
              </w:rPr>
              <w:t>КЦАЯ.436634.002</w:t>
            </w:r>
          </w:p>
        </w:tc>
        <w:tc>
          <w:tcPr>
            <w:tcW w:w="1387" w:type="dxa"/>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 xml:space="preserve">СПН27-25-05Д </w:t>
            </w:r>
          </w:p>
        </w:tc>
        <w:tc>
          <w:tcPr>
            <w:tcW w:w="962" w:type="dxa"/>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5</w:t>
            </w:r>
          </w:p>
        </w:tc>
        <w:tc>
          <w:tcPr>
            <w:tcW w:w="1104" w:type="dxa"/>
            <w:tcBorders>
              <w:top w:val="single" w:sz="4" w:space="0" w:color="auto"/>
            </w:tcBorders>
            <w:vAlign w:val="center"/>
            <w:hideMark/>
          </w:tcPr>
          <w:p w:rsidR="000304F4" w:rsidRPr="007A4EE7" w:rsidRDefault="000304F4" w:rsidP="000304F4">
            <w:pPr>
              <w:jc w:val="center"/>
              <w:rPr>
                <w:sz w:val="28"/>
                <w:szCs w:val="28"/>
              </w:rPr>
            </w:pPr>
            <w:r w:rsidRPr="007A4EE7">
              <w:rPr>
                <w:sz w:val="28"/>
                <w:szCs w:val="28"/>
              </w:rPr>
              <w:t> -5</w:t>
            </w:r>
          </w:p>
        </w:tc>
        <w:tc>
          <w:tcPr>
            <w:tcW w:w="1104" w:type="dxa"/>
            <w:tcBorders>
              <w:top w:val="single" w:sz="4" w:space="0" w:color="auto"/>
              <w:left w:val="single" w:sz="4" w:space="0" w:color="auto"/>
            </w:tcBorders>
            <w:vAlign w:val="center"/>
            <w:hideMark/>
          </w:tcPr>
          <w:p w:rsidR="000304F4" w:rsidRPr="007A4EE7" w:rsidRDefault="000304F4" w:rsidP="000304F4">
            <w:pPr>
              <w:jc w:val="center"/>
              <w:rPr>
                <w:sz w:val="28"/>
                <w:szCs w:val="28"/>
              </w:rPr>
            </w:pPr>
            <w:r w:rsidRPr="007A4EE7">
              <w:rPr>
                <w:sz w:val="28"/>
                <w:szCs w:val="28"/>
              </w:rPr>
              <w:t>100</w:t>
            </w:r>
          </w:p>
        </w:tc>
        <w:tc>
          <w:tcPr>
            <w:tcW w:w="963" w:type="dxa"/>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 100</w:t>
            </w:r>
          </w:p>
        </w:tc>
        <w:tc>
          <w:tcPr>
            <w:tcW w:w="962" w:type="dxa"/>
            <w:gridSpan w:val="2"/>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2,5</w:t>
            </w:r>
          </w:p>
        </w:tc>
        <w:tc>
          <w:tcPr>
            <w:tcW w:w="910" w:type="dxa"/>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2,5</w:t>
            </w:r>
          </w:p>
        </w:tc>
        <w:tc>
          <w:tcPr>
            <w:tcW w:w="999" w:type="dxa"/>
            <w:vMerge w:val="restart"/>
            <w:tcBorders>
              <w:top w:val="single" w:sz="4" w:space="0" w:color="auto"/>
            </w:tcBorders>
            <w:vAlign w:val="center"/>
            <w:hideMark/>
          </w:tcPr>
          <w:p w:rsidR="000304F4" w:rsidRPr="007A4EE7" w:rsidRDefault="000304F4" w:rsidP="000304F4">
            <w:pPr>
              <w:jc w:val="center"/>
              <w:rPr>
                <w:sz w:val="28"/>
                <w:szCs w:val="28"/>
              </w:rPr>
            </w:pPr>
            <w:r w:rsidRPr="007A4EE7">
              <w:rPr>
                <w:sz w:val="28"/>
                <w:szCs w:val="28"/>
              </w:rPr>
              <w:t>175</w:t>
            </w:r>
          </w:p>
        </w:tc>
      </w:tr>
      <w:tr w:rsidR="000304F4" w:rsidRPr="007A4EE7" w:rsidTr="000304F4">
        <w:trPr>
          <w:tblCellSpacing w:w="15" w:type="dxa"/>
        </w:trPr>
        <w:tc>
          <w:tcPr>
            <w:tcW w:w="1232" w:type="dxa"/>
            <w:vMerge/>
            <w:vAlign w:val="center"/>
            <w:hideMark/>
          </w:tcPr>
          <w:p w:rsidR="000304F4" w:rsidRPr="007A4EE7" w:rsidRDefault="000304F4" w:rsidP="000304F4">
            <w:pPr>
              <w:rPr>
                <w:sz w:val="28"/>
                <w:szCs w:val="28"/>
              </w:rPr>
            </w:pPr>
          </w:p>
        </w:tc>
        <w:tc>
          <w:tcPr>
            <w:tcW w:w="1387" w:type="dxa"/>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СПН27-25-06Д</w:t>
            </w:r>
          </w:p>
        </w:tc>
        <w:tc>
          <w:tcPr>
            <w:tcW w:w="962" w:type="dxa"/>
            <w:tcBorders>
              <w:top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6</w:t>
            </w:r>
          </w:p>
        </w:tc>
        <w:tc>
          <w:tcPr>
            <w:tcW w:w="1104" w:type="dxa"/>
            <w:tcBorders>
              <w:top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-6</w:t>
            </w:r>
          </w:p>
        </w:tc>
        <w:tc>
          <w:tcPr>
            <w:tcW w:w="1104" w:type="dxa"/>
            <w:tcBorders>
              <w:top w:val="single" w:sz="4" w:space="0" w:color="auto"/>
              <w:left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120</w:t>
            </w:r>
          </w:p>
        </w:tc>
        <w:tc>
          <w:tcPr>
            <w:tcW w:w="963" w:type="dxa"/>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120</w:t>
            </w:r>
          </w:p>
        </w:tc>
        <w:tc>
          <w:tcPr>
            <w:tcW w:w="962" w:type="dxa"/>
            <w:gridSpan w:val="2"/>
            <w:tcBorders>
              <w:top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2,1</w:t>
            </w:r>
          </w:p>
        </w:tc>
        <w:tc>
          <w:tcPr>
            <w:tcW w:w="910" w:type="dxa"/>
            <w:tcBorders>
              <w:top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2,1</w:t>
            </w:r>
          </w:p>
        </w:tc>
        <w:tc>
          <w:tcPr>
            <w:tcW w:w="999" w:type="dxa"/>
            <w:vMerge/>
            <w:vAlign w:val="center"/>
            <w:hideMark/>
          </w:tcPr>
          <w:p w:rsidR="000304F4" w:rsidRPr="007A4EE7" w:rsidRDefault="000304F4" w:rsidP="000304F4">
            <w:pPr>
              <w:rPr>
                <w:sz w:val="28"/>
                <w:szCs w:val="28"/>
              </w:rPr>
            </w:pPr>
          </w:p>
        </w:tc>
      </w:tr>
      <w:tr w:rsidR="000304F4" w:rsidRPr="007A4EE7" w:rsidTr="000304F4">
        <w:trPr>
          <w:tblCellSpacing w:w="15" w:type="dxa"/>
        </w:trPr>
        <w:tc>
          <w:tcPr>
            <w:tcW w:w="1232" w:type="dxa"/>
            <w:vMerge/>
            <w:vAlign w:val="center"/>
            <w:hideMark/>
          </w:tcPr>
          <w:p w:rsidR="000304F4" w:rsidRPr="007A4EE7" w:rsidRDefault="000304F4" w:rsidP="000304F4">
            <w:pPr>
              <w:rPr>
                <w:sz w:val="28"/>
                <w:szCs w:val="28"/>
              </w:rPr>
            </w:pPr>
          </w:p>
        </w:tc>
        <w:tc>
          <w:tcPr>
            <w:tcW w:w="1387" w:type="dxa"/>
            <w:tcBorders>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СПН27-25-09Д</w:t>
            </w:r>
          </w:p>
        </w:tc>
        <w:tc>
          <w:tcPr>
            <w:tcW w:w="962" w:type="dxa"/>
            <w:tcBorders>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9</w:t>
            </w:r>
          </w:p>
        </w:tc>
        <w:tc>
          <w:tcPr>
            <w:tcW w:w="1104" w:type="dxa"/>
            <w:tcBorders>
              <w:bottom w:val="single" w:sz="4" w:space="0" w:color="auto"/>
            </w:tcBorders>
            <w:vAlign w:val="center"/>
            <w:hideMark/>
          </w:tcPr>
          <w:p w:rsidR="000304F4" w:rsidRPr="007A4EE7" w:rsidRDefault="000304F4" w:rsidP="000304F4">
            <w:pPr>
              <w:jc w:val="center"/>
              <w:rPr>
                <w:sz w:val="28"/>
                <w:szCs w:val="28"/>
              </w:rPr>
            </w:pPr>
            <w:r w:rsidRPr="007A4EE7">
              <w:rPr>
                <w:sz w:val="28"/>
                <w:szCs w:val="28"/>
              </w:rPr>
              <w:t>-9</w:t>
            </w:r>
          </w:p>
        </w:tc>
        <w:tc>
          <w:tcPr>
            <w:tcW w:w="1104" w:type="dxa"/>
            <w:tcBorders>
              <w:left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180</w:t>
            </w:r>
          </w:p>
        </w:tc>
        <w:tc>
          <w:tcPr>
            <w:tcW w:w="963" w:type="dxa"/>
            <w:tcBorders>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180</w:t>
            </w:r>
          </w:p>
        </w:tc>
        <w:tc>
          <w:tcPr>
            <w:tcW w:w="962" w:type="dxa"/>
            <w:gridSpan w:val="2"/>
            <w:tcBorders>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1,4</w:t>
            </w:r>
          </w:p>
        </w:tc>
        <w:tc>
          <w:tcPr>
            <w:tcW w:w="910" w:type="dxa"/>
            <w:tcBorders>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1,4</w:t>
            </w:r>
          </w:p>
        </w:tc>
        <w:tc>
          <w:tcPr>
            <w:tcW w:w="999" w:type="dxa"/>
            <w:vMerge/>
            <w:vAlign w:val="center"/>
            <w:hideMark/>
          </w:tcPr>
          <w:p w:rsidR="000304F4" w:rsidRPr="007A4EE7" w:rsidRDefault="000304F4" w:rsidP="000304F4">
            <w:pPr>
              <w:rPr>
                <w:sz w:val="28"/>
                <w:szCs w:val="28"/>
              </w:rPr>
            </w:pPr>
          </w:p>
        </w:tc>
      </w:tr>
      <w:tr w:rsidR="000304F4" w:rsidRPr="007A4EE7" w:rsidTr="000304F4">
        <w:trPr>
          <w:tblCellSpacing w:w="15" w:type="dxa"/>
        </w:trPr>
        <w:tc>
          <w:tcPr>
            <w:tcW w:w="1232" w:type="dxa"/>
            <w:vMerge/>
            <w:vAlign w:val="center"/>
            <w:hideMark/>
          </w:tcPr>
          <w:p w:rsidR="000304F4" w:rsidRPr="007A4EE7" w:rsidRDefault="000304F4" w:rsidP="000304F4">
            <w:pPr>
              <w:rPr>
                <w:sz w:val="28"/>
                <w:szCs w:val="28"/>
              </w:rPr>
            </w:pPr>
          </w:p>
        </w:tc>
        <w:tc>
          <w:tcPr>
            <w:tcW w:w="1387" w:type="dxa"/>
            <w:tcBorders>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СПН27-25-12Д</w:t>
            </w:r>
          </w:p>
        </w:tc>
        <w:tc>
          <w:tcPr>
            <w:tcW w:w="962" w:type="dxa"/>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12</w:t>
            </w:r>
          </w:p>
        </w:tc>
        <w:tc>
          <w:tcPr>
            <w:tcW w:w="1104" w:type="dxa"/>
            <w:vAlign w:val="center"/>
            <w:hideMark/>
          </w:tcPr>
          <w:p w:rsidR="000304F4" w:rsidRPr="007A4EE7" w:rsidRDefault="000304F4" w:rsidP="000304F4">
            <w:pPr>
              <w:jc w:val="center"/>
              <w:rPr>
                <w:sz w:val="28"/>
                <w:szCs w:val="28"/>
              </w:rPr>
            </w:pPr>
            <w:r w:rsidRPr="007A4EE7">
              <w:rPr>
                <w:sz w:val="28"/>
                <w:szCs w:val="28"/>
              </w:rPr>
              <w:t>-12</w:t>
            </w:r>
          </w:p>
        </w:tc>
        <w:tc>
          <w:tcPr>
            <w:tcW w:w="1104" w:type="dxa"/>
            <w:tcBorders>
              <w:left w:val="single" w:sz="4" w:space="0" w:color="auto"/>
            </w:tcBorders>
            <w:vAlign w:val="center"/>
            <w:hideMark/>
          </w:tcPr>
          <w:p w:rsidR="000304F4" w:rsidRPr="007A4EE7" w:rsidRDefault="000304F4" w:rsidP="000304F4">
            <w:pPr>
              <w:jc w:val="center"/>
              <w:rPr>
                <w:sz w:val="28"/>
                <w:szCs w:val="28"/>
              </w:rPr>
            </w:pPr>
            <w:r w:rsidRPr="007A4EE7">
              <w:rPr>
                <w:sz w:val="28"/>
                <w:szCs w:val="28"/>
              </w:rPr>
              <w:t>240</w:t>
            </w:r>
          </w:p>
        </w:tc>
        <w:tc>
          <w:tcPr>
            <w:tcW w:w="963" w:type="dxa"/>
            <w:tcBorders>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240</w:t>
            </w:r>
          </w:p>
        </w:tc>
        <w:tc>
          <w:tcPr>
            <w:tcW w:w="962" w:type="dxa"/>
            <w:gridSpan w:val="2"/>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1,05</w:t>
            </w:r>
          </w:p>
        </w:tc>
        <w:tc>
          <w:tcPr>
            <w:tcW w:w="910" w:type="dxa"/>
            <w:tcBorders>
              <w:right w:val="single" w:sz="4" w:space="0" w:color="auto"/>
            </w:tcBorders>
            <w:vAlign w:val="center"/>
            <w:hideMark/>
          </w:tcPr>
          <w:p w:rsidR="000304F4" w:rsidRPr="007A4EE7" w:rsidRDefault="000304F4" w:rsidP="000304F4">
            <w:pPr>
              <w:jc w:val="center"/>
              <w:rPr>
                <w:sz w:val="28"/>
                <w:szCs w:val="28"/>
              </w:rPr>
            </w:pPr>
            <w:r w:rsidRPr="007A4EE7">
              <w:rPr>
                <w:sz w:val="28"/>
                <w:szCs w:val="28"/>
              </w:rPr>
              <w:t>1,05</w:t>
            </w:r>
          </w:p>
        </w:tc>
        <w:tc>
          <w:tcPr>
            <w:tcW w:w="999" w:type="dxa"/>
            <w:vMerge/>
            <w:vAlign w:val="center"/>
            <w:hideMark/>
          </w:tcPr>
          <w:p w:rsidR="000304F4" w:rsidRPr="007A4EE7" w:rsidRDefault="000304F4" w:rsidP="000304F4">
            <w:pPr>
              <w:rPr>
                <w:sz w:val="28"/>
                <w:szCs w:val="28"/>
              </w:rPr>
            </w:pPr>
          </w:p>
        </w:tc>
      </w:tr>
      <w:tr w:rsidR="000304F4" w:rsidRPr="007A4EE7" w:rsidTr="000304F4">
        <w:trPr>
          <w:tblCellSpacing w:w="15" w:type="dxa"/>
        </w:trPr>
        <w:tc>
          <w:tcPr>
            <w:tcW w:w="1232" w:type="dxa"/>
            <w:vMerge/>
            <w:vAlign w:val="center"/>
            <w:hideMark/>
          </w:tcPr>
          <w:p w:rsidR="000304F4" w:rsidRPr="007A4EE7" w:rsidRDefault="000304F4" w:rsidP="000304F4">
            <w:pPr>
              <w:rPr>
                <w:sz w:val="28"/>
                <w:szCs w:val="28"/>
              </w:rPr>
            </w:pPr>
          </w:p>
        </w:tc>
        <w:tc>
          <w:tcPr>
            <w:tcW w:w="1387" w:type="dxa"/>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bCs/>
                <w:sz w:val="28"/>
                <w:szCs w:val="28"/>
              </w:rPr>
              <w:t>СПН27-25-15Д</w:t>
            </w:r>
          </w:p>
        </w:tc>
        <w:tc>
          <w:tcPr>
            <w:tcW w:w="962" w:type="dxa"/>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15</w:t>
            </w:r>
          </w:p>
        </w:tc>
        <w:tc>
          <w:tcPr>
            <w:tcW w:w="1104" w:type="dxa"/>
            <w:tcBorders>
              <w:top w:val="single" w:sz="4" w:space="0" w:color="auto"/>
            </w:tcBorders>
            <w:vAlign w:val="center"/>
            <w:hideMark/>
          </w:tcPr>
          <w:p w:rsidR="000304F4" w:rsidRPr="007A4EE7" w:rsidRDefault="000304F4" w:rsidP="000304F4">
            <w:pPr>
              <w:jc w:val="center"/>
              <w:rPr>
                <w:sz w:val="28"/>
                <w:szCs w:val="28"/>
              </w:rPr>
            </w:pPr>
            <w:r w:rsidRPr="007A4EE7">
              <w:rPr>
                <w:sz w:val="28"/>
                <w:szCs w:val="28"/>
              </w:rPr>
              <w:t>-15</w:t>
            </w:r>
          </w:p>
        </w:tc>
        <w:tc>
          <w:tcPr>
            <w:tcW w:w="1104" w:type="dxa"/>
            <w:tcBorders>
              <w:top w:val="single" w:sz="4" w:space="0" w:color="auto"/>
              <w:left w:val="single" w:sz="4" w:space="0" w:color="auto"/>
            </w:tcBorders>
            <w:vAlign w:val="center"/>
            <w:hideMark/>
          </w:tcPr>
          <w:p w:rsidR="000304F4" w:rsidRPr="007A4EE7" w:rsidRDefault="000304F4" w:rsidP="000304F4">
            <w:pPr>
              <w:jc w:val="center"/>
              <w:rPr>
                <w:sz w:val="28"/>
                <w:szCs w:val="28"/>
              </w:rPr>
            </w:pPr>
            <w:r w:rsidRPr="007A4EE7">
              <w:rPr>
                <w:sz w:val="28"/>
                <w:szCs w:val="28"/>
              </w:rPr>
              <w:t>300</w:t>
            </w:r>
          </w:p>
        </w:tc>
        <w:tc>
          <w:tcPr>
            <w:tcW w:w="963" w:type="dxa"/>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300</w:t>
            </w:r>
          </w:p>
        </w:tc>
        <w:tc>
          <w:tcPr>
            <w:tcW w:w="962" w:type="dxa"/>
            <w:gridSpan w:val="2"/>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0,83</w:t>
            </w:r>
          </w:p>
        </w:tc>
        <w:tc>
          <w:tcPr>
            <w:tcW w:w="910" w:type="dxa"/>
            <w:tcBorders>
              <w:top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0,83</w:t>
            </w:r>
          </w:p>
        </w:tc>
        <w:tc>
          <w:tcPr>
            <w:tcW w:w="999" w:type="dxa"/>
            <w:vMerge/>
            <w:vAlign w:val="center"/>
            <w:hideMark/>
          </w:tcPr>
          <w:p w:rsidR="000304F4" w:rsidRPr="007A4EE7" w:rsidRDefault="000304F4" w:rsidP="000304F4">
            <w:pPr>
              <w:rPr>
                <w:sz w:val="28"/>
                <w:szCs w:val="28"/>
              </w:rPr>
            </w:pPr>
          </w:p>
        </w:tc>
      </w:tr>
    </w:tbl>
    <w:p w:rsidR="000304F4" w:rsidRPr="007A4EE7" w:rsidRDefault="000304F4" w:rsidP="000304F4">
      <w:pPr>
        <w:spacing w:line="360" w:lineRule="auto"/>
        <w:ind w:firstLine="709"/>
        <w:rPr>
          <w:rStyle w:val="aa"/>
          <w:b w:val="0"/>
          <w:sz w:val="28"/>
          <w:szCs w:val="28"/>
          <w:lang w:val="en-US"/>
        </w:rPr>
      </w:pPr>
    </w:p>
    <w:p w:rsidR="000304F4" w:rsidRPr="007A4EE7" w:rsidRDefault="000304F4" w:rsidP="000304F4">
      <w:pPr>
        <w:spacing w:line="360" w:lineRule="auto"/>
        <w:ind w:firstLine="709"/>
        <w:jc w:val="both"/>
        <w:rPr>
          <w:sz w:val="28"/>
          <w:szCs w:val="28"/>
        </w:rPr>
      </w:pPr>
      <w:r w:rsidRPr="007A4EE7">
        <w:rPr>
          <w:rStyle w:val="aa"/>
          <w:b w:val="0"/>
          <w:sz w:val="28"/>
          <w:szCs w:val="28"/>
        </w:rPr>
        <w:t>Двухканальный модуль питания</w:t>
      </w:r>
      <w:r w:rsidRPr="007A4EE7">
        <w:rPr>
          <w:sz w:val="28"/>
          <w:szCs w:val="28"/>
        </w:rPr>
        <w:t xml:space="preserve"> </w:t>
      </w:r>
      <w:r w:rsidRPr="007A4EE7">
        <w:rPr>
          <w:rStyle w:val="aa"/>
          <w:b w:val="0"/>
          <w:sz w:val="28"/>
          <w:szCs w:val="28"/>
        </w:rPr>
        <w:t>СПН27-25-Д</w:t>
      </w:r>
      <w:r w:rsidRPr="007A4EE7">
        <w:rPr>
          <w:sz w:val="28"/>
          <w:szCs w:val="28"/>
        </w:rPr>
        <w:t xml:space="preserve"> обеспечивает значения выходных параметров по каждому каналу в пределах норм.</w:t>
      </w:r>
      <w:r w:rsidRPr="007A4EE7">
        <w:rPr>
          <w:sz w:val="28"/>
          <w:szCs w:val="28"/>
        </w:rPr>
        <w:br/>
      </w:r>
      <w:r w:rsidRPr="007A4EE7">
        <w:rPr>
          <w:rStyle w:val="aa"/>
          <w:b w:val="0"/>
          <w:sz w:val="28"/>
          <w:szCs w:val="28"/>
        </w:rPr>
        <w:t>Двухканальный модуль питания</w:t>
      </w:r>
      <w:r w:rsidRPr="007A4EE7">
        <w:rPr>
          <w:sz w:val="28"/>
          <w:szCs w:val="28"/>
        </w:rPr>
        <w:t xml:space="preserve"> </w:t>
      </w:r>
      <w:r w:rsidRPr="007A4EE7">
        <w:rPr>
          <w:rStyle w:val="aa"/>
          <w:b w:val="0"/>
          <w:sz w:val="28"/>
          <w:szCs w:val="28"/>
        </w:rPr>
        <w:t>СПН27-25-Д</w:t>
      </w:r>
      <w:r w:rsidRPr="007A4EE7">
        <w:rPr>
          <w:sz w:val="28"/>
          <w:szCs w:val="28"/>
        </w:rPr>
        <w:t xml:space="preserve"> выдерживает короткое замыкание на выходе по каждому каналу и по двум одновременно. После снятия короткого замыкания выходное напряжение автоматически восстанавливается.</w:t>
      </w:r>
    </w:p>
    <w:p w:rsidR="000304F4" w:rsidRPr="007A4EE7" w:rsidRDefault="000304F4" w:rsidP="000304F4">
      <w:pPr>
        <w:spacing w:line="360" w:lineRule="auto"/>
        <w:ind w:firstLine="709"/>
        <w:jc w:val="both"/>
        <w:rPr>
          <w:sz w:val="28"/>
          <w:szCs w:val="28"/>
        </w:rPr>
      </w:pPr>
      <w:r w:rsidRPr="007A4EE7">
        <w:rPr>
          <w:sz w:val="28"/>
          <w:szCs w:val="28"/>
        </w:rPr>
        <w:t xml:space="preserve">Время установления выходного напряжения по каждому каналу с момента подачи входного напряжения </w:t>
      </w:r>
      <w:r w:rsidRPr="007A4EE7">
        <w:rPr>
          <w:rStyle w:val="aa"/>
          <w:b w:val="0"/>
          <w:sz w:val="28"/>
          <w:szCs w:val="28"/>
        </w:rPr>
        <w:t>двухканального модуля питания</w:t>
      </w:r>
      <w:r w:rsidRPr="007A4EE7">
        <w:rPr>
          <w:sz w:val="28"/>
          <w:szCs w:val="28"/>
        </w:rPr>
        <w:t xml:space="preserve"> </w:t>
      </w:r>
      <w:r w:rsidRPr="007A4EE7">
        <w:rPr>
          <w:rStyle w:val="aa"/>
          <w:b w:val="0"/>
          <w:sz w:val="28"/>
          <w:szCs w:val="28"/>
        </w:rPr>
        <w:t>СПН27-25-Д</w:t>
      </w:r>
      <w:r w:rsidRPr="007A4EE7">
        <w:rPr>
          <w:sz w:val="28"/>
          <w:szCs w:val="28"/>
        </w:rPr>
        <w:t xml:space="preserve"> не превышает 250 мс при включении путём подачи </w:t>
      </w:r>
      <w:r w:rsidRPr="007A4EE7">
        <w:rPr>
          <w:sz w:val="28"/>
          <w:szCs w:val="28"/>
        </w:rPr>
        <w:br/>
        <w:t xml:space="preserve">входного напряжения и 50 мс при включении по команде. </w:t>
      </w:r>
      <w:r w:rsidRPr="007A4EE7">
        <w:rPr>
          <w:sz w:val="28"/>
          <w:szCs w:val="28"/>
        </w:rPr>
        <w:br/>
      </w:r>
      <w:r w:rsidRPr="007A4EE7">
        <w:rPr>
          <w:rStyle w:val="aa"/>
          <w:b w:val="0"/>
          <w:sz w:val="28"/>
          <w:szCs w:val="28"/>
        </w:rPr>
        <w:t>Двухканальный модуль питания</w:t>
      </w:r>
      <w:r w:rsidRPr="007A4EE7">
        <w:rPr>
          <w:sz w:val="28"/>
          <w:szCs w:val="28"/>
        </w:rPr>
        <w:t xml:space="preserve"> </w:t>
      </w:r>
      <w:r w:rsidRPr="007A4EE7">
        <w:rPr>
          <w:rStyle w:val="aa"/>
          <w:b w:val="0"/>
          <w:sz w:val="28"/>
          <w:szCs w:val="28"/>
        </w:rPr>
        <w:t>СПН27-25-Д</w:t>
      </w:r>
      <w:r w:rsidRPr="007A4EE7">
        <w:rPr>
          <w:sz w:val="28"/>
          <w:szCs w:val="28"/>
        </w:rPr>
        <w:t xml:space="preserve"> сохраняет свои параметры при следующих воздействиях на входе:  </w:t>
      </w:r>
    </w:p>
    <w:p w:rsidR="000304F4" w:rsidRPr="007A4EE7" w:rsidRDefault="000304F4" w:rsidP="00B77847">
      <w:pPr>
        <w:pStyle w:val="a5"/>
        <w:numPr>
          <w:ilvl w:val="0"/>
          <w:numId w:val="18"/>
        </w:numPr>
        <w:spacing w:after="0" w:line="360" w:lineRule="auto"/>
        <w:jc w:val="both"/>
        <w:rPr>
          <w:rFonts w:ascii="Times New Roman" w:hAnsi="Times New Roman"/>
          <w:sz w:val="28"/>
          <w:szCs w:val="28"/>
        </w:rPr>
      </w:pPr>
      <w:r w:rsidRPr="007A4EE7">
        <w:rPr>
          <w:rFonts w:ascii="Times New Roman" w:hAnsi="Times New Roman"/>
          <w:sz w:val="28"/>
          <w:szCs w:val="28"/>
        </w:rPr>
        <w:t xml:space="preserve">диапазон входных напряжений от 23 до 34 В; </w:t>
      </w:r>
    </w:p>
    <w:p w:rsidR="000304F4" w:rsidRPr="007A4EE7" w:rsidRDefault="000304F4" w:rsidP="00B77847">
      <w:pPr>
        <w:pStyle w:val="a5"/>
        <w:numPr>
          <w:ilvl w:val="0"/>
          <w:numId w:val="18"/>
        </w:numPr>
        <w:spacing w:after="0" w:line="360" w:lineRule="auto"/>
        <w:jc w:val="both"/>
        <w:rPr>
          <w:rFonts w:ascii="Times New Roman" w:hAnsi="Times New Roman"/>
          <w:sz w:val="28"/>
          <w:szCs w:val="28"/>
        </w:rPr>
      </w:pPr>
      <w:r w:rsidRPr="007A4EE7">
        <w:rPr>
          <w:rFonts w:ascii="Times New Roman" w:hAnsi="Times New Roman"/>
          <w:sz w:val="28"/>
          <w:szCs w:val="28"/>
        </w:rPr>
        <w:t xml:space="preserve">пульсации входного напряжения в диапазоне частот от 10 Гц до 100 кГц не более 2 (от пика до пика) с последующим уменьшением </w:t>
      </w:r>
      <w:r w:rsidRPr="007A4EE7">
        <w:rPr>
          <w:rFonts w:ascii="Times New Roman" w:hAnsi="Times New Roman"/>
          <w:sz w:val="28"/>
          <w:szCs w:val="28"/>
        </w:rPr>
        <w:lastRenderedPageBreak/>
        <w:t xml:space="preserve">по 10 дБ на декаду до уровня 0,2 В в   диапазоне частот от 100 кГц до 10 МГц; </w:t>
      </w:r>
    </w:p>
    <w:p w:rsidR="000304F4" w:rsidRPr="007A4EE7" w:rsidRDefault="000304F4" w:rsidP="00B77847">
      <w:pPr>
        <w:pStyle w:val="a5"/>
        <w:numPr>
          <w:ilvl w:val="0"/>
          <w:numId w:val="18"/>
        </w:numPr>
        <w:spacing w:after="0" w:line="360" w:lineRule="auto"/>
        <w:jc w:val="both"/>
        <w:rPr>
          <w:rFonts w:ascii="Times New Roman" w:hAnsi="Times New Roman"/>
          <w:sz w:val="28"/>
          <w:szCs w:val="28"/>
        </w:rPr>
      </w:pPr>
      <w:r w:rsidRPr="007A4EE7">
        <w:rPr>
          <w:rFonts w:ascii="Times New Roman" w:hAnsi="Times New Roman"/>
          <w:sz w:val="28"/>
          <w:szCs w:val="28"/>
        </w:rPr>
        <w:t xml:space="preserve">переходное отклонение относительно установившегося значения входного напряжения до 5 В (амплитуда), длительностью 20 мс; </w:t>
      </w:r>
    </w:p>
    <w:p w:rsidR="000304F4" w:rsidRPr="007A4EE7" w:rsidRDefault="000304F4" w:rsidP="00B77847">
      <w:pPr>
        <w:pStyle w:val="a5"/>
        <w:numPr>
          <w:ilvl w:val="0"/>
          <w:numId w:val="18"/>
        </w:numPr>
        <w:spacing w:after="0" w:line="360" w:lineRule="auto"/>
        <w:jc w:val="both"/>
        <w:rPr>
          <w:rFonts w:ascii="Times New Roman" w:hAnsi="Times New Roman"/>
          <w:sz w:val="28"/>
          <w:szCs w:val="28"/>
        </w:rPr>
      </w:pPr>
      <w:r w:rsidRPr="007A4EE7">
        <w:rPr>
          <w:rFonts w:ascii="Times New Roman" w:hAnsi="Times New Roman"/>
          <w:sz w:val="28"/>
          <w:szCs w:val="28"/>
        </w:rPr>
        <w:t>переходного отклонения входного напряжения ± 40 % от Uвх.ном при длительности переходного отклонения 0,01 с.</w:t>
      </w:r>
    </w:p>
    <w:p w:rsidR="000304F4" w:rsidRPr="007A4EE7" w:rsidRDefault="000304F4" w:rsidP="000304F4">
      <w:pPr>
        <w:spacing w:line="360" w:lineRule="auto"/>
        <w:ind w:firstLine="709"/>
        <w:jc w:val="both"/>
        <w:rPr>
          <w:sz w:val="28"/>
          <w:szCs w:val="28"/>
        </w:rPr>
      </w:pPr>
      <w:r w:rsidRPr="007A4EE7">
        <w:rPr>
          <w:sz w:val="28"/>
          <w:szCs w:val="28"/>
        </w:rPr>
        <w:t xml:space="preserve">Суммарная нестабильность выходного напряжения по каждому каналу </w:t>
      </w:r>
      <w:r w:rsidRPr="007A4EE7">
        <w:rPr>
          <w:rStyle w:val="aa"/>
          <w:b w:val="0"/>
          <w:sz w:val="28"/>
          <w:szCs w:val="28"/>
        </w:rPr>
        <w:t>двухканального модуля питания</w:t>
      </w:r>
      <w:r w:rsidRPr="007A4EE7">
        <w:rPr>
          <w:sz w:val="28"/>
          <w:szCs w:val="28"/>
        </w:rPr>
        <w:t xml:space="preserve"> </w:t>
      </w:r>
      <w:r w:rsidRPr="007A4EE7">
        <w:rPr>
          <w:rStyle w:val="aa"/>
          <w:b w:val="0"/>
          <w:sz w:val="28"/>
          <w:szCs w:val="28"/>
        </w:rPr>
        <w:t>СПН27-25-Д</w:t>
      </w:r>
      <w:r w:rsidRPr="007A4EE7">
        <w:rPr>
          <w:sz w:val="28"/>
          <w:szCs w:val="28"/>
        </w:rPr>
        <w:t xml:space="preserve">  должна превышать: </w:t>
      </w:r>
    </w:p>
    <w:p w:rsidR="000304F4" w:rsidRPr="007A4EE7" w:rsidRDefault="000304F4" w:rsidP="00B77847">
      <w:pPr>
        <w:pStyle w:val="a5"/>
        <w:numPr>
          <w:ilvl w:val="0"/>
          <w:numId w:val="17"/>
        </w:numPr>
        <w:spacing w:after="0" w:line="360" w:lineRule="auto"/>
        <w:jc w:val="both"/>
        <w:rPr>
          <w:rFonts w:ascii="Times New Roman" w:hAnsi="Times New Roman"/>
          <w:sz w:val="28"/>
          <w:szCs w:val="28"/>
        </w:rPr>
      </w:pPr>
      <w:r w:rsidRPr="007A4EE7">
        <w:rPr>
          <w:rFonts w:ascii="Times New Roman" w:hAnsi="Times New Roman"/>
          <w:sz w:val="28"/>
          <w:szCs w:val="28"/>
        </w:rPr>
        <w:t xml:space="preserve"> ± 3 % от U вых. ном -  для модулей питания первого типа; </w:t>
      </w:r>
    </w:p>
    <w:p w:rsidR="000304F4" w:rsidRPr="007A4EE7" w:rsidRDefault="000304F4" w:rsidP="00B77847">
      <w:pPr>
        <w:pStyle w:val="a5"/>
        <w:numPr>
          <w:ilvl w:val="0"/>
          <w:numId w:val="17"/>
        </w:numPr>
        <w:spacing w:after="0" w:line="360" w:lineRule="auto"/>
        <w:jc w:val="both"/>
        <w:rPr>
          <w:rFonts w:ascii="Times New Roman" w:hAnsi="Times New Roman"/>
          <w:sz w:val="28"/>
          <w:szCs w:val="28"/>
        </w:rPr>
      </w:pPr>
      <w:r w:rsidRPr="007A4EE7">
        <w:rPr>
          <w:rFonts w:ascii="Times New Roman" w:hAnsi="Times New Roman"/>
          <w:sz w:val="28"/>
          <w:szCs w:val="28"/>
        </w:rPr>
        <w:t xml:space="preserve"> ± 7 % от U вых  ном - для модулей питания  второго типа.</w:t>
      </w:r>
    </w:p>
    <w:p w:rsidR="000304F4" w:rsidRPr="007A4EE7" w:rsidRDefault="000304F4" w:rsidP="000304F4">
      <w:pPr>
        <w:spacing w:after="100" w:afterAutospacing="1" w:line="360" w:lineRule="auto"/>
        <w:ind w:firstLine="709"/>
        <w:jc w:val="both"/>
        <w:rPr>
          <w:sz w:val="28"/>
          <w:szCs w:val="28"/>
        </w:rPr>
      </w:pPr>
      <w:r w:rsidRPr="007A4EE7">
        <w:rPr>
          <w:sz w:val="28"/>
          <w:szCs w:val="28"/>
        </w:rPr>
        <w:t xml:space="preserve"> Электрическая изоляция </w:t>
      </w:r>
      <w:r w:rsidRPr="007A4EE7">
        <w:rPr>
          <w:rStyle w:val="aa"/>
          <w:b w:val="0"/>
          <w:sz w:val="28"/>
          <w:szCs w:val="28"/>
        </w:rPr>
        <w:t>двухканального модуля питания</w:t>
      </w:r>
      <w:r w:rsidRPr="007A4EE7">
        <w:rPr>
          <w:b/>
          <w:sz w:val="28"/>
          <w:szCs w:val="28"/>
        </w:rPr>
        <w:t xml:space="preserve"> </w:t>
      </w:r>
      <w:r w:rsidRPr="007A4EE7">
        <w:rPr>
          <w:rStyle w:val="aa"/>
          <w:b w:val="0"/>
          <w:sz w:val="28"/>
          <w:szCs w:val="28"/>
        </w:rPr>
        <w:t>СПН27-25-Д</w:t>
      </w:r>
      <w:r w:rsidRPr="007A4EE7">
        <w:rPr>
          <w:sz w:val="28"/>
          <w:szCs w:val="28"/>
        </w:rPr>
        <w:t xml:space="preserve"> обеспечивает электрическую прочность достаточную для предотвращения проб</w:t>
      </w:r>
      <w:r w:rsidR="006436A1">
        <w:rPr>
          <w:sz w:val="28"/>
          <w:szCs w:val="28"/>
        </w:rPr>
        <w:t>оя, электрическое сопротивление</w:t>
      </w:r>
      <w:r w:rsidRPr="007A4EE7">
        <w:rPr>
          <w:sz w:val="28"/>
          <w:szCs w:val="28"/>
        </w:rPr>
        <w:t xml:space="preserve"> достаточное для ограничения шунтирующего действия токов утечки и предотвращения </w:t>
      </w:r>
      <w:r w:rsidRPr="007A4EE7">
        <w:rPr>
          <w:sz w:val="28"/>
          <w:szCs w:val="28"/>
        </w:rPr>
        <w:br/>
        <w:t>теплового пробоя, в соответствии с нормами, приведенными в таблице 2.</w:t>
      </w:r>
    </w:p>
    <w:p w:rsidR="000304F4" w:rsidRPr="007A4EE7" w:rsidRDefault="000304F4" w:rsidP="000304F4">
      <w:pPr>
        <w:spacing w:after="100" w:afterAutospacing="1" w:line="360" w:lineRule="auto"/>
        <w:jc w:val="right"/>
        <w:rPr>
          <w:sz w:val="28"/>
          <w:szCs w:val="28"/>
        </w:rPr>
      </w:pPr>
      <w:r w:rsidRPr="007A4EE7">
        <w:rPr>
          <w:sz w:val="28"/>
          <w:szCs w:val="28"/>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8"/>
        <w:gridCol w:w="3062"/>
        <w:gridCol w:w="1206"/>
        <w:gridCol w:w="1949"/>
      </w:tblGrid>
      <w:tr w:rsidR="000304F4" w:rsidRPr="007A4EE7" w:rsidTr="000304F4">
        <w:trPr>
          <w:tblCellSpacing w:w="15" w:type="dxa"/>
        </w:trPr>
        <w:tc>
          <w:tcPr>
            <w:tcW w:w="0" w:type="auto"/>
            <w:vMerge w:val="restart"/>
            <w:tcBorders>
              <w:top w:val="single" w:sz="4" w:space="0" w:color="auto"/>
              <w:left w:val="single" w:sz="4" w:space="0" w:color="auto"/>
            </w:tcBorders>
            <w:vAlign w:val="center"/>
            <w:hideMark/>
          </w:tcPr>
          <w:p w:rsidR="000304F4" w:rsidRPr="007A4EE7" w:rsidRDefault="000304F4" w:rsidP="000304F4">
            <w:pPr>
              <w:jc w:val="center"/>
              <w:rPr>
                <w:sz w:val="28"/>
                <w:szCs w:val="28"/>
              </w:rPr>
            </w:pPr>
            <w:r w:rsidRPr="007A4EE7">
              <w:rPr>
                <w:sz w:val="28"/>
                <w:szCs w:val="28"/>
              </w:rPr>
              <w:t>Условия и режимы</w:t>
            </w:r>
          </w:p>
        </w:tc>
        <w:tc>
          <w:tcPr>
            <w:tcW w:w="0" w:type="auto"/>
            <w:vMerge w:val="restart"/>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Сопротивление изоляции, МОм</w:t>
            </w:r>
          </w:p>
        </w:tc>
        <w:tc>
          <w:tcPr>
            <w:tcW w:w="0" w:type="auto"/>
            <w:gridSpan w:val="2"/>
            <w:tcBorders>
              <w:top w:val="single" w:sz="4" w:space="0" w:color="auto"/>
              <w:right w:val="single" w:sz="4" w:space="0" w:color="auto"/>
            </w:tcBorders>
            <w:vAlign w:val="center"/>
            <w:hideMark/>
          </w:tcPr>
          <w:p w:rsidR="000304F4" w:rsidRPr="007A4EE7" w:rsidRDefault="006436A1" w:rsidP="000304F4">
            <w:pPr>
              <w:jc w:val="center"/>
              <w:rPr>
                <w:sz w:val="28"/>
                <w:szCs w:val="28"/>
              </w:rPr>
            </w:pPr>
            <w:r>
              <w:rPr>
                <w:sz w:val="28"/>
                <w:szCs w:val="28"/>
              </w:rPr>
              <w:t>Электрическая прочность</w:t>
            </w:r>
            <w:r w:rsidR="000304F4" w:rsidRPr="007A4EE7">
              <w:rPr>
                <w:sz w:val="28"/>
                <w:szCs w:val="28"/>
              </w:rPr>
              <w:t>, В</w:t>
            </w:r>
          </w:p>
        </w:tc>
      </w:tr>
      <w:tr w:rsidR="000304F4" w:rsidRPr="007A4EE7" w:rsidTr="000304F4">
        <w:trPr>
          <w:tblCellSpacing w:w="15" w:type="dxa"/>
        </w:trPr>
        <w:tc>
          <w:tcPr>
            <w:tcW w:w="0" w:type="auto"/>
            <w:vMerge/>
            <w:tcBorders>
              <w:left w:val="single" w:sz="4" w:space="0" w:color="auto"/>
            </w:tcBorders>
            <w:vAlign w:val="center"/>
            <w:hideMark/>
          </w:tcPr>
          <w:p w:rsidR="000304F4" w:rsidRPr="007A4EE7" w:rsidRDefault="000304F4" w:rsidP="000304F4">
            <w:pPr>
              <w:rPr>
                <w:sz w:val="28"/>
                <w:szCs w:val="28"/>
              </w:rPr>
            </w:pPr>
          </w:p>
        </w:tc>
        <w:tc>
          <w:tcPr>
            <w:tcW w:w="0" w:type="auto"/>
            <w:vMerge/>
            <w:tcBorders>
              <w:left w:val="single" w:sz="4" w:space="0" w:color="auto"/>
              <w:right w:val="single" w:sz="4" w:space="0" w:color="auto"/>
            </w:tcBorders>
            <w:vAlign w:val="center"/>
            <w:hideMark/>
          </w:tcPr>
          <w:p w:rsidR="000304F4" w:rsidRPr="007A4EE7" w:rsidRDefault="000304F4" w:rsidP="000304F4">
            <w:pPr>
              <w:rPr>
                <w:sz w:val="28"/>
                <w:szCs w:val="28"/>
              </w:rPr>
            </w:pPr>
          </w:p>
        </w:tc>
        <w:tc>
          <w:tcPr>
            <w:tcW w:w="0" w:type="auto"/>
            <w:tcBorders>
              <w:top w:val="single" w:sz="4" w:space="0" w:color="auto"/>
            </w:tcBorders>
            <w:vAlign w:val="center"/>
            <w:hideMark/>
          </w:tcPr>
          <w:p w:rsidR="000304F4" w:rsidRPr="007A4EE7" w:rsidRDefault="000304F4" w:rsidP="000304F4">
            <w:pPr>
              <w:jc w:val="center"/>
              <w:rPr>
                <w:sz w:val="28"/>
                <w:szCs w:val="28"/>
              </w:rPr>
            </w:pPr>
            <w:r w:rsidRPr="007A4EE7">
              <w:rPr>
                <w:sz w:val="28"/>
                <w:szCs w:val="28"/>
              </w:rPr>
              <w:t>вход-выход</w:t>
            </w:r>
          </w:p>
        </w:tc>
        <w:tc>
          <w:tcPr>
            <w:tcW w:w="0" w:type="auto"/>
            <w:tcBorders>
              <w:top w:val="single" w:sz="4" w:space="0" w:color="auto"/>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lang w:val="en-US"/>
              </w:rPr>
              <w:t>U</w:t>
            </w:r>
            <w:r w:rsidRPr="007A4EE7">
              <w:rPr>
                <w:sz w:val="28"/>
                <w:szCs w:val="28"/>
              </w:rPr>
              <w:t xml:space="preserve">вх., </w:t>
            </w:r>
            <w:r w:rsidRPr="007A4EE7">
              <w:rPr>
                <w:sz w:val="28"/>
                <w:szCs w:val="28"/>
                <w:lang w:val="en-US"/>
              </w:rPr>
              <w:t>U</w:t>
            </w:r>
            <w:r w:rsidRPr="007A4EE7">
              <w:rPr>
                <w:sz w:val="28"/>
                <w:szCs w:val="28"/>
              </w:rPr>
              <w:t>вых., - корпус</w:t>
            </w:r>
          </w:p>
        </w:tc>
      </w:tr>
      <w:tr w:rsidR="000304F4" w:rsidRPr="007A4EE7" w:rsidTr="000304F4">
        <w:trPr>
          <w:tblCellSpacing w:w="15" w:type="dxa"/>
        </w:trPr>
        <w:tc>
          <w:tcPr>
            <w:tcW w:w="0" w:type="auto"/>
            <w:tcBorders>
              <w:top w:val="single" w:sz="4" w:space="0" w:color="auto"/>
              <w:left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Нормальные условия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100</w:t>
            </w:r>
          </w:p>
        </w:tc>
        <w:tc>
          <w:tcPr>
            <w:tcW w:w="0" w:type="auto"/>
            <w:tcBorders>
              <w:top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500</w:t>
            </w:r>
          </w:p>
        </w:tc>
      </w:tr>
      <w:tr w:rsidR="000304F4" w:rsidRPr="007A4EE7" w:rsidTr="000304F4">
        <w:trPr>
          <w:tblCellSpacing w:w="15" w:type="dxa"/>
        </w:trPr>
        <w:tc>
          <w:tcPr>
            <w:tcW w:w="0" w:type="auto"/>
            <w:tcBorders>
              <w:left w:val="single" w:sz="4" w:space="0" w:color="auto"/>
            </w:tcBorders>
            <w:vAlign w:val="center"/>
            <w:hideMark/>
          </w:tcPr>
          <w:p w:rsidR="000304F4" w:rsidRPr="007A4EE7" w:rsidRDefault="000304F4" w:rsidP="000304F4">
            <w:pPr>
              <w:jc w:val="center"/>
              <w:rPr>
                <w:sz w:val="28"/>
                <w:szCs w:val="28"/>
              </w:rPr>
            </w:pPr>
            <w:r w:rsidRPr="007A4EE7">
              <w:rPr>
                <w:sz w:val="28"/>
                <w:szCs w:val="28"/>
              </w:rPr>
              <w:t>Повышенная рабочая температура</w:t>
            </w:r>
          </w:p>
        </w:tc>
        <w:tc>
          <w:tcPr>
            <w:tcW w:w="0" w:type="auto"/>
            <w:tcBorders>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20</w:t>
            </w:r>
          </w:p>
        </w:tc>
        <w:tc>
          <w:tcPr>
            <w:tcW w:w="0" w:type="auto"/>
            <w:vAlign w:val="center"/>
            <w:hideMark/>
          </w:tcPr>
          <w:p w:rsidR="000304F4" w:rsidRPr="007A4EE7" w:rsidRDefault="000304F4" w:rsidP="000304F4">
            <w:pPr>
              <w:jc w:val="center"/>
              <w:rPr>
                <w:sz w:val="28"/>
                <w:szCs w:val="28"/>
              </w:rPr>
            </w:pPr>
            <w:r w:rsidRPr="007A4EE7">
              <w:rPr>
                <w:sz w:val="28"/>
                <w:szCs w:val="28"/>
              </w:rPr>
              <w:t>100</w:t>
            </w:r>
          </w:p>
        </w:tc>
        <w:tc>
          <w:tcPr>
            <w:tcW w:w="0" w:type="auto"/>
            <w:tcBorders>
              <w:left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300</w:t>
            </w:r>
          </w:p>
        </w:tc>
      </w:tr>
      <w:tr w:rsidR="000304F4" w:rsidRPr="007A4EE7" w:rsidTr="000304F4">
        <w:trPr>
          <w:tblCellSpacing w:w="15" w:type="dxa"/>
        </w:trPr>
        <w:tc>
          <w:tcPr>
            <w:tcW w:w="0" w:type="auto"/>
            <w:tcBorders>
              <w:top w:val="single" w:sz="4" w:space="0" w:color="auto"/>
              <w:left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Повышенная влажность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5</w:t>
            </w:r>
          </w:p>
        </w:tc>
        <w:tc>
          <w:tcPr>
            <w:tcW w:w="0" w:type="auto"/>
            <w:tcBorders>
              <w:top w:val="single" w:sz="4" w:space="0" w:color="auto"/>
              <w:bottom w:val="single" w:sz="4" w:space="0" w:color="auto"/>
            </w:tcBorders>
            <w:vAlign w:val="center"/>
            <w:hideMark/>
          </w:tcPr>
          <w:p w:rsidR="000304F4" w:rsidRPr="007A4EE7" w:rsidRDefault="000304F4" w:rsidP="000304F4">
            <w:pPr>
              <w:jc w:val="center"/>
              <w:rPr>
                <w:sz w:val="28"/>
                <w:szCs w:val="28"/>
              </w:rPr>
            </w:pPr>
            <w:r w:rsidRPr="007A4EE7">
              <w:rPr>
                <w:sz w:val="28"/>
                <w:szCs w:val="2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jc w:val="center"/>
              <w:rPr>
                <w:sz w:val="28"/>
                <w:szCs w:val="28"/>
              </w:rPr>
            </w:pPr>
            <w:r w:rsidRPr="007A4EE7">
              <w:rPr>
                <w:sz w:val="28"/>
                <w:szCs w:val="28"/>
              </w:rPr>
              <w:t>100</w:t>
            </w:r>
          </w:p>
        </w:tc>
      </w:tr>
    </w:tbl>
    <w:p w:rsidR="000304F4" w:rsidRPr="007A4EE7" w:rsidRDefault="006436A1" w:rsidP="00B77847">
      <w:pPr>
        <w:pStyle w:val="a6"/>
        <w:numPr>
          <w:ilvl w:val="1"/>
          <w:numId w:val="37"/>
        </w:numPr>
        <w:spacing w:line="360" w:lineRule="auto"/>
        <w:jc w:val="center"/>
        <w:outlineLvl w:val="1"/>
        <w:rPr>
          <w:b/>
          <w:sz w:val="28"/>
          <w:szCs w:val="28"/>
        </w:rPr>
      </w:pPr>
      <w:bookmarkStart w:id="45" w:name="_Toc325922686"/>
      <w:bookmarkStart w:id="46" w:name="_Toc517087271"/>
      <w:r>
        <w:rPr>
          <w:b/>
          <w:sz w:val="28"/>
          <w:szCs w:val="28"/>
        </w:rPr>
        <w:t>Выбор стружкосигнализато</w:t>
      </w:r>
      <w:r w:rsidR="000304F4" w:rsidRPr="007A4EE7">
        <w:rPr>
          <w:b/>
          <w:sz w:val="28"/>
          <w:szCs w:val="28"/>
        </w:rPr>
        <w:t>ра и термостружкосигнализатора</w:t>
      </w:r>
      <w:bookmarkEnd w:id="45"/>
      <w:bookmarkEnd w:id="46"/>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Стружкосигнализатор СС-36  установлен в нижней части коробки приводов и прикреплён к ней при помощи болта-съемника. Стружкосигнализатор состоит из корпуса магнитов, изготовленного из диэлектрика, крышки и болта-съёмника. Корпус магнитов по периферии имеет </w:t>
      </w:r>
      <w:r w:rsidRPr="007A4EE7">
        <w:rPr>
          <w:rFonts w:eastAsia="TimesNewRomanPSMT"/>
          <w:sz w:val="28"/>
          <w:szCs w:val="28"/>
        </w:rPr>
        <w:lastRenderedPageBreak/>
        <w:t>окон. В стойках между окнами расположены постоянные магниты, полюса которых установлены последовательно, благодаря чему образуется магнитное поле с поперечными потоку масла силовыми линиями. Магниты расположены с определённым зазором, в котором собирается стружка. К магнитам при помощи скоб подсоединены провода. Провода заканчиваются колодкой штепсельного разъёма, к которой подсоединены источник питания и сигнальная лампа [3].</w:t>
      </w:r>
    </w:p>
    <w:p w:rsidR="000304F4" w:rsidRPr="007A4EE7" w:rsidRDefault="000304F4" w:rsidP="000304F4">
      <w:pPr>
        <w:autoSpaceDE w:val="0"/>
        <w:autoSpaceDN w:val="0"/>
        <w:adjustRightInd w:val="0"/>
        <w:spacing w:line="360" w:lineRule="auto"/>
        <w:jc w:val="both"/>
        <w:rPr>
          <w:rFonts w:eastAsia="TimesNewRomanPSMT"/>
          <w:sz w:val="28"/>
          <w:szCs w:val="28"/>
        </w:rPr>
      </w:pPr>
    </w:p>
    <w:p w:rsidR="000304F4" w:rsidRPr="007A4EE7" w:rsidRDefault="000304F4" w:rsidP="000304F4">
      <w:pPr>
        <w:autoSpaceDE w:val="0"/>
        <w:autoSpaceDN w:val="0"/>
        <w:adjustRightInd w:val="0"/>
        <w:spacing w:line="360" w:lineRule="auto"/>
        <w:jc w:val="center"/>
        <w:rPr>
          <w:rFonts w:eastAsia="TimesNewRomanPSMT"/>
          <w:sz w:val="28"/>
          <w:szCs w:val="28"/>
        </w:rPr>
      </w:pPr>
      <w:r w:rsidRPr="007A4EE7">
        <w:rPr>
          <w:rFonts w:eastAsia="TimesNewRomanPSMT"/>
          <w:noProof/>
          <w:sz w:val="28"/>
          <w:szCs w:val="28"/>
        </w:rPr>
        <w:drawing>
          <wp:inline distT="0" distB="0" distL="0" distR="0">
            <wp:extent cx="4781550" cy="2790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81550" cy="2790825"/>
                    </a:xfrm>
                    <a:prstGeom prst="rect">
                      <a:avLst/>
                    </a:prstGeom>
                    <a:noFill/>
                    <a:ln>
                      <a:noFill/>
                    </a:ln>
                  </pic:spPr>
                </pic:pic>
              </a:graphicData>
            </a:graphic>
          </wp:inline>
        </w:drawing>
      </w:r>
    </w:p>
    <w:p w:rsidR="000304F4" w:rsidRPr="006436A1" w:rsidRDefault="000304F4" w:rsidP="000304F4">
      <w:pPr>
        <w:autoSpaceDE w:val="0"/>
        <w:autoSpaceDN w:val="0"/>
        <w:adjustRightInd w:val="0"/>
        <w:spacing w:line="360" w:lineRule="auto"/>
        <w:jc w:val="center"/>
        <w:rPr>
          <w:rFonts w:eastAsia="TimesNewRomanPSMT"/>
          <w:sz w:val="28"/>
          <w:szCs w:val="28"/>
        </w:rPr>
      </w:pPr>
      <w:r w:rsidRPr="006436A1">
        <w:rPr>
          <w:rFonts w:eastAsia="TimesNewRomanPSMT"/>
          <w:sz w:val="28"/>
          <w:szCs w:val="28"/>
        </w:rPr>
        <w:t>Рисунок 1</w:t>
      </w:r>
      <w:r w:rsidR="006436A1" w:rsidRPr="006436A1">
        <w:rPr>
          <w:rFonts w:eastAsia="TimesNewRomanPSMT"/>
          <w:sz w:val="28"/>
          <w:szCs w:val="28"/>
        </w:rPr>
        <w:t>6</w:t>
      </w:r>
      <w:r w:rsidRPr="006436A1">
        <w:rPr>
          <w:rFonts w:eastAsia="TimesNewRomanPSMT"/>
          <w:sz w:val="28"/>
          <w:szCs w:val="28"/>
        </w:rPr>
        <w:t xml:space="preserve">. </w:t>
      </w:r>
      <w:r w:rsidR="006436A1" w:rsidRPr="006436A1">
        <w:rPr>
          <w:rFonts w:eastAsia="TimesNewRomanPSMT"/>
          <w:sz w:val="28"/>
          <w:szCs w:val="28"/>
        </w:rPr>
        <w:t xml:space="preserve">– </w:t>
      </w:r>
      <w:r w:rsidRPr="006436A1">
        <w:rPr>
          <w:rFonts w:eastAsia="TimesNewRomanPSMT"/>
          <w:sz w:val="28"/>
          <w:szCs w:val="28"/>
        </w:rPr>
        <w:t>Стружкосигнализатор СС-36</w:t>
      </w:r>
    </w:p>
    <w:p w:rsidR="000304F4" w:rsidRPr="006436A1" w:rsidRDefault="000304F4" w:rsidP="000304F4">
      <w:pPr>
        <w:autoSpaceDE w:val="0"/>
        <w:autoSpaceDN w:val="0"/>
        <w:adjustRightInd w:val="0"/>
        <w:jc w:val="center"/>
        <w:rPr>
          <w:rFonts w:eastAsia="TimesNewRomanPSMT"/>
          <w:sz w:val="28"/>
          <w:szCs w:val="28"/>
        </w:rPr>
      </w:pPr>
      <w:r w:rsidRPr="006436A1">
        <w:rPr>
          <w:b/>
          <w:bCs/>
          <w:iCs/>
          <w:sz w:val="28"/>
          <w:szCs w:val="28"/>
        </w:rPr>
        <w:t xml:space="preserve">1 </w:t>
      </w:r>
      <w:r w:rsidRPr="006436A1">
        <w:rPr>
          <w:rFonts w:eastAsia="TimesNewRomanPSMT"/>
          <w:sz w:val="28"/>
          <w:szCs w:val="28"/>
        </w:rPr>
        <w:t xml:space="preserve">- колодка штепсельного разъема; </w:t>
      </w:r>
      <w:r w:rsidRPr="006436A1">
        <w:rPr>
          <w:b/>
          <w:bCs/>
          <w:iCs/>
          <w:sz w:val="28"/>
          <w:szCs w:val="28"/>
        </w:rPr>
        <w:t xml:space="preserve">2 </w:t>
      </w:r>
      <w:r w:rsidRPr="006436A1">
        <w:rPr>
          <w:rFonts w:eastAsia="TimesNewRomanPSMT"/>
          <w:sz w:val="28"/>
          <w:szCs w:val="28"/>
        </w:rPr>
        <w:t xml:space="preserve">-прокладка; </w:t>
      </w:r>
      <w:r w:rsidRPr="006436A1">
        <w:rPr>
          <w:b/>
          <w:bCs/>
          <w:iCs/>
          <w:sz w:val="28"/>
          <w:szCs w:val="28"/>
        </w:rPr>
        <w:t xml:space="preserve">3 </w:t>
      </w:r>
      <w:r w:rsidRPr="006436A1">
        <w:rPr>
          <w:rFonts w:eastAsia="TimesNewRomanPSMT"/>
          <w:sz w:val="28"/>
          <w:szCs w:val="28"/>
        </w:rPr>
        <w:t xml:space="preserve">- провода; </w:t>
      </w:r>
      <w:r w:rsidRPr="006436A1">
        <w:rPr>
          <w:b/>
          <w:bCs/>
          <w:iCs/>
          <w:sz w:val="28"/>
          <w:szCs w:val="28"/>
        </w:rPr>
        <w:t xml:space="preserve">4 </w:t>
      </w:r>
      <w:r w:rsidRPr="006436A1">
        <w:rPr>
          <w:rFonts w:eastAsia="TimesNewRomanPSMT"/>
          <w:sz w:val="28"/>
          <w:szCs w:val="28"/>
        </w:rPr>
        <w:t>- магниты;</w:t>
      </w:r>
    </w:p>
    <w:p w:rsidR="000304F4" w:rsidRPr="006436A1" w:rsidRDefault="000304F4" w:rsidP="000304F4">
      <w:pPr>
        <w:autoSpaceDE w:val="0"/>
        <w:autoSpaceDN w:val="0"/>
        <w:adjustRightInd w:val="0"/>
        <w:jc w:val="center"/>
        <w:rPr>
          <w:rFonts w:eastAsia="TimesNewRomanPSMT"/>
          <w:sz w:val="28"/>
          <w:szCs w:val="28"/>
        </w:rPr>
      </w:pPr>
      <w:r w:rsidRPr="006436A1">
        <w:rPr>
          <w:b/>
          <w:bCs/>
          <w:iCs/>
          <w:sz w:val="28"/>
          <w:szCs w:val="28"/>
        </w:rPr>
        <w:t xml:space="preserve">5 </w:t>
      </w:r>
      <w:r w:rsidRPr="006436A1">
        <w:rPr>
          <w:rFonts w:eastAsia="TimesNewRomanPSMT"/>
          <w:sz w:val="28"/>
          <w:szCs w:val="28"/>
        </w:rPr>
        <w:t xml:space="preserve">- болт-съемник; </w:t>
      </w:r>
      <w:r w:rsidRPr="006436A1">
        <w:rPr>
          <w:b/>
          <w:bCs/>
          <w:iCs/>
          <w:sz w:val="28"/>
          <w:szCs w:val="28"/>
        </w:rPr>
        <w:t xml:space="preserve">6 </w:t>
      </w:r>
      <w:r w:rsidRPr="006436A1">
        <w:rPr>
          <w:rFonts w:eastAsia="TimesNewRomanPSMT"/>
          <w:sz w:val="28"/>
          <w:szCs w:val="28"/>
        </w:rPr>
        <w:t xml:space="preserve">- корпус магнитов; </w:t>
      </w:r>
      <w:r w:rsidRPr="006436A1">
        <w:rPr>
          <w:b/>
          <w:bCs/>
          <w:iCs/>
          <w:sz w:val="28"/>
          <w:szCs w:val="28"/>
        </w:rPr>
        <w:t xml:space="preserve">7 </w:t>
      </w:r>
      <w:r w:rsidRPr="006436A1">
        <w:rPr>
          <w:rFonts w:eastAsia="TimesNewRomanPSMT"/>
          <w:sz w:val="28"/>
          <w:szCs w:val="28"/>
        </w:rPr>
        <w:t xml:space="preserve">- уплотнительное кольцо; </w:t>
      </w:r>
      <w:r w:rsidRPr="006436A1">
        <w:rPr>
          <w:b/>
          <w:bCs/>
          <w:iCs/>
          <w:sz w:val="28"/>
          <w:szCs w:val="28"/>
        </w:rPr>
        <w:t xml:space="preserve">8 </w:t>
      </w:r>
      <w:r w:rsidRPr="006436A1">
        <w:rPr>
          <w:rFonts w:eastAsia="TimesNewRomanPSMT"/>
          <w:sz w:val="28"/>
          <w:szCs w:val="28"/>
        </w:rPr>
        <w:t>- скоба;</w:t>
      </w:r>
    </w:p>
    <w:p w:rsidR="000304F4" w:rsidRPr="006436A1" w:rsidRDefault="000304F4" w:rsidP="000304F4">
      <w:pPr>
        <w:autoSpaceDE w:val="0"/>
        <w:autoSpaceDN w:val="0"/>
        <w:adjustRightInd w:val="0"/>
        <w:spacing w:line="360" w:lineRule="auto"/>
        <w:jc w:val="center"/>
        <w:rPr>
          <w:rFonts w:eastAsia="TimesNewRomanPSMT"/>
          <w:sz w:val="28"/>
          <w:szCs w:val="28"/>
        </w:rPr>
      </w:pPr>
      <w:r w:rsidRPr="006436A1">
        <w:rPr>
          <w:b/>
          <w:bCs/>
          <w:iCs/>
          <w:sz w:val="28"/>
          <w:szCs w:val="28"/>
        </w:rPr>
        <w:t xml:space="preserve">9 </w:t>
      </w:r>
      <w:r w:rsidRPr="006436A1">
        <w:rPr>
          <w:rFonts w:eastAsia="TimesNewRomanPSMT"/>
          <w:sz w:val="28"/>
          <w:szCs w:val="28"/>
        </w:rPr>
        <w:t xml:space="preserve">- крышка; </w:t>
      </w:r>
      <w:r w:rsidRPr="006436A1">
        <w:rPr>
          <w:b/>
          <w:bCs/>
          <w:iCs/>
          <w:sz w:val="28"/>
          <w:szCs w:val="28"/>
        </w:rPr>
        <w:t xml:space="preserve">10 </w:t>
      </w:r>
      <w:r w:rsidRPr="006436A1">
        <w:rPr>
          <w:rFonts w:eastAsia="TimesNewRomanPSMT"/>
          <w:sz w:val="28"/>
          <w:szCs w:val="28"/>
        </w:rPr>
        <w:t xml:space="preserve">- футорка; </w:t>
      </w:r>
      <w:r w:rsidRPr="006436A1">
        <w:rPr>
          <w:b/>
          <w:bCs/>
          <w:iCs/>
          <w:sz w:val="28"/>
          <w:szCs w:val="28"/>
        </w:rPr>
        <w:t xml:space="preserve">11 </w:t>
      </w:r>
      <w:r w:rsidRPr="006436A1">
        <w:rPr>
          <w:rFonts w:eastAsia="TimesNewRomanPSMT"/>
          <w:sz w:val="28"/>
          <w:szCs w:val="28"/>
        </w:rPr>
        <w:t>- уплотнительное кольцо</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Термостружкосигнализатор выдает сигналы при появлении в масле  ферромагнитных частиц или при превышении предельной температуры откачиваемого масла. Появление ферромагнитных частиц в откачиваемом из коробки приводов масле обнаруживается стружкосигнализатором. В качестве термостружкосигнализатора был выбран ТСС-36.</w:t>
      </w:r>
    </w:p>
    <w:p w:rsidR="000304F4" w:rsidRDefault="000304F4" w:rsidP="000304F4">
      <w:pPr>
        <w:autoSpaceDE w:val="0"/>
        <w:autoSpaceDN w:val="0"/>
        <w:adjustRightInd w:val="0"/>
        <w:spacing w:line="360" w:lineRule="auto"/>
        <w:ind w:firstLine="708"/>
        <w:jc w:val="both"/>
        <w:rPr>
          <w:rFonts w:eastAsia="TimesNewRomanPSMT"/>
          <w:sz w:val="28"/>
          <w:szCs w:val="28"/>
        </w:rPr>
      </w:pPr>
    </w:p>
    <w:p w:rsidR="00CB65AF" w:rsidRPr="007A4EE7" w:rsidRDefault="00CB65AF" w:rsidP="000304F4">
      <w:pPr>
        <w:autoSpaceDE w:val="0"/>
        <w:autoSpaceDN w:val="0"/>
        <w:adjustRightInd w:val="0"/>
        <w:spacing w:line="360" w:lineRule="auto"/>
        <w:ind w:firstLine="708"/>
        <w:jc w:val="both"/>
        <w:rPr>
          <w:rFonts w:eastAsia="TimesNewRomanPSMT"/>
          <w:sz w:val="28"/>
          <w:szCs w:val="28"/>
        </w:rPr>
      </w:pPr>
    </w:p>
    <w:p w:rsidR="006436A1" w:rsidRDefault="006436A1" w:rsidP="000304F4">
      <w:pPr>
        <w:pStyle w:val="2"/>
        <w:jc w:val="center"/>
        <w:rPr>
          <w:rFonts w:eastAsia="TimesNewRomanPSMT"/>
          <w:sz w:val="28"/>
          <w:szCs w:val="28"/>
        </w:rPr>
      </w:pPr>
      <w:bookmarkStart w:id="47" w:name="_Toc325922687"/>
    </w:p>
    <w:p w:rsidR="000304F4" w:rsidRPr="007A4EE7" w:rsidRDefault="000304F4" w:rsidP="000304F4">
      <w:pPr>
        <w:pStyle w:val="2"/>
        <w:jc w:val="center"/>
        <w:rPr>
          <w:rFonts w:eastAsia="TimesNewRomanPSMT"/>
          <w:b w:val="0"/>
          <w:sz w:val="28"/>
          <w:szCs w:val="28"/>
        </w:rPr>
      </w:pPr>
      <w:bookmarkStart w:id="48" w:name="_Toc517087272"/>
      <w:r w:rsidRPr="007A4EE7">
        <w:rPr>
          <w:rFonts w:eastAsia="TimesNewRomanPSMT"/>
          <w:sz w:val="28"/>
          <w:szCs w:val="28"/>
        </w:rPr>
        <w:lastRenderedPageBreak/>
        <w:t>3.5.</w:t>
      </w:r>
      <w:r w:rsidRPr="007A4EE7">
        <w:rPr>
          <w:rFonts w:eastAsia="TimesNewRomanPSMT"/>
          <w:sz w:val="28"/>
          <w:szCs w:val="28"/>
        </w:rPr>
        <w:tab/>
        <w:t>Выбор сигнализатора помпажа</w:t>
      </w:r>
      <w:bookmarkEnd w:id="47"/>
      <w:bookmarkEnd w:id="48"/>
    </w:p>
    <w:p w:rsidR="006436A1" w:rsidRPr="007A4EE7" w:rsidRDefault="006436A1" w:rsidP="006436A1">
      <w:pPr>
        <w:autoSpaceDE w:val="0"/>
        <w:autoSpaceDN w:val="0"/>
        <w:adjustRightInd w:val="0"/>
        <w:spacing w:line="360" w:lineRule="auto"/>
        <w:ind w:firstLine="709"/>
        <w:jc w:val="both"/>
        <w:rPr>
          <w:sz w:val="28"/>
          <w:szCs w:val="28"/>
        </w:rPr>
      </w:pPr>
      <w:r w:rsidRPr="007A4EE7">
        <w:rPr>
          <w:noProof/>
          <w:sz w:val="28"/>
          <w:szCs w:val="28"/>
        </w:rPr>
        <w:drawing>
          <wp:anchor distT="0" distB="0" distL="114300" distR="114300" simplePos="0" relativeHeight="251661312" behindDoc="0" locked="0" layoutInCell="1" allowOverlap="1">
            <wp:simplePos x="0" y="0"/>
            <wp:positionH relativeFrom="page">
              <wp:posOffset>3209925</wp:posOffset>
            </wp:positionH>
            <wp:positionV relativeFrom="paragraph">
              <wp:posOffset>2459990</wp:posOffset>
            </wp:positionV>
            <wp:extent cx="1314450" cy="154559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1445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4F4" w:rsidRPr="007A4EE7">
        <w:rPr>
          <w:bCs/>
          <w:sz w:val="28"/>
          <w:szCs w:val="28"/>
        </w:rPr>
        <w:t>Помпаж</w:t>
      </w:r>
      <w:r w:rsidR="000304F4" w:rsidRPr="007A4EE7">
        <w:rPr>
          <w:sz w:val="28"/>
          <w:szCs w:val="28"/>
        </w:rPr>
        <w:t xml:space="preserve">— </w:t>
      </w:r>
      <w:r w:rsidR="000304F4" w:rsidRPr="00AF69EE">
        <w:rPr>
          <w:sz w:val="28"/>
          <w:szCs w:val="28"/>
        </w:rPr>
        <w:t>срывной режим</w:t>
      </w:r>
      <w:r w:rsidR="000304F4" w:rsidRPr="007A4EE7">
        <w:rPr>
          <w:sz w:val="28"/>
          <w:szCs w:val="28"/>
        </w:rPr>
        <w:t xml:space="preserve"> работы авиационного </w:t>
      </w:r>
      <w:r w:rsidR="000304F4" w:rsidRPr="00AF69EE">
        <w:rPr>
          <w:sz w:val="28"/>
          <w:szCs w:val="28"/>
        </w:rPr>
        <w:t>турбореактивного двигателя</w:t>
      </w:r>
      <w:r w:rsidR="000304F4" w:rsidRPr="007A4EE7">
        <w:rPr>
          <w:sz w:val="28"/>
          <w:szCs w:val="28"/>
        </w:rPr>
        <w:t>, нарушение газодинамической устойчивости его работы, сопровождающийся хлопками в воздухозаборнике из-за противотока газов, дымлением выхлопа двигателя, резким падением тяги и мощной вибрацией, которая способна разрушить двигатель. Воздушный поток, обтекающий лопатки рабочего колеса, резко меняет направление, и внутри турбины возникают турбулентные завихрения, а давление на входе компрессора становится равным или большим, чем на его выходе.</w:t>
      </w:r>
    </w:p>
    <w:p w:rsidR="006436A1" w:rsidRDefault="006436A1" w:rsidP="006436A1">
      <w:pPr>
        <w:autoSpaceDE w:val="0"/>
        <w:autoSpaceDN w:val="0"/>
        <w:adjustRightInd w:val="0"/>
        <w:spacing w:line="360" w:lineRule="auto"/>
        <w:ind w:firstLine="708"/>
        <w:jc w:val="center"/>
        <w:rPr>
          <w:sz w:val="28"/>
          <w:szCs w:val="28"/>
        </w:rPr>
      </w:pPr>
      <w:r>
        <w:rPr>
          <w:rFonts w:eastAsia="TimesNewRomanPSMT"/>
          <w:sz w:val="28"/>
          <w:szCs w:val="28"/>
        </w:rPr>
        <w:t xml:space="preserve">Рисунок 17. – </w:t>
      </w:r>
      <w:r w:rsidR="00803969">
        <w:rPr>
          <w:rFonts w:eastAsia="TimesNewRomanPSMT"/>
          <w:sz w:val="28"/>
          <w:szCs w:val="28"/>
        </w:rPr>
        <w:t xml:space="preserve">сигнализатор </w:t>
      </w:r>
      <w:r>
        <w:rPr>
          <w:rFonts w:eastAsia="TimesNewRomanPSMT"/>
          <w:sz w:val="28"/>
          <w:szCs w:val="28"/>
        </w:rPr>
        <w:t>помпаж</w:t>
      </w:r>
      <w:r w:rsidR="00803969">
        <w:rPr>
          <w:rFonts w:eastAsia="TimesNewRomanPSMT"/>
          <w:sz w:val="28"/>
          <w:szCs w:val="28"/>
        </w:rPr>
        <w:t>а</w:t>
      </w:r>
      <w:r w:rsidRPr="007A4EE7">
        <w:rPr>
          <w:rFonts w:eastAsia="TimesNewRomanPSMT"/>
          <w:sz w:val="28"/>
          <w:szCs w:val="28"/>
        </w:rPr>
        <w:t xml:space="preserve"> </w:t>
      </w:r>
      <w:r w:rsidRPr="007A4EE7">
        <w:rPr>
          <w:sz w:val="28"/>
          <w:szCs w:val="28"/>
        </w:rPr>
        <w:t>СПТ-88-2,2Л</w:t>
      </w:r>
    </w:p>
    <w:p w:rsidR="006436A1" w:rsidRDefault="006436A1" w:rsidP="006436A1">
      <w:pPr>
        <w:autoSpaceDE w:val="0"/>
        <w:autoSpaceDN w:val="0"/>
        <w:adjustRightInd w:val="0"/>
        <w:spacing w:line="360" w:lineRule="auto"/>
        <w:ind w:firstLine="708"/>
        <w:jc w:val="center"/>
        <w:rPr>
          <w:rFonts w:eastAsia="TimesNewRomanPSMT"/>
          <w:sz w:val="28"/>
          <w:szCs w:val="28"/>
        </w:rPr>
      </w:pP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 xml:space="preserve">Проведя анализ технических характеристик сигнализаторов помпажа можно прийти к выводу, что наиболее подходящим является сигнализатор помпажа    СПТ-88, а именно сигнализатор помпажа </w:t>
      </w:r>
      <w:r w:rsidRPr="007A4EE7">
        <w:rPr>
          <w:sz w:val="28"/>
          <w:szCs w:val="28"/>
        </w:rPr>
        <w:t>СПТ-88-2,2Л — с логарифмической характеристикой</w:t>
      </w:r>
      <w:r w:rsidRPr="007A4EE7">
        <w:rPr>
          <w:rFonts w:eastAsia="TimesNewRomanPSMT"/>
          <w:sz w:val="28"/>
          <w:szCs w:val="28"/>
        </w:rPr>
        <w:t>.</w:t>
      </w:r>
    </w:p>
    <w:p w:rsidR="000304F4" w:rsidRPr="007A4EE7" w:rsidRDefault="000304F4" w:rsidP="000304F4">
      <w:pPr>
        <w:autoSpaceDE w:val="0"/>
        <w:autoSpaceDN w:val="0"/>
        <w:adjustRightInd w:val="0"/>
        <w:spacing w:line="360" w:lineRule="auto"/>
        <w:ind w:firstLine="708"/>
        <w:rPr>
          <w:rFonts w:eastAsia="TimesNewRomanPSMT"/>
          <w:sz w:val="28"/>
          <w:szCs w:val="28"/>
        </w:rPr>
      </w:pPr>
    </w:p>
    <w:p w:rsidR="000304F4" w:rsidRPr="006436A1" w:rsidRDefault="000304F4" w:rsidP="000304F4">
      <w:pPr>
        <w:autoSpaceDE w:val="0"/>
        <w:autoSpaceDN w:val="0"/>
        <w:adjustRightInd w:val="0"/>
        <w:spacing w:line="360" w:lineRule="auto"/>
        <w:ind w:firstLine="708"/>
        <w:jc w:val="both"/>
        <w:rPr>
          <w:rFonts w:eastAsia="TimesNewRomanPSMT"/>
          <w:b/>
          <w:sz w:val="28"/>
          <w:szCs w:val="28"/>
        </w:rPr>
      </w:pPr>
      <w:r w:rsidRPr="006436A1">
        <w:rPr>
          <w:rFonts w:eastAsia="TimesNewRomanPSMT"/>
          <w:b/>
          <w:sz w:val="28"/>
          <w:szCs w:val="28"/>
        </w:rPr>
        <w:t>Его технические характеристики:</w:t>
      </w:r>
    </w:p>
    <w:p w:rsidR="000304F4" w:rsidRPr="007A4EE7" w:rsidRDefault="000304F4" w:rsidP="00B77847">
      <w:pPr>
        <w:pStyle w:val="a5"/>
        <w:numPr>
          <w:ilvl w:val="0"/>
          <w:numId w:val="12"/>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Измеряемая среда: воздух.</w:t>
      </w:r>
    </w:p>
    <w:p w:rsidR="000304F4" w:rsidRPr="007A4EE7" w:rsidRDefault="000304F4" w:rsidP="00B77847">
      <w:pPr>
        <w:pStyle w:val="a5"/>
        <w:numPr>
          <w:ilvl w:val="0"/>
          <w:numId w:val="12"/>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Питание: переменных ток прямоугольной формы напряжением 40±2 В,</w:t>
      </w:r>
    </w:p>
    <w:p w:rsidR="000304F4" w:rsidRPr="007A4EE7" w:rsidRDefault="000304F4" w:rsidP="000304F4">
      <w:pPr>
        <w:pStyle w:val="a5"/>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с частотой 5000±500 Гц, длительность фронтов импульса напряжения от 1 до 8 мкс.</w:t>
      </w:r>
    </w:p>
    <w:p w:rsidR="000304F4" w:rsidRPr="007A4EE7" w:rsidRDefault="000304F4" w:rsidP="00B77847">
      <w:pPr>
        <w:pStyle w:val="a5"/>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hAnsi="Times New Roman"/>
          <w:sz w:val="28"/>
          <w:szCs w:val="28"/>
        </w:rPr>
        <w:t>Ток, потребляемый датчиком: не более 0,05 А.</w:t>
      </w:r>
    </w:p>
    <w:p w:rsidR="000304F4" w:rsidRPr="007A4EE7" w:rsidRDefault="000304F4" w:rsidP="00B77847">
      <w:pPr>
        <w:pStyle w:val="a5"/>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hAnsi="Times New Roman"/>
          <w:sz w:val="28"/>
          <w:szCs w:val="28"/>
        </w:rPr>
        <w:t>Перегрузочное давление со стороны динамической полости: 3,3 кгс/см</w:t>
      </w:r>
      <w:r w:rsidRPr="007A4EE7">
        <w:rPr>
          <w:rFonts w:ascii="Times New Roman" w:hAnsi="Times New Roman"/>
          <w:sz w:val="28"/>
          <w:szCs w:val="28"/>
          <w:vertAlign w:val="superscript"/>
        </w:rPr>
        <w:t>2</w:t>
      </w:r>
    </w:p>
    <w:p w:rsidR="000304F4" w:rsidRPr="007A4EE7" w:rsidRDefault="000304F4" w:rsidP="00B77847">
      <w:pPr>
        <w:pStyle w:val="a5"/>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hAnsi="Times New Roman"/>
          <w:sz w:val="28"/>
          <w:szCs w:val="28"/>
        </w:rPr>
        <w:lastRenderedPageBreak/>
        <w:t>Выходное напряжение при нормальных условиях:  при перепаде 0,1125 кгс/см</w:t>
      </w:r>
      <w:r w:rsidRPr="007A4EE7">
        <w:rPr>
          <w:rFonts w:ascii="Times New Roman" w:hAnsi="Times New Roman"/>
          <w:sz w:val="28"/>
          <w:szCs w:val="28"/>
          <w:vertAlign w:val="superscript"/>
        </w:rPr>
        <w:t>2</w:t>
      </w:r>
      <w:r w:rsidRPr="007A4EE7">
        <w:rPr>
          <w:rFonts w:ascii="Times New Roman" w:hAnsi="Times New Roman"/>
          <w:sz w:val="28"/>
          <w:szCs w:val="28"/>
        </w:rPr>
        <w:t xml:space="preserve"> - </w:t>
      </w:r>
      <w:r w:rsidRPr="007A4EE7">
        <w:rPr>
          <w:rFonts w:ascii="Times New Roman" w:hAnsi="Times New Roman"/>
          <w:sz w:val="28"/>
          <w:szCs w:val="28"/>
          <w:vertAlign w:val="superscript"/>
        </w:rPr>
        <w:t xml:space="preserve">  </w:t>
      </w:r>
      <w:r w:rsidRPr="007A4EE7">
        <w:rPr>
          <w:rFonts w:ascii="Times New Roman" w:hAnsi="Times New Roman"/>
          <w:sz w:val="28"/>
          <w:szCs w:val="28"/>
        </w:rPr>
        <w:t>3,5±0,2 В; при перепаде 1,8 кгс/см</w:t>
      </w:r>
      <w:r w:rsidRPr="007A4EE7">
        <w:rPr>
          <w:rFonts w:ascii="Times New Roman" w:hAnsi="Times New Roman"/>
          <w:sz w:val="28"/>
          <w:szCs w:val="28"/>
          <w:vertAlign w:val="superscript"/>
        </w:rPr>
        <w:t>2</w:t>
      </w:r>
      <w:r w:rsidRPr="007A4EE7">
        <w:rPr>
          <w:rFonts w:ascii="Times New Roman" w:hAnsi="Times New Roman"/>
          <w:sz w:val="28"/>
          <w:szCs w:val="28"/>
        </w:rPr>
        <w:t xml:space="preserve"> - 7,5±0,7.</w:t>
      </w:r>
    </w:p>
    <w:p w:rsidR="000304F4" w:rsidRPr="007A4EE7" w:rsidRDefault="000304F4" w:rsidP="00B77847">
      <w:pPr>
        <w:pStyle w:val="a5"/>
        <w:numPr>
          <w:ilvl w:val="0"/>
          <w:numId w:val="13"/>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hAnsi="Times New Roman"/>
          <w:sz w:val="28"/>
          <w:szCs w:val="28"/>
        </w:rPr>
        <w:t>При изменении перепада давления вдвое, изменение выходного напряжения: 1±0,2 В.</w:t>
      </w:r>
    </w:p>
    <w:p w:rsidR="000304F4" w:rsidRPr="007A4EE7" w:rsidRDefault="000304F4" w:rsidP="00B77847">
      <w:pPr>
        <w:pStyle w:val="a6"/>
        <w:numPr>
          <w:ilvl w:val="0"/>
          <w:numId w:val="13"/>
        </w:numPr>
        <w:snapToGrid w:val="0"/>
        <w:spacing w:before="0" w:beforeAutospacing="0" w:after="0" w:afterAutospacing="0" w:line="360" w:lineRule="auto"/>
        <w:ind w:right="2"/>
        <w:jc w:val="both"/>
        <w:rPr>
          <w:sz w:val="28"/>
          <w:szCs w:val="28"/>
        </w:rPr>
      </w:pPr>
      <w:r w:rsidRPr="007A4EE7">
        <w:rPr>
          <w:sz w:val="28"/>
          <w:szCs w:val="28"/>
        </w:rPr>
        <w:t>В диапазоне от 0,1125 до -0,1 кгс/см</w:t>
      </w:r>
      <w:r w:rsidRPr="007A4EE7">
        <w:rPr>
          <w:sz w:val="28"/>
          <w:szCs w:val="28"/>
          <w:vertAlign w:val="superscript"/>
        </w:rPr>
        <w:t>2</w:t>
      </w:r>
      <w:r w:rsidRPr="007A4EE7">
        <w:rPr>
          <w:sz w:val="28"/>
          <w:szCs w:val="28"/>
        </w:rPr>
        <w:t xml:space="preserve"> выходная характеристика линейная с коэффициентом усиления, К: 10+2/-1  В·см</w:t>
      </w:r>
      <w:r w:rsidRPr="007A4EE7">
        <w:rPr>
          <w:sz w:val="28"/>
          <w:szCs w:val="28"/>
          <w:vertAlign w:val="superscript"/>
        </w:rPr>
        <w:t>2</w:t>
      </w:r>
      <w:r w:rsidRPr="007A4EE7">
        <w:rPr>
          <w:sz w:val="28"/>
          <w:szCs w:val="28"/>
        </w:rPr>
        <w:t>/кгс.</w:t>
      </w:r>
    </w:p>
    <w:p w:rsidR="000304F4" w:rsidRPr="007A4EE7" w:rsidRDefault="000304F4" w:rsidP="00B77847">
      <w:pPr>
        <w:pStyle w:val="a6"/>
        <w:numPr>
          <w:ilvl w:val="0"/>
          <w:numId w:val="13"/>
        </w:numPr>
        <w:snapToGrid w:val="0"/>
        <w:spacing w:before="0" w:beforeAutospacing="0" w:after="0" w:afterAutospacing="0" w:line="360" w:lineRule="auto"/>
        <w:ind w:right="2"/>
        <w:jc w:val="both"/>
        <w:rPr>
          <w:sz w:val="28"/>
          <w:szCs w:val="28"/>
        </w:rPr>
      </w:pPr>
      <w:r w:rsidRPr="007A4EE7">
        <w:rPr>
          <w:sz w:val="28"/>
          <w:szCs w:val="28"/>
        </w:rPr>
        <w:t>Гарантийная наработка: 850 ч.</w:t>
      </w:r>
    </w:p>
    <w:p w:rsidR="000304F4" w:rsidRPr="007A4EE7" w:rsidRDefault="000304F4" w:rsidP="00B77847">
      <w:pPr>
        <w:pStyle w:val="a6"/>
        <w:numPr>
          <w:ilvl w:val="0"/>
          <w:numId w:val="13"/>
        </w:numPr>
        <w:snapToGrid w:val="0"/>
        <w:spacing w:before="0" w:beforeAutospacing="0" w:after="0" w:afterAutospacing="0" w:line="360" w:lineRule="auto"/>
        <w:ind w:right="2"/>
        <w:jc w:val="both"/>
        <w:rPr>
          <w:sz w:val="28"/>
          <w:szCs w:val="28"/>
        </w:rPr>
      </w:pPr>
      <w:r w:rsidRPr="007A4EE7">
        <w:rPr>
          <w:sz w:val="28"/>
          <w:szCs w:val="28"/>
        </w:rPr>
        <w:t>Масса: 0,35 кг.</w:t>
      </w:r>
    </w:p>
    <w:p w:rsidR="000304F4" w:rsidRPr="007A4EE7" w:rsidRDefault="000304F4" w:rsidP="00B77847">
      <w:pPr>
        <w:pStyle w:val="a6"/>
        <w:numPr>
          <w:ilvl w:val="0"/>
          <w:numId w:val="13"/>
        </w:numPr>
        <w:snapToGrid w:val="0"/>
        <w:spacing w:before="0" w:beforeAutospacing="0" w:after="0" w:afterAutospacing="0" w:line="360" w:lineRule="auto"/>
        <w:ind w:right="2"/>
        <w:jc w:val="both"/>
        <w:rPr>
          <w:sz w:val="28"/>
          <w:szCs w:val="28"/>
        </w:rPr>
      </w:pPr>
      <w:r w:rsidRPr="007A4EE7">
        <w:rPr>
          <w:sz w:val="28"/>
          <w:szCs w:val="28"/>
        </w:rPr>
        <w:t>Температура окружающей среды: длительно -60÷150˚С; кратковременно до +250˚С.</w:t>
      </w:r>
    </w:p>
    <w:p w:rsidR="000304F4" w:rsidRPr="00CB65AF" w:rsidRDefault="000304F4" w:rsidP="00B77847">
      <w:pPr>
        <w:pStyle w:val="a6"/>
        <w:numPr>
          <w:ilvl w:val="0"/>
          <w:numId w:val="13"/>
        </w:numPr>
        <w:snapToGrid w:val="0"/>
        <w:spacing w:before="0" w:beforeAutospacing="0" w:after="0" w:afterAutospacing="0" w:line="360" w:lineRule="auto"/>
        <w:ind w:right="2"/>
        <w:jc w:val="both"/>
        <w:rPr>
          <w:sz w:val="28"/>
          <w:szCs w:val="28"/>
        </w:rPr>
      </w:pPr>
      <w:r w:rsidRPr="007A4EE7">
        <w:rPr>
          <w:sz w:val="28"/>
          <w:szCs w:val="28"/>
        </w:rPr>
        <w:t>Диапазон частот от 10 до 2000 Гц.</w:t>
      </w:r>
    </w:p>
    <w:p w:rsidR="000304F4" w:rsidRPr="007A4EE7" w:rsidRDefault="000304F4" w:rsidP="000304F4">
      <w:pPr>
        <w:pStyle w:val="2"/>
        <w:jc w:val="center"/>
        <w:rPr>
          <w:rFonts w:eastAsia="TimesNewRomanPSMT"/>
          <w:sz w:val="28"/>
          <w:szCs w:val="28"/>
        </w:rPr>
      </w:pPr>
      <w:bookmarkStart w:id="49" w:name="_Toc325922688"/>
      <w:bookmarkStart w:id="50" w:name="_Toc517087273"/>
      <w:r w:rsidRPr="007A4EE7">
        <w:rPr>
          <w:rFonts w:eastAsia="TimesNewRomanPSMT"/>
          <w:sz w:val="28"/>
          <w:szCs w:val="28"/>
        </w:rPr>
        <w:t>3.6.</w:t>
      </w:r>
      <w:r w:rsidRPr="007A4EE7">
        <w:rPr>
          <w:rFonts w:eastAsia="TimesNewRomanPSMT"/>
          <w:sz w:val="28"/>
          <w:szCs w:val="28"/>
        </w:rPr>
        <w:tab/>
        <w:t>Выбор счетчика наработки ресурса</w:t>
      </w:r>
      <w:bookmarkEnd w:id="49"/>
      <w:bookmarkEnd w:id="50"/>
    </w:p>
    <w:p w:rsidR="000304F4" w:rsidRPr="007A4EE7" w:rsidRDefault="000304F4" w:rsidP="000304F4">
      <w:pPr>
        <w:autoSpaceDE w:val="0"/>
        <w:autoSpaceDN w:val="0"/>
        <w:adjustRightInd w:val="0"/>
        <w:spacing w:line="360" w:lineRule="auto"/>
        <w:ind w:firstLine="709"/>
        <w:jc w:val="both"/>
        <w:rPr>
          <w:sz w:val="28"/>
          <w:szCs w:val="28"/>
        </w:rPr>
      </w:pPr>
      <w:r w:rsidRPr="007A4EE7">
        <w:rPr>
          <w:rFonts w:eastAsia="TimesNewRomanPSMT"/>
          <w:sz w:val="28"/>
          <w:szCs w:val="28"/>
        </w:rPr>
        <w:t xml:space="preserve">Счетчик наработки ресурса – это прибор для </w:t>
      </w:r>
      <w:r w:rsidRPr="007A4EE7">
        <w:rPr>
          <w:sz w:val="28"/>
          <w:szCs w:val="28"/>
        </w:rPr>
        <w:t xml:space="preserve">регистрации суммарной наработки оборудования. </w:t>
      </w:r>
    </w:p>
    <w:p w:rsidR="000304F4" w:rsidRPr="007A4EE7" w:rsidRDefault="000304F4" w:rsidP="00CB65AF">
      <w:pPr>
        <w:autoSpaceDE w:val="0"/>
        <w:autoSpaceDN w:val="0"/>
        <w:adjustRightInd w:val="0"/>
        <w:spacing w:line="360" w:lineRule="auto"/>
        <w:jc w:val="both"/>
        <w:rPr>
          <w:sz w:val="28"/>
          <w:szCs w:val="28"/>
        </w:rPr>
      </w:pPr>
      <w:r w:rsidRPr="007A4EE7">
        <w:rPr>
          <w:noProof/>
          <w:sz w:val="28"/>
          <w:szCs w:val="28"/>
        </w:rPr>
        <w:drawing>
          <wp:anchor distT="0" distB="0" distL="114300" distR="114300" simplePos="0" relativeHeight="251662336" behindDoc="0" locked="0" layoutInCell="1" allowOverlap="1">
            <wp:simplePos x="0" y="0"/>
            <wp:positionH relativeFrom="column">
              <wp:posOffset>301625</wp:posOffset>
            </wp:positionH>
            <wp:positionV relativeFrom="paragraph">
              <wp:posOffset>43180</wp:posOffset>
            </wp:positionV>
            <wp:extent cx="1067435" cy="106934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6743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EE7">
        <w:rPr>
          <w:rFonts w:eastAsia="TimesNewRomanPSMT"/>
          <w:sz w:val="28"/>
          <w:szCs w:val="28"/>
        </w:rPr>
        <w:t xml:space="preserve"> </w:t>
      </w:r>
      <w:r w:rsidR="00CB65AF">
        <w:rPr>
          <w:rFonts w:eastAsia="TimesNewRomanPSMT"/>
          <w:sz w:val="28"/>
          <w:szCs w:val="28"/>
        </w:rPr>
        <w:t xml:space="preserve">Для этой цели применяется </w:t>
      </w:r>
      <w:r w:rsidRPr="007A4EE7">
        <w:rPr>
          <w:rFonts w:eastAsia="TimesNewRomanPSMT"/>
          <w:sz w:val="28"/>
          <w:szCs w:val="28"/>
        </w:rPr>
        <w:t xml:space="preserve">счетчик </w:t>
      </w:r>
      <w:r w:rsidRPr="007A4EE7">
        <w:rPr>
          <w:sz w:val="28"/>
          <w:szCs w:val="28"/>
        </w:rPr>
        <w:t>Мерадат-М24СН1.</w:t>
      </w:r>
    </w:p>
    <w:p w:rsidR="000304F4" w:rsidRPr="007A4EE7" w:rsidRDefault="000304F4" w:rsidP="000304F4">
      <w:pPr>
        <w:spacing w:after="240" w:line="360" w:lineRule="auto"/>
        <w:jc w:val="both"/>
        <w:rPr>
          <w:sz w:val="28"/>
          <w:szCs w:val="28"/>
        </w:rPr>
      </w:pPr>
      <w:r w:rsidRPr="007A4EE7">
        <w:rPr>
          <w:sz w:val="28"/>
          <w:szCs w:val="28"/>
        </w:rPr>
        <w:t>Прибор фиксирует время замыкания и время размыкания внешних контактов (свободных контактов пускателя, дополнительного реле или контактов геркона). По каждому каналу подсчитывается суммарное время, на которое контакты были замкнуты (время наработки). В архивной памяти прибора по каждому каналу фиксируется суммарное время наработки за год, за месяц, за день и за каждый час. Так же прибор имеет архив событий, который содержит время каждого включения и выключения оборудования. Архивы можно просмотреть на дисплее прибора или передать на компьютер. Архив не может быть стерт оператором. Корпус для монтажа на DIN-рейку. Питание 220 В.</w:t>
      </w:r>
    </w:p>
    <w:p w:rsidR="000304F4" w:rsidRPr="007A4EE7" w:rsidRDefault="000304F4" w:rsidP="000304F4">
      <w:pPr>
        <w:rPr>
          <w:sz w:val="28"/>
          <w:szCs w:val="28"/>
        </w:rPr>
      </w:pPr>
      <w:r w:rsidRPr="007A4EE7">
        <w:rPr>
          <w:sz w:val="28"/>
          <w:szCs w:val="28"/>
        </w:rPr>
        <w:br w:type="page"/>
      </w:r>
    </w:p>
    <w:p w:rsidR="00CB65AF" w:rsidRDefault="000304F4" w:rsidP="000304F4">
      <w:pPr>
        <w:pStyle w:val="2"/>
        <w:jc w:val="center"/>
        <w:rPr>
          <w:rFonts w:eastAsia="TimesNewRomanPSMT"/>
          <w:sz w:val="28"/>
          <w:szCs w:val="28"/>
        </w:rPr>
      </w:pPr>
      <w:bookmarkStart w:id="51" w:name="_Toc325922689"/>
      <w:bookmarkStart w:id="52" w:name="_Toc517086339"/>
      <w:bookmarkStart w:id="53" w:name="_Toc517087274"/>
      <w:r w:rsidRPr="007A4EE7">
        <w:rPr>
          <w:sz w:val="28"/>
          <w:szCs w:val="28"/>
        </w:rPr>
        <w:lastRenderedPageBreak/>
        <w:t>3.7.</w:t>
      </w:r>
      <w:r w:rsidRPr="007A4EE7">
        <w:rPr>
          <w:sz w:val="28"/>
          <w:szCs w:val="28"/>
        </w:rPr>
        <w:tab/>
        <w:t xml:space="preserve">Выбор </w:t>
      </w:r>
      <w:r w:rsidRPr="007A4EE7">
        <w:rPr>
          <w:rFonts w:eastAsia="TimesNewRomanPSMT"/>
          <w:sz w:val="28"/>
          <w:szCs w:val="28"/>
        </w:rPr>
        <w:t>датчиков давления топлива и масла</w:t>
      </w:r>
      <w:bookmarkEnd w:id="51"/>
      <w:bookmarkEnd w:id="52"/>
      <w:bookmarkEnd w:id="53"/>
    </w:p>
    <w:p w:rsidR="00CB65AF" w:rsidRPr="00BF23D4" w:rsidRDefault="00CB65AF" w:rsidP="00BF23D4">
      <w:pPr>
        <w:spacing w:line="360" w:lineRule="auto"/>
        <w:jc w:val="both"/>
        <w:rPr>
          <w:rFonts w:eastAsia="TimesNewRomanPSMT"/>
          <w:sz w:val="28"/>
          <w:szCs w:val="28"/>
        </w:rPr>
      </w:pPr>
      <w:bookmarkStart w:id="54" w:name="_Toc517085249"/>
      <w:r w:rsidRPr="00BF23D4">
        <w:rPr>
          <w:sz w:val="28"/>
          <w:szCs w:val="28"/>
        </w:rPr>
        <w:t>Для регистрации магнитных компонент dB/dt электромагнитного поля применяется датчик индукционный магнитометрический ИМД-2</w:t>
      </w:r>
      <w:bookmarkEnd w:id="54"/>
      <w:r w:rsidRPr="00BF23D4">
        <w:rPr>
          <w:sz w:val="28"/>
          <w:szCs w:val="28"/>
        </w:rPr>
        <w:t xml:space="preserve"> </w:t>
      </w:r>
    </w:p>
    <w:p w:rsidR="000304F4" w:rsidRPr="007A4EE7" w:rsidRDefault="000304F4" w:rsidP="000304F4">
      <w:pPr>
        <w:pStyle w:val="2"/>
        <w:jc w:val="center"/>
        <w:rPr>
          <w:rFonts w:eastAsia="TimesNewRomanPSMT"/>
          <w:sz w:val="28"/>
          <w:szCs w:val="28"/>
        </w:rPr>
      </w:pPr>
      <w:r w:rsidRPr="007A4EE7">
        <w:rPr>
          <w:rFonts w:eastAsia="TimesNewRomanPSMT"/>
          <w:sz w:val="28"/>
          <w:szCs w:val="28"/>
        </w:rPr>
        <w:t xml:space="preserve"> </w:t>
      </w:r>
    </w:p>
    <w:p w:rsidR="00CB65AF" w:rsidRDefault="00CB65AF" w:rsidP="00CB65AF">
      <w:pPr>
        <w:spacing w:after="240" w:line="360" w:lineRule="auto"/>
        <w:jc w:val="center"/>
        <w:rPr>
          <w:rFonts w:eastAsia="TimesNewRomanPSMT"/>
          <w:b/>
          <w:sz w:val="28"/>
          <w:szCs w:val="28"/>
        </w:rPr>
      </w:pPr>
      <w:r w:rsidRPr="007A4EE7">
        <w:rPr>
          <w:noProof/>
          <w:sz w:val="28"/>
          <w:szCs w:val="28"/>
        </w:rPr>
        <w:drawing>
          <wp:inline distT="0" distB="0" distL="0" distR="0" wp14:anchorId="2C7C4BE5" wp14:editId="37786516">
            <wp:extent cx="1428750" cy="1047750"/>
            <wp:effectExtent l="0" t="0" r="0" b="0"/>
            <wp:docPr id="4" name="Рисунок 4" descr="datchik-i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datchik-imd-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0304F4" w:rsidRPr="006436A1" w:rsidRDefault="00CB65AF" w:rsidP="00CB65AF">
      <w:pPr>
        <w:spacing w:after="240" w:line="360" w:lineRule="auto"/>
        <w:jc w:val="center"/>
        <w:rPr>
          <w:rFonts w:eastAsia="TimesNewRomanPSMT"/>
          <w:sz w:val="28"/>
          <w:szCs w:val="28"/>
        </w:rPr>
      </w:pPr>
      <w:r w:rsidRPr="006436A1">
        <w:rPr>
          <w:rFonts w:eastAsia="TimesNewRomanPSMT"/>
          <w:sz w:val="28"/>
          <w:szCs w:val="28"/>
        </w:rPr>
        <w:t>Рисунок</w:t>
      </w:r>
      <w:r w:rsidR="006436A1" w:rsidRPr="006436A1">
        <w:rPr>
          <w:rFonts w:eastAsia="TimesNewRomanPSMT"/>
          <w:sz w:val="28"/>
          <w:szCs w:val="28"/>
        </w:rPr>
        <w:t xml:space="preserve"> 18.</w:t>
      </w:r>
      <w:r w:rsidR="00BF23D4">
        <w:rPr>
          <w:rFonts w:eastAsia="TimesNewRomanPSMT"/>
          <w:sz w:val="28"/>
          <w:szCs w:val="28"/>
        </w:rPr>
        <w:t xml:space="preserve"> – </w:t>
      </w:r>
      <w:r w:rsidR="000304F4" w:rsidRPr="006436A1">
        <w:rPr>
          <w:rFonts w:eastAsia="TimesNewRomanPSMT"/>
          <w:sz w:val="28"/>
          <w:szCs w:val="28"/>
        </w:rPr>
        <w:t>Датчик ИМД-2 [15]</w:t>
      </w:r>
    </w:p>
    <w:p w:rsidR="000304F4" w:rsidRPr="006436A1" w:rsidRDefault="000304F4" w:rsidP="00CB65AF">
      <w:pPr>
        <w:spacing w:line="360" w:lineRule="auto"/>
        <w:jc w:val="both"/>
        <w:rPr>
          <w:b/>
          <w:sz w:val="28"/>
          <w:szCs w:val="28"/>
        </w:rPr>
      </w:pPr>
      <w:r w:rsidRPr="006436A1">
        <w:rPr>
          <w:b/>
          <w:iCs/>
          <w:sz w:val="28"/>
          <w:szCs w:val="28"/>
        </w:rPr>
        <w:t>Общие характеристики</w:t>
      </w:r>
    </w:p>
    <w:p w:rsidR="000304F4" w:rsidRPr="007A4EE7" w:rsidRDefault="000304F4" w:rsidP="00CB65AF">
      <w:pPr>
        <w:spacing w:line="360" w:lineRule="auto"/>
        <w:ind w:firstLine="708"/>
        <w:jc w:val="both"/>
        <w:rPr>
          <w:sz w:val="28"/>
          <w:szCs w:val="28"/>
        </w:rPr>
      </w:pPr>
      <w:r w:rsidRPr="007A4EE7">
        <w:rPr>
          <w:sz w:val="28"/>
          <w:szCs w:val="28"/>
        </w:rPr>
        <w:t>Корпус датчика имеет посадочные места, для установки на опоры при измерении горизонтальных компонентов магнитного поля. На корпусе датчика установлены пузырьковые уровни для контроля вертикального и горизонтального положений датчика.</w:t>
      </w:r>
    </w:p>
    <w:p w:rsidR="000304F4" w:rsidRPr="007A4EE7" w:rsidRDefault="000304F4" w:rsidP="00CB65AF">
      <w:pPr>
        <w:spacing w:line="360" w:lineRule="auto"/>
        <w:ind w:firstLine="708"/>
        <w:jc w:val="both"/>
        <w:rPr>
          <w:sz w:val="28"/>
          <w:szCs w:val="28"/>
        </w:rPr>
      </w:pPr>
      <w:r w:rsidRPr="007A4EE7">
        <w:rPr>
          <w:sz w:val="28"/>
          <w:szCs w:val="28"/>
        </w:rPr>
        <w:t>Линии питания и линии связи датчика с регистрирующей системой защищены от наведенных электрических статических и импульсных напряжений.</w:t>
      </w:r>
    </w:p>
    <w:p w:rsidR="000304F4" w:rsidRPr="007A4EE7" w:rsidRDefault="000304F4" w:rsidP="000304F4">
      <w:pPr>
        <w:spacing w:line="360" w:lineRule="auto"/>
        <w:ind w:firstLine="708"/>
        <w:jc w:val="both"/>
        <w:rPr>
          <w:sz w:val="28"/>
          <w:szCs w:val="28"/>
        </w:rPr>
      </w:pPr>
      <w:r w:rsidRPr="007A4EE7">
        <w:rPr>
          <w:sz w:val="28"/>
          <w:szCs w:val="28"/>
        </w:rPr>
        <w:t>Датчик состоит из индукционного магнитометрического преобразователя (ИМП) и предварительного усилителя (ПУ), с переключаемым значением коэффициента усиления.</w:t>
      </w:r>
    </w:p>
    <w:p w:rsidR="000304F4" w:rsidRPr="007A4EE7" w:rsidRDefault="000304F4" w:rsidP="000304F4">
      <w:pPr>
        <w:spacing w:line="360" w:lineRule="auto"/>
        <w:ind w:firstLine="708"/>
        <w:jc w:val="both"/>
        <w:rPr>
          <w:sz w:val="28"/>
          <w:szCs w:val="28"/>
        </w:rPr>
      </w:pPr>
      <w:r w:rsidRPr="007A4EE7">
        <w:rPr>
          <w:sz w:val="28"/>
          <w:szCs w:val="28"/>
        </w:rPr>
        <w:t>Для контроля значений коэффициента преобразования и других параметров датчика, в его конструкции предусмотрена калибровочная катушка, представляющая собой соленоид с однослойной обмоткой, внутри которого размещена приемная катушка с магнитопроводом. Для выполнения процедуры калибровки датчика на калибровочную катушку подается сигнал от внешнего генератора тестовых воздействий (прямоугольной, пилообразной или синусоидальной формы).</w:t>
      </w:r>
    </w:p>
    <w:p w:rsidR="000304F4" w:rsidRPr="007A4EE7" w:rsidRDefault="000304F4" w:rsidP="000304F4">
      <w:pPr>
        <w:spacing w:line="360" w:lineRule="auto"/>
        <w:jc w:val="both"/>
        <w:rPr>
          <w:rFonts w:eastAsia="TimesNewRomanPSMT"/>
          <w:sz w:val="28"/>
          <w:szCs w:val="28"/>
        </w:rPr>
      </w:pPr>
      <w:r w:rsidRPr="007A4EE7">
        <w:rPr>
          <w:rFonts w:eastAsia="TimesNewRomanPSMT"/>
          <w:sz w:val="28"/>
          <w:szCs w:val="28"/>
        </w:rPr>
        <w:lastRenderedPageBreak/>
        <w:t>Этот датчик обычно работает в комплекте указателем электрическим трехстрелочным УИЗ.</w:t>
      </w:r>
    </w:p>
    <w:p w:rsidR="000304F4" w:rsidRPr="007A4EE7" w:rsidRDefault="000304F4" w:rsidP="000304F4">
      <w:pPr>
        <w:spacing w:line="360" w:lineRule="auto"/>
        <w:ind w:firstLine="709"/>
        <w:jc w:val="both"/>
        <w:rPr>
          <w:sz w:val="28"/>
          <w:szCs w:val="28"/>
        </w:rPr>
      </w:pPr>
      <w:bookmarkStart w:id="55" w:name="_Toc325920626"/>
      <w:r w:rsidRPr="007A4EE7">
        <w:rPr>
          <w:rFonts w:eastAsia="TimesNewRomanPSMT"/>
          <w:sz w:val="28"/>
          <w:szCs w:val="28"/>
        </w:rPr>
        <w:t xml:space="preserve">Он </w:t>
      </w:r>
      <w:r w:rsidRPr="007A4EE7">
        <w:rPr>
          <w:sz w:val="28"/>
          <w:szCs w:val="28"/>
        </w:rPr>
        <w:t>предназначен для индикации давления масла, топлива и температуры масла в комплекте с приемниками температуры П-109, П-98А.</w:t>
      </w:r>
      <w:bookmarkEnd w:id="55"/>
    </w:p>
    <w:p w:rsidR="000304F4" w:rsidRPr="007A4EE7" w:rsidRDefault="000304F4" w:rsidP="000304F4">
      <w:pPr>
        <w:jc w:val="both"/>
        <w:rPr>
          <w:sz w:val="28"/>
          <w:szCs w:val="28"/>
        </w:rPr>
      </w:pPr>
      <w:r w:rsidRPr="007A4EE7">
        <w:rPr>
          <w:sz w:val="28"/>
          <w:szCs w:val="28"/>
        </w:rPr>
        <w:t>Технические характеристики:</w:t>
      </w:r>
    </w:p>
    <w:p w:rsidR="00CB65AF" w:rsidRDefault="000304F4" w:rsidP="00B77847">
      <w:pPr>
        <w:pStyle w:val="a5"/>
        <w:numPr>
          <w:ilvl w:val="0"/>
          <w:numId w:val="14"/>
        </w:numPr>
        <w:spacing w:after="0" w:line="360" w:lineRule="auto"/>
        <w:ind w:left="714" w:hanging="357"/>
        <w:jc w:val="both"/>
        <w:rPr>
          <w:rFonts w:ascii="Times New Roman" w:hAnsi="Times New Roman"/>
          <w:sz w:val="28"/>
          <w:szCs w:val="28"/>
        </w:rPr>
      </w:pPr>
      <w:r w:rsidRPr="007A4EE7">
        <w:rPr>
          <w:rFonts w:ascii="Times New Roman" w:hAnsi="Times New Roman"/>
          <w:sz w:val="28"/>
          <w:szCs w:val="28"/>
        </w:rPr>
        <w:t xml:space="preserve">Питание: с напряжением 36 В, частотой 400 Гц, </w:t>
      </w:r>
    </w:p>
    <w:p w:rsidR="000304F4" w:rsidRPr="007A4EE7" w:rsidRDefault="000304F4" w:rsidP="00CB65AF">
      <w:pPr>
        <w:pStyle w:val="a5"/>
        <w:spacing w:after="0" w:line="360" w:lineRule="auto"/>
        <w:ind w:left="714"/>
        <w:jc w:val="both"/>
        <w:rPr>
          <w:rFonts w:ascii="Times New Roman" w:hAnsi="Times New Roman"/>
          <w:sz w:val="28"/>
          <w:szCs w:val="28"/>
        </w:rPr>
      </w:pPr>
      <w:r w:rsidRPr="007A4EE7">
        <w:rPr>
          <w:rFonts w:ascii="Times New Roman" w:hAnsi="Times New Roman"/>
          <w:sz w:val="28"/>
          <w:szCs w:val="28"/>
        </w:rPr>
        <w:t>силой тока не более 0,15 А.</w:t>
      </w:r>
    </w:p>
    <w:p w:rsidR="000304F4" w:rsidRPr="007A4EE7" w:rsidRDefault="000304F4" w:rsidP="00B77847">
      <w:pPr>
        <w:pStyle w:val="a5"/>
        <w:numPr>
          <w:ilvl w:val="0"/>
          <w:numId w:val="14"/>
        </w:numPr>
        <w:spacing w:after="0" w:line="360" w:lineRule="auto"/>
        <w:ind w:left="714" w:hanging="357"/>
        <w:jc w:val="both"/>
        <w:rPr>
          <w:rFonts w:ascii="Times New Roman" w:hAnsi="Times New Roman"/>
          <w:sz w:val="28"/>
          <w:szCs w:val="28"/>
        </w:rPr>
      </w:pPr>
      <w:r w:rsidRPr="007A4EE7">
        <w:rPr>
          <w:rFonts w:ascii="Times New Roman" w:hAnsi="Times New Roman"/>
          <w:sz w:val="28"/>
          <w:szCs w:val="28"/>
        </w:rPr>
        <w:t>Гарантийная наработка: 25000 ч.</w:t>
      </w:r>
    </w:p>
    <w:p w:rsidR="000304F4" w:rsidRPr="007A4EE7" w:rsidRDefault="000304F4" w:rsidP="00B77847">
      <w:pPr>
        <w:pStyle w:val="a5"/>
        <w:numPr>
          <w:ilvl w:val="0"/>
          <w:numId w:val="14"/>
        </w:numPr>
        <w:spacing w:after="0" w:line="360" w:lineRule="auto"/>
        <w:ind w:left="714" w:hanging="357"/>
        <w:jc w:val="both"/>
        <w:rPr>
          <w:rFonts w:ascii="Times New Roman" w:hAnsi="Times New Roman"/>
          <w:sz w:val="28"/>
          <w:szCs w:val="28"/>
        </w:rPr>
      </w:pPr>
      <w:r w:rsidRPr="007A4EE7">
        <w:rPr>
          <w:rFonts w:ascii="Times New Roman" w:hAnsi="Times New Roman"/>
          <w:sz w:val="28"/>
          <w:szCs w:val="28"/>
        </w:rPr>
        <w:t>Масса: 0,22 кг.</w:t>
      </w:r>
    </w:p>
    <w:p w:rsidR="000304F4" w:rsidRPr="007A4EE7" w:rsidRDefault="000304F4" w:rsidP="00B77847">
      <w:pPr>
        <w:pStyle w:val="a5"/>
        <w:numPr>
          <w:ilvl w:val="0"/>
          <w:numId w:val="14"/>
        </w:numPr>
        <w:spacing w:after="0" w:line="360" w:lineRule="auto"/>
        <w:ind w:left="714" w:hanging="357"/>
        <w:jc w:val="both"/>
        <w:rPr>
          <w:rFonts w:ascii="Times New Roman" w:hAnsi="Times New Roman"/>
          <w:sz w:val="28"/>
          <w:szCs w:val="28"/>
        </w:rPr>
      </w:pPr>
      <w:r w:rsidRPr="007A4EE7">
        <w:rPr>
          <w:rFonts w:ascii="Times New Roman" w:hAnsi="Times New Roman"/>
          <w:sz w:val="28"/>
          <w:szCs w:val="28"/>
        </w:rPr>
        <w:t>Температурный диапазон: от -60 до +220 ˚С.</w:t>
      </w:r>
    </w:p>
    <w:p w:rsidR="000304F4" w:rsidRPr="007A4EE7" w:rsidRDefault="000304F4" w:rsidP="000304F4">
      <w:pPr>
        <w:autoSpaceDE w:val="0"/>
        <w:autoSpaceDN w:val="0"/>
        <w:adjustRightInd w:val="0"/>
        <w:spacing w:line="360" w:lineRule="auto"/>
        <w:ind w:left="45" w:firstLine="720"/>
        <w:jc w:val="both"/>
        <w:rPr>
          <w:color w:val="000000"/>
          <w:sz w:val="28"/>
          <w:szCs w:val="28"/>
        </w:rPr>
      </w:pPr>
      <w:r w:rsidRPr="007A4EE7">
        <w:rPr>
          <w:sz w:val="28"/>
          <w:szCs w:val="28"/>
        </w:rPr>
        <w:t xml:space="preserve"> </w:t>
      </w:r>
      <w:r w:rsidRPr="007A4EE7">
        <w:rPr>
          <w:color w:val="000000"/>
          <w:sz w:val="28"/>
          <w:szCs w:val="28"/>
        </w:rPr>
        <w:t xml:space="preserve">Датчики температуры терморезисторные и полупроводниковые предназначены для работы на авиационных и других объектах как первичные преобразователи температуры воздуха и других газовых сред (в том числе заторможенного потока), а также температуры топлива, масла и других жидких сред в электрические сигналы для систем управления, регистрации, измерения и сигнализации. </w:t>
      </w:r>
    </w:p>
    <w:p w:rsidR="000304F4" w:rsidRPr="007A4EE7" w:rsidRDefault="000304F4" w:rsidP="000304F4">
      <w:pPr>
        <w:autoSpaceDE w:val="0"/>
        <w:autoSpaceDN w:val="0"/>
        <w:adjustRightInd w:val="0"/>
        <w:spacing w:line="360" w:lineRule="auto"/>
        <w:ind w:left="45" w:firstLine="720"/>
        <w:jc w:val="both"/>
        <w:rPr>
          <w:color w:val="000000"/>
          <w:sz w:val="28"/>
          <w:szCs w:val="28"/>
        </w:rPr>
      </w:pPr>
      <w:r w:rsidRPr="007A4EE7">
        <w:rPr>
          <w:color w:val="000000"/>
          <w:sz w:val="28"/>
          <w:szCs w:val="28"/>
        </w:rPr>
        <w:t xml:space="preserve">Датчики по конструкции − всеклиматического исполнения, работают в условиях влияния механических и других факторов, которые перечислены в нормативных документах для авиационной и ракетной техники. </w:t>
      </w:r>
    </w:p>
    <w:p w:rsidR="000304F4" w:rsidRPr="007A4EE7" w:rsidRDefault="000304F4" w:rsidP="000304F4">
      <w:pPr>
        <w:autoSpaceDE w:val="0"/>
        <w:autoSpaceDN w:val="0"/>
        <w:adjustRightInd w:val="0"/>
        <w:spacing w:line="360" w:lineRule="auto"/>
        <w:ind w:firstLine="709"/>
        <w:jc w:val="both"/>
        <w:rPr>
          <w:color w:val="000000"/>
          <w:sz w:val="28"/>
          <w:szCs w:val="28"/>
        </w:rPr>
      </w:pPr>
      <w:r w:rsidRPr="007A4EE7">
        <w:rPr>
          <w:color w:val="000000"/>
          <w:sz w:val="28"/>
          <w:szCs w:val="28"/>
        </w:rPr>
        <w:t>Для повышения надежности ряд датчиков имеет два автономных термочувствительных канала, один из которых используется для резервирования.</w:t>
      </w:r>
    </w:p>
    <w:p w:rsidR="000304F4" w:rsidRPr="007A4EE7" w:rsidRDefault="000304F4" w:rsidP="000304F4">
      <w:pPr>
        <w:autoSpaceDE w:val="0"/>
        <w:autoSpaceDN w:val="0"/>
        <w:adjustRightInd w:val="0"/>
        <w:spacing w:line="360" w:lineRule="auto"/>
        <w:ind w:firstLine="709"/>
        <w:jc w:val="both"/>
        <w:rPr>
          <w:sz w:val="28"/>
          <w:szCs w:val="28"/>
        </w:rPr>
      </w:pPr>
    </w:p>
    <w:p w:rsidR="00CB65AF" w:rsidRDefault="00CB65AF" w:rsidP="000304F4">
      <w:pPr>
        <w:autoSpaceDE w:val="0"/>
        <w:autoSpaceDN w:val="0"/>
        <w:adjustRightInd w:val="0"/>
        <w:spacing w:line="360" w:lineRule="auto"/>
        <w:ind w:firstLine="709"/>
        <w:jc w:val="center"/>
        <w:rPr>
          <w:i/>
          <w:sz w:val="28"/>
          <w:szCs w:val="28"/>
        </w:rPr>
      </w:pPr>
      <w:r w:rsidRPr="007A4EE7">
        <w:rPr>
          <w:bCs/>
          <w:noProof/>
          <w:sz w:val="28"/>
          <w:szCs w:val="28"/>
        </w:rPr>
        <w:drawing>
          <wp:inline distT="0" distB="0" distL="0" distR="0" wp14:anchorId="49D3012E" wp14:editId="3EE11C60">
            <wp:extent cx="1838325" cy="1076325"/>
            <wp:effectExtent l="0" t="0" r="9525" b="9525"/>
            <wp:docPr id="3" name="Рисунок 3" descr="foto_02_p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foto_02_p_10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a:ln>
                      <a:noFill/>
                    </a:ln>
                  </pic:spPr>
                </pic:pic>
              </a:graphicData>
            </a:graphic>
          </wp:inline>
        </w:drawing>
      </w:r>
    </w:p>
    <w:p w:rsidR="006436A1" w:rsidRDefault="00CB65AF" w:rsidP="006436A1">
      <w:pPr>
        <w:autoSpaceDE w:val="0"/>
        <w:autoSpaceDN w:val="0"/>
        <w:adjustRightInd w:val="0"/>
        <w:spacing w:line="360" w:lineRule="auto"/>
        <w:ind w:firstLine="709"/>
        <w:jc w:val="center"/>
        <w:rPr>
          <w:sz w:val="28"/>
          <w:szCs w:val="28"/>
        </w:rPr>
      </w:pPr>
      <w:r w:rsidRPr="006436A1">
        <w:rPr>
          <w:sz w:val="28"/>
          <w:szCs w:val="28"/>
        </w:rPr>
        <w:t>Рисунок</w:t>
      </w:r>
      <w:r w:rsidR="006436A1" w:rsidRPr="006436A1">
        <w:rPr>
          <w:sz w:val="28"/>
          <w:szCs w:val="28"/>
        </w:rPr>
        <w:t xml:space="preserve"> 19. – </w:t>
      </w:r>
      <w:r w:rsidR="00561F20">
        <w:rPr>
          <w:sz w:val="28"/>
          <w:szCs w:val="28"/>
        </w:rPr>
        <w:t>Датчик</w:t>
      </w:r>
      <w:r w:rsidR="000304F4" w:rsidRPr="006436A1">
        <w:rPr>
          <w:sz w:val="28"/>
          <w:szCs w:val="28"/>
        </w:rPr>
        <w:t xml:space="preserve"> температуры П-109 </w:t>
      </w:r>
      <w:r w:rsidR="00462A68" w:rsidRPr="00462A68">
        <w:rPr>
          <w:sz w:val="28"/>
          <w:szCs w:val="28"/>
        </w:rPr>
        <w:t>[13]</w:t>
      </w:r>
    </w:p>
    <w:p w:rsidR="006436A1" w:rsidRPr="006436A1" w:rsidRDefault="006436A1" w:rsidP="006436A1">
      <w:pPr>
        <w:autoSpaceDE w:val="0"/>
        <w:autoSpaceDN w:val="0"/>
        <w:adjustRightInd w:val="0"/>
        <w:spacing w:line="360" w:lineRule="auto"/>
        <w:ind w:firstLine="709"/>
        <w:jc w:val="center"/>
        <w:rPr>
          <w:sz w:val="28"/>
          <w:szCs w:val="28"/>
        </w:rPr>
      </w:pPr>
    </w:p>
    <w:p w:rsidR="000304F4" w:rsidRPr="007A4EE7" w:rsidRDefault="00561F20" w:rsidP="000304F4">
      <w:pPr>
        <w:autoSpaceDE w:val="0"/>
        <w:autoSpaceDN w:val="0"/>
        <w:adjustRightInd w:val="0"/>
        <w:spacing w:line="360" w:lineRule="auto"/>
        <w:jc w:val="both"/>
        <w:rPr>
          <w:sz w:val="28"/>
          <w:szCs w:val="28"/>
        </w:rPr>
      </w:pPr>
      <w:r>
        <w:rPr>
          <w:bCs/>
          <w:sz w:val="28"/>
          <w:szCs w:val="28"/>
        </w:rPr>
        <w:lastRenderedPageBreak/>
        <w:t xml:space="preserve">Датчик </w:t>
      </w:r>
      <w:r w:rsidR="000304F4" w:rsidRPr="007A4EE7">
        <w:rPr>
          <w:bCs/>
          <w:sz w:val="28"/>
          <w:szCs w:val="28"/>
        </w:rPr>
        <w:t>температуры П-109</w:t>
      </w:r>
      <w:r w:rsidR="000304F4" w:rsidRPr="007A4EE7">
        <w:rPr>
          <w:sz w:val="28"/>
          <w:szCs w:val="28"/>
        </w:rPr>
        <w:t xml:space="preserve"> предназначен для измерения температуры неагрессивных жидких и газообразных сред в бортовых системах регулирования параметров</w:t>
      </w:r>
      <w:r w:rsidR="000304F4" w:rsidRPr="007A4EE7">
        <w:rPr>
          <w:sz w:val="28"/>
          <w:szCs w:val="28"/>
        </w:rPr>
        <w:cr/>
      </w:r>
    </w:p>
    <w:p w:rsidR="000304F4" w:rsidRPr="006436A1" w:rsidRDefault="000304F4" w:rsidP="000304F4">
      <w:pPr>
        <w:rPr>
          <w:sz w:val="28"/>
          <w:szCs w:val="28"/>
        </w:rPr>
      </w:pPr>
      <w:r w:rsidRPr="007A4EE7">
        <w:rPr>
          <w:sz w:val="28"/>
          <w:szCs w:val="28"/>
        </w:rPr>
        <w:t xml:space="preserve"> </w:t>
      </w:r>
      <w:r w:rsidRPr="006436A1">
        <w:rPr>
          <w:bCs/>
          <w:sz w:val="28"/>
          <w:szCs w:val="28"/>
        </w:rPr>
        <w:t xml:space="preserve">Технические характеристики </w:t>
      </w:r>
      <w:r w:rsidR="00561F20">
        <w:rPr>
          <w:bCs/>
          <w:sz w:val="28"/>
          <w:szCs w:val="28"/>
        </w:rPr>
        <w:t>датчика</w:t>
      </w:r>
      <w:r w:rsidRPr="006436A1">
        <w:rPr>
          <w:bCs/>
          <w:sz w:val="28"/>
          <w:szCs w:val="28"/>
        </w:rPr>
        <w:t xml:space="preserve"> П-109</w:t>
      </w:r>
    </w:p>
    <w:p w:rsidR="000304F4" w:rsidRPr="007A4EE7" w:rsidRDefault="000304F4" w:rsidP="000304F4">
      <w:pPr>
        <w:spacing w:line="360" w:lineRule="auto"/>
        <w:jc w:val="right"/>
        <w:rPr>
          <w:sz w:val="28"/>
          <w:szCs w:val="28"/>
        </w:rPr>
      </w:pPr>
      <w:r w:rsidRPr="007A4EE7">
        <w:rPr>
          <w:bCs/>
          <w:sz w:val="28"/>
          <w:szCs w:val="28"/>
        </w:rPr>
        <w:t>Таблица 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53"/>
        <w:gridCol w:w="2769"/>
      </w:tblGrid>
      <w:tr w:rsidR="000304F4" w:rsidRPr="007A4EE7" w:rsidTr="000304F4">
        <w:trPr>
          <w:tblCellSpacing w:w="15" w:type="dxa"/>
          <w:jc w:val="center"/>
        </w:trPr>
        <w:tc>
          <w:tcPr>
            <w:tcW w:w="0" w:type="auto"/>
            <w:tcBorders>
              <w:top w:val="single" w:sz="4" w:space="0" w:color="auto"/>
              <w:left w:val="single" w:sz="4" w:space="0" w:color="auto"/>
              <w:bottom w:val="single" w:sz="4" w:space="0" w:color="auto"/>
            </w:tcBorders>
            <w:hideMark/>
          </w:tcPr>
          <w:p w:rsidR="000304F4" w:rsidRPr="007A4EE7" w:rsidRDefault="000304F4" w:rsidP="000304F4">
            <w:pPr>
              <w:spacing w:before="100" w:beforeAutospacing="1" w:after="100" w:afterAutospacing="1" w:line="360" w:lineRule="auto"/>
              <w:rPr>
                <w:sz w:val="28"/>
                <w:szCs w:val="28"/>
              </w:rPr>
            </w:pPr>
            <w:r w:rsidRPr="007A4EE7">
              <w:rPr>
                <w:sz w:val="28"/>
                <w:szCs w:val="28"/>
              </w:rPr>
              <w:t>Рабочий диапазон измеряемых температур, °C</w:t>
            </w:r>
          </w:p>
        </w:tc>
        <w:tc>
          <w:tcPr>
            <w:tcW w:w="0" w:type="auto"/>
            <w:tcBorders>
              <w:top w:val="single" w:sz="4" w:space="0" w:color="auto"/>
              <w:left w:val="single" w:sz="4" w:space="0" w:color="auto"/>
              <w:bottom w:val="single" w:sz="4" w:space="0" w:color="auto"/>
              <w:right w:val="single" w:sz="4" w:space="0" w:color="auto"/>
            </w:tcBorders>
            <w:vAlign w:val="bottom"/>
            <w:hideMark/>
          </w:tcPr>
          <w:p w:rsidR="000304F4" w:rsidRPr="007A4EE7" w:rsidRDefault="000304F4" w:rsidP="000304F4">
            <w:pPr>
              <w:spacing w:before="100" w:beforeAutospacing="1" w:after="100" w:afterAutospacing="1" w:line="360" w:lineRule="auto"/>
              <w:jc w:val="center"/>
              <w:rPr>
                <w:sz w:val="28"/>
                <w:szCs w:val="28"/>
              </w:rPr>
            </w:pPr>
            <w:r w:rsidRPr="007A4EE7">
              <w:rPr>
                <w:sz w:val="28"/>
                <w:szCs w:val="28"/>
              </w:rPr>
              <w:t>от -60 до +300</w:t>
            </w:r>
          </w:p>
        </w:tc>
      </w:tr>
      <w:tr w:rsidR="000304F4" w:rsidRPr="007A4EE7" w:rsidTr="000304F4">
        <w:trPr>
          <w:tblCellSpacing w:w="15" w:type="dxa"/>
          <w:jc w:val="center"/>
        </w:trPr>
        <w:tc>
          <w:tcPr>
            <w:tcW w:w="0" w:type="auto"/>
            <w:tcBorders>
              <w:left w:val="single" w:sz="4" w:space="0" w:color="auto"/>
              <w:bottom w:val="single" w:sz="4" w:space="0" w:color="auto"/>
            </w:tcBorders>
            <w:hideMark/>
          </w:tcPr>
          <w:p w:rsidR="000304F4" w:rsidRPr="007A4EE7" w:rsidRDefault="000304F4" w:rsidP="000304F4">
            <w:pPr>
              <w:spacing w:before="100" w:beforeAutospacing="1" w:after="100" w:afterAutospacing="1" w:line="360" w:lineRule="auto"/>
              <w:rPr>
                <w:sz w:val="28"/>
                <w:szCs w:val="28"/>
              </w:rPr>
            </w:pPr>
            <w:r w:rsidRPr="007A4EE7">
              <w:rPr>
                <w:sz w:val="28"/>
                <w:szCs w:val="28"/>
              </w:rPr>
              <w:t>Сопротивление приемника, Ом</w:t>
            </w:r>
            <w:r w:rsidRPr="007A4EE7">
              <w:rPr>
                <w:sz w:val="28"/>
                <w:szCs w:val="28"/>
              </w:rPr>
              <w:br/>
              <w:t>при температуре 0 °C</w:t>
            </w:r>
          </w:p>
        </w:tc>
        <w:tc>
          <w:tcPr>
            <w:tcW w:w="0" w:type="auto"/>
            <w:tcBorders>
              <w:left w:val="single" w:sz="4" w:space="0" w:color="auto"/>
              <w:bottom w:val="single" w:sz="4" w:space="0" w:color="auto"/>
              <w:right w:val="single" w:sz="4" w:space="0" w:color="auto"/>
            </w:tcBorders>
            <w:vAlign w:val="bottom"/>
            <w:hideMark/>
          </w:tcPr>
          <w:p w:rsidR="000304F4" w:rsidRPr="007A4EE7" w:rsidRDefault="000304F4" w:rsidP="000304F4">
            <w:pPr>
              <w:spacing w:before="100" w:beforeAutospacing="1" w:after="100" w:afterAutospacing="1" w:line="360" w:lineRule="auto"/>
              <w:jc w:val="center"/>
              <w:rPr>
                <w:sz w:val="28"/>
                <w:szCs w:val="28"/>
              </w:rPr>
            </w:pPr>
            <w:r w:rsidRPr="007A4EE7">
              <w:rPr>
                <w:sz w:val="28"/>
                <w:szCs w:val="28"/>
              </w:rPr>
              <w:t>100±(0,5+ 5</w:t>
            </w:r>
            <w:r w:rsidRPr="007A4EE7">
              <w:rPr>
                <w:sz w:val="28"/>
                <w:szCs w:val="28"/>
              </w:rPr>
              <w:sym w:font="Symbol" w:char="F0D7"/>
            </w:r>
            <w:r w:rsidRPr="007A4EE7">
              <w:rPr>
                <w:sz w:val="28"/>
                <w:szCs w:val="28"/>
              </w:rPr>
              <w:t>10-</w:t>
            </w:r>
            <w:r w:rsidRPr="007A4EE7">
              <w:rPr>
                <w:sz w:val="28"/>
                <w:szCs w:val="28"/>
                <w:lang w:val="en-US"/>
              </w:rPr>
              <w:t>^</w:t>
            </w:r>
            <w:r w:rsidRPr="007A4EE7">
              <w:rPr>
                <w:sz w:val="28"/>
                <w:szCs w:val="28"/>
              </w:rPr>
              <w:t>3 t)</w:t>
            </w:r>
          </w:p>
        </w:tc>
      </w:tr>
      <w:tr w:rsidR="000304F4" w:rsidRPr="007A4EE7" w:rsidTr="000304F4">
        <w:trPr>
          <w:tblCellSpacing w:w="15" w:type="dxa"/>
          <w:jc w:val="center"/>
        </w:trPr>
        <w:tc>
          <w:tcPr>
            <w:tcW w:w="0" w:type="auto"/>
            <w:tcBorders>
              <w:left w:val="single" w:sz="4" w:space="0" w:color="auto"/>
              <w:bottom w:val="single" w:sz="4" w:space="0" w:color="auto"/>
            </w:tcBorders>
            <w:hideMark/>
          </w:tcPr>
          <w:p w:rsidR="000304F4" w:rsidRPr="007A4EE7" w:rsidRDefault="000304F4" w:rsidP="000304F4">
            <w:pPr>
              <w:spacing w:before="100" w:beforeAutospacing="1" w:after="100" w:afterAutospacing="1" w:line="360" w:lineRule="auto"/>
              <w:rPr>
                <w:sz w:val="28"/>
                <w:szCs w:val="28"/>
              </w:rPr>
            </w:pPr>
            <w:r w:rsidRPr="007A4EE7">
              <w:rPr>
                <w:sz w:val="28"/>
                <w:szCs w:val="28"/>
              </w:rPr>
              <w:t>Габаритные размеры, мм</w:t>
            </w:r>
          </w:p>
        </w:tc>
        <w:tc>
          <w:tcPr>
            <w:tcW w:w="0" w:type="auto"/>
            <w:tcBorders>
              <w:left w:val="single" w:sz="4" w:space="0" w:color="auto"/>
              <w:bottom w:val="single" w:sz="4" w:space="0" w:color="auto"/>
              <w:right w:val="single" w:sz="4" w:space="0" w:color="auto"/>
            </w:tcBorders>
            <w:vAlign w:val="bottom"/>
            <w:hideMark/>
          </w:tcPr>
          <w:p w:rsidR="000304F4" w:rsidRPr="007A4EE7" w:rsidRDefault="000304F4" w:rsidP="000304F4">
            <w:pPr>
              <w:spacing w:before="100" w:beforeAutospacing="1" w:after="100" w:afterAutospacing="1" w:line="360" w:lineRule="auto"/>
              <w:jc w:val="center"/>
              <w:rPr>
                <w:sz w:val="28"/>
                <w:szCs w:val="28"/>
              </w:rPr>
            </w:pPr>
            <w:r w:rsidRPr="007A4EE7">
              <w:rPr>
                <w:sz w:val="28"/>
                <w:szCs w:val="28"/>
              </w:rPr>
              <w:t>96 х 190 х 55</w:t>
            </w:r>
          </w:p>
        </w:tc>
      </w:tr>
      <w:tr w:rsidR="000304F4" w:rsidRPr="007A4EE7" w:rsidTr="000304F4">
        <w:trPr>
          <w:tblCellSpacing w:w="15" w:type="dxa"/>
          <w:jc w:val="center"/>
        </w:trPr>
        <w:tc>
          <w:tcPr>
            <w:tcW w:w="0" w:type="auto"/>
            <w:tcBorders>
              <w:left w:val="single" w:sz="4" w:space="0" w:color="auto"/>
              <w:bottom w:val="single" w:sz="4" w:space="0" w:color="auto"/>
            </w:tcBorders>
            <w:hideMark/>
          </w:tcPr>
          <w:p w:rsidR="000304F4" w:rsidRPr="007A4EE7" w:rsidRDefault="000304F4" w:rsidP="000304F4">
            <w:pPr>
              <w:spacing w:before="100" w:beforeAutospacing="1" w:after="100" w:afterAutospacing="1" w:line="360" w:lineRule="auto"/>
              <w:rPr>
                <w:sz w:val="28"/>
                <w:szCs w:val="28"/>
              </w:rPr>
            </w:pPr>
            <w:r w:rsidRPr="007A4EE7">
              <w:rPr>
                <w:sz w:val="28"/>
                <w:szCs w:val="28"/>
              </w:rPr>
              <w:t>Время термической инерции, с, не более</w:t>
            </w:r>
          </w:p>
        </w:tc>
        <w:tc>
          <w:tcPr>
            <w:tcW w:w="0" w:type="auto"/>
            <w:tcBorders>
              <w:left w:val="single" w:sz="4" w:space="0" w:color="auto"/>
              <w:bottom w:val="single" w:sz="4" w:space="0" w:color="auto"/>
              <w:right w:val="single" w:sz="4" w:space="0" w:color="auto"/>
            </w:tcBorders>
            <w:vAlign w:val="bottom"/>
            <w:hideMark/>
          </w:tcPr>
          <w:p w:rsidR="000304F4" w:rsidRPr="007A4EE7" w:rsidRDefault="000304F4" w:rsidP="000304F4">
            <w:pPr>
              <w:spacing w:before="100" w:beforeAutospacing="1" w:after="100" w:afterAutospacing="1" w:line="360" w:lineRule="auto"/>
              <w:jc w:val="center"/>
              <w:rPr>
                <w:sz w:val="28"/>
                <w:szCs w:val="28"/>
                <w:lang w:val="en-US"/>
              </w:rPr>
            </w:pPr>
            <w:r w:rsidRPr="007A4EE7">
              <w:rPr>
                <w:sz w:val="28"/>
                <w:szCs w:val="28"/>
                <w:lang w:val="en-US"/>
              </w:rPr>
              <w:t>3</w:t>
            </w:r>
          </w:p>
        </w:tc>
      </w:tr>
      <w:tr w:rsidR="000304F4" w:rsidRPr="007A4EE7" w:rsidTr="000304F4">
        <w:trPr>
          <w:tblCellSpacing w:w="15" w:type="dxa"/>
          <w:jc w:val="center"/>
        </w:trPr>
        <w:tc>
          <w:tcPr>
            <w:tcW w:w="0" w:type="auto"/>
            <w:tcBorders>
              <w:left w:val="single" w:sz="4" w:space="0" w:color="auto"/>
              <w:bottom w:val="single" w:sz="4" w:space="0" w:color="auto"/>
            </w:tcBorders>
            <w:hideMark/>
          </w:tcPr>
          <w:p w:rsidR="000304F4" w:rsidRPr="007A4EE7" w:rsidRDefault="000304F4" w:rsidP="000304F4">
            <w:pPr>
              <w:spacing w:before="100" w:beforeAutospacing="1" w:after="100" w:afterAutospacing="1" w:line="360" w:lineRule="auto"/>
              <w:rPr>
                <w:sz w:val="28"/>
                <w:szCs w:val="28"/>
              </w:rPr>
            </w:pPr>
            <w:r w:rsidRPr="007A4EE7">
              <w:rPr>
                <w:sz w:val="28"/>
                <w:szCs w:val="28"/>
              </w:rPr>
              <w:t>Материал чувствительного элемента</w:t>
            </w:r>
          </w:p>
        </w:tc>
        <w:tc>
          <w:tcPr>
            <w:tcW w:w="0" w:type="auto"/>
            <w:tcBorders>
              <w:left w:val="single" w:sz="4" w:space="0" w:color="auto"/>
              <w:bottom w:val="single" w:sz="4" w:space="0" w:color="auto"/>
              <w:right w:val="single" w:sz="4" w:space="0" w:color="auto"/>
            </w:tcBorders>
            <w:vAlign w:val="bottom"/>
            <w:hideMark/>
          </w:tcPr>
          <w:p w:rsidR="000304F4" w:rsidRPr="007A4EE7" w:rsidRDefault="000304F4" w:rsidP="000304F4">
            <w:pPr>
              <w:spacing w:before="100" w:beforeAutospacing="1" w:after="100" w:afterAutospacing="1" w:line="360" w:lineRule="auto"/>
              <w:jc w:val="center"/>
              <w:rPr>
                <w:sz w:val="28"/>
                <w:szCs w:val="28"/>
              </w:rPr>
            </w:pPr>
            <w:r w:rsidRPr="007A4EE7">
              <w:rPr>
                <w:sz w:val="28"/>
                <w:szCs w:val="28"/>
              </w:rPr>
              <w:t>платиновая проволока</w:t>
            </w:r>
          </w:p>
        </w:tc>
      </w:tr>
    </w:tbl>
    <w:p w:rsidR="000304F4" w:rsidRPr="007A4EE7" w:rsidRDefault="000304F4" w:rsidP="000304F4">
      <w:pPr>
        <w:tabs>
          <w:tab w:val="left" w:pos="1080"/>
        </w:tabs>
        <w:rPr>
          <w:sz w:val="28"/>
          <w:szCs w:val="28"/>
        </w:rPr>
      </w:pPr>
    </w:p>
    <w:p w:rsidR="000304F4" w:rsidRPr="007A4EE7" w:rsidRDefault="000304F4" w:rsidP="000304F4">
      <w:pPr>
        <w:tabs>
          <w:tab w:val="left" w:pos="1080"/>
        </w:tabs>
        <w:jc w:val="center"/>
        <w:rPr>
          <w:i/>
          <w:sz w:val="28"/>
          <w:szCs w:val="28"/>
        </w:rPr>
      </w:pPr>
    </w:p>
    <w:p w:rsidR="000304F4" w:rsidRDefault="000304F4" w:rsidP="000304F4">
      <w:pPr>
        <w:tabs>
          <w:tab w:val="left" w:pos="1080"/>
        </w:tabs>
        <w:jc w:val="center"/>
        <w:rPr>
          <w:i/>
          <w:sz w:val="28"/>
          <w:szCs w:val="28"/>
        </w:rPr>
      </w:pPr>
      <w:r w:rsidRPr="007A4EE7">
        <w:rPr>
          <w:noProof/>
          <w:sz w:val="28"/>
          <w:szCs w:val="28"/>
        </w:rPr>
        <w:drawing>
          <wp:inline distT="0" distB="0" distL="0" distR="0">
            <wp:extent cx="1971675" cy="885825"/>
            <wp:effectExtent l="0" t="0" r="9525" b="9525"/>
            <wp:docPr id="2" name="Рисунок 2" descr="P-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P-98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inline>
        </w:drawing>
      </w:r>
    </w:p>
    <w:p w:rsidR="00462A68" w:rsidRPr="00462A68" w:rsidRDefault="00462A68" w:rsidP="00462A68">
      <w:pPr>
        <w:tabs>
          <w:tab w:val="left" w:pos="1080"/>
        </w:tabs>
        <w:jc w:val="center"/>
        <w:rPr>
          <w:sz w:val="28"/>
          <w:szCs w:val="28"/>
        </w:rPr>
      </w:pPr>
      <w:r w:rsidRPr="00462A68">
        <w:rPr>
          <w:sz w:val="28"/>
          <w:szCs w:val="28"/>
        </w:rPr>
        <w:t xml:space="preserve">Рисунок 19. </w:t>
      </w:r>
      <w:r w:rsidR="00561F20">
        <w:rPr>
          <w:sz w:val="28"/>
          <w:szCs w:val="28"/>
        </w:rPr>
        <w:t xml:space="preserve">– </w:t>
      </w:r>
      <w:r w:rsidRPr="00462A68">
        <w:rPr>
          <w:sz w:val="28"/>
          <w:szCs w:val="28"/>
        </w:rPr>
        <w:t>Датчик температуры П-98А [13]</w:t>
      </w:r>
    </w:p>
    <w:p w:rsidR="00462A68" w:rsidRPr="007A4EE7" w:rsidRDefault="00462A68" w:rsidP="000304F4">
      <w:pPr>
        <w:tabs>
          <w:tab w:val="left" w:pos="1080"/>
        </w:tabs>
        <w:jc w:val="center"/>
        <w:rPr>
          <w:i/>
          <w:sz w:val="28"/>
          <w:szCs w:val="28"/>
        </w:rPr>
      </w:pPr>
    </w:p>
    <w:p w:rsidR="00462A68" w:rsidRDefault="000304F4" w:rsidP="000304F4">
      <w:pPr>
        <w:tabs>
          <w:tab w:val="left" w:pos="1080"/>
        </w:tabs>
        <w:rPr>
          <w:sz w:val="28"/>
          <w:szCs w:val="28"/>
        </w:rPr>
      </w:pPr>
      <w:r w:rsidRPr="007A4EE7">
        <w:rPr>
          <w:sz w:val="28"/>
          <w:szCs w:val="28"/>
        </w:rPr>
        <w:t xml:space="preserve">              </w:t>
      </w:r>
    </w:p>
    <w:p w:rsidR="00462A68" w:rsidRDefault="00462A68" w:rsidP="000304F4">
      <w:pPr>
        <w:tabs>
          <w:tab w:val="left" w:pos="1080"/>
        </w:tabs>
        <w:rPr>
          <w:sz w:val="28"/>
          <w:szCs w:val="28"/>
        </w:rPr>
      </w:pPr>
    </w:p>
    <w:p w:rsidR="00462A68" w:rsidRDefault="00462A68" w:rsidP="000304F4">
      <w:pPr>
        <w:tabs>
          <w:tab w:val="left" w:pos="1080"/>
        </w:tabs>
        <w:rPr>
          <w:sz w:val="28"/>
          <w:szCs w:val="28"/>
        </w:rPr>
      </w:pPr>
    </w:p>
    <w:p w:rsidR="000304F4" w:rsidRPr="00462A68" w:rsidRDefault="000304F4" w:rsidP="000304F4">
      <w:pPr>
        <w:tabs>
          <w:tab w:val="left" w:pos="1080"/>
        </w:tabs>
        <w:rPr>
          <w:b/>
          <w:sz w:val="28"/>
          <w:szCs w:val="28"/>
          <w:lang w:val="en-US"/>
        </w:rPr>
      </w:pPr>
      <w:r w:rsidRPr="007A4EE7">
        <w:rPr>
          <w:sz w:val="28"/>
          <w:szCs w:val="28"/>
        </w:rPr>
        <w:t xml:space="preserve"> </w:t>
      </w:r>
      <w:r w:rsidRPr="00462A68">
        <w:rPr>
          <w:b/>
          <w:sz w:val="28"/>
          <w:szCs w:val="28"/>
        </w:rPr>
        <w:t>Технические характеристики</w:t>
      </w:r>
      <w:r w:rsidRPr="00462A68">
        <w:rPr>
          <w:b/>
          <w:sz w:val="28"/>
          <w:szCs w:val="28"/>
          <w:lang w:val="en-US"/>
        </w:rPr>
        <w:t xml:space="preserve"> </w:t>
      </w:r>
    </w:p>
    <w:p w:rsidR="000304F4" w:rsidRPr="007A4EE7" w:rsidRDefault="000304F4" w:rsidP="000304F4">
      <w:pPr>
        <w:tabs>
          <w:tab w:val="left" w:pos="1080"/>
        </w:tabs>
        <w:rPr>
          <w:sz w:val="28"/>
          <w:szCs w:val="28"/>
        </w:rPr>
      </w:pPr>
    </w:p>
    <w:p w:rsidR="000304F4" w:rsidRPr="007A4EE7" w:rsidRDefault="000304F4" w:rsidP="000304F4">
      <w:pPr>
        <w:tabs>
          <w:tab w:val="left" w:pos="1080"/>
        </w:tabs>
        <w:jc w:val="right"/>
        <w:rPr>
          <w:sz w:val="28"/>
          <w:szCs w:val="28"/>
        </w:rPr>
      </w:pPr>
      <w:r w:rsidRPr="007A4EE7">
        <w:rPr>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4"/>
        <w:gridCol w:w="2751"/>
      </w:tblGrid>
      <w:tr w:rsidR="000304F4" w:rsidRPr="007A4EE7" w:rsidTr="000304F4">
        <w:tc>
          <w:tcPr>
            <w:tcW w:w="6771" w:type="dxa"/>
            <w:shd w:val="clear" w:color="auto" w:fill="auto"/>
            <w:vAlign w:val="center"/>
          </w:tcPr>
          <w:p w:rsidR="000304F4" w:rsidRPr="007A4EE7" w:rsidRDefault="000304F4" w:rsidP="000304F4">
            <w:pPr>
              <w:autoSpaceDE w:val="0"/>
              <w:autoSpaceDN w:val="0"/>
              <w:adjustRightInd w:val="0"/>
              <w:rPr>
                <w:color w:val="000000"/>
                <w:sz w:val="28"/>
                <w:szCs w:val="28"/>
              </w:rPr>
            </w:pPr>
            <w:r w:rsidRPr="007A4EE7">
              <w:rPr>
                <w:bCs/>
                <w:color w:val="000000"/>
                <w:sz w:val="28"/>
                <w:szCs w:val="28"/>
              </w:rPr>
              <w:t xml:space="preserve">Количество каналов  </w:t>
            </w:r>
          </w:p>
        </w:tc>
        <w:tc>
          <w:tcPr>
            <w:tcW w:w="2800" w:type="dxa"/>
            <w:shd w:val="clear" w:color="auto" w:fill="auto"/>
            <w:vAlign w:val="center"/>
          </w:tcPr>
          <w:p w:rsidR="000304F4" w:rsidRPr="007A4EE7" w:rsidRDefault="000304F4" w:rsidP="000304F4">
            <w:pPr>
              <w:autoSpaceDE w:val="0"/>
              <w:autoSpaceDN w:val="0"/>
              <w:adjustRightInd w:val="0"/>
              <w:jc w:val="center"/>
              <w:rPr>
                <w:color w:val="000000"/>
                <w:sz w:val="28"/>
                <w:szCs w:val="28"/>
                <w:lang w:val="en-US"/>
              </w:rPr>
            </w:pPr>
            <w:r w:rsidRPr="007A4EE7">
              <w:rPr>
                <w:color w:val="000000"/>
                <w:sz w:val="28"/>
                <w:szCs w:val="28"/>
                <w:lang w:val="en-US"/>
              </w:rPr>
              <w:t>2</w:t>
            </w:r>
          </w:p>
        </w:tc>
      </w:tr>
      <w:tr w:rsidR="000304F4" w:rsidRPr="007A4EE7" w:rsidTr="000304F4">
        <w:tc>
          <w:tcPr>
            <w:tcW w:w="6771" w:type="dxa"/>
            <w:shd w:val="clear" w:color="auto" w:fill="auto"/>
            <w:vAlign w:val="center"/>
          </w:tcPr>
          <w:p w:rsidR="000304F4" w:rsidRPr="007A4EE7" w:rsidRDefault="000304F4" w:rsidP="000304F4">
            <w:pPr>
              <w:autoSpaceDE w:val="0"/>
              <w:autoSpaceDN w:val="0"/>
              <w:adjustRightInd w:val="0"/>
              <w:rPr>
                <w:color w:val="000000"/>
                <w:sz w:val="28"/>
                <w:szCs w:val="28"/>
              </w:rPr>
            </w:pPr>
            <w:r w:rsidRPr="007A4EE7">
              <w:rPr>
                <w:bCs/>
                <w:color w:val="000000"/>
                <w:sz w:val="28"/>
                <w:szCs w:val="28"/>
              </w:rPr>
              <w:t xml:space="preserve">Диапазон измерения температур, </w:t>
            </w:r>
            <w:r w:rsidRPr="007A4EE7">
              <w:rPr>
                <w:color w:val="000000"/>
                <w:sz w:val="28"/>
                <w:szCs w:val="28"/>
              </w:rPr>
              <w:t>°</w:t>
            </w:r>
            <w:r w:rsidRPr="007A4EE7">
              <w:rPr>
                <w:bCs/>
                <w:color w:val="000000"/>
                <w:sz w:val="28"/>
                <w:szCs w:val="28"/>
              </w:rPr>
              <w:t xml:space="preserve">С </w:t>
            </w:r>
          </w:p>
          <w:p w:rsidR="000304F4" w:rsidRPr="007A4EE7" w:rsidRDefault="000304F4" w:rsidP="000304F4">
            <w:pPr>
              <w:autoSpaceDE w:val="0"/>
              <w:autoSpaceDN w:val="0"/>
              <w:adjustRightInd w:val="0"/>
              <w:rPr>
                <w:color w:val="000000"/>
                <w:sz w:val="28"/>
                <w:szCs w:val="28"/>
              </w:rPr>
            </w:pPr>
          </w:p>
        </w:tc>
        <w:tc>
          <w:tcPr>
            <w:tcW w:w="2800" w:type="dxa"/>
            <w:shd w:val="clear" w:color="auto" w:fill="auto"/>
            <w:vAlign w:val="center"/>
          </w:tcPr>
          <w:p w:rsidR="000304F4" w:rsidRPr="007A4EE7" w:rsidRDefault="000304F4" w:rsidP="000304F4">
            <w:pPr>
              <w:jc w:val="center"/>
              <w:rPr>
                <w:color w:val="000000"/>
                <w:sz w:val="28"/>
                <w:szCs w:val="28"/>
              </w:rPr>
            </w:pPr>
            <w:r w:rsidRPr="007A4EE7">
              <w:rPr>
                <w:color w:val="000000"/>
                <w:sz w:val="28"/>
                <w:szCs w:val="28"/>
              </w:rPr>
              <w:t>от –60 до 350</w:t>
            </w:r>
          </w:p>
          <w:p w:rsidR="000304F4" w:rsidRPr="007A4EE7" w:rsidRDefault="000304F4" w:rsidP="000304F4">
            <w:pPr>
              <w:autoSpaceDE w:val="0"/>
              <w:autoSpaceDN w:val="0"/>
              <w:adjustRightInd w:val="0"/>
              <w:jc w:val="center"/>
              <w:rPr>
                <w:color w:val="000000"/>
                <w:sz w:val="28"/>
                <w:szCs w:val="28"/>
              </w:rPr>
            </w:pPr>
          </w:p>
        </w:tc>
      </w:tr>
      <w:tr w:rsidR="000304F4" w:rsidRPr="007A4EE7" w:rsidTr="000304F4">
        <w:tc>
          <w:tcPr>
            <w:tcW w:w="6771" w:type="dxa"/>
            <w:shd w:val="clear" w:color="auto" w:fill="auto"/>
            <w:vAlign w:val="center"/>
          </w:tcPr>
          <w:p w:rsidR="000304F4" w:rsidRPr="007A4EE7" w:rsidRDefault="000304F4" w:rsidP="000304F4">
            <w:pPr>
              <w:rPr>
                <w:color w:val="000000"/>
                <w:sz w:val="28"/>
                <w:szCs w:val="28"/>
              </w:rPr>
            </w:pPr>
            <w:r w:rsidRPr="007A4EE7">
              <w:rPr>
                <w:bCs/>
                <w:color w:val="000000"/>
                <w:sz w:val="28"/>
                <w:szCs w:val="28"/>
              </w:rPr>
              <w:t xml:space="preserve">Постоянная времени, с </w:t>
            </w:r>
          </w:p>
        </w:tc>
        <w:tc>
          <w:tcPr>
            <w:tcW w:w="2800" w:type="dxa"/>
            <w:shd w:val="clear" w:color="auto" w:fill="auto"/>
            <w:vAlign w:val="center"/>
          </w:tcPr>
          <w:p w:rsidR="000304F4" w:rsidRPr="007A4EE7" w:rsidRDefault="000304F4" w:rsidP="000304F4">
            <w:pPr>
              <w:jc w:val="center"/>
              <w:rPr>
                <w:color w:val="000000"/>
                <w:sz w:val="28"/>
                <w:szCs w:val="28"/>
              </w:rPr>
            </w:pPr>
            <w:r w:rsidRPr="007A4EE7">
              <w:rPr>
                <w:color w:val="000000"/>
                <w:sz w:val="28"/>
                <w:szCs w:val="28"/>
              </w:rPr>
              <w:t>5</w:t>
            </w:r>
          </w:p>
          <w:p w:rsidR="000304F4" w:rsidRPr="007A4EE7" w:rsidRDefault="000304F4" w:rsidP="000304F4">
            <w:pPr>
              <w:autoSpaceDE w:val="0"/>
              <w:autoSpaceDN w:val="0"/>
              <w:adjustRightInd w:val="0"/>
              <w:jc w:val="center"/>
              <w:rPr>
                <w:color w:val="000000"/>
                <w:sz w:val="28"/>
                <w:szCs w:val="28"/>
              </w:rPr>
            </w:pPr>
          </w:p>
        </w:tc>
      </w:tr>
      <w:tr w:rsidR="000304F4" w:rsidRPr="007A4EE7" w:rsidTr="000304F4">
        <w:tc>
          <w:tcPr>
            <w:tcW w:w="6771" w:type="dxa"/>
            <w:shd w:val="clear" w:color="auto" w:fill="auto"/>
            <w:vAlign w:val="center"/>
          </w:tcPr>
          <w:p w:rsidR="000304F4" w:rsidRPr="007A4EE7" w:rsidRDefault="000304F4" w:rsidP="000304F4">
            <w:pPr>
              <w:rPr>
                <w:color w:val="000000"/>
                <w:sz w:val="28"/>
                <w:szCs w:val="28"/>
              </w:rPr>
            </w:pPr>
            <w:r w:rsidRPr="007A4EE7">
              <w:rPr>
                <w:bCs/>
                <w:color w:val="000000"/>
                <w:sz w:val="28"/>
                <w:szCs w:val="28"/>
              </w:rPr>
              <w:t xml:space="preserve">Сопротивление </w:t>
            </w:r>
          </w:p>
          <w:p w:rsidR="000304F4" w:rsidRPr="007A4EE7" w:rsidRDefault="000304F4" w:rsidP="000304F4">
            <w:pPr>
              <w:autoSpaceDE w:val="0"/>
              <w:autoSpaceDN w:val="0"/>
              <w:adjustRightInd w:val="0"/>
              <w:rPr>
                <w:color w:val="000000"/>
                <w:sz w:val="28"/>
                <w:szCs w:val="28"/>
              </w:rPr>
            </w:pPr>
            <w:r w:rsidRPr="007A4EE7">
              <w:rPr>
                <w:bCs/>
                <w:color w:val="000000"/>
                <w:sz w:val="28"/>
                <w:szCs w:val="28"/>
              </w:rPr>
              <w:t>при 0</w:t>
            </w:r>
            <w:r w:rsidRPr="007A4EE7">
              <w:rPr>
                <w:color w:val="000000"/>
                <w:sz w:val="28"/>
                <w:szCs w:val="28"/>
              </w:rPr>
              <w:t>°</w:t>
            </w:r>
            <w:r w:rsidRPr="007A4EE7">
              <w:rPr>
                <w:bCs/>
                <w:color w:val="000000"/>
                <w:sz w:val="28"/>
                <w:szCs w:val="28"/>
              </w:rPr>
              <w:t xml:space="preserve">С, Ом </w:t>
            </w:r>
          </w:p>
        </w:tc>
        <w:tc>
          <w:tcPr>
            <w:tcW w:w="2800" w:type="dxa"/>
            <w:shd w:val="clear" w:color="auto" w:fill="auto"/>
            <w:vAlign w:val="center"/>
          </w:tcPr>
          <w:p w:rsidR="000304F4" w:rsidRPr="007A4EE7" w:rsidRDefault="000304F4" w:rsidP="000304F4">
            <w:pPr>
              <w:autoSpaceDE w:val="0"/>
              <w:autoSpaceDN w:val="0"/>
              <w:adjustRightInd w:val="0"/>
              <w:jc w:val="center"/>
              <w:rPr>
                <w:color w:val="000000"/>
                <w:sz w:val="28"/>
                <w:szCs w:val="28"/>
                <w:lang w:val="en-US"/>
              </w:rPr>
            </w:pPr>
            <w:r w:rsidRPr="007A4EE7">
              <w:rPr>
                <w:color w:val="000000"/>
                <w:sz w:val="28"/>
                <w:szCs w:val="28"/>
                <w:lang w:val="en-US"/>
              </w:rPr>
              <w:t>46</w:t>
            </w:r>
          </w:p>
        </w:tc>
      </w:tr>
      <w:tr w:rsidR="000304F4" w:rsidRPr="007A4EE7" w:rsidTr="000304F4">
        <w:tc>
          <w:tcPr>
            <w:tcW w:w="6771" w:type="dxa"/>
            <w:shd w:val="clear" w:color="auto" w:fill="auto"/>
            <w:vAlign w:val="center"/>
          </w:tcPr>
          <w:p w:rsidR="000304F4" w:rsidRPr="007A4EE7" w:rsidRDefault="000304F4" w:rsidP="000304F4">
            <w:pPr>
              <w:pStyle w:val="5"/>
              <w:spacing w:line="240" w:lineRule="auto"/>
              <w:rPr>
                <w:rFonts w:ascii="Times New Roman" w:hAnsi="Times New Roman"/>
                <w:color w:val="000000"/>
                <w:sz w:val="28"/>
                <w:szCs w:val="28"/>
              </w:rPr>
            </w:pPr>
            <w:r w:rsidRPr="007A4EE7">
              <w:rPr>
                <w:rFonts w:ascii="Times New Roman" w:hAnsi="Times New Roman"/>
                <w:bCs/>
                <w:color w:val="000000"/>
                <w:sz w:val="28"/>
                <w:szCs w:val="28"/>
              </w:rPr>
              <w:lastRenderedPageBreak/>
              <w:t xml:space="preserve">Погрешность, </w:t>
            </w:r>
            <w:r w:rsidRPr="007A4EE7">
              <w:rPr>
                <w:rFonts w:ascii="Times New Roman" w:hAnsi="Times New Roman"/>
                <w:color w:val="000000"/>
                <w:sz w:val="28"/>
                <w:szCs w:val="28"/>
              </w:rPr>
              <w:t>°</w:t>
            </w:r>
            <w:r w:rsidRPr="007A4EE7">
              <w:rPr>
                <w:rFonts w:ascii="Times New Roman" w:hAnsi="Times New Roman"/>
                <w:bCs/>
                <w:color w:val="000000"/>
                <w:sz w:val="28"/>
                <w:szCs w:val="28"/>
              </w:rPr>
              <w:t xml:space="preserve">С </w:t>
            </w:r>
          </w:p>
        </w:tc>
        <w:tc>
          <w:tcPr>
            <w:tcW w:w="2800" w:type="dxa"/>
            <w:shd w:val="clear" w:color="auto" w:fill="auto"/>
            <w:vAlign w:val="center"/>
          </w:tcPr>
          <w:p w:rsidR="000304F4" w:rsidRPr="007A4EE7" w:rsidRDefault="000304F4" w:rsidP="000304F4">
            <w:pPr>
              <w:jc w:val="center"/>
              <w:rPr>
                <w:color w:val="000000"/>
                <w:sz w:val="28"/>
                <w:szCs w:val="28"/>
              </w:rPr>
            </w:pPr>
            <w:r w:rsidRPr="007A4EE7">
              <w:rPr>
                <w:color w:val="000000"/>
                <w:sz w:val="28"/>
                <w:szCs w:val="28"/>
              </w:rPr>
              <w:t>±1</w:t>
            </w:r>
          </w:p>
          <w:p w:rsidR="000304F4" w:rsidRPr="007A4EE7" w:rsidRDefault="000304F4" w:rsidP="000304F4">
            <w:pPr>
              <w:autoSpaceDE w:val="0"/>
              <w:autoSpaceDN w:val="0"/>
              <w:adjustRightInd w:val="0"/>
              <w:jc w:val="center"/>
              <w:rPr>
                <w:color w:val="000000"/>
                <w:sz w:val="28"/>
                <w:szCs w:val="28"/>
              </w:rPr>
            </w:pPr>
          </w:p>
        </w:tc>
      </w:tr>
      <w:tr w:rsidR="000304F4" w:rsidRPr="007A4EE7" w:rsidTr="000304F4">
        <w:tc>
          <w:tcPr>
            <w:tcW w:w="6771" w:type="dxa"/>
            <w:shd w:val="clear" w:color="auto" w:fill="auto"/>
            <w:vAlign w:val="center"/>
          </w:tcPr>
          <w:p w:rsidR="000304F4" w:rsidRPr="007A4EE7" w:rsidRDefault="000304F4" w:rsidP="000304F4">
            <w:pPr>
              <w:pStyle w:val="8"/>
              <w:spacing w:line="240" w:lineRule="auto"/>
              <w:rPr>
                <w:rFonts w:ascii="Times New Roman" w:hAnsi="Times New Roman"/>
                <w:color w:val="000000"/>
                <w:sz w:val="28"/>
                <w:szCs w:val="28"/>
              </w:rPr>
            </w:pPr>
            <w:r w:rsidRPr="007A4EE7">
              <w:rPr>
                <w:rFonts w:ascii="Times New Roman" w:hAnsi="Times New Roman"/>
                <w:bCs/>
                <w:color w:val="000000"/>
                <w:sz w:val="28"/>
                <w:szCs w:val="28"/>
              </w:rPr>
              <w:t xml:space="preserve">Масса, г </w:t>
            </w:r>
          </w:p>
        </w:tc>
        <w:tc>
          <w:tcPr>
            <w:tcW w:w="2800" w:type="dxa"/>
            <w:shd w:val="clear" w:color="auto" w:fill="auto"/>
            <w:vAlign w:val="center"/>
          </w:tcPr>
          <w:p w:rsidR="000304F4" w:rsidRPr="007A4EE7" w:rsidRDefault="000304F4" w:rsidP="000304F4">
            <w:pPr>
              <w:jc w:val="center"/>
              <w:rPr>
                <w:color w:val="000000"/>
                <w:sz w:val="28"/>
                <w:szCs w:val="28"/>
                <w:lang w:val="en-US"/>
              </w:rPr>
            </w:pPr>
            <w:r w:rsidRPr="007A4EE7">
              <w:rPr>
                <w:color w:val="000000"/>
                <w:sz w:val="28"/>
                <w:szCs w:val="28"/>
                <w:lang w:val="en-US"/>
              </w:rPr>
              <w:t>330</w:t>
            </w:r>
          </w:p>
          <w:p w:rsidR="000304F4" w:rsidRPr="007A4EE7" w:rsidRDefault="000304F4" w:rsidP="000304F4">
            <w:pPr>
              <w:autoSpaceDE w:val="0"/>
              <w:autoSpaceDN w:val="0"/>
              <w:adjustRightInd w:val="0"/>
              <w:jc w:val="center"/>
              <w:rPr>
                <w:color w:val="000000"/>
                <w:sz w:val="28"/>
                <w:szCs w:val="28"/>
              </w:rPr>
            </w:pPr>
          </w:p>
        </w:tc>
      </w:tr>
      <w:tr w:rsidR="000304F4" w:rsidRPr="007A4EE7" w:rsidTr="000304F4">
        <w:tc>
          <w:tcPr>
            <w:tcW w:w="6771" w:type="dxa"/>
            <w:shd w:val="clear" w:color="auto" w:fill="auto"/>
            <w:vAlign w:val="center"/>
          </w:tcPr>
          <w:p w:rsidR="000304F4" w:rsidRPr="007A4EE7" w:rsidRDefault="000304F4" w:rsidP="000304F4">
            <w:pPr>
              <w:pStyle w:val="8"/>
              <w:spacing w:line="240" w:lineRule="auto"/>
              <w:rPr>
                <w:rFonts w:ascii="Times New Roman" w:hAnsi="Times New Roman"/>
                <w:color w:val="000000"/>
                <w:sz w:val="28"/>
                <w:szCs w:val="28"/>
              </w:rPr>
            </w:pPr>
            <w:r w:rsidRPr="007A4EE7">
              <w:rPr>
                <w:rFonts w:ascii="Times New Roman" w:hAnsi="Times New Roman"/>
                <w:bCs/>
                <w:color w:val="000000"/>
                <w:sz w:val="28"/>
                <w:szCs w:val="28"/>
              </w:rPr>
              <w:t xml:space="preserve">Габаритные размеры, мм </w:t>
            </w:r>
          </w:p>
        </w:tc>
        <w:tc>
          <w:tcPr>
            <w:tcW w:w="2800" w:type="dxa"/>
            <w:shd w:val="clear" w:color="auto" w:fill="auto"/>
            <w:vAlign w:val="center"/>
          </w:tcPr>
          <w:p w:rsidR="000304F4" w:rsidRPr="007A4EE7" w:rsidRDefault="000304F4" w:rsidP="000304F4">
            <w:pPr>
              <w:jc w:val="center"/>
              <w:rPr>
                <w:color w:val="000000"/>
                <w:sz w:val="28"/>
                <w:szCs w:val="28"/>
              </w:rPr>
            </w:pPr>
            <w:r w:rsidRPr="007A4EE7">
              <w:rPr>
                <w:color w:val="000000"/>
                <w:sz w:val="28"/>
                <w:szCs w:val="28"/>
              </w:rPr>
              <w:t>135×90×14</w:t>
            </w:r>
          </w:p>
          <w:p w:rsidR="000304F4" w:rsidRPr="007A4EE7" w:rsidRDefault="000304F4" w:rsidP="000304F4">
            <w:pPr>
              <w:autoSpaceDE w:val="0"/>
              <w:autoSpaceDN w:val="0"/>
              <w:adjustRightInd w:val="0"/>
              <w:jc w:val="center"/>
              <w:rPr>
                <w:color w:val="000000"/>
                <w:sz w:val="28"/>
                <w:szCs w:val="28"/>
              </w:rPr>
            </w:pPr>
          </w:p>
        </w:tc>
      </w:tr>
    </w:tbl>
    <w:p w:rsidR="000304F4" w:rsidRPr="007A4EE7" w:rsidRDefault="000304F4" w:rsidP="000304F4">
      <w:pPr>
        <w:pStyle w:val="2"/>
        <w:jc w:val="center"/>
        <w:rPr>
          <w:rFonts w:eastAsia="TimesNewRomanPSMT"/>
          <w:sz w:val="28"/>
          <w:szCs w:val="28"/>
        </w:rPr>
      </w:pPr>
      <w:bookmarkStart w:id="56" w:name="_Toc325922690"/>
    </w:p>
    <w:p w:rsidR="000304F4" w:rsidRPr="007A4EE7" w:rsidRDefault="000304F4" w:rsidP="000304F4">
      <w:pPr>
        <w:pStyle w:val="2"/>
        <w:jc w:val="center"/>
        <w:rPr>
          <w:rFonts w:eastAsia="TimesNewRomanPSMT"/>
          <w:sz w:val="28"/>
          <w:szCs w:val="28"/>
        </w:rPr>
      </w:pPr>
      <w:bookmarkStart w:id="57" w:name="_Toc517086340"/>
      <w:bookmarkStart w:id="58" w:name="_Toc517087275"/>
      <w:r w:rsidRPr="007A4EE7">
        <w:rPr>
          <w:rFonts w:eastAsia="TimesNewRomanPSMT"/>
          <w:sz w:val="28"/>
          <w:szCs w:val="28"/>
        </w:rPr>
        <w:t xml:space="preserve">3.8. </w:t>
      </w:r>
      <w:r w:rsidRPr="007A4EE7">
        <w:rPr>
          <w:rFonts w:eastAsia="TimesNewRomanPSMT"/>
          <w:sz w:val="28"/>
          <w:szCs w:val="28"/>
        </w:rPr>
        <w:tab/>
        <w:t>Функциональная схема системы управления</w:t>
      </w:r>
      <w:bookmarkEnd w:id="56"/>
      <w:bookmarkEnd w:id="57"/>
      <w:bookmarkEnd w:id="58"/>
    </w:p>
    <w:p w:rsidR="000304F4" w:rsidRPr="007A4EE7" w:rsidRDefault="000304F4" w:rsidP="000304F4">
      <w:pPr>
        <w:autoSpaceDE w:val="0"/>
        <w:autoSpaceDN w:val="0"/>
        <w:adjustRightInd w:val="0"/>
        <w:spacing w:line="360" w:lineRule="auto"/>
        <w:ind w:firstLine="709"/>
        <w:jc w:val="center"/>
        <w:rPr>
          <w:rFonts w:eastAsia="TimesNewRomanPSMT"/>
          <w:b/>
          <w:sz w:val="28"/>
          <w:szCs w:val="28"/>
        </w:rPr>
      </w:pPr>
    </w:p>
    <w:p w:rsidR="000304F4" w:rsidRPr="007A4EE7" w:rsidRDefault="00D8759F" w:rsidP="000304F4">
      <w:pPr>
        <w:autoSpaceDE w:val="0"/>
        <w:autoSpaceDN w:val="0"/>
        <w:adjustRightInd w:val="0"/>
        <w:spacing w:line="360" w:lineRule="auto"/>
        <w:jc w:val="both"/>
        <w:rPr>
          <w:color w:val="000000"/>
          <w:sz w:val="28"/>
          <w:szCs w:val="28"/>
        </w:rPr>
      </w:pPr>
      <w:r>
        <w:rPr>
          <w:sz w:val="28"/>
          <w:szCs w:val="28"/>
        </w:rPr>
        <w:pict>
          <v:shape id="_x0000_i1083" type="#_x0000_t75" style="width:467.25pt;height:292.5pt">
            <v:imagedata r:id="rId80" o:title=""/>
          </v:shape>
        </w:pict>
      </w:r>
    </w:p>
    <w:p w:rsidR="000304F4" w:rsidRPr="007A4EE7" w:rsidRDefault="00462A68" w:rsidP="000304F4">
      <w:pPr>
        <w:tabs>
          <w:tab w:val="left" w:pos="1080"/>
        </w:tabs>
        <w:jc w:val="center"/>
        <w:rPr>
          <w:sz w:val="28"/>
          <w:szCs w:val="28"/>
        </w:rPr>
      </w:pPr>
      <w:r>
        <w:rPr>
          <w:sz w:val="28"/>
          <w:szCs w:val="28"/>
        </w:rPr>
        <w:t>Рисунок 20</w:t>
      </w:r>
      <w:r w:rsidR="000304F4" w:rsidRPr="007A4EE7">
        <w:rPr>
          <w:sz w:val="28"/>
          <w:szCs w:val="28"/>
        </w:rPr>
        <w:t>.</w:t>
      </w:r>
      <w:r w:rsidR="00561F20">
        <w:rPr>
          <w:sz w:val="28"/>
          <w:szCs w:val="28"/>
        </w:rPr>
        <w:t xml:space="preserve"> –</w:t>
      </w:r>
      <w:r w:rsidR="000304F4" w:rsidRPr="007A4EE7">
        <w:rPr>
          <w:sz w:val="28"/>
          <w:szCs w:val="28"/>
        </w:rPr>
        <w:t xml:space="preserve"> Функциональная схема системы управления.</w:t>
      </w:r>
    </w:p>
    <w:p w:rsidR="000304F4" w:rsidRPr="007A4EE7" w:rsidRDefault="000304F4" w:rsidP="000304F4">
      <w:pPr>
        <w:tabs>
          <w:tab w:val="left" w:pos="1080"/>
        </w:tabs>
        <w:rPr>
          <w:sz w:val="28"/>
          <w:szCs w:val="28"/>
        </w:rPr>
      </w:pPr>
    </w:p>
    <w:p w:rsidR="000304F4" w:rsidRPr="007A4EE7" w:rsidRDefault="000304F4" w:rsidP="000304F4">
      <w:pPr>
        <w:autoSpaceDE w:val="0"/>
        <w:autoSpaceDN w:val="0"/>
        <w:adjustRightInd w:val="0"/>
        <w:spacing w:line="360" w:lineRule="auto"/>
        <w:ind w:firstLine="709"/>
        <w:jc w:val="both"/>
        <w:rPr>
          <w:rFonts w:eastAsia="TimesNewRomanPSMT"/>
          <w:sz w:val="28"/>
          <w:szCs w:val="28"/>
        </w:rPr>
      </w:pPr>
      <w:r w:rsidRPr="007A4EE7">
        <w:rPr>
          <w:rFonts w:eastAsia="TimesNewRomanPSMT"/>
          <w:sz w:val="28"/>
          <w:szCs w:val="28"/>
        </w:rPr>
        <w:t>Информация о частотах вращения роторов, температуре газов и режиме работы двигателя в виде сигналов от датчиков ДТА-15, Т-80, БСКТ-220 поступает в электронный блок ЭСУ. Каждому положению РУД соответствует определенное ограничение по температуре. В электронном блоке происходит сравнение измеренных значений параметров с предельно допустимыми значениями. Настройка блока по предельным значениям параметров индивидуальна для каждого конкретного двигателя.</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lastRenderedPageBreak/>
        <w:t xml:space="preserve">Значение температуры газов, ограничиваемое ЭСУ, зависит от положения РУД. </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Подключение ступеней ограничения в зависимости от положения РУД в блоке ЭСУ происходит по команде датчика БСКТ-220, который механически связан с валиком РУД.</w:t>
      </w:r>
    </w:p>
    <w:p w:rsidR="000304F4" w:rsidRPr="007A4EE7" w:rsidRDefault="000304F4" w:rsidP="000304F4">
      <w:pPr>
        <w:autoSpaceDE w:val="0"/>
        <w:autoSpaceDN w:val="0"/>
        <w:adjustRightInd w:val="0"/>
        <w:spacing w:line="360" w:lineRule="auto"/>
        <w:ind w:firstLine="708"/>
        <w:jc w:val="both"/>
        <w:rPr>
          <w:rFonts w:eastAsia="TimesNewRomanPSMT"/>
          <w:sz w:val="28"/>
          <w:szCs w:val="28"/>
        </w:rPr>
      </w:pPr>
      <w:r w:rsidRPr="007A4EE7">
        <w:rPr>
          <w:rFonts w:eastAsia="TimesNewRomanPSMT"/>
          <w:sz w:val="28"/>
          <w:szCs w:val="28"/>
        </w:rPr>
        <w:t>В штатном режиме выключение двигателя осуществляется рычагом останова двигателя (РОД), расположенным на среднем пульте в кабине пилотов. РОД с помощью проводки управления связан с рычагом стоп-крана. При переводе РОД в положение останов стоп-кран закрывается и прекращает подачу топлива в двигатель.</w:t>
      </w:r>
    </w:p>
    <w:p w:rsidR="000304F4" w:rsidRPr="007A4EE7" w:rsidRDefault="000304F4" w:rsidP="000304F4">
      <w:pPr>
        <w:rPr>
          <w:b/>
          <w:sz w:val="28"/>
          <w:szCs w:val="28"/>
        </w:rPr>
      </w:pPr>
      <w:r w:rsidRPr="007A4EE7">
        <w:rPr>
          <w:b/>
          <w:sz w:val="28"/>
          <w:szCs w:val="28"/>
        </w:rPr>
        <w:br w:type="page"/>
      </w:r>
    </w:p>
    <w:p w:rsidR="000304F4" w:rsidRPr="007A4EE7" w:rsidRDefault="000304F4" w:rsidP="00B77847">
      <w:pPr>
        <w:pStyle w:val="a5"/>
        <w:numPr>
          <w:ilvl w:val="0"/>
          <w:numId w:val="37"/>
        </w:numPr>
        <w:spacing w:line="360" w:lineRule="auto"/>
        <w:jc w:val="center"/>
        <w:outlineLvl w:val="0"/>
        <w:rPr>
          <w:rFonts w:ascii="Times New Roman" w:hAnsi="Times New Roman"/>
          <w:b/>
          <w:sz w:val="28"/>
          <w:szCs w:val="28"/>
        </w:rPr>
      </w:pPr>
      <w:bookmarkStart w:id="59" w:name="_Toc325922691"/>
      <w:bookmarkStart w:id="60" w:name="_Toc517087276"/>
      <w:r w:rsidRPr="007A4EE7">
        <w:rPr>
          <w:rFonts w:ascii="Times New Roman" w:hAnsi="Times New Roman"/>
          <w:b/>
          <w:sz w:val="28"/>
          <w:szCs w:val="28"/>
        </w:rPr>
        <w:lastRenderedPageBreak/>
        <w:t>БЕЗОПАСНОСТЬ И ЭКОЛОГИЧНОСТЬ ПРОЕКТА</w:t>
      </w:r>
      <w:bookmarkEnd w:id="59"/>
      <w:bookmarkEnd w:id="60"/>
    </w:p>
    <w:p w:rsidR="000304F4" w:rsidRPr="00F4060C" w:rsidRDefault="00F4060C" w:rsidP="00F4060C">
      <w:pPr>
        <w:pStyle w:val="2"/>
        <w:spacing w:line="360" w:lineRule="auto"/>
        <w:jc w:val="center"/>
      </w:pPr>
      <w:bookmarkStart w:id="61" w:name="_Toc325922692"/>
      <w:bookmarkStart w:id="62" w:name="_Toc517087277"/>
      <w:r>
        <w:rPr>
          <w:sz w:val="28"/>
          <w:szCs w:val="28"/>
        </w:rPr>
        <w:t xml:space="preserve">4.1 </w:t>
      </w:r>
      <w:r w:rsidR="000304F4" w:rsidRPr="00F4060C">
        <w:rPr>
          <w:sz w:val="28"/>
          <w:szCs w:val="28"/>
        </w:rPr>
        <w:t>Анализ опасных и вредных факторов при эксплуатации системы</w:t>
      </w:r>
      <w:bookmarkEnd w:id="61"/>
      <w:bookmarkEnd w:id="62"/>
    </w:p>
    <w:p w:rsidR="000304F4" w:rsidRPr="007A4EE7" w:rsidRDefault="000304F4" w:rsidP="000304F4">
      <w:pPr>
        <w:spacing w:line="360" w:lineRule="auto"/>
        <w:ind w:firstLine="709"/>
        <w:jc w:val="both"/>
        <w:rPr>
          <w:sz w:val="28"/>
          <w:szCs w:val="28"/>
        </w:rPr>
      </w:pPr>
      <w:r w:rsidRPr="007A4EE7">
        <w:rPr>
          <w:sz w:val="28"/>
          <w:szCs w:val="28"/>
        </w:rPr>
        <w:t>Изучение причин конкретного несчастного случая или аварии проводится с привлечением системного анализа — совокупности методологических средств, используемых для подготовки и обоснования для решений по проблемам безопасности. Объектом анализа опасностей является система «человек – машина – окружающая среда».</w:t>
      </w:r>
    </w:p>
    <w:p w:rsidR="000304F4" w:rsidRPr="007A4EE7" w:rsidRDefault="000304F4" w:rsidP="000304F4">
      <w:pPr>
        <w:shd w:val="clear" w:color="auto" w:fill="FFFFFF"/>
        <w:spacing w:line="360" w:lineRule="auto"/>
        <w:ind w:left="5" w:right="43" w:firstLine="704"/>
        <w:jc w:val="both"/>
        <w:rPr>
          <w:sz w:val="28"/>
          <w:szCs w:val="28"/>
        </w:rPr>
      </w:pPr>
      <w:r w:rsidRPr="007A4EE7">
        <w:rPr>
          <w:sz w:val="28"/>
          <w:szCs w:val="28"/>
        </w:rPr>
        <w:t>Любая опасность реализуется, принося ущерб, по какой-то при</w:t>
      </w:r>
      <w:r w:rsidRPr="007A4EE7">
        <w:rPr>
          <w:sz w:val="28"/>
          <w:szCs w:val="28"/>
        </w:rPr>
        <w:softHyphen/>
        <w:t>чине или нескольким причинам. Без причин нет реальных опасностей. Следовательно, предотвращение опасностей или защита от них бази</w:t>
      </w:r>
      <w:r w:rsidRPr="007A4EE7">
        <w:rPr>
          <w:sz w:val="28"/>
          <w:szCs w:val="28"/>
        </w:rPr>
        <w:softHyphen/>
        <w:t>руется на знании причин. Между реализованными опасностями и причинами существует причинно-следственная связь; опасность есть следствие некоторой причины (причин), которая, в свою очередь, является следствием другой причины и т. д. Таким образом, причины и опасности образуют иерархические, цепные структуры или сис</w:t>
      </w:r>
      <w:r w:rsidRPr="007A4EE7">
        <w:rPr>
          <w:sz w:val="28"/>
          <w:szCs w:val="28"/>
        </w:rPr>
        <w:softHyphen/>
        <w:t>темы. Графическое изображение таких зависимостей чем-то напоми</w:t>
      </w:r>
      <w:r w:rsidRPr="007A4EE7">
        <w:rPr>
          <w:sz w:val="28"/>
          <w:szCs w:val="28"/>
        </w:rPr>
        <w:softHyphen/>
        <w:t>нает ветвящееся дерево. В строящихся деревьях, как правило, имеются ветви причин и ветви опасностей, что полностью отражает диалектический характер причинно-следственных связей. Разде</w:t>
      </w:r>
      <w:r w:rsidRPr="007A4EE7">
        <w:rPr>
          <w:sz w:val="28"/>
          <w:szCs w:val="28"/>
        </w:rPr>
        <w:softHyphen/>
        <w:t>ление этих ветвей нецелесообразно, а иногда и невозможно. Поэтому точнее называть полученные в процессе анализа безопасности объек</w:t>
      </w:r>
      <w:r w:rsidRPr="007A4EE7">
        <w:rPr>
          <w:sz w:val="28"/>
          <w:szCs w:val="28"/>
        </w:rPr>
        <w:softHyphen/>
        <w:t>тов графических изображения «деревьями причин (опасностей)».</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t xml:space="preserve">Вредные производственные факторы - это неблагоприятные факторы трудового процесса или условий окружающей среды, которые могут оказать вредное воздействие на здоровье и работоспособность человека. Длительное воздействие на человека вредного производственного фактора приводит к заболеванию. </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t xml:space="preserve">Вредный производственный фактор может стать опасным в зависимости от уровня и продолжительности воздействия на человека. </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lastRenderedPageBreak/>
        <w:t>Вредные факторы, возникающие при эксплуатации системы, показаны в таблице 5.</w:t>
      </w:r>
    </w:p>
    <w:p w:rsidR="000304F4" w:rsidRPr="007A4EE7" w:rsidRDefault="000304F4" w:rsidP="000304F4">
      <w:pPr>
        <w:shd w:val="clear" w:color="auto" w:fill="FFFFFF"/>
        <w:spacing w:line="360" w:lineRule="auto"/>
        <w:ind w:left="5" w:right="43" w:firstLine="704"/>
        <w:jc w:val="right"/>
        <w:rPr>
          <w:sz w:val="28"/>
          <w:szCs w:val="28"/>
        </w:rPr>
      </w:pPr>
      <w:r w:rsidRPr="007A4EE7">
        <w:rPr>
          <w:sz w:val="28"/>
          <w:szCs w:val="28"/>
        </w:rPr>
        <w:t>Таблица 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3096"/>
        <w:gridCol w:w="3098"/>
      </w:tblGrid>
      <w:tr w:rsidR="000304F4" w:rsidRPr="007A4EE7" w:rsidTr="000304F4">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Вредные факторы</w:t>
            </w:r>
          </w:p>
        </w:tc>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ПДК</w:t>
            </w:r>
          </w:p>
        </w:tc>
        <w:tc>
          <w:tcPr>
            <w:tcW w:w="3191"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Фактич. ПДК</w:t>
            </w:r>
          </w:p>
        </w:tc>
      </w:tr>
      <w:tr w:rsidR="000304F4" w:rsidRPr="007A4EE7" w:rsidTr="000304F4">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Шум</w:t>
            </w:r>
          </w:p>
        </w:tc>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100 дБ</w:t>
            </w:r>
          </w:p>
        </w:tc>
        <w:tc>
          <w:tcPr>
            <w:tcW w:w="3191" w:type="dxa"/>
            <w:shd w:val="clear" w:color="auto" w:fill="auto"/>
            <w:vAlign w:val="center"/>
          </w:tcPr>
          <w:p w:rsidR="000304F4" w:rsidRPr="007A4EE7" w:rsidRDefault="000304F4" w:rsidP="000304F4">
            <w:pPr>
              <w:spacing w:line="360" w:lineRule="auto"/>
              <w:ind w:right="43"/>
              <w:jc w:val="center"/>
              <w:rPr>
                <w:sz w:val="28"/>
                <w:szCs w:val="28"/>
                <w:lang w:val="en-US"/>
              </w:rPr>
            </w:pPr>
            <w:r w:rsidRPr="007A4EE7">
              <w:rPr>
                <w:sz w:val="28"/>
                <w:szCs w:val="28"/>
                <w:lang w:val="en-US"/>
              </w:rPr>
              <w:t>&lt;</w:t>
            </w:r>
          </w:p>
        </w:tc>
      </w:tr>
      <w:tr w:rsidR="000304F4" w:rsidRPr="007A4EE7" w:rsidTr="000304F4">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Запыленность воздуха</w:t>
            </w:r>
          </w:p>
        </w:tc>
        <w:tc>
          <w:tcPr>
            <w:tcW w:w="3190" w:type="dxa"/>
            <w:shd w:val="clear" w:color="auto" w:fill="auto"/>
            <w:vAlign w:val="center"/>
          </w:tcPr>
          <w:p w:rsidR="000304F4" w:rsidRPr="007A4EE7" w:rsidRDefault="000304F4" w:rsidP="000304F4">
            <w:pPr>
              <w:spacing w:line="360" w:lineRule="auto"/>
              <w:ind w:right="43"/>
              <w:jc w:val="center"/>
              <w:rPr>
                <w:sz w:val="28"/>
                <w:szCs w:val="28"/>
                <w:vertAlign w:val="superscript"/>
              </w:rPr>
            </w:pPr>
            <w:r w:rsidRPr="007A4EE7">
              <w:rPr>
                <w:sz w:val="28"/>
                <w:szCs w:val="28"/>
              </w:rPr>
              <w:t>8 мг/м</w:t>
            </w:r>
            <w:r w:rsidRPr="007A4EE7">
              <w:rPr>
                <w:sz w:val="28"/>
                <w:szCs w:val="28"/>
                <w:vertAlign w:val="superscript"/>
              </w:rPr>
              <w:t>3</w:t>
            </w:r>
          </w:p>
        </w:tc>
        <w:tc>
          <w:tcPr>
            <w:tcW w:w="3191" w:type="dxa"/>
            <w:shd w:val="clear" w:color="auto" w:fill="auto"/>
            <w:vAlign w:val="center"/>
          </w:tcPr>
          <w:p w:rsidR="000304F4" w:rsidRPr="007A4EE7" w:rsidRDefault="000304F4" w:rsidP="000304F4">
            <w:pPr>
              <w:spacing w:line="360" w:lineRule="auto"/>
              <w:ind w:right="43"/>
              <w:jc w:val="center"/>
              <w:rPr>
                <w:sz w:val="28"/>
                <w:szCs w:val="28"/>
                <w:lang w:val="en-US"/>
              </w:rPr>
            </w:pPr>
            <w:r w:rsidRPr="007A4EE7">
              <w:rPr>
                <w:sz w:val="28"/>
                <w:szCs w:val="28"/>
                <w:lang w:val="en-US"/>
              </w:rPr>
              <w:t>&lt;</w:t>
            </w:r>
          </w:p>
        </w:tc>
      </w:tr>
      <w:tr w:rsidR="000304F4" w:rsidRPr="007A4EE7" w:rsidTr="000304F4">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Освещенность</w:t>
            </w:r>
          </w:p>
        </w:tc>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100 лк</w:t>
            </w:r>
          </w:p>
        </w:tc>
        <w:tc>
          <w:tcPr>
            <w:tcW w:w="3191" w:type="dxa"/>
            <w:shd w:val="clear" w:color="auto" w:fill="auto"/>
            <w:vAlign w:val="center"/>
          </w:tcPr>
          <w:p w:rsidR="000304F4" w:rsidRPr="007A4EE7" w:rsidRDefault="000304F4" w:rsidP="000304F4">
            <w:pPr>
              <w:spacing w:line="360" w:lineRule="auto"/>
              <w:ind w:right="43"/>
              <w:jc w:val="center"/>
              <w:rPr>
                <w:sz w:val="28"/>
                <w:szCs w:val="28"/>
                <w:lang w:val="en-US"/>
              </w:rPr>
            </w:pPr>
            <w:r w:rsidRPr="007A4EE7">
              <w:rPr>
                <w:sz w:val="28"/>
                <w:szCs w:val="28"/>
                <w:lang w:val="en-US"/>
              </w:rPr>
              <w:t>&lt;</w:t>
            </w:r>
          </w:p>
        </w:tc>
      </w:tr>
      <w:tr w:rsidR="000304F4" w:rsidRPr="007A4EE7" w:rsidTr="000304F4">
        <w:tc>
          <w:tcPr>
            <w:tcW w:w="3190" w:type="dxa"/>
            <w:shd w:val="clear" w:color="auto" w:fill="auto"/>
            <w:vAlign w:val="center"/>
          </w:tcPr>
          <w:p w:rsidR="000304F4" w:rsidRPr="007A4EE7" w:rsidRDefault="000304F4" w:rsidP="000304F4">
            <w:pPr>
              <w:spacing w:line="360" w:lineRule="auto"/>
              <w:ind w:right="43"/>
              <w:jc w:val="center"/>
              <w:rPr>
                <w:sz w:val="28"/>
                <w:szCs w:val="28"/>
              </w:rPr>
            </w:pPr>
            <w:r w:rsidRPr="007A4EE7">
              <w:rPr>
                <w:sz w:val="28"/>
                <w:szCs w:val="28"/>
              </w:rPr>
              <w:t>Вибрация:</w:t>
            </w:r>
          </w:p>
          <w:p w:rsidR="000304F4" w:rsidRPr="007A4EE7" w:rsidRDefault="000304F4" w:rsidP="000304F4">
            <w:pPr>
              <w:spacing w:line="360" w:lineRule="auto"/>
              <w:ind w:right="43"/>
              <w:jc w:val="center"/>
              <w:rPr>
                <w:sz w:val="28"/>
                <w:szCs w:val="28"/>
              </w:rPr>
            </w:pPr>
            <w:r w:rsidRPr="007A4EE7">
              <w:rPr>
                <w:sz w:val="28"/>
                <w:szCs w:val="28"/>
              </w:rPr>
              <w:t>Виброускорение</w:t>
            </w:r>
          </w:p>
          <w:p w:rsidR="000304F4" w:rsidRPr="007A4EE7" w:rsidRDefault="000304F4" w:rsidP="000304F4">
            <w:pPr>
              <w:spacing w:line="360" w:lineRule="auto"/>
              <w:ind w:right="43"/>
              <w:jc w:val="center"/>
              <w:rPr>
                <w:sz w:val="28"/>
                <w:szCs w:val="28"/>
              </w:rPr>
            </w:pPr>
            <w:r w:rsidRPr="007A4EE7">
              <w:rPr>
                <w:sz w:val="28"/>
                <w:szCs w:val="28"/>
              </w:rPr>
              <w:t>виброскорость</w:t>
            </w:r>
          </w:p>
        </w:tc>
        <w:tc>
          <w:tcPr>
            <w:tcW w:w="3190" w:type="dxa"/>
            <w:shd w:val="clear" w:color="auto" w:fill="auto"/>
            <w:vAlign w:val="center"/>
          </w:tcPr>
          <w:p w:rsidR="000304F4" w:rsidRPr="007A4EE7" w:rsidRDefault="000304F4" w:rsidP="000304F4">
            <w:pPr>
              <w:spacing w:line="360" w:lineRule="auto"/>
              <w:ind w:right="43"/>
              <w:jc w:val="center"/>
              <w:rPr>
                <w:sz w:val="28"/>
                <w:szCs w:val="28"/>
              </w:rPr>
            </w:pPr>
          </w:p>
          <w:p w:rsidR="000304F4" w:rsidRPr="007A4EE7" w:rsidRDefault="000304F4" w:rsidP="000304F4">
            <w:pPr>
              <w:spacing w:line="360" w:lineRule="auto"/>
              <w:ind w:right="43"/>
              <w:jc w:val="center"/>
              <w:rPr>
                <w:sz w:val="28"/>
                <w:szCs w:val="28"/>
                <w:vertAlign w:val="superscript"/>
              </w:rPr>
            </w:pPr>
            <w:r w:rsidRPr="007A4EE7">
              <w:rPr>
                <w:sz w:val="28"/>
                <w:szCs w:val="28"/>
              </w:rPr>
              <w:t>32 дБ, 0,0125 м/с</w:t>
            </w:r>
            <w:r w:rsidRPr="007A4EE7">
              <w:rPr>
                <w:sz w:val="28"/>
                <w:szCs w:val="28"/>
                <w:vertAlign w:val="superscript"/>
              </w:rPr>
              <w:t>2</w:t>
            </w:r>
          </w:p>
          <w:p w:rsidR="000304F4" w:rsidRPr="007A4EE7" w:rsidRDefault="000304F4" w:rsidP="000304F4">
            <w:pPr>
              <w:spacing w:line="360" w:lineRule="auto"/>
              <w:ind w:right="43"/>
              <w:jc w:val="center"/>
              <w:rPr>
                <w:sz w:val="28"/>
                <w:szCs w:val="28"/>
              </w:rPr>
            </w:pPr>
            <w:r w:rsidRPr="007A4EE7">
              <w:rPr>
                <w:sz w:val="28"/>
                <w:szCs w:val="28"/>
              </w:rPr>
              <w:t>70 дБ, 0,016 м/с</w:t>
            </w:r>
            <w:r w:rsidRPr="007A4EE7">
              <w:rPr>
                <w:sz w:val="28"/>
                <w:szCs w:val="28"/>
                <w:vertAlign w:val="superscript"/>
              </w:rPr>
              <w:t>2</w:t>
            </w:r>
            <w:r w:rsidRPr="007A4EE7">
              <w:rPr>
                <w:sz w:val="28"/>
                <w:szCs w:val="28"/>
              </w:rPr>
              <w:t>*10</w:t>
            </w:r>
            <w:r w:rsidRPr="007A4EE7">
              <w:rPr>
                <w:sz w:val="28"/>
                <w:szCs w:val="28"/>
                <w:vertAlign w:val="superscript"/>
              </w:rPr>
              <w:t>-2</w:t>
            </w:r>
          </w:p>
        </w:tc>
        <w:tc>
          <w:tcPr>
            <w:tcW w:w="3191" w:type="dxa"/>
            <w:shd w:val="clear" w:color="auto" w:fill="auto"/>
            <w:vAlign w:val="center"/>
          </w:tcPr>
          <w:p w:rsidR="000304F4" w:rsidRPr="007A4EE7" w:rsidRDefault="000304F4" w:rsidP="000304F4">
            <w:pPr>
              <w:spacing w:line="360" w:lineRule="auto"/>
              <w:ind w:right="43"/>
              <w:jc w:val="center"/>
              <w:rPr>
                <w:sz w:val="28"/>
                <w:szCs w:val="28"/>
              </w:rPr>
            </w:pPr>
          </w:p>
          <w:p w:rsidR="000304F4" w:rsidRPr="007A4EE7" w:rsidRDefault="000304F4" w:rsidP="000304F4">
            <w:pPr>
              <w:spacing w:line="360" w:lineRule="auto"/>
              <w:ind w:right="43"/>
              <w:jc w:val="center"/>
              <w:rPr>
                <w:sz w:val="28"/>
                <w:szCs w:val="28"/>
              </w:rPr>
            </w:pPr>
            <w:r w:rsidRPr="007A4EE7">
              <w:rPr>
                <w:sz w:val="28"/>
                <w:szCs w:val="28"/>
                <w:lang w:val="en-US"/>
              </w:rPr>
              <w:t>&lt;</w:t>
            </w:r>
          </w:p>
          <w:p w:rsidR="000304F4" w:rsidRPr="007A4EE7" w:rsidRDefault="000304F4" w:rsidP="000304F4">
            <w:pPr>
              <w:spacing w:line="360" w:lineRule="auto"/>
              <w:ind w:right="43"/>
              <w:jc w:val="center"/>
              <w:rPr>
                <w:sz w:val="28"/>
                <w:szCs w:val="28"/>
              </w:rPr>
            </w:pPr>
            <w:r w:rsidRPr="007A4EE7">
              <w:rPr>
                <w:sz w:val="28"/>
                <w:szCs w:val="28"/>
                <w:lang w:val="en-US"/>
              </w:rPr>
              <w:t>&lt;</w:t>
            </w:r>
          </w:p>
        </w:tc>
      </w:tr>
    </w:tbl>
    <w:p w:rsidR="000304F4" w:rsidRPr="007A4EE7" w:rsidRDefault="000304F4" w:rsidP="000304F4">
      <w:pPr>
        <w:shd w:val="clear" w:color="auto" w:fill="FFFFFF"/>
        <w:spacing w:line="360" w:lineRule="auto"/>
        <w:ind w:right="43"/>
        <w:jc w:val="both"/>
        <w:rPr>
          <w:sz w:val="28"/>
          <w:szCs w:val="28"/>
        </w:rPr>
      </w:pPr>
    </w:p>
    <w:p w:rsidR="000304F4" w:rsidRPr="007A4EE7" w:rsidRDefault="000304F4" w:rsidP="000304F4">
      <w:pPr>
        <w:shd w:val="clear" w:color="auto" w:fill="FFFFFF"/>
        <w:spacing w:line="360" w:lineRule="auto"/>
        <w:ind w:right="43" w:firstLine="709"/>
        <w:jc w:val="both"/>
        <w:rPr>
          <w:sz w:val="28"/>
          <w:szCs w:val="28"/>
        </w:rPr>
      </w:pPr>
      <w:r w:rsidRPr="007A4EE7">
        <w:rPr>
          <w:sz w:val="28"/>
          <w:szCs w:val="28"/>
        </w:rPr>
        <w:t xml:space="preserve">Исходя из данной таблицы можно прийти к выводу, что данные условия труда относятся к 1 классу условий труда по степени вредности и опасности, т.е. </w:t>
      </w:r>
      <w:r w:rsidRPr="007A4EE7">
        <w:rPr>
          <w:spacing w:val="-1"/>
          <w:sz w:val="28"/>
          <w:szCs w:val="28"/>
        </w:rPr>
        <w:t xml:space="preserve">оптимальные (комфортные) условия труда </w:t>
      </w:r>
      <w:r w:rsidRPr="007A4EE7">
        <w:rPr>
          <w:sz w:val="28"/>
          <w:szCs w:val="28"/>
        </w:rPr>
        <w:t xml:space="preserve">обеспечивают максимальную производительность труда и </w:t>
      </w:r>
      <w:r w:rsidRPr="007A4EE7">
        <w:rPr>
          <w:spacing w:val="-3"/>
          <w:sz w:val="28"/>
          <w:szCs w:val="28"/>
        </w:rPr>
        <w:t>минимальную н</w:t>
      </w:r>
      <w:r w:rsidR="00561F20">
        <w:rPr>
          <w:spacing w:val="-3"/>
          <w:sz w:val="28"/>
          <w:szCs w:val="28"/>
        </w:rPr>
        <w:t>апряженность организма человека</w:t>
      </w:r>
      <w:r w:rsidRPr="007A4EE7">
        <w:rPr>
          <w:spacing w:val="-3"/>
          <w:sz w:val="28"/>
          <w:szCs w:val="28"/>
        </w:rPr>
        <w:t>.</w:t>
      </w:r>
    </w:p>
    <w:p w:rsidR="000304F4" w:rsidRPr="007A4EE7" w:rsidRDefault="000304F4" w:rsidP="00B77847">
      <w:pPr>
        <w:pStyle w:val="a5"/>
        <w:numPr>
          <w:ilvl w:val="1"/>
          <w:numId w:val="38"/>
        </w:numPr>
        <w:spacing w:line="360" w:lineRule="auto"/>
        <w:jc w:val="center"/>
        <w:outlineLvl w:val="1"/>
        <w:rPr>
          <w:rFonts w:ascii="Times New Roman" w:hAnsi="Times New Roman"/>
          <w:b/>
          <w:sz w:val="28"/>
          <w:szCs w:val="28"/>
        </w:rPr>
      </w:pPr>
      <w:bookmarkStart w:id="63" w:name="_Toc324182520"/>
      <w:bookmarkStart w:id="64" w:name="_Toc325920627"/>
      <w:bookmarkStart w:id="65" w:name="_Toc325922693"/>
      <w:bookmarkStart w:id="66" w:name="_Toc517087278"/>
      <w:r w:rsidRPr="007A4EE7">
        <w:rPr>
          <w:rFonts w:ascii="Times New Roman" w:hAnsi="Times New Roman"/>
          <w:b/>
          <w:sz w:val="28"/>
          <w:szCs w:val="28"/>
        </w:rPr>
        <w:t>Разработка мероприятий по повышению надежности разрабатываемой системы</w:t>
      </w:r>
      <w:bookmarkEnd w:id="63"/>
      <w:bookmarkEnd w:id="64"/>
      <w:bookmarkEnd w:id="65"/>
      <w:bookmarkEnd w:id="66"/>
    </w:p>
    <w:p w:rsidR="000304F4" w:rsidRPr="007A4EE7" w:rsidRDefault="000304F4" w:rsidP="000304F4">
      <w:pPr>
        <w:shd w:val="clear" w:color="auto" w:fill="FFFFFF"/>
        <w:spacing w:line="360" w:lineRule="auto"/>
        <w:ind w:left="5" w:right="43" w:firstLine="704"/>
        <w:jc w:val="both"/>
        <w:rPr>
          <w:sz w:val="28"/>
          <w:szCs w:val="28"/>
        </w:rPr>
      </w:pPr>
      <w:r w:rsidRPr="007A4EE7">
        <w:rPr>
          <w:sz w:val="28"/>
          <w:szCs w:val="28"/>
        </w:rPr>
        <w:t>В данной работе используем «дерево причин», для анализа безопасности эксплуатации системы управления двигательной установкой ЛА. «Дере</w:t>
      </w:r>
      <w:r w:rsidR="00462A68">
        <w:rPr>
          <w:sz w:val="28"/>
          <w:szCs w:val="28"/>
        </w:rPr>
        <w:t>во отказов» приведено на рис. 20</w:t>
      </w:r>
    </w:p>
    <w:p w:rsidR="000304F4" w:rsidRPr="007A4EE7" w:rsidRDefault="000304F4" w:rsidP="000304F4">
      <w:pPr>
        <w:shd w:val="clear" w:color="auto" w:fill="FFFFFF"/>
        <w:spacing w:line="360" w:lineRule="auto"/>
        <w:ind w:left="5" w:right="43" w:firstLine="704"/>
        <w:jc w:val="both"/>
        <w:rPr>
          <w:sz w:val="28"/>
          <w:szCs w:val="28"/>
        </w:rPr>
      </w:pPr>
      <w:r w:rsidRPr="007A4EE7">
        <w:rPr>
          <w:sz w:val="28"/>
          <w:szCs w:val="28"/>
        </w:rPr>
        <w:t>Отказ одного из элементов системы может повести за собой отказ работы всей системы, либо не оказать существенного влияния. Так при выходе из строя датчика давления масла может возникнуть «масляное голодание», которое может привести к заклиниванию роторов. Поэтому при отказе датчика давления масла ЭСУ подает сигнал на панель в кабину пилотов и задействует резервный датчик.</w:t>
      </w:r>
    </w:p>
    <w:p w:rsidR="000304F4" w:rsidRPr="007A4EE7" w:rsidRDefault="000304F4" w:rsidP="000304F4">
      <w:pPr>
        <w:autoSpaceDE w:val="0"/>
        <w:autoSpaceDN w:val="0"/>
        <w:adjustRightInd w:val="0"/>
        <w:spacing w:line="360" w:lineRule="auto"/>
        <w:ind w:firstLine="709"/>
        <w:jc w:val="both"/>
        <w:rPr>
          <w:rFonts w:eastAsia="TimesNewRomanPSMT"/>
          <w:sz w:val="28"/>
          <w:szCs w:val="28"/>
        </w:rPr>
        <w:sectPr w:rsidR="000304F4" w:rsidRPr="007A4EE7" w:rsidSect="000304F4">
          <w:footerReference w:type="default" r:id="rId81"/>
          <w:pgSz w:w="11906" w:h="16838"/>
          <w:pgMar w:top="1134" w:right="850" w:bottom="1134" w:left="1701" w:header="708" w:footer="708" w:gutter="0"/>
          <w:pgNumType w:start="10"/>
          <w:cols w:space="708"/>
          <w:docGrid w:linePitch="360"/>
        </w:sectPr>
      </w:pPr>
      <w:r w:rsidRPr="007A4EE7">
        <w:rPr>
          <w:rFonts w:eastAsia="TimesNewRomanPSMT"/>
          <w:sz w:val="28"/>
          <w:szCs w:val="28"/>
        </w:rPr>
        <w:t xml:space="preserve">В случае отказа электронного блока ЭСУ, нарушении электропитания, отказа датчиков частоты вращения роторов или температуры также </w:t>
      </w:r>
      <w:r w:rsidRPr="007A4EE7">
        <w:rPr>
          <w:rFonts w:eastAsia="TimesNewRomanPSMT"/>
          <w:sz w:val="28"/>
          <w:szCs w:val="28"/>
        </w:rPr>
        <w:lastRenderedPageBreak/>
        <w:t>происходит включение электромагнитного клапана. При этом если двигатель находится на режиме выше «0,7 ном» происходит снижение режима работы двигателя и включается сигнальное табло «ОТКАЗ ЭСУ» на панели контроля работы соответствующего двигателя. Если двигатель находится на режиме ниже «0,7 ном» снижение режима работы двигателя не происходит, но сигнальное табло «ОТКАЗ ЭСУ» включается.</w:t>
      </w:r>
    </w:p>
    <w:p w:rsidR="000304F4" w:rsidRPr="007A4EE7" w:rsidRDefault="000304F4" w:rsidP="000304F4">
      <w:pPr>
        <w:autoSpaceDE w:val="0"/>
        <w:autoSpaceDN w:val="0"/>
        <w:adjustRightInd w:val="0"/>
        <w:spacing w:line="360" w:lineRule="auto"/>
        <w:jc w:val="both"/>
        <w:rPr>
          <w:rFonts w:eastAsia="TimesNewRomanPSMT"/>
          <w:sz w:val="28"/>
          <w:szCs w:val="28"/>
        </w:rPr>
      </w:pPr>
      <w:r w:rsidRPr="007A4EE7">
        <w:rPr>
          <w:rFonts w:eastAsia="TimesNewRomanPSMT"/>
          <w:noProof/>
          <w:sz w:val="28"/>
          <w:szCs w:val="28"/>
        </w:rPr>
        <w:lastRenderedPageBreak/>
        <w:drawing>
          <wp:inline distT="0" distB="0" distL="0" distR="0">
            <wp:extent cx="8324850" cy="5210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324850" cy="5210175"/>
                    </a:xfrm>
                    <a:prstGeom prst="rect">
                      <a:avLst/>
                    </a:prstGeom>
                    <a:noFill/>
                    <a:ln>
                      <a:noFill/>
                    </a:ln>
                  </pic:spPr>
                </pic:pic>
              </a:graphicData>
            </a:graphic>
          </wp:inline>
        </w:drawing>
      </w:r>
    </w:p>
    <w:p w:rsidR="000304F4" w:rsidRPr="007A4EE7" w:rsidRDefault="00462A68" w:rsidP="000304F4">
      <w:pPr>
        <w:autoSpaceDE w:val="0"/>
        <w:autoSpaceDN w:val="0"/>
        <w:adjustRightInd w:val="0"/>
        <w:spacing w:line="360" w:lineRule="auto"/>
        <w:jc w:val="center"/>
        <w:rPr>
          <w:rFonts w:eastAsia="TimesNewRomanPSMT"/>
          <w:sz w:val="28"/>
          <w:szCs w:val="28"/>
        </w:rPr>
      </w:pPr>
      <w:r>
        <w:rPr>
          <w:rFonts w:eastAsia="TimesNewRomanPSMT"/>
          <w:sz w:val="28"/>
          <w:szCs w:val="28"/>
        </w:rPr>
        <w:t>Рисунок 21</w:t>
      </w:r>
      <w:r w:rsidR="000304F4" w:rsidRPr="007A4EE7">
        <w:rPr>
          <w:rFonts w:eastAsia="TimesNewRomanPSMT"/>
          <w:sz w:val="28"/>
          <w:szCs w:val="28"/>
        </w:rPr>
        <w:t>. Дерево причин отказов системы</w:t>
      </w:r>
    </w:p>
    <w:p w:rsidR="000304F4" w:rsidRPr="007A4EE7" w:rsidRDefault="000304F4" w:rsidP="000304F4">
      <w:pPr>
        <w:pStyle w:val="a5"/>
        <w:autoSpaceDE w:val="0"/>
        <w:autoSpaceDN w:val="0"/>
        <w:adjustRightInd w:val="0"/>
        <w:spacing w:after="0" w:line="360" w:lineRule="auto"/>
        <w:ind w:left="0" w:firstLine="720"/>
        <w:jc w:val="both"/>
        <w:rPr>
          <w:rFonts w:ascii="Times New Roman" w:eastAsia="TimesNewRomanPSMT" w:hAnsi="Times New Roman"/>
          <w:sz w:val="28"/>
          <w:szCs w:val="28"/>
        </w:rPr>
        <w:sectPr w:rsidR="000304F4" w:rsidRPr="007A4EE7" w:rsidSect="000304F4">
          <w:pgSz w:w="16838" w:h="11906" w:orient="landscape"/>
          <w:pgMar w:top="1701" w:right="1134" w:bottom="850" w:left="1985" w:header="708" w:footer="708" w:gutter="0"/>
          <w:pgNumType w:start="62"/>
          <w:cols w:space="708"/>
          <w:docGrid w:linePitch="360"/>
        </w:sectPr>
      </w:pPr>
    </w:p>
    <w:p w:rsidR="000304F4" w:rsidRPr="007A4EE7" w:rsidRDefault="000304F4" w:rsidP="000304F4">
      <w:pPr>
        <w:pStyle w:val="a5"/>
        <w:autoSpaceDE w:val="0"/>
        <w:autoSpaceDN w:val="0"/>
        <w:adjustRightInd w:val="0"/>
        <w:spacing w:after="0" w:line="360" w:lineRule="auto"/>
        <w:ind w:left="0" w:firstLine="720"/>
        <w:jc w:val="both"/>
        <w:rPr>
          <w:rFonts w:ascii="Times New Roman" w:eastAsia="TimesNewRomanPSMT" w:hAnsi="Times New Roman"/>
          <w:sz w:val="28"/>
          <w:szCs w:val="28"/>
        </w:rPr>
      </w:pPr>
      <w:r w:rsidRPr="007A4EE7">
        <w:rPr>
          <w:rFonts w:ascii="Times New Roman" w:eastAsia="TimesNewRomanPSMT" w:hAnsi="Times New Roman"/>
          <w:sz w:val="28"/>
          <w:szCs w:val="28"/>
        </w:rPr>
        <w:lastRenderedPageBreak/>
        <w:t>Выход из строя системы управления двигательной установкой ЛА может привести к весьма негативным последствиям. Одной из основных причин отказа системы являются механические повреждения.</w:t>
      </w:r>
    </w:p>
    <w:p w:rsidR="000304F4" w:rsidRPr="007A4EE7" w:rsidRDefault="000304F4" w:rsidP="000304F4">
      <w:pPr>
        <w:pStyle w:val="a3"/>
        <w:widowControl w:val="0"/>
        <w:spacing w:after="0" w:line="360" w:lineRule="auto"/>
        <w:ind w:firstLine="709"/>
        <w:jc w:val="both"/>
        <w:rPr>
          <w:sz w:val="28"/>
          <w:szCs w:val="28"/>
        </w:rPr>
      </w:pPr>
      <w:r w:rsidRPr="007A4EE7">
        <w:rPr>
          <w:sz w:val="28"/>
          <w:szCs w:val="28"/>
        </w:rPr>
        <w:t>При проведении мероприятий по повышению надежности разрабатываемой системы не малую роль играют средства автоматического контроля и сигнализации. Наличие контрольно-измерительных приборов – одно из условий безопасной и надежной работы оборудования. Устройства автоматического контроля и сигнализации подразделяют: по назначению – на информационные, предупреждающие, аварийные и ответные; по способу срабатывания – на автоматические и полуавтоматические; по характеру сигнала – на звуковые, световые, цветовые, знаковые и комбинированные; по характеру подачи сигнала – на постоянные и пульсирующие. В данной системе, в качестве устройства предупредительной сигнализации выступает сигнальное табло в кабине пилотов.</w:t>
      </w:r>
    </w:p>
    <w:p w:rsidR="000304F4" w:rsidRPr="007A4EE7" w:rsidRDefault="000304F4" w:rsidP="000304F4">
      <w:pPr>
        <w:pStyle w:val="a3"/>
        <w:widowControl w:val="0"/>
        <w:spacing w:after="0" w:line="360" w:lineRule="auto"/>
        <w:ind w:firstLine="709"/>
        <w:jc w:val="both"/>
        <w:rPr>
          <w:sz w:val="28"/>
          <w:szCs w:val="28"/>
        </w:rPr>
      </w:pPr>
      <w:r w:rsidRPr="007A4EE7">
        <w:rPr>
          <w:sz w:val="28"/>
          <w:szCs w:val="28"/>
        </w:rPr>
        <w:t>Поводя регулярные работы по диагностике можно спрогнозировать возможные отказы и устранить их. Сначала производится внешний осмотр системы на выявление видимых неисправностей, которая производится техником.</w:t>
      </w:r>
    </w:p>
    <w:p w:rsidR="000304F4" w:rsidRPr="007A4EE7" w:rsidRDefault="000304F4" w:rsidP="000304F4">
      <w:pPr>
        <w:pStyle w:val="a3"/>
        <w:widowControl w:val="0"/>
        <w:spacing w:after="0" w:line="360" w:lineRule="auto"/>
        <w:ind w:firstLine="709"/>
        <w:jc w:val="both"/>
        <w:rPr>
          <w:sz w:val="28"/>
          <w:szCs w:val="28"/>
        </w:rPr>
      </w:pPr>
      <w:r w:rsidRPr="007A4EE7">
        <w:rPr>
          <w:sz w:val="28"/>
          <w:szCs w:val="28"/>
        </w:rPr>
        <w:t>Проверка работоспособности и параметров агрегата производится пультом контроля ПК ЭСУ в следующем порядке:</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Подготовка пульта контроля</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Проверка системы в лабораторных условиях</w:t>
      </w:r>
    </w:p>
    <w:p w:rsidR="000304F4" w:rsidRPr="007A4EE7" w:rsidRDefault="000304F4" w:rsidP="000304F4">
      <w:pPr>
        <w:pStyle w:val="a3"/>
        <w:widowControl w:val="0"/>
        <w:spacing w:line="360" w:lineRule="auto"/>
        <w:ind w:firstLine="709"/>
        <w:jc w:val="both"/>
        <w:rPr>
          <w:sz w:val="28"/>
          <w:szCs w:val="28"/>
        </w:rPr>
      </w:pPr>
      <w:r w:rsidRPr="007A4EE7">
        <w:rPr>
          <w:sz w:val="28"/>
          <w:szCs w:val="28"/>
        </w:rPr>
        <w:t>Проверяемые параметры:</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bCs/>
          <w:sz w:val="28"/>
          <w:szCs w:val="28"/>
        </w:rPr>
        <w:t>Напряжение питания</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bCs/>
          <w:sz w:val="28"/>
          <w:szCs w:val="28"/>
        </w:rPr>
        <w:t>Ток потребления</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bCs/>
          <w:sz w:val="28"/>
          <w:szCs w:val="28"/>
        </w:rPr>
        <w:t xml:space="preserve"> Ограничение и выдача команды на клапан останова двигателя</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bCs/>
          <w:sz w:val="28"/>
          <w:szCs w:val="28"/>
        </w:rPr>
        <w:t>Зона пропорциональности и коэффициент усиления</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bCs/>
          <w:sz w:val="28"/>
          <w:szCs w:val="28"/>
        </w:rPr>
        <w:t>Ограничения частоты вращения ротора</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sz w:val="28"/>
          <w:szCs w:val="28"/>
        </w:rPr>
        <w:t>Разность настроек цепей термопар</w:t>
      </w:r>
    </w:p>
    <w:p w:rsidR="000304F4" w:rsidRPr="007A4EE7" w:rsidRDefault="000304F4" w:rsidP="00B77847">
      <w:pPr>
        <w:pStyle w:val="a3"/>
        <w:widowControl w:val="0"/>
        <w:numPr>
          <w:ilvl w:val="2"/>
          <w:numId w:val="20"/>
        </w:numPr>
        <w:autoSpaceDE w:val="0"/>
        <w:autoSpaceDN w:val="0"/>
        <w:adjustRightInd w:val="0"/>
        <w:spacing w:after="0" w:line="360" w:lineRule="auto"/>
        <w:jc w:val="both"/>
        <w:rPr>
          <w:sz w:val="28"/>
          <w:szCs w:val="28"/>
        </w:rPr>
      </w:pPr>
      <w:r w:rsidRPr="007A4EE7">
        <w:rPr>
          <w:sz w:val="28"/>
          <w:szCs w:val="28"/>
        </w:rPr>
        <w:lastRenderedPageBreak/>
        <w:t>Ограничения температуры газов турбины</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Проверка системы на неработающем двигателе</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Перестройка настроек ограничения в лабораторных условиях</w:t>
      </w:r>
    </w:p>
    <w:p w:rsidR="000304F4" w:rsidRPr="007A4EE7" w:rsidRDefault="000304F4" w:rsidP="000304F4">
      <w:pPr>
        <w:pStyle w:val="a3"/>
        <w:widowControl w:val="0"/>
        <w:spacing w:line="360" w:lineRule="auto"/>
        <w:ind w:left="1080"/>
        <w:jc w:val="both"/>
        <w:rPr>
          <w:sz w:val="28"/>
          <w:szCs w:val="28"/>
        </w:rPr>
      </w:pPr>
      <w:r w:rsidRPr="007A4EE7">
        <w:rPr>
          <w:sz w:val="28"/>
          <w:szCs w:val="28"/>
        </w:rPr>
        <w:t>Перестраиваемые параметры:</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bCs/>
          <w:sz w:val="28"/>
          <w:szCs w:val="28"/>
        </w:rPr>
        <w:t>Настройка напряжение питания</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bCs/>
          <w:sz w:val="28"/>
          <w:szCs w:val="28"/>
        </w:rPr>
        <w:t>Настройка ток потребления</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bCs/>
          <w:sz w:val="28"/>
          <w:szCs w:val="28"/>
        </w:rPr>
        <w:t xml:space="preserve"> Настройка ограничения и выдачи команды на клапан останова двигателя</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bCs/>
          <w:sz w:val="28"/>
          <w:szCs w:val="28"/>
        </w:rPr>
        <w:t>Настройка зона пропорциональности и коэффициента усиления</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bCs/>
          <w:sz w:val="28"/>
          <w:szCs w:val="28"/>
        </w:rPr>
        <w:t>Настройка ограничения частоты вращения ротора</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sz w:val="28"/>
          <w:szCs w:val="28"/>
        </w:rPr>
        <w:t>Настройка разности цепей термопар</w:t>
      </w:r>
    </w:p>
    <w:p w:rsidR="000304F4" w:rsidRPr="007A4EE7" w:rsidRDefault="000304F4" w:rsidP="00B77847">
      <w:pPr>
        <w:pStyle w:val="a3"/>
        <w:widowControl w:val="0"/>
        <w:numPr>
          <w:ilvl w:val="2"/>
          <w:numId w:val="21"/>
        </w:numPr>
        <w:autoSpaceDE w:val="0"/>
        <w:autoSpaceDN w:val="0"/>
        <w:adjustRightInd w:val="0"/>
        <w:spacing w:after="0" w:line="360" w:lineRule="auto"/>
        <w:jc w:val="both"/>
        <w:rPr>
          <w:sz w:val="28"/>
          <w:szCs w:val="28"/>
        </w:rPr>
      </w:pPr>
      <w:r w:rsidRPr="007A4EE7">
        <w:rPr>
          <w:sz w:val="28"/>
          <w:szCs w:val="28"/>
        </w:rPr>
        <w:t>Настройка ограничения температуры газов турбины</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Перестройка настроек ограничения на неработающем двигателе</w:t>
      </w:r>
    </w:p>
    <w:p w:rsidR="000304F4" w:rsidRPr="007A4EE7" w:rsidRDefault="000304F4" w:rsidP="00B77847">
      <w:pPr>
        <w:pStyle w:val="a3"/>
        <w:widowControl w:val="0"/>
        <w:numPr>
          <w:ilvl w:val="0"/>
          <w:numId w:val="19"/>
        </w:numPr>
        <w:autoSpaceDE w:val="0"/>
        <w:autoSpaceDN w:val="0"/>
        <w:adjustRightInd w:val="0"/>
        <w:spacing w:after="0" w:line="360" w:lineRule="auto"/>
        <w:jc w:val="both"/>
        <w:rPr>
          <w:sz w:val="28"/>
          <w:szCs w:val="28"/>
        </w:rPr>
      </w:pPr>
      <w:r w:rsidRPr="007A4EE7">
        <w:rPr>
          <w:sz w:val="28"/>
          <w:szCs w:val="28"/>
        </w:rPr>
        <w:t>Осмотр и проверка</w:t>
      </w:r>
    </w:p>
    <w:p w:rsidR="000304F4" w:rsidRPr="007A4EE7" w:rsidRDefault="000304F4" w:rsidP="000304F4">
      <w:pPr>
        <w:pStyle w:val="a5"/>
        <w:autoSpaceDE w:val="0"/>
        <w:autoSpaceDN w:val="0"/>
        <w:adjustRightInd w:val="0"/>
        <w:spacing w:after="0" w:line="360" w:lineRule="auto"/>
        <w:ind w:left="0" w:firstLine="720"/>
        <w:jc w:val="both"/>
        <w:rPr>
          <w:rFonts w:ascii="Times New Roman" w:eastAsia="TimesNewRomanPSMT" w:hAnsi="Times New Roman"/>
          <w:sz w:val="28"/>
          <w:szCs w:val="28"/>
        </w:rPr>
      </w:pPr>
      <w:r w:rsidRPr="007A4EE7">
        <w:rPr>
          <w:rFonts w:ascii="Times New Roman" w:eastAsia="TimesNewRomanPSMT" w:hAnsi="Times New Roman"/>
          <w:sz w:val="28"/>
          <w:szCs w:val="28"/>
        </w:rPr>
        <w:t>Путем данной диагностики можно спрогнозировать всевозможный отказ и вовремя принять меры для его устранения. Мероприятия по устранению отказов приведены в таблице 6.</w:t>
      </w:r>
    </w:p>
    <w:p w:rsidR="000304F4" w:rsidRPr="007A4EE7" w:rsidRDefault="000304F4" w:rsidP="000304F4">
      <w:pPr>
        <w:pStyle w:val="a5"/>
        <w:autoSpaceDE w:val="0"/>
        <w:autoSpaceDN w:val="0"/>
        <w:adjustRightInd w:val="0"/>
        <w:spacing w:after="0" w:line="360" w:lineRule="auto"/>
        <w:ind w:left="0" w:firstLine="720"/>
        <w:jc w:val="right"/>
        <w:rPr>
          <w:rFonts w:ascii="Times New Roman" w:eastAsia="TimesNewRomanPSMT" w:hAnsi="Times New Roman"/>
          <w:sz w:val="28"/>
          <w:szCs w:val="28"/>
        </w:rPr>
      </w:pPr>
      <w:r w:rsidRPr="007A4EE7">
        <w:rPr>
          <w:rFonts w:ascii="Times New Roman" w:eastAsia="TimesNewRomanPSMT" w:hAnsi="Times New Roman"/>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1"/>
      </w:tblGrid>
      <w:tr w:rsidR="000304F4" w:rsidRPr="007A4EE7" w:rsidTr="000304F4">
        <w:tc>
          <w:tcPr>
            <w:tcW w:w="4785" w:type="dxa"/>
            <w:shd w:val="clear" w:color="auto" w:fill="auto"/>
            <w:vAlign w:val="center"/>
          </w:tcPr>
          <w:p w:rsidR="000304F4" w:rsidRPr="007A4EE7" w:rsidRDefault="000304F4" w:rsidP="000304F4">
            <w:pPr>
              <w:spacing w:line="360" w:lineRule="auto"/>
              <w:jc w:val="center"/>
              <w:rPr>
                <w:sz w:val="28"/>
                <w:szCs w:val="28"/>
              </w:rPr>
            </w:pPr>
            <w:r w:rsidRPr="007A4EE7">
              <w:rPr>
                <w:sz w:val="28"/>
                <w:szCs w:val="28"/>
              </w:rPr>
              <w:t>Отказ</w:t>
            </w:r>
          </w:p>
        </w:tc>
        <w:tc>
          <w:tcPr>
            <w:tcW w:w="4786" w:type="dxa"/>
            <w:shd w:val="clear" w:color="auto" w:fill="auto"/>
            <w:vAlign w:val="center"/>
          </w:tcPr>
          <w:p w:rsidR="000304F4" w:rsidRPr="007A4EE7" w:rsidRDefault="000304F4" w:rsidP="000304F4">
            <w:pPr>
              <w:spacing w:line="360" w:lineRule="auto"/>
              <w:jc w:val="center"/>
              <w:rPr>
                <w:bCs/>
                <w:sz w:val="28"/>
                <w:szCs w:val="28"/>
              </w:rPr>
            </w:pPr>
            <w:r w:rsidRPr="007A4EE7">
              <w:rPr>
                <w:bCs/>
                <w:sz w:val="28"/>
                <w:szCs w:val="28"/>
              </w:rPr>
              <w:t>Мероприятие по устранению</w:t>
            </w:r>
          </w:p>
        </w:tc>
      </w:tr>
      <w:tr w:rsidR="000304F4" w:rsidRPr="007A4EE7" w:rsidTr="000304F4">
        <w:tc>
          <w:tcPr>
            <w:tcW w:w="4785" w:type="dxa"/>
            <w:shd w:val="clear" w:color="auto" w:fill="auto"/>
            <w:vAlign w:val="center"/>
          </w:tcPr>
          <w:p w:rsidR="000304F4" w:rsidRPr="007A4EE7" w:rsidRDefault="000304F4" w:rsidP="000304F4">
            <w:pPr>
              <w:autoSpaceDE w:val="0"/>
              <w:autoSpaceDN w:val="0"/>
              <w:adjustRightInd w:val="0"/>
              <w:spacing w:line="360" w:lineRule="auto"/>
              <w:jc w:val="center"/>
              <w:rPr>
                <w:bCs/>
                <w:sz w:val="28"/>
                <w:szCs w:val="28"/>
              </w:rPr>
            </w:pPr>
            <w:r w:rsidRPr="007A4EE7">
              <w:rPr>
                <w:bCs/>
                <w:sz w:val="28"/>
                <w:szCs w:val="28"/>
              </w:rPr>
              <w:t>Неисправность сигналь</w:t>
            </w:r>
          </w:p>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hAnsi="Times New Roman"/>
                <w:bCs/>
                <w:sz w:val="28"/>
                <w:szCs w:val="28"/>
              </w:rPr>
              <w:t>ной лампы ОТКАЗ ЭСУ</w:t>
            </w:r>
          </w:p>
        </w:tc>
        <w:tc>
          <w:tcPr>
            <w:tcW w:w="4786" w:type="dxa"/>
            <w:shd w:val="clear" w:color="auto" w:fill="auto"/>
            <w:vAlign w:val="center"/>
          </w:tcPr>
          <w:p w:rsidR="000304F4" w:rsidRPr="007A4EE7" w:rsidRDefault="000304F4" w:rsidP="000304F4">
            <w:pPr>
              <w:autoSpaceDE w:val="0"/>
              <w:autoSpaceDN w:val="0"/>
              <w:adjustRightInd w:val="0"/>
              <w:spacing w:line="360" w:lineRule="auto"/>
              <w:jc w:val="center"/>
              <w:rPr>
                <w:bCs/>
                <w:sz w:val="28"/>
                <w:szCs w:val="28"/>
              </w:rPr>
            </w:pPr>
            <w:r w:rsidRPr="007A4EE7">
              <w:rPr>
                <w:bCs/>
                <w:sz w:val="28"/>
                <w:szCs w:val="28"/>
              </w:rPr>
              <w:t>Замена сигнальной лампы</w:t>
            </w:r>
          </w:p>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hAnsi="Times New Roman"/>
                <w:bCs/>
                <w:sz w:val="28"/>
                <w:szCs w:val="28"/>
              </w:rPr>
              <w:t>ОТКАЗ ЭСУ</w:t>
            </w:r>
          </w:p>
        </w:tc>
      </w:tr>
      <w:tr w:rsidR="000304F4" w:rsidRPr="007A4EE7" w:rsidTr="000304F4">
        <w:tc>
          <w:tcPr>
            <w:tcW w:w="4785" w:type="dxa"/>
            <w:shd w:val="clear" w:color="auto" w:fill="auto"/>
            <w:vAlign w:val="center"/>
          </w:tcPr>
          <w:p w:rsidR="000304F4" w:rsidRPr="007A4EE7" w:rsidRDefault="000304F4" w:rsidP="000304F4">
            <w:pPr>
              <w:autoSpaceDE w:val="0"/>
              <w:autoSpaceDN w:val="0"/>
              <w:adjustRightInd w:val="0"/>
              <w:spacing w:line="360" w:lineRule="auto"/>
              <w:jc w:val="center"/>
              <w:rPr>
                <w:bCs/>
                <w:sz w:val="28"/>
                <w:szCs w:val="28"/>
              </w:rPr>
            </w:pPr>
            <w:r w:rsidRPr="007A4EE7">
              <w:rPr>
                <w:bCs/>
                <w:sz w:val="28"/>
                <w:szCs w:val="28"/>
              </w:rPr>
              <w:t>Размыкание в цепи</w:t>
            </w:r>
          </w:p>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hAnsi="Times New Roman"/>
                <w:bCs/>
                <w:sz w:val="28"/>
                <w:szCs w:val="28"/>
              </w:rPr>
              <w:t>микровыключателя</w:t>
            </w:r>
          </w:p>
        </w:tc>
        <w:tc>
          <w:tcPr>
            <w:tcW w:w="4786" w:type="dxa"/>
            <w:shd w:val="clear" w:color="auto" w:fill="auto"/>
            <w:vAlign w:val="center"/>
          </w:tcPr>
          <w:p w:rsidR="000304F4" w:rsidRPr="007A4EE7" w:rsidRDefault="000304F4" w:rsidP="000304F4">
            <w:pPr>
              <w:autoSpaceDE w:val="0"/>
              <w:autoSpaceDN w:val="0"/>
              <w:adjustRightInd w:val="0"/>
              <w:spacing w:line="360" w:lineRule="auto"/>
              <w:jc w:val="center"/>
              <w:rPr>
                <w:rFonts w:eastAsia="TimesNewRomanPSMT"/>
                <w:sz w:val="28"/>
                <w:szCs w:val="28"/>
              </w:rPr>
            </w:pPr>
            <w:r w:rsidRPr="007A4EE7">
              <w:rPr>
                <w:bCs/>
                <w:sz w:val="28"/>
                <w:szCs w:val="28"/>
              </w:rPr>
              <w:t>Замена топливного регулятора</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Обрыв или короткое замыкание цепей датчиков давления и частоты вращения роторов</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Использование специальной защиты и соблюдение правил эксплуатации</w:t>
            </w:r>
          </w:p>
        </w:tc>
      </w:tr>
      <w:tr w:rsidR="000304F4" w:rsidRPr="007A4EE7" w:rsidTr="000304F4">
        <w:tc>
          <w:tcPr>
            <w:tcW w:w="4785" w:type="dxa"/>
            <w:shd w:val="clear" w:color="auto" w:fill="auto"/>
            <w:vAlign w:val="center"/>
          </w:tcPr>
          <w:p w:rsidR="000304F4" w:rsidRPr="007A4EE7" w:rsidRDefault="000304F4" w:rsidP="000304F4">
            <w:pPr>
              <w:autoSpaceDE w:val="0"/>
              <w:autoSpaceDN w:val="0"/>
              <w:adjustRightInd w:val="0"/>
              <w:spacing w:line="360" w:lineRule="auto"/>
              <w:jc w:val="center"/>
              <w:rPr>
                <w:bCs/>
                <w:sz w:val="28"/>
                <w:szCs w:val="28"/>
              </w:rPr>
            </w:pPr>
            <w:r w:rsidRPr="007A4EE7">
              <w:rPr>
                <w:bCs/>
                <w:sz w:val="28"/>
                <w:szCs w:val="28"/>
              </w:rPr>
              <w:t>Обрыв или короткое замыкание в цепях датчика угла БСКТ</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Устранение обрыва в цепях термопар, замена топливного регулятора</w:t>
            </w:r>
          </w:p>
        </w:tc>
      </w:tr>
    </w:tbl>
    <w:p w:rsidR="000304F4" w:rsidRPr="007A4EE7" w:rsidRDefault="000304F4" w:rsidP="00CB65AF">
      <w:pPr>
        <w:rPr>
          <w:sz w:val="28"/>
          <w:szCs w:val="28"/>
        </w:rPr>
      </w:pPr>
      <w:r w:rsidRPr="007A4EE7">
        <w:rPr>
          <w:sz w:val="28"/>
          <w:szCs w:val="28"/>
        </w:rPr>
        <w:br w:type="page"/>
      </w:r>
      <w:r w:rsidRPr="007A4EE7">
        <w:rPr>
          <w:sz w:val="28"/>
          <w:szCs w:val="28"/>
        </w:rPr>
        <w:lastRenderedPageBreak/>
        <w:t>Окончание таблицы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80"/>
      </w:tblGrid>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Неисправен топливный регулятор</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Проверка целостности исполнительного механизма ИМ-21, повышение сопротивления изоляции</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Ошибка при создании программного обеспечения</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Тщательная отладка и тестирование</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Повреждение шины данных</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Замена кабеля</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Некорректная работа кнопки «КОНТРОЛЬ»</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Проверка надежности разьемов</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Механические повреждения</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Правильная эксплуатация</w:t>
            </w:r>
          </w:p>
        </w:tc>
      </w:tr>
      <w:tr w:rsidR="000304F4" w:rsidRPr="007A4EE7" w:rsidTr="000304F4">
        <w:tc>
          <w:tcPr>
            <w:tcW w:w="4785"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Человеческий фактор</w:t>
            </w:r>
          </w:p>
        </w:tc>
        <w:tc>
          <w:tcPr>
            <w:tcW w:w="4786" w:type="dxa"/>
            <w:shd w:val="clear" w:color="auto" w:fill="auto"/>
            <w:vAlign w:val="center"/>
          </w:tcPr>
          <w:p w:rsidR="000304F4" w:rsidRPr="007A4EE7" w:rsidRDefault="000304F4" w:rsidP="000304F4">
            <w:pPr>
              <w:pStyle w:val="a5"/>
              <w:autoSpaceDE w:val="0"/>
              <w:autoSpaceDN w:val="0"/>
              <w:adjustRightInd w:val="0"/>
              <w:spacing w:after="0" w:line="360" w:lineRule="auto"/>
              <w:ind w:left="0"/>
              <w:jc w:val="center"/>
              <w:rPr>
                <w:rFonts w:ascii="Times New Roman" w:eastAsia="TimesNewRomanPSMT" w:hAnsi="Times New Roman"/>
                <w:sz w:val="28"/>
                <w:szCs w:val="28"/>
              </w:rPr>
            </w:pPr>
            <w:r w:rsidRPr="007A4EE7">
              <w:rPr>
                <w:rFonts w:ascii="Times New Roman" w:eastAsia="TimesNewRomanPSMT" w:hAnsi="Times New Roman"/>
                <w:sz w:val="28"/>
                <w:szCs w:val="28"/>
              </w:rPr>
              <w:t>Высокий уровень подготовки работников</w:t>
            </w:r>
          </w:p>
        </w:tc>
      </w:tr>
    </w:tbl>
    <w:p w:rsidR="000304F4" w:rsidRPr="007A4EE7" w:rsidRDefault="000304F4" w:rsidP="000304F4">
      <w:pPr>
        <w:pStyle w:val="a5"/>
        <w:autoSpaceDE w:val="0"/>
        <w:autoSpaceDN w:val="0"/>
        <w:adjustRightInd w:val="0"/>
        <w:spacing w:after="0" w:line="360" w:lineRule="auto"/>
        <w:ind w:left="0" w:firstLine="720"/>
        <w:jc w:val="both"/>
        <w:rPr>
          <w:rFonts w:ascii="Times New Roman" w:eastAsia="TimesNewRomanPSMT" w:hAnsi="Times New Roman"/>
          <w:sz w:val="28"/>
          <w:szCs w:val="28"/>
        </w:rPr>
      </w:pPr>
    </w:p>
    <w:p w:rsidR="000304F4" w:rsidRPr="007A4EE7" w:rsidRDefault="000304F4" w:rsidP="00B77847">
      <w:pPr>
        <w:pStyle w:val="a5"/>
        <w:numPr>
          <w:ilvl w:val="1"/>
          <w:numId w:val="22"/>
        </w:numPr>
        <w:spacing w:after="0" w:line="360" w:lineRule="auto"/>
        <w:jc w:val="center"/>
        <w:outlineLvl w:val="1"/>
        <w:rPr>
          <w:rFonts w:ascii="Times New Roman" w:hAnsi="Times New Roman"/>
          <w:b/>
          <w:sz w:val="28"/>
          <w:szCs w:val="28"/>
        </w:rPr>
      </w:pPr>
      <w:bookmarkStart w:id="67" w:name="_Toc324182521"/>
      <w:bookmarkStart w:id="68" w:name="_Toc325920628"/>
      <w:bookmarkStart w:id="69" w:name="_Toc325922694"/>
      <w:bookmarkStart w:id="70" w:name="_Toc517087279"/>
      <w:r w:rsidRPr="007A4EE7">
        <w:rPr>
          <w:rFonts w:ascii="Times New Roman" w:hAnsi="Times New Roman"/>
          <w:b/>
          <w:sz w:val="28"/>
          <w:szCs w:val="28"/>
        </w:rPr>
        <w:t>Пожарная безопасность при эксплуатации системы</w:t>
      </w:r>
      <w:bookmarkEnd w:id="67"/>
      <w:bookmarkEnd w:id="68"/>
      <w:bookmarkEnd w:id="69"/>
      <w:bookmarkEnd w:id="70"/>
    </w:p>
    <w:p w:rsidR="000304F4" w:rsidRPr="007A4EE7" w:rsidRDefault="000304F4" w:rsidP="000304F4">
      <w:pPr>
        <w:pStyle w:val="a5"/>
        <w:autoSpaceDE w:val="0"/>
        <w:autoSpaceDN w:val="0"/>
        <w:adjustRightInd w:val="0"/>
        <w:spacing w:after="0" w:line="360" w:lineRule="auto"/>
        <w:ind w:left="0" w:firstLine="720"/>
        <w:jc w:val="both"/>
        <w:rPr>
          <w:rFonts w:ascii="Times New Roman" w:eastAsia="TimesNewRomanPSMT" w:hAnsi="Times New Roman"/>
          <w:sz w:val="28"/>
          <w:szCs w:val="28"/>
        </w:rPr>
      </w:pPr>
      <w:r w:rsidRPr="007A4EE7">
        <w:rPr>
          <w:rFonts w:ascii="Times New Roman" w:eastAsia="TimesNewRomanPSMT" w:hAnsi="Times New Roman"/>
          <w:sz w:val="28"/>
          <w:szCs w:val="28"/>
        </w:rPr>
        <w:t>В процессе эксплуатации системы возникновение пожара крайне мало.</w:t>
      </w:r>
    </w:p>
    <w:p w:rsidR="000304F4" w:rsidRPr="007A4EE7" w:rsidRDefault="000304F4" w:rsidP="000304F4">
      <w:pPr>
        <w:pStyle w:val="a5"/>
        <w:autoSpaceDE w:val="0"/>
        <w:autoSpaceDN w:val="0"/>
        <w:adjustRightInd w:val="0"/>
        <w:spacing w:after="0" w:line="360" w:lineRule="auto"/>
        <w:ind w:left="0"/>
        <w:jc w:val="both"/>
        <w:rPr>
          <w:rFonts w:ascii="Times New Roman" w:hAnsi="Times New Roman"/>
          <w:sz w:val="28"/>
          <w:szCs w:val="28"/>
        </w:rPr>
      </w:pPr>
      <w:r w:rsidRPr="007A4EE7">
        <w:rPr>
          <w:rFonts w:ascii="Times New Roman" w:eastAsia="TimesNewRomanPSMT" w:hAnsi="Times New Roman"/>
          <w:sz w:val="28"/>
          <w:szCs w:val="28"/>
        </w:rPr>
        <w:t xml:space="preserve">Анализ пожаров в системе управления показывает, что </w:t>
      </w:r>
      <w:r w:rsidRPr="007A4EE7">
        <w:rPr>
          <w:rFonts w:ascii="Times New Roman" w:hAnsi="Times New Roman"/>
          <w:sz w:val="28"/>
          <w:szCs w:val="28"/>
        </w:rPr>
        <w:t>причиной их возникновения являются короткое замыкание при неисправности электрооборудования.</w:t>
      </w:r>
    </w:p>
    <w:p w:rsidR="000304F4" w:rsidRPr="007A4EE7" w:rsidRDefault="000304F4" w:rsidP="000304F4">
      <w:pPr>
        <w:pStyle w:val="a5"/>
        <w:autoSpaceDE w:val="0"/>
        <w:autoSpaceDN w:val="0"/>
        <w:adjustRightInd w:val="0"/>
        <w:spacing w:after="0" w:line="360" w:lineRule="auto"/>
        <w:ind w:left="0" w:firstLine="709"/>
        <w:jc w:val="both"/>
        <w:rPr>
          <w:rFonts w:ascii="Times New Roman" w:hAnsi="Times New Roman"/>
          <w:sz w:val="28"/>
          <w:szCs w:val="28"/>
        </w:rPr>
      </w:pPr>
      <w:r w:rsidRPr="007A4EE7">
        <w:rPr>
          <w:rFonts w:ascii="Times New Roman" w:hAnsi="Times New Roman"/>
          <w:sz w:val="28"/>
          <w:szCs w:val="28"/>
        </w:rPr>
        <w:t>Короткое замыкание возникает в результате нарушения изоляции токоведущих элементов и электропроводки. При коротком замыкании ток, протекая по проводнику, вызывает значительное его нагревание, при котором возможно загорание изоляции проводника, а затем контактирующих с ним сгораемых материалов, так и возникает пожар. Профилактика и предупреждение коротких замыканий заключается в правильном монтаже и эксплуатации электропроводки и электрооборудования.</w:t>
      </w:r>
    </w:p>
    <w:p w:rsidR="000304F4" w:rsidRPr="007A4EE7" w:rsidRDefault="000304F4" w:rsidP="000304F4">
      <w:pPr>
        <w:pStyle w:val="a5"/>
        <w:autoSpaceDE w:val="0"/>
        <w:autoSpaceDN w:val="0"/>
        <w:adjustRightInd w:val="0"/>
        <w:spacing w:after="0" w:line="360" w:lineRule="auto"/>
        <w:ind w:left="0" w:firstLine="709"/>
        <w:jc w:val="both"/>
        <w:rPr>
          <w:rFonts w:ascii="Times New Roman" w:hAnsi="Times New Roman"/>
          <w:sz w:val="28"/>
          <w:szCs w:val="28"/>
        </w:rPr>
      </w:pPr>
      <w:r w:rsidRPr="007A4EE7">
        <w:rPr>
          <w:rFonts w:ascii="Times New Roman" w:eastAsia="TimesNewRomanPSMT" w:hAnsi="Times New Roman"/>
          <w:sz w:val="28"/>
          <w:szCs w:val="28"/>
        </w:rPr>
        <w:t xml:space="preserve">Для предотвращения короткого замыкания используются обычные предохранители. </w:t>
      </w:r>
      <w:r w:rsidRPr="007A4EE7">
        <w:rPr>
          <w:rFonts w:ascii="Times New Roman" w:hAnsi="Times New Roman"/>
          <w:sz w:val="28"/>
          <w:szCs w:val="28"/>
        </w:rPr>
        <w:t>В случае сильного увеличения силы тока этот материал плавится или сгорает и размыкает цепь задолго до того, как цепи произойдут более серьезные последствия.</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lastRenderedPageBreak/>
        <w:t>Переходные сопротивления возникают в местах соединений, ответвлений и окончаний про водников, в местах перехода тока с одного контакта на другой через площадки действительного их соприкосновения. В этих местах выделяется тепло, пропорциональное квадрату тока и сопротивлению точек действительного соприкосновения.</w:t>
      </w:r>
    </w:p>
    <w:p w:rsidR="000304F4" w:rsidRPr="007A4EE7" w:rsidRDefault="000304F4" w:rsidP="000304F4">
      <w:pPr>
        <w:pStyle w:val="a6"/>
        <w:spacing w:before="0" w:beforeAutospacing="0" w:after="0" w:afterAutospacing="0" w:line="360" w:lineRule="auto"/>
        <w:ind w:firstLine="709"/>
        <w:jc w:val="both"/>
        <w:rPr>
          <w:sz w:val="28"/>
          <w:szCs w:val="28"/>
        </w:rPr>
      </w:pPr>
      <w:r w:rsidRPr="007A4EE7">
        <w:rPr>
          <w:sz w:val="28"/>
          <w:szCs w:val="28"/>
        </w:rPr>
        <w:t xml:space="preserve">Профилактика пожаров от переходных (контактных) сопротивлений: </w:t>
      </w:r>
    </w:p>
    <w:p w:rsidR="000304F4" w:rsidRPr="007A4EE7" w:rsidRDefault="000304F4" w:rsidP="00B77847">
      <w:pPr>
        <w:pStyle w:val="a6"/>
        <w:numPr>
          <w:ilvl w:val="0"/>
          <w:numId w:val="23"/>
        </w:numPr>
        <w:spacing w:before="0" w:beforeAutospacing="0" w:after="0" w:afterAutospacing="0" w:line="360" w:lineRule="auto"/>
        <w:jc w:val="both"/>
        <w:rPr>
          <w:sz w:val="28"/>
          <w:szCs w:val="28"/>
        </w:rPr>
      </w:pPr>
      <w:r w:rsidRPr="007A4EE7">
        <w:rPr>
          <w:sz w:val="28"/>
          <w:szCs w:val="28"/>
        </w:rPr>
        <w:t>применять упругие контакты, стальные пружины; охлаждение поверхности, отвод тепла;</w:t>
      </w:r>
    </w:p>
    <w:p w:rsidR="000304F4" w:rsidRPr="007A4EE7" w:rsidRDefault="000304F4" w:rsidP="00B77847">
      <w:pPr>
        <w:pStyle w:val="a6"/>
        <w:numPr>
          <w:ilvl w:val="0"/>
          <w:numId w:val="23"/>
        </w:numPr>
        <w:spacing w:before="0" w:beforeAutospacing="0" w:after="0" w:afterAutospacing="0" w:line="360" w:lineRule="auto"/>
        <w:jc w:val="both"/>
        <w:rPr>
          <w:sz w:val="28"/>
          <w:szCs w:val="28"/>
        </w:rPr>
      </w:pPr>
      <w:r w:rsidRPr="007A4EE7">
        <w:rPr>
          <w:sz w:val="28"/>
          <w:szCs w:val="28"/>
        </w:rPr>
        <w:t>применение наконечников удобной формы, спец. зажимы; пружинящие шайбы или контргайки;</w:t>
      </w:r>
    </w:p>
    <w:p w:rsidR="000304F4" w:rsidRPr="007A4EE7" w:rsidRDefault="000304F4" w:rsidP="00B77847">
      <w:pPr>
        <w:pStyle w:val="a6"/>
        <w:numPr>
          <w:ilvl w:val="0"/>
          <w:numId w:val="23"/>
        </w:numPr>
        <w:spacing w:before="0" w:beforeAutospacing="0" w:after="0" w:afterAutospacing="0" w:line="360" w:lineRule="auto"/>
        <w:jc w:val="both"/>
        <w:rPr>
          <w:sz w:val="28"/>
          <w:szCs w:val="28"/>
        </w:rPr>
      </w:pPr>
      <w:r w:rsidRPr="007A4EE7">
        <w:rPr>
          <w:sz w:val="28"/>
          <w:szCs w:val="28"/>
        </w:rPr>
        <w:t xml:space="preserve">соединение проводов: пайка, сварка, опрессовка, болтами; </w:t>
      </w:r>
    </w:p>
    <w:p w:rsidR="000304F4" w:rsidRPr="007A4EE7" w:rsidRDefault="000304F4" w:rsidP="00B77847">
      <w:pPr>
        <w:pStyle w:val="a6"/>
        <w:numPr>
          <w:ilvl w:val="0"/>
          <w:numId w:val="23"/>
        </w:numPr>
        <w:spacing w:before="0" w:beforeAutospacing="0" w:after="0" w:afterAutospacing="0" w:line="360" w:lineRule="auto"/>
        <w:jc w:val="both"/>
        <w:rPr>
          <w:sz w:val="28"/>
          <w:szCs w:val="28"/>
        </w:rPr>
      </w:pPr>
      <w:r w:rsidRPr="007A4EE7">
        <w:rPr>
          <w:sz w:val="28"/>
          <w:szCs w:val="28"/>
        </w:rPr>
        <w:t>серебрение контактов;</w:t>
      </w:r>
    </w:p>
    <w:p w:rsidR="000304F4" w:rsidRPr="007A4EE7" w:rsidRDefault="00AF69EE" w:rsidP="00B77847">
      <w:pPr>
        <w:pStyle w:val="a6"/>
        <w:numPr>
          <w:ilvl w:val="0"/>
          <w:numId w:val="23"/>
        </w:numPr>
        <w:spacing w:before="0" w:beforeAutospacing="0" w:after="0" w:afterAutospacing="0" w:line="360" w:lineRule="auto"/>
        <w:jc w:val="both"/>
        <w:rPr>
          <w:sz w:val="28"/>
          <w:szCs w:val="28"/>
        </w:rPr>
      </w:pPr>
      <w:r>
        <w:rPr>
          <w:sz w:val="28"/>
          <w:szCs w:val="28"/>
        </w:rPr>
        <w:t>защитная смазка (</w:t>
      </w:r>
      <w:r w:rsidR="000304F4" w:rsidRPr="007A4EE7">
        <w:rPr>
          <w:sz w:val="28"/>
          <w:szCs w:val="28"/>
        </w:rPr>
        <w:t>предохраняет от быстрого окисления).</w:t>
      </w:r>
    </w:p>
    <w:p w:rsidR="000304F4" w:rsidRPr="007A4EE7" w:rsidRDefault="000304F4" w:rsidP="000304F4">
      <w:pPr>
        <w:pStyle w:val="a6"/>
        <w:spacing w:before="0" w:beforeAutospacing="0" w:after="0" w:afterAutospacing="0" w:line="360" w:lineRule="auto"/>
        <w:jc w:val="both"/>
        <w:rPr>
          <w:sz w:val="28"/>
          <w:szCs w:val="28"/>
        </w:rPr>
      </w:pPr>
    </w:p>
    <w:p w:rsidR="000304F4" w:rsidRPr="007A4EE7" w:rsidRDefault="000304F4" w:rsidP="00B77847">
      <w:pPr>
        <w:pStyle w:val="a6"/>
        <w:numPr>
          <w:ilvl w:val="1"/>
          <w:numId w:val="22"/>
        </w:numPr>
        <w:spacing w:before="0" w:beforeAutospacing="0" w:after="0" w:afterAutospacing="0" w:line="360" w:lineRule="auto"/>
        <w:jc w:val="center"/>
        <w:outlineLvl w:val="1"/>
        <w:rPr>
          <w:b/>
          <w:sz w:val="28"/>
          <w:szCs w:val="28"/>
        </w:rPr>
      </w:pPr>
      <w:bookmarkStart w:id="71" w:name="_Toc325922695"/>
      <w:bookmarkStart w:id="72" w:name="_Toc517087280"/>
      <w:r w:rsidRPr="007A4EE7">
        <w:rPr>
          <w:b/>
          <w:sz w:val="28"/>
          <w:szCs w:val="28"/>
        </w:rPr>
        <w:t>Защита окружающей среды</w:t>
      </w:r>
      <w:bookmarkEnd w:id="71"/>
      <w:bookmarkEnd w:id="72"/>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В нашей стране в условиях научно-технического прогресса охрана окружающей среды стала одной из самых острых и актуальных проблем. Еще более усложнилась обстановка в этой области за последние десять лет, когда значительный рост выпуска изделий электронной промышленности повлек за собой совершенствование технологии изготовления на базе новых достижений физико-технических процессов. Это привело к резкому увеличению количества различных токсичных и химических веществ и вредных выбросов, загрязняющих среду рабочих мест, воздушное пространство и территории предприятий.</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Практическая реализация конкретных мер по охране окружающей среды определяется инженерно-техническими мероприятиями и решениями, которые принимаются на основе использования достижений науки, возможностей технологии.</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 xml:space="preserve">Основными направлениями по решению проблем защиты окружающей среды являются: </w:t>
      </w:r>
    </w:p>
    <w:p w:rsidR="000304F4" w:rsidRPr="007A4EE7" w:rsidRDefault="000304F4" w:rsidP="00B77847">
      <w:pPr>
        <w:pStyle w:val="a5"/>
        <w:numPr>
          <w:ilvl w:val="0"/>
          <w:numId w:val="24"/>
        </w:numPr>
        <w:spacing w:after="0" w:line="360" w:lineRule="auto"/>
        <w:jc w:val="both"/>
        <w:rPr>
          <w:rFonts w:ascii="Times New Roman" w:hAnsi="Times New Roman"/>
          <w:sz w:val="28"/>
          <w:szCs w:val="28"/>
        </w:rPr>
      </w:pPr>
      <w:r w:rsidRPr="007A4EE7">
        <w:rPr>
          <w:rFonts w:ascii="Times New Roman" w:hAnsi="Times New Roman"/>
          <w:sz w:val="28"/>
          <w:szCs w:val="28"/>
        </w:rPr>
        <w:lastRenderedPageBreak/>
        <w:t xml:space="preserve">совершенствование технологических процессов и разработка нового оборудования с меньшим уровнем выбросов примесей и отходов в окружающую среду; </w:t>
      </w:r>
    </w:p>
    <w:p w:rsidR="000304F4" w:rsidRPr="007A4EE7" w:rsidRDefault="000304F4" w:rsidP="00B77847">
      <w:pPr>
        <w:pStyle w:val="a5"/>
        <w:numPr>
          <w:ilvl w:val="0"/>
          <w:numId w:val="24"/>
        </w:numPr>
        <w:spacing w:after="0" w:line="360" w:lineRule="auto"/>
        <w:jc w:val="both"/>
        <w:rPr>
          <w:rFonts w:ascii="Times New Roman" w:hAnsi="Times New Roman"/>
          <w:sz w:val="28"/>
          <w:szCs w:val="28"/>
        </w:rPr>
      </w:pPr>
      <w:r w:rsidRPr="007A4EE7">
        <w:rPr>
          <w:rFonts w:ascii="Times New Roman" w:hAnsi="Times New Roman"/>
          <w:sz w:val="28"/>
          <w:szCs w:val="28"/>
        </w:rPr>
        <w:t xml:space="preserve">замена токсичных отходов на нетоксичные; </w:t>
      </w:r>
    </w:p>
    <w:p w:rsidR="000304F4" w:rsidRPr="007A4EE7" w:rsidRDefault="000304F4" w:rsidP="00B77847">
      <w:pPr>
        <w:pStyle w:val="a5"/>
        <w:numPr>
          <w:ilvl w:val="0"/>
          <w:numId w:val="24"/>
        </w:numPr>
        <w:spacing w:after="0" w:line="360" w:lineRule="auto"/>
        <w:jc w:val="both"/>
        <w:rPr>
          <w:rFonts w:ascii="Times New Roman" w:hAnsi="Times New Roman"/>
          <w:sz w:val="28"/>
          <w:szCs w:val="28"/>
        </w:rPr>
      </w:pPr>
      <w:r w:rsidRPr="007A4EE7">
        <w:rPr>
          <w:rFonts w:ascii="Times New Roman" w:hAnsi="Times New Roman"/>
          <w:sz w:val="28"/>
          <w:szCs w:val="28"/>
        </w:rPr>
        <w:t xml:space="preserve">замена не утилизируемых отходов на утилизируемые; </w:t>
      </w:r>
    </w:p>
    <w:p w:rsidR="000304F4" w:rsidRPr="007A4EE7" w:rsidRDefault="000304F4" w:rsidP="00B77847">
      <w:pPr>
        <w:pStyle w:val="a5"/>
        <w:numPr>
          <w:ilvl w:val="0"/>
          <w:numId w:val="24"/>
        </w:numPr>
        <w:spacing w:after="0" w:line="360" w:lineRule="auto"/>
        <w:jc w:val="both"/>
        <w:rPr>
          <w:rFonts w:ascii="Times New Roman" w:hAnsi="Times New Roman"/>
          <w:sz w:val="28"/>
          <w:szCs w:val="28"/>
        </w:rPr>
      </w:pPr>
      <w:r w:rsidRPr="007A4EE7">
        <w:rPr>
          <w:rFonts w:ascii="Times New Roman" w:hAnsi="Times New Roman"/>
          <w:sz w:val="28"/>
          <w:szCs w:val="28"/>
        </w:rPr>
        <w:t>применение пассивных методов защиты окружающей среды.</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К пассивным методам защиты относятся мероприятия, направленные на ограничение выбросов промышленного производства с последующей утилизацией или захоронением отходов.</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Важная роль в защите окружающей среды принадлежит мероприятиям по рациональному размещению источников загрязнения:</w:t>
      </w:r>
    </w:p>
    <w:p w:rsidR="000304F4" w:rsidRPr="007A4EE7" w:rsidRDefault="000304F4" w:rsidP="00B77847">
      <w:pPr>
        <w:pStyle w:val="a5"/>
        <w:numPr>
          <w:ilvl w:val="0"/>
          <w:numId w:val="25"/>
        </w:numPr>
        <w:spacing w:after="0" w:line="360" w:lineRule="auto"/>
        <w:jc w:val="both"/>
        <w:rPr>
          <w:rFonts w:ascii="Times New Roman" w:hAnsi="Times New Roman"/>
          <w:sz w:val="28"/>
          <w:szCs w:val="28"/>
        </w:rPr>
      </w:pPr>
      <w:r w:rsidRPr="007A4EE7">
        <w:rPr>
          <w:rFonts w:ascii="Times New Roman" w:hAnsi="Times New Roman"/>
          <w:sz w:val="28"/>
          <w:szCs w:val="28"/>
        </w:rPr>
        <w:t>устройство санитарно-защитных зон;</w:t>
      </w:r>
    </w:p>
    <w:p w:rsidR="000304F4" w:rsidRPr="007A4EE7" w:rsidRDefault="000304F4" w:rsidP="00B77847">
      <w:pPr>
        <w:pStyle w:val="a5"/>
        <w:numPr>
          <w:ilvl w:val="0"/>
          <w:numId w:val="25"/>
        </w:numPr>
        <w:spacing w:after="0" w:line="360" w:lineRule="auto"/>
        <w:jc w:val="both"/>
        <w:rPr>
          <w:rFonts w:ascii="Times New Roman" w:hAnsi="Times New Roman"/>
          <w:sz w:val="28"/>
          <w:szCs w:val="28"/>
        </w:rPr>
      </w:pPr>
      <w:r w:rsidRPr="007A4EE7">
        <w:rPr>
          <w:rFonts w:ascii="Times New Roman" w:hAnsi="Times New Roman"/>
          <w:sz w:val="28"/>
          <w:szCs w:val="28"/>
        </w:rPr>
        <w:t xml:space="preserve">вынесение промышленных предприятий из крупных городов. </w:t>
      </w:r>
    </w:p>
    <w:p w:rsidR="000304F4" w:rsidRPr="007A4EE7" w:rsidRDefault="000304F4" w:rsidP="000304F4">
      <w:pPr>
        <w:pStyle w:val="a5"/>
        <w:spacing w:after="0" w:line="360" w:lineRule="auto"/>
        <w:ind w:left="567" w:firstLine="709"/>
        <w:jc w:val="both"/>
        <w:rPr>
          <w:rFonts w:ascii="Times New Roman" w:hAnsi="Times New Roman"/>
          <w:sz w:val="28"/>
          <w:szCs w:val="28"/>
        </w:rPr>
      </w:pPr>
      <w:r w:rsidRPr="007A4EE7">
        <w:rPr>
          <w:rFonts w:ascii="Times New Roman" w:hAnsi="Times New Roman"/>
          <w:sz w:val="28"/>
          <w:szCs w:val="28"/>
        </w:rPr>
        <w:t>Большое значение имеет контроль качества окружающей среды.</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Все промышленные отходы по агрегатному состоянию делятся на газообразные, жидкие и твердые. В зависимости от физико-химических свойств отходов и от их количества применяют различные методы обезвреживания и переработки: механические, биологические, химические, сорбционные, термические, а также комбинированные.</w:t>
      </w:r>
    </w:p>
    <w:p w:rsidR="000304F4" w:rsidRPr="007A4EE7" w:rsidRDefault="000304F4" w:rsidP="000304F4">
      <w:pPr>
        <w:spacing w:line="360" w:lineRule="auto"/>
        <w:ind w:firstLine="709"/>
        <w:jc w:val="both"/>
        <w:rPr>
          <w:rFonts w:eastAsia="Calibri"/>
          <w:sz w:val="28"/>
          <w:szCs w:val="28"/>
          <w:lang w:eastAsia="en-US"/>
        </w:rPr>
      </w:pPr>
      <w:r w:rsidRPr="007A4EE7">
        <w:rPr>
          <w:rFonts w:eastAsia="Calibri"/>
          <w:sz w:val="28"/>
          <w:szCs w:val="28"/>
          <w:lang w:eastAsia="en-US"/>
        </w:rPr>
        <w:t>Отходы, которые остались после производственного процесса, собираются в специальные контейнеры и отправляются в утилизацию.</w:t>
      </w:r>
    </w:p>
    <w:p w:rsidR="000304F4" w:rsidRPr="007A4EE7" w:rsidRDefault="000304F4" w:rsidP="000304F4">
      <w:pPr>
        <w:spacing w:line="360" w:lineRule="auto"/>
        <w:ind w:firstLine="709"/>
        <w:jc w:val="both"/>
        <w:rPr>
          <w:sz w:val="28"/>
          <w:szCs w:val="28"/>
        </w:rPr>
      </w:pPr>
      <w:r w:rsidRPr="007A4EE7">
        <w:rPr>
          <w:sz w:val="28"/>
          <w:szCs w:val="28"/>
        </w:rPr>
        <w:t>Применение газотурбинных двигательных установок в авиации поистине огромно. Все самолеты используют тягу этих установок. Выхлопные газы газотурбинных двигательных установок (ГТДУ) содержат такие токсичные компоненты, как СО, NОx, углеводороды, сажу, альдегиды и др.</w:t>
      </w:r>
    </w:p>
    <w:p w:rsidR="000304F4" w:rsidRDefault="000304F4" w:rsidP="000304F4">
      <w:pPr>
        <w:spacing w:line="360" w:lineRule="auto"/>
        <w:ind w:firstLine="709"/>
        <w:jc w:val="both"/>
        <w:rPr>
          <w:sz w:val="28"/>
          <w:szCs w:val="28"/>
        </w:rPr>
      </w:pPr>
      <w:r w:rsidRPr="007A4EE7">
        <w:rPr>
          <w:sz w:val="28"/>
          <w:szCs w:val="28"/>
        </w:rPr>
        <w:t xml:space="preserve">Содержание токсичных составляющих в продуктах сгорания существенно зависит от режима работы двигателя. Наибольшее влияние на условия обитания выбросы ГТДУ оказывают в аэропортах и зонах, примыкающих к испытательным станциям. </w:t>
      </w:r>
    </w:p>
    <w:p w:rsidR="0096413A" w:rsidRPr="007A4EE7" w:rsidRDefault="0096413A" w:rsidP="000304F4">
      <w:pPr>
        <w:spacing w:line="360" w:lineRule="auto"/>
        <w:ind w:firstLine="709"/>
        <w:jc w:val="both"/>
        <w:rPr>
          <w:sz w:val="28"/>
          <w:szCs w:val="28"/>
        </w:rPr>
      </w:pPr>
    </w:p>
    <w:p w:rsidR="000304F4" w:rsidRPr="007A4EE7" w:rsidRDefault="000304F4" w:rsidP="00B77847">
      <w:pPr>
        <w:pStyle w:val="a5"/>
        <w:numPr>
          <w:ilvl w:val="0"/>
          <w:numId w:val="38"/>
        </w:numPr>
        <w:spacing w:line="360" w:lineRule="auto"/>
        <w:jc w:val="center"/>
        <w:outlineLvl w:val="0"/>
        <w:rPr>
          <w:rFonts w:ascii="Times New Roman" w:hAnsi="Times New Roman"/>
          <w:b/>
          <w:bCs/>
          <w:sz w:val="28"/>
          <w:szCs w:val="28"/>
        </w:rPr>
      </w:pPr>
      <w:bookmarkStart w:id="73" w:name="_Toc324182523"/>
      <w:bookmarkStart w:id="74" w:name="_Toc325920629"/>
      <w:bookmarkStart w:id="75" w:name="_Toc325922696"/>
      <w:bookmarkStart w:id="76" w:name="_Toc517087281"/>
      <w:r w:rsidRPr="007A4EE7">
        <w:rPr>
          <w:rFonts w:ascii="Times New Roman" w:hAnsi="Times New Roman"/>
          <w:b/>
          <w:bCs/>
          <w:sz w:val="28"/>
          <w:szCs w:val="28"/>
        </w:rPr>
        <w:lastRenderedPageBreak/>
        <w:t>ТЕХНИКО-ЭКОНОМИЧЕСКОЕ ОБОСНОВАНИЕ ПРОЕКТА</w:t>
      </w:r>
      <w:bookmarkEnd w:id="73"/>
      <w:bookmarkEnd w:id="74"/>
      <w:bookmarkEnd w:id="75"/>
      <w:bookmarkEnd w:id="76"/>
    </w:p>
    <w:p w:rsidR="000304F4" w:rsidRPr="007A4EE7" w:rsidRDefault="000304F4" w:rsidP="00B77847">
      <w:pPr>
        <w:pStyle w:val="2"/>
        <w:numPr>
          <w:ilvl w:val="1"/>
          <w:numId w:val="38"/>
        </w:numPr>
        <w:spacing w:before="0" w:line="360" w:lineRule="auto"/>
        <w:jc w:val="center"/>
        <w:rPr>
          <w:rStyle w:val="aa"/>
          <w:b/>
          <w:sz w:val="28"/>
          <w:szCs w:val="28"/>
        </w:rPr>
      </w:pPr>
      <w:bookmarkStart w:id="77" w:name="_Toc324182524"/>
      <w:bookmarkStart w:id="78" w:name="_Toc325920630"/>
      <w:bookmarkStart w:id="79" w:name="_Toc325922697"/>
      <w:bookmarkStart w:id="80" w:name="_Toc517087282"/>
      <w:r w:rsidRPr="007A4EE7">
        <w:rPr>
          <w:bCs w:val="0"/>
          <w:sz w:val="28"/>
          <w:szCs w:val="28"/>
        </w:rPr>
        <w:t>Обоснование актуальности и необходимости разработки</w:t>
      </w:r>
      <w:bookmarkEnd w:id="77"/>
      <w:bookmarkEnd w:id="78"/>
      <w:bookmarkEnd w:id="79"/>
      <w:bookmarkEnd w:id="80"/>
    </w:p>
    <w:p w:rsidR="000304F4" w:rsidRPr="007A4EE7" w:rsidRDefault="000304F4" w:rsidP="000304F4">
      <w:pPr>
        <w:spacing w:line="360" w:lineRule="auto"/>
        <w:ind w:firstLine="709"/>
        <w:jc w:val="both"/>
        <w:rPr>
          <w:sz w:val="28"/>
          <w:szCs w:val="28"/>
        </w:rPr>
      </w:pPr>
      <w:r w:rsidRPr="007A4EE7">
        <w:rPr>
          <w:rStyle w:val="aa"/>
          <w:b w:val="0"/>
          <w:sz w:val="28"/>
          <w:szCs w:val="28"/>
        </w:rPr>
        <w:t>Реактивные двигатели</w:t>
      </w:r>
      <w:r w:rsidRPr="007A4EE7">
        <w:rPr>
          <w:sz w:val="28"/>
          <w:szCs w:val="28"/>
        </w:rPr>
        <w:t xml:space="preserve"> имеют различное назначение и область их применения постоянно расширяется. Наиболее широко </w:t>
      </w:r>
      <w:r w:rsidRPr="007A4EE7">
        <w:rPr>
          <w:rStyle w:val="aa"/>
          <w:b w:val="0"/>
          <w:sz w:val="28"/>
          <w:szCs w:val="28"/>
        </w:rPr>
        <w:t>реактивные</w:t>
      </w:r>
      <w:r w:rsidRPr="007A4EE7">
        <w:rPr>
          <w:rStyle w:val="aa"/>
          <w:sz w:val="28"/>
          <w:szCs w:val="28"/>
        </w:rPr>
        <w:t xml:space="preserve"> </w:t>
      </w:r>
      <w:r w:rsidRPr="007A4EE7">
        <w:rPr>
          <w:rStyle w:val="aa"/>
          <w:b w:val="0"/>
          <w:sz w:val="28"/>
          <w:szCs w:val="28"/>
        </w:rPr>
        <w:t>двигатели</w:t>
      </w:r>
      <w:r w:rsidRPr="007A4EE7">
        <w:rPr>
          <w:sz w:val="28"/>
          <w:szCs w:val="28"/>
        </w:rPr>
        <w:t xml:space="preserve"> используются на </w:t>
      </w:r>
      <w:r w:rsidR="0030373E">
        <w:rPr>
          <w:sz w:val="28"/>
          <w:szCs w:val="28"/>
        </w:rPr>
        <w:t>самолет</w:t>
      </w:r>
      <w:r w:rsidRPr="007A4EE7">
        <w:rPr>
          <w:sz w:val="28"/>
          <w:szCs w:val="28"/>
        </w:rPr>
        <w:t xml:space="preserve">ах различных типов. Турбореактивными двигателями и </w:t>
      </w:r>
      <w:r w:rsidRPr="00AF69EE">
        <w:rPr>
          <w:iCs/>
          <w:sz w:val="28"/>
          <w:szCs w:val="28"/>
        </w:rPr>
        <w:t>двухконтурными турбореактивными двигателями</w:t>
      </w:r>
      <w:r w:rsidRPr="007A4EE7">
        <w:rPr>
          <w:sz w:val="28"/>
          <w:szCs w:val="28"/>
        </w:rPr>
        <w:t xml:space="preserve"> оснащено большинство военных и гражданских </w:t>
      </w:r>
      <w:r w:rsidRPr="00AF69EE">
        <w:rPr>
          <w:iCs/>
          <w:sz w:val="28"/>
          <w:szCs w:val="28"/>
        </w:rPr>
        <w:t>самолётов</w:t>
      </w:r>
      <w:r w:rsidRPr="007A4EE7">
        <w:rPr>
          <w:sz w:val="28"/>
          <w:szCs w:val="28"/>
        </w:rPr>
        <w:t xml:space="preserve"> во всём мире, их применяют на </w:t>
      </w:r>
      <w:r w:rsidRPr="00AF69EE">
        <w:rPr>
          <w:iCs/>
          <w:sz w:val="28"/>
          <w:szCs w:val="28"/>
        </w:rPr>
        <w:t>вертолётах</w:t>
      </w:r>
      <w:r w:rsidRPr="007A4EE7">
        <w:rPr>
          <w:iCs/>
          <w:sz w:val="28"/>
          <w:szCs w:val="28"/>
        </w:rPr>
        <w:t xml:space="preserve">. </w:t>
      </w:r>
      <w:r w:rsidRPr="007A4EE7">
        <w:rPr>
          <w:sz w:val="28"/>
          <w:szCs w:val="28"/>
        </w:rPr>
        <w:t xml:space="preserve">Эти </w:t>
      </w:r>
      <w:r w:rsidRPr="007A4EE7">
        <w:rPr>
          <w:rStyle w:val="aa"/>
          <w:b w:val="0"/>
          <w:sz w:val="28"/>
          <w:szCs w:val="28"/>
        </w:rPr>
        <w:t>реактивные двигатели</w:t>
      </w:r>
      <w:r w:rsidRPr="007A4EE7">
        <w:rPr>
          <w:sz w:val="28"/>
          <w:szCs w:val="28"/>
        </w:rPr>
        <w:t xml:space="preserve"> пригодны для полётов как с дозвуковыми, так и со сверхзвуковыми скоростями; их устанавливают также на самолётах-снарядах, сверхзвуковые турбореактивные двигатели могут использоваться на первых ступенях </w:t>
      </w:r>
      <w:r w:rsidRPr="00AF69EE">
        <w:rPr>
          <w:iCs/>
          <w:sz w:val="28"/>
          <w:szCs w:val="28"/>
        </w:rPr>
        <w:t>воздушно-космических самолётов</w:t>
      </w:r>
      <w:r w:rsidRPr="007A4EE7">
        <w:rPr>
          <w:iCs/>
          <w:sz w:val="28"/>
          <w:szCs w:val="28"/>
        </w:rPr>
        <w:t>.</w:t>
      </w:r>
      <w:r w:rsidRPr="007A4EE7">
        <w:rPr>
          <w:sz w:val="28"/>
          <w:szCs w:val="28"/>
        </w:rPr>
        <w:t xml:space="preserve"> Прямоточные воздушно-реактивные двигатели устанавливают на зенитных управляемых </w:t>
      </w:r>
      <w:r w:rsidRPr="00AF69EE">
        <w:rPr>
          <w:iCs/>
          <w:sz w:val="28"/>
          <w:szCs w:val="28"/>
        </w:rPr>
        <w:t>ракетах</w:t>
      </w:r>
      <w:r w:rsidRPr="007A4EE7">
        <w:rPr>
          <w:sz w:val="28"/>
          <w:szCs w:val="28"/>
        </w:rPr>
        <w:t>,</w:t>
      </w:r>
      <w:r w:rsidRPr="007A4EE7">
        <w:rPr>
          <w:iCs/>
          <w:sz w:val="28"/>
          <w:szCs w:val="28"/>
        </w:rPr>
        <w:t xml:space="preserve"> </w:t>
      </w:r>
      <w:r w:rsidRPr="00AF69EE">
        <w:rPr>
          <w:iCs/>
          <w:sz w:val="28"/>
          <w:szCs w:val="28"/>
        </w:rPr>
        <w:t>крылатых ракетах</w:t>
      </w:r>
      <w:r w:rsidRPr="007A4EE7">
        <w:rPr>
          <w:sz w:val="28"/>
          <w:szCs w:val="28"/>
        </w:rPr>
        <w:t>, сверхзвуковых истребителях-перехватчиках. Дозвуковые прямоточные двигатели применяются на вертолётах (устанавливаются на концах лопастей несущего винта). Пульсирующие воздушно-реактивные двигатели имеют небольшую тягу и предн</w:t>
      </w:r>
      <w:r w:rsidR="0030373E">
        <w:rPr>
          <w:sz w:val="28"/>
          <w:szCs w:val="28"/>
        </w:rPr>
        <w:t>азначаются лишь для самолет</w:t>
      </w:r>
      <w:r w:rsidRPr="007A4EE7">
        <w:rPr>
          <w:sz w:val="28"/>
          <w:szCs w:val="28"/>
        </w:rPr>
        <w:t xml:space="preserve">ов с дозвуковой скоростью. </w:t>
      </w:r>
    </w:p>
    <w:p w:rsidR="000304F4" w:rsidRPr="007A4EE7" w:rsidRDefault="000304F4" w:rsidP="000304F4">
      <w:pPr>
        <w:spacing w:line="360" w:lineRule="auto"/>
        <w:ind w:firstLine="709"/>
        <w:jc w:val="both"/>
        <w:rPr>
          <w:sz w:val="28"/>
          <w:szCs w:val="28"/>
        </w:rPr>
      </w:pPr>
      <w:r w:rsidRPr="007A4EE7">
        <w:rPr>
          <w:sz w:val="28"/>
          <w:szCs w:val="28"/>
        </w:rPr>
        <w:t>Для того, чтобы получить более высокую точность в системе управления двигательным средством ЛА, можно использовать метод так называемой теории инвариантности. Тем самым мы получаем экономически более выгодную систему.</w:t>
      </w:r>
    </w:p>
    <w:p w:rsidR="000304F4" w:rsidRPr="007A4EE7" w:rsidRDefault="000304F4" w:rsidP="000304F4">
      <w:pPr>
        <w:spacing w:line="360" w:lineRule="auto"/>
        <w:ind w:firstLine="709"/>
        <w:jc w:val="both"/>
        <w:rPr>
          <w:sz w:val="28"/>
          <w:szCs w:val="28"/>
        </w:rPr>
      </w:pPr>
      <w:r w:rsidRPr="007A4EE7">
        <w:rPr>
          <w:sz w:val="28"/>
          <w:szCs w:val="28"/>
        </w:rPr>
        <w:t>Задача получения более высокой точности в системе управления двигательным средством ЛА является все более актуальной в связи с быстрым развитием авиатехники. Важно отметить, что в настоящее время требования к системе управления реактивного двигателя все более ужесточаются. Данная разработка с успехом удовлетворяет требованиям более высокоточного управления реактивным двигателем. Основными потребителями разработанной системы будут являться крупные авиастроительные компании.</w:t>
      </w:r>
    </w:p>
    <w:p w:rsidR="000304F4" w:rsidRPr="007A4EE7" w:rsidRDefault="000304F4" w:rsidP="000304F4">
      <w:pPr>
        <w:pStyle w:val="main"/>
        <w:spacing w:before="0" w:beforeAutospacing="0" w:after="0" w:afterAutospacing="0" w:line="360" w:lineRule="auto"/>
        <w:ind w:firstLine="709"/>
        <w:jc w:val="both"/>
        <w:rPr>
          <w:sz w:val="28"/>
          <w:szCs w:val="28"/>
        </w:rPr>
      </w:pPr>
      <w:r w:rsidRPr="007A4EE7">
        <w:rPr>
          <w:sz w:val="28"/>
          <w:szCs w:val="28"/>
        </w:rPr>
        <w:lastRenderedPageBreak/>
        <w:t>Разработанная в данном дипломной проекте система управления может быть внедрена в производство как в России, так и за рубежом. Но за рубежом существуют аналоги подобных систем управления, поэтому целесообразней ограничиться отечественным рынком сбыта. На Российском рынке уже существуют системы управления реактивным двигателем, но они, в большинстве случаев, реализуются на устаревшей базе и не могут обеспечить оптимальной точности управления. Импортные аналоги разработаны для импортного оборудования, поэтому их применение в России затруднительно.</w:t>
      </w:r>
    </w:p>
    <w:p w:rsidR="000304F4" w:rsidRPr="007A4EE7" w:rsidRDefault="000304F4" w:rsidP="000304F4">
      <w:pPr>
        <w:pStyle w:val="main"/>
        <w:spacing w:before="0" w:beforeAutospacing="0" w:after="0" w:afterAutospacing="0" w:line="360" w:lineRule="auto"/>
        <w:ind w:firstLine="709"/>
        <w:jc w:val="both"/>
        <w:rPr>
          <w:sz w:val="28"/>
          <w:szCs w:val="28"/>
        </w:rPr>
      </w:pPr>
      <w:r w:rsidRPr="007A4EE7">
        <w:rPr>
          <w:sz w:val="28"/>
          <w:szCs w:val="28"/>
        </w:rPr>
        <w:t>На данный момент существует множество систем управления реактивными двигателями, но они не обеспечивают достаточно высокой точности в соответствии с требованиями нынешних темпов развития авиации.</w:t>
      </w:r>
    </w:p>
    <w:p w:rsidR="000304F4" w:rsidRPr="007A4EE7" w:rsidRDefault="000304F4" w:rsidP="00B77847">
      <w:pPr>
        <w:pStyle w:val="2"/>
        <w:numPr>
          <w:ilvl w:val="1"/>
          <w:numId w:val="38"/>
        </w:numPr>
        <w:spacing w:before="0" w:line="360" w:lineRule="auto"/>
        <w:jc w:val="center"/>
        <w:rPr>
          <w:bCs w:val="0"/>
          <w:sz w:val="28"/>
          <w:szCs w:val="28"/>
        </w:rPr>
      </w:pPr>
      <w:bookmarkStart w:id="81" w:name="_Toc324182525"/>
      <w:bookmarkStart w:id="82" w:name="_Toc325920631"/>
      <w:bookmarkStart w:id="83" w:name="_Toc325922698"/>
      <w:bookmarkStart w:id="84" w:name="_Toc517087283"/>
      <w:r w:rsidRPr="007A4EE7">
        <w:rPr>
          <w:bCs w:val="0"/>
          <w:sz w:val="28"/>
          <w:szCs w:val="28"/>
        </w:rPr>
        <w:t>Обоснование выбора аналога для сравнения</w:t>
      </w:r>
      <w:bookmarkEnd w:id="81"/>
      <w:bookmarkEnd w:id="82"/>
      <w:bookmarkEnd w:id="83"/>
      <w:bookmarkEnd w:id="84"/>
    </w:p>
    <w:p w:rsidR="000304F4" w:rsidRPr="007A4EE7" w:rsidRDefault="000304F4" w:rsidP="000304F4">
      <w:pPr>
        <w:spacing w:line="360" w:lineRule="auto"/>
        <w:ind w:firstLine="709"/>
        <w:jc w:val="both"/>
        <w:rPr>
          <w:rFonts w:eastAsia="Batang"/>
          <w:bCs/>
          <w:sz w:val="28"/>
          <w:szCs w:val="28"/>
        </w:rPr>
      </w:pPr>
      <w:r w:rsidRPr="007A4EE7">
        <w:rPr>
          <w:sz w:val="28"/>
          <w:szCs w:val="28"/>
        </w:rPr>
        <w:t xml:space="preserve">При разработке проекта необходимо оценить технико-экономические показатели. Эта задача достигается путем сравнения разрабатываемого устройства с уже имеющимся аналогом. В качестве аналога в данной работе была выбрана система управления двигателем Д-36. </w:t>
      </w:r>
      <w:r w:rsidRPr="007A4EE7">
        <w:rPr>
          <w:rFonts w:eastAsia="Batang"/>
          <w:bCs/>
          <w:sz w:val="28"/>
          <w:szCs w:val="28"/>
        </w:rPr>
        <w:t>Данная система близка по функциональным возможностям, имеет устойчивую рыночную цену и известными технико-экономическими характеристиками.</w:t>
      </w:r>
    </w:p>
    <w:p w:rsidR="000304F4" w:rsidRPr="007A4EE7" w:rsidRDefault="000304F4" w:rsidP="000304F4">
      <w:pPr>
        <w:autoSpaceDE w:val="0"/>
        <w:autoSpaceDN w:val="0"/>
        <w:adjustRightInd w:val="0"/>
        <w:spacing w:line="360" w:lineRule="auto"/>
        <w:ind w:firstLine="709"/>
        <w:jc w:val="both"/>
        <w:rPr>
          <w:rFonts w:eastAsia="TimesNewRomanPSMT"/>
          <w:sz w:val="28"/>
          <w:szCs w:val="28"/>
        </w:rPr>
      </w:pPr>
      <w:r w:rsidRPr="007A4EE7">
        <w:rPr>
          <w:sz w:val="28"/>
          <w:szCs w:val="28"/>
        </w:rPr>
        <w:t xml:space="preserve">Система </w:t>
      </w:r>
      <w:r w:rsidRPr="007A4EE7">
        <w:rPr>
          <w:rFonts w:eastAsia="TimesNewRomanPSMT"/>
          <w:sz w:val="28"/>
          <w:szCs w:val="28"/>
        </w:rPr>
        <w:t>служит для защиты двигателя от возникновения режимов работы с превышением максимально допустимых значений частот вращения роторов и температуры газов. Защита обеспечивается путем автоматического изменение расхода топлива в двигатель с целью ограничения:</w:t>
      </w:r>
    </w:p>
    <w:p w:rsidR="000304F4" w:rsidRPr="007A4EE7" w:rsidRDefault="000304F4" w:rsidP="00B77847">
      <w:pPr>
        <w:pStyle w:val="a5"/>
        <w:widowControl w:val="0"/>
        <w:numPr>
          <w:ilvl w:val="0"/>
          <w:numId w:val="3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частоты вращения ротора вентилятора;</w:t>
      </w:r>
    </w:p>
    <w:p w:rsidR="000304F4" w:rsidRPr="007A4EE7" w:rsidRDefault="000304F4" w:rsidP="00B77847">
      <w:pPr>
        <w:pStyle w:val="a5"/>
        <w:widowControl w:val="0"/>
        <w:numPr>
          <w:ilvl w:val="0"/>
          <w:numId w:val="35"/>
        </w:numPr>
        <w:autoSpaceDE w:val="0"/>
        <w:autoSpaceDN w:val="0"/>
        <w:adjustRightInd w:val="0"/>
        <w:spacing w:after="0" w:line="360" w:lineRule="auto"/>
        <w:jc w:val="both"/>
        <w:rPr>
          <w:rFonts w:ascii="Times New Roman" w:eastAsia="TimesNewRomanPSMT" w:hAnsi="Times New Roman"/>
          <w:sz w:val="28"/>
          <w:szCs w:val="28"/>
        </w:rPr>
      </w:pPr>
      <w:r w:rsidRPr="007A4EE7">
        <w:rPr>
          <w:rFonts w:ascii="Times New Roman" w:eastAsia="TimesNewRomanPSMT" w:hAnsi="Times New Roman"/>
          <w:sz w:val="28"/>
          <w:szCs w:val="28"/>
        </w:rPr>
        <w:t>частоты вращения ротора высокого давления;</w:t>
      </w:r>
    </w:p>
    <w:p w:rsidR="000304F4" w:rsidRPr="007A4EE7" w:rsidRDefault="000304F4" w:rsidP="00B77847">
      <w:pPr>
        <w:pStyle w:val="main"/>
        <w:numPr>
          <w:ilvl w:val="0"/>
          <w:numId w:val="35"/>
        </w:numPr>
        <w:spacing w:before="0" w:beforeAutospacing="0" w:after="0" w:afterAutospacing="0" w:line="360" w:lineRule="auto"/>
        <w:jc w:val="both"/>
        <w:rPr>
          <w:sz w:val="28"/>
          <w:szCs w:val="28"/>
        </w:rPr>
      </w:pPr>
      <w:r w:rsidRPr="007A4EE7">
        <w:rPr>
          <w:rFonts w:eastAsia="TimesNewRomanPSMT"/>
          <w:sz w:val="28"/>
          <w:szCs w:val="28"/>
        </w:rPr>
        <w:t>температуры газов.</w:t>
      </w:r>
    </w:p>
    <w:p w:rsidR="000304F4" w:rsidRPr="007A4EE7" w:rsidRDefault="000304F4" w:rsidP="000304F4">
      <w:pPr>
        <w:pStyle w:val="main"/>
        <w:spacing w:before="0" w:beforeAutospacing="0" w:after="0" w:afterAutospacing="0" w:line="360" w:lineRule="auto"/>
        <w:ind w:firstLine="709"/>
        <w:jc w:val="both"/>
        <w:rPr>
          <w:rFonts w:eastAsia="TimesNewRomanPSMT"/>
          <w:sz w:val="28"/>
          <w:szCs w:val="28"/>
        </w:rPr>
      </w:pPr>
      <w:r w:rsidRPr="007A4EE7">
        <w:rPr>
          <w:rFonts w:eastAsia="TimesNewRomanPSMT"/>
          <w:sz w:val="28"/>
          <w:szCs w:val="28"/>
        </w:rPr>
        <w:t>Отображение режимов работы системы управления двигателем Д-36 служит сигнальное табло, расположенное в кабине пилотов.</w:t>
      </w:r>
    </w:p>
    <w:p w:rsidR="000304F4" w:rsidRDefault="000304F4" w:rsidP="000304F4">
      <w:pPr>
        <w:pStyle w:val="main"/>
        <w:spacing w:before="0" w:beforeAutospacing="0" w:after="0" w:afterAutospacing="0"/>
        <w:ind w:firstLine="709"/>
        <w:jc w:val="both"/>
        <w:rPr>
          <w:rFonts w:eastAsia="TimesNewRomanPSMT"/>
          <w:sz w:val="28"/>
          <w:szCs w:val="28"/>
        </w:rPr>
      </w:pPr>
    </w:p>
    <w:p w:rsidR="0096413A" w:rsidRPr="007A4EE7" w:rsidRDefault="0096413A" w:rsidP="000304F4">
      <w:pPr>
        <w:pStyle w:val="main"/>
        <w:spacing w:before="0" w:beforeAutospacing="0" w:after="0" w:afterAutospacing="0"/>
        <w:ind w:firstLine="709"/>
        <w:jc w:val="both"/>
        <w:rPr>
          <w:rFonts w:eastAsia="TimesNewRomanPSMT"/>
          <w:sz w:val="28"/>
          <w:szCs w:val="28"/>
        </w:rPr>
      </w:pPr>
    </w:p>
    <w:p w:rsidR="000304F4" w:rsidRPr="006B7AF5" w:rsidRDefault="000304F4" w:rsidP="00B77847">
      <w:pPr>
        <w:pStyle w:val="2"/>
        <w:numPr>
          <w:ilvl w:val="1"/>
          <w:numId w:val="38"/>
        </w:numPr>
        <w:spacing w:line="360" w:lineRule="auto"/>
        <w:jc w:val="center"/>
        <w:rPr>
          <w:sz w:val="28"/>
          <w:szCs w:val="28"/>
        </w:rPr>
      </w:pPr>
      <w:bookmarkStart w:id="85" w:name="_Toc324182526"/>
      <w:bookmarkStart w:id="86" w:name="_Toc325920632"/>
      <w:bookmarkStart w:id="87" w:name="_Toc325922699"/>
      <w:bookmarkStart w:id="88" w:name="_Toc517087284"/>
      <w:r w:rsidRPr="006B7AF5">
        <w:rPr>
          <w:sz w:val="28"/>
          <w:szCs w:val="28"/>
        </w:rPr>
        <w:lastRenderedPageBreak/>
        <w:t>Обоснование выбора критериев для сравнения разработки с аналогом</w:t>
      </w:r>
      <w:bookmarkEnd w:id="85"/>
      <w:bookmarkEnd w:id="86"/>
      <w:bookmarkEnd w:id="87"/>
      <w:bookmarkEnd w:id="88"/>
    </w:p>
    <w:p w:rsidR="000304F4" w:rsidRPr="007A4EE7" w:rsidRDefault="000304F4" w:rsidP="000304F4">
      <w:pPr>
        <w:spacing w:line="360" w:lineRule="auto"/>
        <w:ind w:firstLine="709"/>
        <w:jc w:val="both"/>
        <w:rPr>
          <w:b/>
          <w:bCs/>
          <w:sz w:val="28"/>
          <w:szCs w:val="28"/>
        </w:rPr>
      </w:pPr>
      <w:bookmarkStart w:id="89" w:name="_Toc325920633"/>
      <w:r w:rsidRPr="007A4EE7">
        <w:rPr>
          <w:iCs/>
          <w:sz w:val="28"/>
          <w:szCs w:val="28"/>
        </w:rPr>
        <w:t>При сопоставлении аналога и разработки важным является выбор критериев для их сравнения, которые, с одной стороны, должны быть информативными, то есть характеризовать предметы сопоставления, с другой стороны, должны иметь количественную оценку, и, с третьей – должны быть независимые [10].</w:t>
      </w:r>
      <w:bookmarkEnd w:id="89"/>
    </w:p>
    <w:p w:rsidR="000304F4" w:rsidRPr="007A4EE7" w:rsidRDefault="000304F4" w:rsidP="000304F4">
      <w:pPr>
        <w:spacing w:line="360" w:lineRule="auto"/>
        <w:ind w:firstLine="709"/>
        <w:jc w:val="both"/>
        <w:rPr>
          <w:iCs/>
          <w:sz w:val="28"/>
          <w:szCs w:val="28"/>
        </w:rPr>
      </w:pPr>
      <w:r w:rsidRPr="007A4EE7">
        <w:rPr>
          <w:iCs/>
          <w:sz w:val="28"/>
          <w:szCs w:val="28"/>
        </w:rPr>
        <w:t>При выборе критериев было отдано предпочтение количественным параметрам аналога и разработки, так как в подавляющем большинстве именно они характеризуют товар и определяют набор его потребительских свойств.</w:t>
      </w:r>
    </w:p>
    <w:p w:rsidR="000304F4" w:rsidRPr="007A4EE7" w:rsidRDefault="000304F4" w:rsidP="000304F4">
      <w:pPr>
        <w:spacing w:line="360" w:lineRule="auto"/>
        <w:ind w:firstLine="709"/>
        <w:jc w:val="both"/>
        <w:rPr>
          <w:sz w:val="28"/>
          <w:szCs w:val="28"/>
        </w:rPr>
      </w:pPr>
      <w:r w:rsidRPr="007A4EE7">
        <w:rPr>
          <w:sz w:val="28"/>
          <w:szCs w:val="28"/>
        </w:rPr>
        <w:t>Исходя из назначения разрабатываемой системы, наиболее важными являются такие параметры, как:</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быстродействие;</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частотный диапазон;</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диапазон измерения давления;</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диапазон измерения температуры;</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диапазон измерения оборотов;</w:t>
      </w:r>
    </w:p>
    <w:p w:rsidR="000304F4" w:rsidRPr="007A4EE7" w:rsidRDefault="000304F4" w:rsidP="00B77847">
      <w:pPr>
        <w:pStyle w:val="a5"/>
        <w:widowControl w:val="0"/>
        <w:numPr>
          <w:ilvl w:val="0"/>
          <w:numId w:val="36"/>
        </w:numPr>
        <w:autoSpaceDE w:val="0"/>
        <w:autoSpaceDN w:val="0"/>
        <w:adjustRightInd w:val="0"/>
        <w:spacing w:after="0" w:line="360" w:lineRule="auto"/>
        <w:jc w:val="both"/>
        <w:rPr>
          <w:rFonts w:ascii="Times New Roman" w:hAnsi="Times New Roman"/>
          <w:sz w:val="28"/>
          <w:szCs w:val="28"/>
        </w:rPr>
      </w:pPr>
      <w:r w:rsidRPr="007A4EE7">
        <w:rPr>
          <w:rFonts w:ascii="Times New Roman" w:hAnsi="Times New Roman"/>
          <w:sz w:val="28"/>
          <w:szCs w:val="28"/>
        </w:rPr>
        <w:t>номинальное напряжение.</w:t>
      </w:r>
    </w:p>
    <w:p w:rsidR="000304F4" w:rsidRPr="007A4EE7" w:rsidRDefault="000304F4" w:rsidP="000304F4">
      <w:pPr>
        <w:spacing w:line="360" w:lineRule="auto"/>
        <w:jc w:val="both"/>
        <w:rPr>
          <w:sz w:val="28"/>
          <w:szCs w:val="28"/>
        </w:rPr>
      </w:pPr>
      <w:r w:rsidRPr="007A4EE7">
        <w:rPr>
          <w:sz w:val="28"/>
          <w:szCs w:val="28"/>
        </w:rPr>
        <w:t>Результаты сопоставления разрабатываемой системы и аналога представлены в таблице 7.</w:t>
      </w:r>
    </w:p>
    <w:p w:rsidR="000304F4" w:rsidRPr="007A4EE7" w:rsidRDefault="000304F4" w:rsidP="000304F4">
      <w:pPr>
        <w:rPr>
          <w:sz w:val="28"/>
          <w:szCs w:val="28"/>
        </w:rPr>
      </w:pPr>
      <w:r w:rsidRPr="007A4EE7">
        <w:rPr>
          <w:sz w:val="28"/>
          <w:szCs w:val="28"/>
        </w:rPr>
        <w:br w:type="page"/>
      </w:r>
    </w:p>
    <w:p w:rsidR="000304F4" w:rsidRPr="007A4EE7" w:rsidRDefault="000304F4" w:rsidP="000304F4">
      <w:pPr>
        <w:spacing w:line="360" w:lineRule="auto"/>
        <w:jc w:val="right"/>
        <w:rPr>
          <w:sz w:val="28"/>
          <w:szCs w:val="28"/>
        </w:rPr>
      </w:pPr>
      <w:r w:rsidRPr="007A4EE7">
        <w:rPr>
          <w:sz w:val="28"/>
          <w:szCs w:val="28"/>
        </w:rPr>
        <w:lastRenderedPageBreak/>
        <w:t>Таблица 7.</w:t>
      </w:r>
    </w:p>
    <w:tbl>
      <w:tblPr>
        <w:tblpPr w:leftFromText="180" w:rightFromText="180" w:vertAnchor="text" w:horzAnchor="page" w:tblpX="1381"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134"/>
        <w:gridCol w:w="1276"/>
        <w:gridCol w:w="1134"/>
        <w:gridCol w:w="992"/>
        <w:gridCol w:w="1134"/>
        <w:gridCol w:w="992"/>
        <w:gridCol w:w="1134"/>
      </w:tblGrid>
      <w:tr w:rsidR="000304F4" w:rsidRPr="007A4EE7" w:rsidTr="000304F4">
        <w:trPr>
          <w:cantSplit/>
          <w:trHeight w:val="701"/>
        </w:trPr>
        <w:tc>
          <w:tcPr>
            <w:tcW w:w="392" w:type="dxa"/>
            <w:vMerge w:val="restart"/>
            <w:vAlign w:val="center"/>
          </w:tcPr>
          <w:p w:rsidR="000304F4" w:rsidRPr="007A4EE7" w:rsidRDefault="000304F4" w:rsidP="000304F4">
            <w:pPr>
              <w:ind w:left="-284" w:firstLine="284"/>
              <w:jc w:val="both"/>
              <w:rPr>
                <w:sz w:val="28"/>
                <w:szCs w:val="28"/>
              </w:rPr>
            </w:pPr>
            <w:r w:rsidRPr="007A4EE7">
              <w:rPr>
                <w:sz w:val="28"/>
                <w:szCs w:val="28"/>
              </w:rPr>
              <w:t>№</w:t>
            </w:r>
          </w:p>
        </w:tc>
        <w:tc>
          <w:tcPr>
            <w:tcW w:w="1559" w:type="dxa"/>
            <w:vMerge w:val="restart"/>
            <w:vAlign w:val="center"/>
          </w:tcPr>
          <w:p w:rsidR="000304F4" w:rsidRPr="007A4EE7" w:rsidRDefault="000304F4" w:rsidP="000304F4">
            <w:pPr>
              <w:jc w:val="both"/>
              <w:rPr>
                <w:sz w:val="28"/>
                <w:szCs w:val="28"/>
              </w:rPr>
            </w:pPr>
            <w:r w:rsidRPr="007A4EE7">
              <w:rPr>
                <w:sz w:val="28"/>
                <w:szCs w:val="28"/>
              </w:rPr>
              <w:t>Критерии</w:t>
            </w:r>
          </w:p>
        </w:tc>
        <w:tc>
          <w:tcPr>
            <w:tcW w:w="1134" w:type="dxa"/>
            <w:vMerge w:val="restart"/>
            <w:vAlign w:val="center"/>
          </w:tcPr>
          <w:p w:rsidR="000304F4" w:rsidRPr="007A4EE7" w:rsidRDefault="000304F4" w:rsidP="000304F4">
            <w:pPr>
              <w:jc w:val="both"/>
              <w:rPr>
                <w:sz w:val="28"/>
                <w:szCs w:val="28"/>
              </w:rPr>
            </w:pPr>
            <w:r w:rsidRPr="007A4EE7">
              <w:rPr>
                <w:sz w:val="28"/>
                <w:szCs w:val="28"/>
              </w:rPr>
              <w:t>Весовой коэффи-циент</w:t>
            </w:r>
          </w:p>
        </w:tc>
        <w:tc>
          <w:tcPr>
            <w:tcW w:w="3402" w:type="dxa"/>
            <w:gridSpan w:val="3"/>
            <w:vAlign w:val="center"/>
          </w:tcPr>
          <w:p w:rsidR="000304F4" w:rsidRPr="007A4EE7" w:rsidRDefault="000304F4" w:rsidP="000304F4">
            <w:pPr>
              <w:jc w:val="both"/>
              <w:rPr>
                <w:rStyle w:val="nvhdrb1"/>
                <w:b w:val="0"/>
                <w:color w:val="000000"/>
                <w:sz w:val="28"/>
                <w:szCs w:val="28"/>
                <w:lang w:val="en-US"/>
              </w:rPr>
            </w:pPr>
            <w:r w:rsidRPr="007A4EE7">
              <w:rPr>
                <w:sz w:val="28"/>
                <w:szCs w:val="28"/>
              </w:rPr>
              <w:t>Новая разработка</w:t>
            </w:r>
          </w:p>
        </w:tc>
        <w:tc>
          <w:tcPr>
            <w:tcW w:w="3260" w:type="dxa"/>
            <w:gridSpan w:val="3"/>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Система управления двигателем Д-36</w:t>
            </w:r>
          </w:p>
        </w:tc>
      </w:tr>
      <w:tr w:rsidR="000304F4" w:rsidRPr="007A4EE7" w:rsidTr="000304F4">
        <w:trPr>
          <w:cantSplit/>
          <w:trHeight w:val="701"/>
        </w:trPr>
        <w:tc>
          <w:tcPr>
            <w:tcW w:w="392" w:type="dxa"/>
            <w:vMerge/>
            <w:vAlign w:val="center"/>
          </w:tcPr>
          <w:p w:rsidR="000304F4" w:rsidRPr="007A4EE7" w:rsidRDefault="000304F4" w:rsidP="000304F4">
            <w:pPr>
              <w:jc w:val="both"/>
              <w:rPr>
                <w:sz w:val="28"/>
                <w:szCs w:val="28"/>
              </w:rPr>
            </w:pPr>
          </w:p>
        </w:tc>
        <w:tc>
          <w:tcPr>
            <w:tcW w:w="1559" w:type="dxa"/>
            <w:vMerge/>
            <w:vAlign w:val="center"/>
          </w:tcPr>
          <w:p w:rsidR="000304F4" w:rsidRPr="007A4EE7" w:rsidRDefault="000304F4" w:rsidP="000304F4">
            <w:pPr>
              <w:jc w:val="both"/>
              <w:rPr>
                <w:sz w:val="28"/>
                <w:szCs w:val="28"/>
              </w:rPr>
            </w:pPr>
          </w:p>
        </w:tc>
        <w:tc>
          <w:tcPr>
            <w:tcW w:w="1134" w:type="dxa"/>
            <w:vMerge/>
            <w:vAlign w:val="center"/>
          </w:tcPr>
          <w:p w:rsidR="000304F4" w:rsidRPr="007A4EE7" w:rsidRDefault="000304F4" w:rsidP="000304F4">
            <w:pPr>
              <w:jc w:val="both"/>
              <w:rPr>
                <w:sz w:val="28"/>
                <w:szCs w:val="28"/>
              </w:rPr>
            </w:pPr>
          </w:p>
        </w:tc>
        <w:tc>
          <w:tcPr>
            <w:tcW w:w="1276" w:type="dxa"/>
            <w:vAlign w:val="center"/>
          </w:tcPr>
          <w:p w:rsidR="000304F4" w:rsidRPr="007A4EE7" w:rsidRDefault="000304F4" w:rsidP="000304F4">
            <w:pPr>
              <w:jc w:val="both"/>
              <w:rPr>
                <w:sz w:val="28"/>
                <w:szCs w:val="28"/>
              </w:rPr>
            </w:pPr>
            <w:r w:rsidRPr="007A4EE7">
              <w:rPr>
                <w:sz w:val="28"/>
                <w:szCs w:val="28"/>
              </w:rPr>
              <w:t>Пара-метр</w:t>
            </w:r>
          </w:p>
        </w:tc>
        <w:tc>
          <w:tcPr>
            <w:tcW w:w="1134" w:type="dxa"/>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Пока-затель</w:t>
            </w:r>
          </w:p>
        </w:tc>
        <w:tc>
          <w:tcPr>
            <w:tcW w:w="992" w:type="dxa"/>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Зна-чение</w:t>
            </w:r>
          </w:p>
        </w:tc>
        <w:tc>
          <w:tcPr>
            <w:tcW w:w="1134" w:type="dxa"/>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Пара-метр</w:t>
            </w:r>
          </w:p>
        </w:tc>
        <w:tc>
          <w:tcPr>
            <w:tcW w:w="992" w:type="dxa"/>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Пока-затель</w:t>
            </w:r>
          </w:p>
        </w:tc>
        <w:tc>
          <w:tcPr>
            <w:tcW w:w="1134" w:type="dxa"/>
            <w:vAlign w:val="center"/>
          </w:tcPr>
          <w:p w:rsidR="000304F4" w:rsidRPr="007A4EE7" w:rsidRDefault="000304F4" w:rsidP="000304F4">
            <w:pPr>
              <w:jc w:val="both"/>
              <w:rPr>
                <w:rStyle w:val="nvhdrb1"/>
                <w:b w:val="0"/>
                <w:color w:val="000000"/>
                <w:sz w:val="28"/>
                <w:szCs w:val="28"/>
              </w:rPr>
            </w:pPr>
            <w:r w:rsidRPr="007A4EE7">
              <w:rPr>
                <w:rStyle w:val="nvhdrb1"/>
                <w:color w:val="000000"/>
                <w:sz w:val="28"/>
                <w:szCs w:val="28"/>
              </w:rPr>
              <w:t>Зна-чение</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1</w:t>
            </w:r>
          </w:p>
        </w:tc>
        <w:tc>
          <w:tcPr>
            <w:tcW w:w="1559" w:type="dxa"/>
            <w:vAlign w:val="center"/>
          </w:tcPr>
          <w:p w:rsidR="000304F4" w:rsidRPr="007A4EE7" w:rsidRDefault="000304F4" w:rsidP="000304F4">
            <w:pPr>
              <w:jc w:val="both"/>
              <w:rPr>
                <w:rStyle w:val="apple-style-span"/>
                <w:sz w:val="28"/>
                <w:szCs w:val="28"/>
              </w:rPr>
            </w:pPr>
            <w:r w:rsidRPr="007A4EE7">
              <w:rPr>
                <w:rStyle w:val="apple-style-span"/>
                <w:sz w:val="28"/>
                <w:szCs w:val="28"/>
              </w:rPr>
              <w:t>Быстро-</w:t>
            </w:r>
          </w:p>
          <w:p w:rsidR="000304F4" w:rsidRPr="007A4EE7" w:rsidRDefault="000304F4" w:rsidP="000304F4">
            <w:pPr>
              <w:jc w:val="both"/>
              <w:rPr>
                <w:sz w:val="28"/>
                <w:szCs w:val="28"/>
              </w:rPr>
            </w:pPr>
            <w:r w:rsidRPr="007A4EE7">
              <w:rPr>
                <w:rStyle w:val="apple-style-span"/>
                <w:sz w:val="28"/>
                <w:szCs w:val="28"/>
              </w:rPr>
              <w:t>действие, с</w:t>
            </w:r>
          </w:p>
        </w:tc>
        <w:tc>
          <w:tcPr>
            <w:tcW w:w="1134" w:type="dxa"/>
            <w:vAlign w:val="center"/>
          </w:tcPr>
          <w:p w:rsidR="000304F4" w:rsidRPr="007A4EE7" w:rsidRDefault="000304F4" w:rsidP="000304F4">
            <w:pPr>
              <w:jc w:val="both"/>
              <w:rPr>
                <w:sz w:val="28"/>
                <w:szCs w:val="28"/>
              </w:rPr>
            </w:pPr>
            <w:r w:rsidRPr="007A4EE7">
              <w:rPr>
                <w:sz w:val="28"/>
                <w:szCs w:val="28"/>
              </w:rPr>
              <w:t>0,3</w:t>
            </w:r>
          </w:p>
        </w:tc>
        <w:tc>
          <w:tcPr>
            <w:tcW w:w="1276" w:type="dxa"/>
            <w:vAlign w:val="center"/>
          </w:tcPr>
          <w:p w:rsidR="000304F4" w:rsidRPr="007A4EE7" w:rsidRDefault="000304F4" w:rsidP="000304F4">
            <w:pPr>
              <w:jc w:val="both"/>
              <w:rPr>
                <w:sz w:val="28"/>
                <w:szCs w:val="28"/>
              </w:rPr>
            </w:pPr>
            <w:r w:rsidRPr="007A4EE7">
              <w:rPr>
                <w:sz w:val="28"/>
                <w:szCs w:val="28"/>
              </w:rPr>
              <w:t xml:space="preserve">2,25 </w:t>
            </w:r>
          </w:p>
        </w:tc>
        <w:tc>
          <w:tcPr>
            <w:tcW w:w="1134" w:type="dxa"/>
            <w:vAlign w:val="center"/>
          </w:tcPr>
          <w:p w:rsidR="000304F4" w:rsidRPr="007A4EE7" w:rsidRDefault="000304F4" w:rsidP="000304F4">
            <w:pPr>
              <w:jc w:val="both"/>
              <w:rPr>
                <w:sz w:val="28"/>
                <w:szCs w:val="28"/>
              </w:rPr>
            </w:pPr>
            <w:r w:rsidRPr="007A4EE7">
              <w:rPr>
                <w:sz w:val="28"/>
                <w:szCs w:val="28"/>
              </w:rPr>
              <w:t>1,33</w:t>
            </w:r>
          </w:p>
        </w:tc>
        <w:tc>
          <w:tcPr>
            <w:tcW w:w="992" w:type="dxa"/>
            <w:vAlign w:val="center"/>
          </w:tcPr>
          <w:p w:rsidR="000304F4" w:rsidRPr="007A4EE7" w:rsidRDefault="000304F4" w:rsidP="000304F4">
            <w:pPr>
              <w:jc w:val="both"/>
              <w:rPr>
                <w:sz w:val="28"/>
                <w:szCs w:val="28"/>
              </w:rPr>
            </w:pPr>
            <w:r w:rsidRPr="007A4EE7">
              <w:rPr>
                <w:sz w:val="28"/>
                <w:szCs w:val="28"/>
              </w:rPr>
              <w:t>0,4</w:t>
            </w:r>
          </w:p>
        </w:tc>
        <w:tc>
          <w:tcPr>
            <w:tcW w:w="1134" w:type="dxa"/>
            <w:vAlign w:val="center"/>
          </w:tcPr>
          <w:p w:rsidR="000304F4" w:rsidRPr="007A4EE7" w:rsidRDefault="000304F4" w:rsidP="000304F4">
            <w:pPr>
              <w:jc w:val="both"/>
              <w:rPr>
                <w:sz w:val="28"/>
                <w:szCs w:val="28"/>
              </w:rPr>
            </w:pPr>
            <w:r w:rsidRPr="007A4EE7">
              <w:rPr>
                <w:sz w:val="28"/>
                <w:szCs w:val="28"/>
              </w:rPr>
              <w:t xml:space="preserve">3 </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0,3</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2</w:t>
            </w:r>
          </w:p>
        </w:tc>
        <w:tc>
          <w:tcPr>
            <w:tcW w:w="1559" w:type="dxa"/>
            <w:vAlign w:val="center"/>
          </w:tcPr>
          <w:p w:rsidR="000304F4" w:rsidRPr="007A4EE7" w:rsidRDefault="000304F4" w:rsidP="000304F4">
            <w:pPr>
              <w:jc w:val="both"/>
              <w:rPr>
                <w:sz w:val="28"/>
                <w:szCs w:val="28"/>
              </w:rPr>
            </w:pPr>
            <w:r w:rsidRPr="007A4EE7">
              <w:rPr>
                <w:rStyle w:val="apple-style-span"/>
                <w:sz w:val="28"/>
                <w:szCs w:val="28"/>
              </w:rPr>
              <w:t xml:space="preserve">Частотный диапазон, </w:t>
            </w:r>
            <w:r w:rsidRPr="007A4EE7">
              <w:rPr>
                <w:sz w:val="28"/>
                <w:szCs w:val="28"/>
              </w:rPr>
              <w:t xml:space="preserve"> Гц</w:t>
            </w:r>
          </w:p>
        </w:tc>
        <w:tc>
          <w:tcPr>
            <w:tcW w:w="1134" w:type="dxa"/>
            <w:vAlign w:val="center"/>
          </w:tcPr>
          <w:p w:rsidR="000304F4" w:rsidRPr="007A4EE7" w:rsidRDefault="000304F4" w:rsidP="000304F4">
            <w:pPr>
              <w:jc w:val="both"/>
              <w:rPr>
                <w:sz w:val="28"/>
                <w:szCs w:val="28"/>
              </w:rPr>
            </w:pPr>
            <w:r w:rsidRPr="007A4EE7">
              <w:rPr>
                <w:sz w:val="28"/>
                <w:szCs w:val="28"/>
              </w:rPr>
              <w:t>0,1</w:t>
            </w:r>
          </w:p>
        </w:tc>
        <w:tc>
          <w:tcPr>
            <w:tcW w:w="1276" w:type="dxa"/>
            <w:vAlign w:val="center"/>
          </w:tcPr>
          <w:p w:rsidR="000304F4" w:rsidRPr="007A4EE7" w:rsidRDefault="000304F4" w:rsidP="000304F4">
            <w:pPr>
              <w:jc w:val="both"/>
              <w:rPr>
                <w:sz w:val="28"/>
                <w:szCs w:val="28"/>
              </w:rPr>
            </w:pPr>
            <w:r w:rsidRPr="007A4EE7">
              <w:rPr>
                <w:sz w:val="28"/>
                <w:szCs w:val="28"/>
              </w:rPr>
              <w:t>От 10</w:t>
            </w:r>
          </w:p>
          <w:p w:rsidR="000304F4" w:rsidRPr="007A4EE7" w:rsidRDefault="000304F4" w:rsidP="000304F4">
            <w:pPr>
              <w:jc w:val="both"/>
              <w:rPr>
                <w:sz w:val="28"/>
                <w:szCs w:val="28"/>
              </w:rPr>
            </w:pPr>
            <w:r w:rsidRPr="007A4EE7">
              <w:rPr>
                <w:sz w:val="28"/>
                <w:szCs w:val="28"/>
              </w:rPr>
              <w:t>до 5000</w:t>
            </w:r>
          </w:p>
        </w:tc>
        <w:tc>
          <w:tcPr>
            <w:tcW w:w="1134" w:type="dxa"/>
            <w:vAlign w:val="center"/>
          </w:tcPr>
          <w:p w:rsidR="000304F4" w:rsidRPr="007A4EE7" w:rsidRDefault="000304F4" w:rsidP="000304F4">
            <w:pPr>
              <w:jc w:val="both"/>
              <w:rPr>
                <w:sz w:val="28"/>
                <w:szCs w:val="28"/>
              </w:rPr>
            </w:pPr>
            <w:r w:rsidRPr="007A4EE7">
              <w:rPr>
                <w:sz w:val="28"/>
                <w:szCs w:val="28"/>
              </w:rPr>
              <w:t>2,49</w:t>
            </w:r>
          </w:p>
        </w:tc>
        <w:tc>
          <w:tcPr>
            <w:tcW w:w="992" w:type="dxa"/>
            <w:vAlign w:val="center"/>
          </w:tcPr>
          <w:p w:rsidR="000304F4" w:rsidRPr="007A4EE7" w:rsidRDefault="000304F4" w:rsidP="000304F4">
            <w:pPr>
              <w:jc w:val="both"/>
              <w:rPr>
                <w:sz w:val="28"/>
                <w:szCs w:val="28"/>
              </w:rPr>
            </w:pPr>
            <w:r w:rsidRPr="007A4EE7">
              <w:rPr>
                <w:sz w:val="28"/>
                <w:szCs w:val="28"/>
              </w:rPr>
              <w:t>0,25</w:t>
            </w:r>
          </w:p>
        </w:tc>
        <w:tc>
          <w:tcPr>
            <w:tcW w:w="1134" w:type="dxa"/>
            <w:vAlign w:val="center"/>
          </w:tcPr>
          <w:p w:rsidR="000304F4" w:rsidRPr="007A4EE7" w:rsidRDefault="000304F4" w:rsidP="000304F4">
            <w:pPr>
              <w:jc w:val="both"/>
              <w:rPr>
                <w:sz w:val="28"/>
                <w:szCs w:val="28"/>
              </w:rPr>
            </w:pPr>
            <w:r w:rsidRPr="007A4EE7">
              <w:rPr>
                <w:sz w:val="28"/>
                <w:szCs w:val="28"/>
              </w:rPr>
              <w:t>от 10</w:t>
            </w:r>
          </w:p>
          <w:p w:rsidR="000304F4" w:rsidRPr="007A4EE7" w:rsidRDefault="000304F4" w:rsidP="000304F4">
            <w:pPr>
              <w:jc w:val="both"/>
              <w:rPr>
                <w:sz w:val="28"/>
                <w:szCs w:val="28"/>
              </w:rPr>
            </w:pPr>
            <w:r w:rsidRPr="007A4EE7">
              <w:rPr>
                <w:sz w:val="28"/>
                <w:szCs w:val="28"/>
              </w:rPr>
              <w:t>до 2000</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0,1</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3</w:t>
            </w:r>
          </w:p>
        </w:tc>
        <w:tc>
          <w:tcPr>
            <w:tcW w:w="1559" w:type="dxa"/>
            <w:vAlign w:val="center"/>
          </w:tcPr>
          <w:p w:rsidR="000304F4" w:rsidRPr="007A4EE7" w:rsidRDefault="000304F4" w:rsidP="000304F4">
            <w:pPr>
              <w:jc w:val="both"/>
              <w:rPr>
                <w:sz w:val="28"/>
                <w:szCs w:val="28"/>
              </w:rPr>
            </w:pPr>
            <w:r w:rsidRPr="007A4EE7">
              <w:rPr>
                <w:sz w:val="28"/>
                <w:szCs w:val="28"/>
              </w:rPr>
              <w:t>Диапазон измерения давления,  кПа</w:t>
            </w:r>
          </w:p>
        </w:tc>
        <w:tc>
          <w:tcPr>
            <w:tcW w:w="1134" w:type="dxa"/>
            <w:vAlign w:val="center"/>
          </w:tcPr>
          <w:p w:rsidR="000304F4" w:rsidRPr="007A4EE7" w:rsidRDefault="000304F4" w:rsidP="000304F4">
            <w:pPr>
              <w:jc w:val="both"/>
              <w:rPr>
                <w:sz w:val="28"/>
                <w:szCs w:val="28"/>
              </w:rPr>
            </w:pPr>
            <w:r w:rsidRPr="007A4EE7">
              <w:rPr>
                <w:sz w:val="28"/>
                <w:szCs w:val="28"/>
              </w:rPr>
              <w:t>0,15</w:t>
            </w:r>
          </w:p>
        </w:tc>
        <w:tc>
          <w:tcPr>
            <w:tcW w:w="1276" w:type="dxa"/>
            <w:vAlign w:val="center"/>
          </w:tcPr>
          <w:p w:rsidR="000304F4" w:rsidRPr="007A4EE7" w:rsidRDefault="000304F4" w:rsidP="000304F4">
            <w:pPr>
              <w:jc w:val="both"/>
              <w:rPr>
                <w:sz w:val="28"/>
                <w:szCs w:val="28"/>
              </w:rPr>
            </w:pPr>
            <w:r w:rsidRPr="007A4EE7">
              <w:rPr>
                <w:sz w:val="28"/>
                <w:szCs w:val="28"/>
              </w:rPr>
              <w:t>от 29,43 до 2747,8 кПа</w:t>
            </w:r>
          </w:p>
        </w:tc>
        <w:tc>
          <w:tcPr>
            <w:tcW w:w="1134" w:type="dxa"/>
            <w:vAlign w:val="center"/>
          </w:tcPr>
          <w:p w:rsidR="000304F4" w:rsidRPr="007A4EE7" w:rsidRDefault="000304F4" w:rsidP="000304F4">
            <w:pPr>
              <w:jc w:val="both"/>
              <w:rPr>
                <w:sz w:val="28"/>
                <w:szCs w:val="28"/>
              </w:rPr>
            </w:pPr>
            <w:r w:rsidRPr="007A4EE7">
              <w:rPr>
                <w:sz w:val="28"/>
                <w:szCs w:val="28"/>
              </w:rPr>
              <w:t>1,41</w:t>
            </w:r>
          </w:p>
        </w:tc>
        <w:tc>
          <w:tcPr>
            <w:tcW w:w="992" w:type="dxa"/>
            <w:vAlign w:val="center"/>
          </w:tcPr>
          <w:p w:rsidR="000304F4" w:rsidRPr="007A4EE7" w:rsidRDefault="000304F4" w:rsidP="000304F4">
            <w:pPr>
              <w:jc w:val="both"/>
              <w:rPr>
                <w:sz w:val="28"/>
                <w:szCs w:val="28"/>
              </w:rPr>
            </w:pPr>
            <w:r w:rsidRPr="007A4EE7">
              <w:rPr>
                <w:sz w:val="28"/>
                <w:szCs w:val="28"/>
              </w:rPr>
              <w:t>0,21</w:t>
            </w:r>
          </w:p>
        </w:tc>
        <w:tc>
          <w:tcPr>
            <w:tcW w:w="1134" w:type="dxa"/>
            <w:vAlign w:val="center"/>
          </w:tcPr>
          <w:p w:rsidR="000304F4" w:rsidRPr="007A4EE7" w:rsidRDefault="000304F4" w:rsidP="000304F4">
            <w:pPr>
              <w:jc w:val="both"/>
              <w:rPr>
                <w:sz w:val="28"/>
                <w:szCs w:val="28"/>
              </w:rPr>
            </w:pPr>
            <w:r w:rsidRPr="007A4EE7">
              <w:rPr>
                <w:sz w:val="28"/>
                <w:szCs w:val="28"/>
              </w:rPr>
              <w:t>от  30,8</w:t>
            </w:r>
          </w:p>
          <w:p w:rsidR="000304F4" w:rsidRPr="007A4EE7" w:rsidRDefault="000304F4" w:rsidP="000304F4">
            <w:pPr>
              <w:jc w:val="both"/>
              <w:rPr>
                <w:sz w:val="28"/>
                <w:szCs w:val="28"/>
                <w:lang w:val="en-US"/>
              </w:rPr>
            </w:pPr>
            <w:r w:rsidRPr="007A4EE7">
              <w:rPr>
                <w:sz w:val="28"/>
                <w:szCs w:val="28"/>
              </w:rPr>
              <w:t>до 1934,5</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0,15</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4</w:t>
            </w:r>
          </w:p>
        </w:tc>
        <w:tc>
          <w:tcPr>
            <w:tcW w:w="1559" w:type="dxa"/>
            <w:vAlign w:val="center"/>
          </w:tcPr>
          <w:p w:rsidR="000304F4" w:rsidRPr="007A4EE7" w:rsidRDefault="000304F4" w:rsidP="000304F4">
            <w:pPr>
              <w:jc w:val="both"/>
              <w:rPr>
                <w:sz w:val="28"/>
                <w:szCs w:val="28"/>
              </w:rPr>
            </w:pPr>
            <w:r w:rsidRPr="007A4EE7">
              <w:rPr>
                <w:sz w:val="28"/>
                <w:szCs w:val="28"/>
              </w:rPr>
              <w:t>Диапазон измерения температур, ˚С</w:t>
            </w:r>
          </w:p>
        </w:tc>
        <w:tc>
          <w:tcPr>
            <w:tcW w:w="1134" w:type="dxa"/>
            <w:vAlign w:val="center"/>
          </w:tcPr>
          <w:p w:rsidR="000304F4" w:rsidRPr="007A4EE7" w:rsidRDefault="000304F4" w:rsidP="000304F4">
            <w:pPr>
              <w:jc w:val="both"/>
              <w:rPr>
                <w:sz w:val="28"/>
                <w:szCs w:val="28"/>
              </w:rPr>
            </w:pPr>
            <w:r w:rsidRPr="007A4EE7">
              <w:rPr>
                <w:sz w:val="28"/>
                <w:szCs w:val="28"/>
              </w:rPr>
              <w:t>0,1</w:t>
            </w:r>
          </w:p>
        </w:tc>
        <w:tc>
          <w:tcPr>
            <w:tcW w:w="1276" w:type="dxa"/>
            <w:vAlign w:val="center"/>
          </w:tcPr>
          <w:p w:rsidR="000304F4" w:rsidRPr="007A4EE7" w:rsidRDefault="000304F4" w:rsidP="000304F4">
            <w:pPr>
              <w:jc w:val="both"/>
              <w:rPr>
                <w:sz w:val="28"/>
                <w:szCs w:val="28"/>
              </w:rPr>
            </w:pPr>
            <w:r w:rsidRPr="007A4EE7">
              <w:rPr>
                <w:sz w:val="28"/>
                <w:szCs w:val="28"/>
              </w:rPr>
              <w:t>от -60</w:t>
            </w:r>
          </w:p>
          <w:p w:rsidR="000304F4" w:rsidRPr="007A4EE7" w:rsidRDefault="000304F4" w:rsidP="000304F4">
            <w:pPr>
              <w:jc w:val="both"/>
              <w:rPr>
                <w:sz w:val="28"/>
                <w:szCs w:val="28"/>
              </w:rPr>
            </w:pPr>
            <w:r w:rsidRPr="007A4EE7">
              <w:rPr>
                <w:sz w:val="28"/>
                <w:szCs w:val="28"/>
              </w:rPr>
              <w:t>до +100˚С</w:t>
            </w:r>
          </w:p>
        </w:tc>
        <w:tc>
          <w:tcPr>
            <w:tcW w:w="1134" w:type="dxa"/>
            <w:vAlign w:val="center"/>
          </w:tcPr>
          <w:p w:rsidR="000304F4" w:rsidRPr="007A4EE7" w:rsidRDefault="000304F4" w:rsidP="000304F4">
            <w:pPr>
              <w:jc w:val="both"/>
              <w:rPr>
                <w:sz w:val="28"/>
                <w:szCs w:val="28"/>
              </w:rPr>
            </w:pPr>
            <w:r w:rsidRPr="007A4EE7">
              <w:rPr>
                <w:sz w:val="28"/>
                <w:szCs w:val="28"/>
              </w:rPr>
              <w:t>1,45</w:t>
            </w:r>
          </w:p>
        </w:tc>
        <w:tc>
          <w:tcPr>
            <w:tcW w:w="992" w:type="dxa"/>
            <w:vAlign w:val="center"/>
          </w:tcPr>
          <w:p w:rsidR="000304F4" w:rsidRPr="007A4EE7" w:rsidRDefault="000304F4" w:rsidP="000304F4">
            <w:pPr>
              <w:jc w:val="both"/>
              <w:rPr>
                <w:sz w:val="28"/>
                <w:szCs w:val="28"/>
              </w:rPr>
            </w:pPr>
            <w:r w:rsidRPr="007A4EE7">
              <w:rPr>
                <w:sz w:val="28"/>
                <w:szCs w:val="28"/>
              </w:rPr>
              <w:t>0,15</w:t>
            </w:r>
          </w:p>
        </w:tc>
        <w:tc>
          <w:tcPr>
            <w:tcW w:w="1134" w:type="dxa"/>
            <w:vAlign w:val="center"/>
          </w:tcPr>
          <w:p w:rsidR="000304F4" w:rsidRPr="007A4EE7" w:rsidRDefault="000304F4" w:rsidP="000304F4">
            <w:pPr>
              <w:jc w:val="both"/>
              <w:rPr>
                <w:sz w:val="28"/>
                <w:szCs w:val="28"/>
              </w:rPr>
            </w:pPr>
            <w:r w:rsidRPr="007A4EE7">
              <w:rPr>
                <w:sz w:val="28"/>
                <w:szCs w:val="28"/>
              </w:rPr>
              <w:t>от -60</w:t>
            </w:r>
          </w:p>
          <w:p w:rsidR="000304F4" w:rsidRPr="007A4EE7" w:rsidRDefault="000304F4" w:rsidP="000304F4">
            <w:pPr>
              <w:jc w:val="both"/>
              <w:rPr>
                <w:sz w:val="28"/>
                <w:szCs w:val="28"/>
              </w:rPr>
            </w:pPr>
            <w:r w:rsidRPr="007A4EE7">
              <w:rPr>
                <w:sz w:val="28"/>
                <w:szCs w:val="28"/>
              </w:rPr>
              <w:t>до +50</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0,1</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5</w:t>
            </w:r>
          </w:p>
        </w:tc>
        <w:tc>
          <w:tcPr>
            <w:tcW w:w="1559" w:type="dxa"/>
            <w:vAlign w:val="center"/>
          </w:tcPr>
          <w:p w:rsidR="000304F4" w:rsidRPr="007A4EE7" w:rsidRDefault="000304F4" w:rsidP="000304F4">
            <w:pPr>
              <w:jc w:val="both"/>
              <w:rPr>
                <w:sz w:val="28"/>
                <w:szCs w:val="28"/>
              </w:rPr>
            </w:pPr>
            <w:r w:rsidRPr="007A4EE7">
              <w:rPr>
                <w:sz w:val="28"/>
                <w:szCs w:val="28"/>
              </w:rPr>
              <w:t>Диапазон измерения оборотов,  об/мин</w:t>
            </w:r>
          </w:p>
        </w:tc>
        <w:tc>
          <w:tcPr>
            <w:tcW w:w="1134" w:type="dxa"/>
            <w:vAlign w:val="center"/>
          </w:tcPr>
          <w:p w:rsidR="000304F4" w:rsidRPr="007A4EE7" w:rsidRDefault="000304F4" w:rsidP="000304F4">
            <w:pPr>
              <w:jc w:val="both"/>
              <w:rPr>
                <w:sz w:val="28"/>
                <w:szCs w:val="28"/>
              </w:rPr>
            </w:pPr>
            <w:r w:rsidRPr="007A4EE7">
              <w:rPr>
                <w:sz w:val="28"/>
                <w:szCs w:val="28"/>
              </w:rPr>
              <w:t>0,15</w:t>
            </w:r>
          </w:p>
        </w:tc>
        <w:tc>
          <w:tcPr>
            <w:tcW w:w="1276" w:type="dxa"/>
            <w:vAlign w:val="center"/>
          </w:tcPr>
          <w:p w:rsidR="000304F4" w:rsidRPr="007A4EE7" w:rsidRDefault="000304F4" w:rsidP="000304F4">
            <w:pPr>
              <w:jc w:val="both"/>
              <w:rPr>
                <w:sz w:val="28"/>
                <w:szCs w:val="28"/>
              </w:rPr>
            </w:pPr>
            <w:r w:rsidRPr="007A4EE7">
              <w:rPr>
                <w:sz w:val="28"/>
                <w:szCs w:val="28"/>
              </w:rPr>
              <w:t>от 1400</w:t>
            </w:r>
          </w:p>
          <w:p w:rsidR="000304F4" w:rsidRPr="007A4EE7" w:rsidRDefault="000304F4" w:rsidP="000304F4">
            <w:pPr>
              <w:jc w:val="both"/>
              <w:rPr>
                <w:sz w:val="28"/>
                <w:szCs w:val="28"/>
              </w:rPr>
            </w:pPr>
            <w:r w:rsidRPr="007A4EE7">
              <w:rPr>
                <w:sz w:val="28"/>
                <w:szCs w:val="28"/>
              </w:rPr>
              <w:t>до 14200</w:t>
            </w:r>
          </w:p>
        </w:tc>
        <w:tc>
          <w:tcPr>
            <w:tcW w:w="1134" w:type="dxa"/>
            <w:vAlign w:val="center"/>
          </w:tcPr>
          <w:p w:rsidR="000304F4" w:rsidRPr="007A4EE7" w:rsidRDefault="000304F4" w:rsidP="000304F4">
            <w:pPr>
              <w:jc w:val="both"/>
              <w:rPr>
                <w:sz w:val="28"/>
                <w:szCs w:val="28"/>
              </w:rPr>
            </w:pPr>
            <w:r w:rsidRPr="007A4EE7">
              <w:rPr>
                <w:sz w:val="28"/>
                <w:szCs w:val="28"/>
              </w:rPr>
              <w:t>1,37</w:t>
            </w:r>
          </w:p>
        </w:tc>
        <w:tc>
          <w:tcPr>
            <w:tcW w:w="992" w:type="dxa"/>
            <w:vAlign w:val="center"/>
          </w:tcPr>
          <w:p w:rsidR="000304F4" w:rsidRPr="007A4EE7" w:rsidRDefault="000304F4" w:rsidP="000304F4">
            <w:pPr>
              <w:jc w:val="both"/>
              <w:rPr>
                <w:sz w:val="28"/>
                <w:szCs w:val="28"/>
              </w:rPr>
            </w:pPr>
            <w:r w:rsidRPr="007A4EE7">
              <w:rPr>
                <w:sz w:val="28"/>
                <w:szCs w:val="28"/>
              </w:rPr>
              <w:t>0,21</w:t>
            </w:r>
          </w:p>
        </w:tc>
        <w:tc>
          <w:tcPr>
            <w:tcW w:w="1134" w:type="dxa"/>
            <w:vAlign w:val="center"/>
          </w:tcPr>
          <w:p w:rsidR="000304F4" w:rsidRPr="007A4EE7" w:rsidRDefault="000304F4" w:rsidP="000304F4">
            <w:pPr>
              <w:jc w:val="both"/>
              <w:rPr>
                <w:sz w:val="28"/>
                <w:szCs w:val="28"/>
              </w:rPr>
            </w:pPr>
            <w:r w:rsidRPr="007A4EE7">
              <w:rPr>
                <w:sz w:val="28"/>
                <w:szCs w:val="28"/>
              </w:rPr>
              <w:t>от 1400</w:t>
            </w:r>
          </w:p>
          <w:p w:rsidR="000304F4" w:rsidRPr="007A4EE7" w:rsidRDefault="000304F4" w:rsidP="000304F4">
            <w:pPr>
              <w:jc w:val="both"/>
              <w:rPr>
                <w:sz w:val="28"/>
                <w:szCs w:val="28"/>
              </w:rPr>
            </w:pPr>
            <w:r w:rsidRPr="007A4EE7">
              <w:rPr>
                <w:sz w:val="28"/>
                <w:szCs w:val="28"/>
              </w:rPr>
              <w:t>до 10000</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0,15</w:t>
            </w:r>
          </w:p>
        </w:tc>
      </w:tr>
      <w:tr w:rsidR="000304F4" w:rsidRPr="007A4EE7" w:rsidTr="000304F4">
        <w:trPr>
          <w:trHeight w:val="432"/>
        </w:trPr>
        <w:tc>
          <w:tcPr>
            <w:tcW w:w="392" w:type="dxa"/>
            <w:vAlign w:val="center"/>
          </w:tcPr>
          <w:p w:rsidR="000304F4" w:rsidRPr="007A4EE7" w:rsidRDefault="000304F4" w:rsidP="000304F4">
            <w:pPr>
              <w:jc w:val="both"/>
              <w:rPr>
                <w:sz w:val="28"/>
                <w:szCs w:val="28"/>
              </w:rPr>
            </w:pPr>
            <w:r w:rsidRPr="007A4EE7">
              <w:rPr>
                <w:sz w:val="28"/>
                <w:szCs w:val="28"/>
              </w:rPr>
              <w:t>6</w:t>
            </w:r>
          </w:p>
        </w:tc>
        <w:tc>
          <w:tcPr>
            <w:tcW w:w="1559" w:type="dxa"/>
            <w:vAlign w:val="center"/>
          </w:tcPr>
          <w:p w:rsidR="000304F4" w:rsidRPr="007A4EE7" w:rsidRDefault="0096413A" w:rsidP="0096413A">
            <w:pPr>
              <w:jc w:val="both"/>
              <w:rPr>
                <w:sz w:val="28"/>
                <w:szCs w:val="28"/>
              </w:rPr>
            </w:pPr>
            <w:r>
              <w:rPr>
                <w:sz w:val="28"/>
                <w:szCs w:val="28"/>
              </w:rPr>
              <w:t xml:space="preserve">Номиналь-ное </w:t>
            </w:r>
            <w:r w:rsidR="000304F4" w:rsidRPr="007A4EE7">
              <w:rPr>
                <w:sz w:val="28"/>
                <w:szCs w:val="28"/>
              </w:rPr>
              <w:t>напря</w:t>
            </w:r>
            <w:r>
              <w:rPr>
                <w:sz w:val="28"/>
                <w:szCs w:val="28"/>
              </w:rPr>
              <w:t>-</w:t>
            </w:r>
            <w:r w:rsidR="000304F4" w:rsidRPr="007A4EE7">
              <w:rPr>
                <w:sz w:val="28"/>
                <w:szCs w:val="28"/>
              </w:rPr>
              <w:t>жение,  В</w:t>
            </w:r>
          </w:p>
        </w:tc>
        <w:tc>
          <w:tcPr>
            <w:tcW w:w="1134" w:type="dxa"/>
            <w:vAlign w:val="center"/>
          </w:tcPr>
          <w:p w:rsidR="000304F4" w:rsidRPr="007A4EE7" w:rsidRDefault="000304F4" w:rsidP="000304F4">
            <w:pPr>
              <w:jc w:val="both"/>
              <w:rPr>
                <w:sz w:val="28"/>
                <w:szCs w:val="28"/>
              </w:rPr>
            </w:pPr>
            <w:r w:rsidRPr="007A4EE7">
              <w:rPr>
                <w:sz w:val="28"/>
                <w:szCs w:val="28"/>
              </w:rPr>
              <w:t>0,2</w:t>
            </w:r>
          </w:p>
        </w:tc>
        <w:tc>
          <w:tcPr>
            <w:tcW w:w="1276" w:type="dxa"/>
            <w:vAlign w:val="center"/>
          </w:tcPr>
          <w:p w:rsidR="000304F4" w:rsidRPr="007A4EE7" w:rsidRDefault="000304F4" w:rsidP="000304F4">
            <w:pPr>
              <w:jc w:val="both"/>
              <w:rPr>
                <w:sz w:val="28"/>
                <w:szCs w:val="28"/>
              </w:rPr>
            </w:pPr>
            <w:r w:rsidRPr="007A4EE7">
              <w:rPr>
                <w:sz w:val="28"/>
                <w:szCs w:val="28"/>
              </w:rPr>
              <w:t>27</w:t>
            </w:r>
          </w:p>
        </w:tc>
        <w:tc>
          <w:tcPr>
            <w:tcW w:w="1134" w:type="dxa"/>
            <w:vAlign w:val="center"/>
          </w:tcPr>
          <w:p w:rsidR="000304F4" w:rsidRPr="007A4EE7" w:rsidRDefault="000304F4" w:rsidP="000304F4">
            <w:pPr>
              <w:jc w:val="both"/>
              <w:rPr>
                <w:sz w:val="28"/>
                <w:szCs w:val="28"/>
              </w:rPr>
            </w:pPr>
            <w:r w:rsidRPr="007A4EE7">
              <w:rPr>
                <w:sz w:val="28"/>
                <w:szCs w:val="28"/>
              </w:rPr>
              <w:t>1</w:t>
            </w:r>
          </w:p>
        </w:tc>
        <w:tc>
          <w:tcPr>
            <w:tcW w:w="992" w:type="dxa"/>
            <w:vAlign w:val="center"/>
          </w:tcPr>
          <w:p w:rsidR="000304F4" w:rsidRPr="007A4EE7" w:rsidRDefault="000304F4" w:rsidP="000304F4">
            <w:pPr>
              <w:jc w:val="both"/>
              <w:rPr>
                <w:sz w:val="28"/>
                <w:szCs w:val="28"/>
              </w:rPr>
            </w:pPr>
            <w:r w:rsidRPr="007A4EE7">
              <w:rPr>
                <w:sz w:val="28"/>
                <w:szCs w:val="28"/>
              </w:rPr>
              <w:t>0,2</w:t>
            </w:r>
          </w:p>
        </w:tc>
        <w:tc>
          <w:tcPr>
            <w:tcW w:w="1134" w:type="dxa"/>
            <w:vAlign w:val="center"/>
          </w:tcPr>
          <w:p w:rsidR="000304F4" w:rsidRPr="007A4EE7" w:rsidRDefault="000304F4" w:rsidP="000304F4">
            <w:pPr>
              <w:jc w:val="both"/>
              <w:rPr>
                <w:sz w:val="28"/>
                <w:szCs w:val="28"/>
              </w:rPr>
            </w:pPr>
            <w:r w:rsidRPr="007A4EE7">
              <w:rPr>
                <w:sz w:val="28"/>
                <w:szCs w:val="28"/>
              </w:rPr>
              <w:t>27</w:t>
            </w:r>
          </w:p>
        </w:tc>
        <w:tc>
          <w:tcPr>
            <w:tcW w:w="992" w:type="dxa"/>
            <w:vAlign w:val="center"/>
          </w:tcPr>
          <w:p w:rsidR="000304F4" w:rsidRPr="007A4EE7" w:rsidRDefault="000304F4" w:rsidP="000304F4">
            <w:pPr>
              <w:jc w:val="both"/>
              <w:rPr>
                <w:sz w:val="28"/>
                <w:szCs w:val="28"/>
              </w:rPr>
            </w:pPr>
            <w:r w:rsidRPr="007A4EE7">
              <w:rPr>
                <w:sz w:val="28"/>
                <w:szCs w:val="28"/>
              </w:rPr>
              <w:t>1</w:t>
            </w:r>
          </w:p>
        </w:tc>
        <w:tc>
          <w:tcPr>
            <w:tcW w:w="1134" w:type="dxa"/>
            <w:vAlign w:val="center"/>
          </w:tcPr>
          <w:p w:rsidR="000304F4" w:rsidRPr="007A4EE7" w:rsidRDefault="000304F4" w:rsidP="000304F4">
            <w:pPr>
              <w:jc w:val="both"/>
              <w:rPr>
                <w:sz w:val="28"/>
                <w:szCs w:val="28"/>
              </w:rPr>
            </w:pPr>
            <w:r w:rsidRPr="007A4EE7">
              <w:rPr>
                <w:sz w:val="28"/>
                <w:szCs w:val="28"/>
              </w:rPr>
              <w:t>0,2</w:t>
            </w:r>
          </w:p>
        </w:tc>
      </w:tr>
      <w:tr w:rsidR="000304F4" w:rsidRPr="007A4EE7" w:rsidTr="000304F4">
        <w:trPr>
          <w:trHeight w:val="432"/>
        </w:trPr>
        <w:tc>
          <w:tcPr>
            <w:tcW w:w="3085" w:type="dxa"/>
            <w:gridSpan w:val="3"/>
            <w:vAlign w:val="center"/>
          </w:tcPr>
          <w:p w:rsidR="000304F4" w:rsidRPr="007A4EE7" w:rsidRDefault="000304F4" w:rsidP="000304F4">
            <w:pPr>
              <w:jc w:val="both"/>
              <w:rPr>
                <w:sz w:val="28"/>
                <w:szCs w:val="28"/>
                <w:vertAlign w:val="subscript"/>
              </w:rPr>
            </w:pPr>
            <w:r w:rsidRPr="007A4EE7">
              <w:rPr>
                <w:sz w:val="28"/>
                <w:szCs w:val="28"/>
                <w:lang w:val="en-US"/>
              </w:rPr>
              <w:t>I</w:t>
            </w:r>
            <w:r w:rsidRPr="007A4EE7">
              <w:rPr>
                <w:sz w:val="28"/>
                <w:szCs w:val="28"/>
                <w:vertAlign w:val="subscript"/>
              </w:rPr>
              <w:t>т</w:t>
            </w:r>
          </w:p>
        </w:tc>
        <w:tc>
          <w:tcPr>
            <w:tcW w:w="3402" w:type="dxa"/>
            <w:gridSpan w:val="3"/>
            <w:vAlign w:val="center"/>
          </w:tcPr>
          <w:p w:rsidR="000304F4" w:rsidRPr="007A4EE7" w:rsidRDefault="000304F4" w:rsidP="000304F4">
            <w:pPr>
              <w:jc w:val="both"/>
              <w:rPr>
                <w:sz w:val="28"/>
                <w:szCs w:val="28"/>
              </w:rPr>
            </w:pPr>
            <w:r w:rsidRPr="007A4EE7">
              <w:rPr>
                <w:sz w:val="28"/>
                <w:szCs w:val="28"/>
              </w:rPr>
              <w:t>1,42</w:t>
            </w:r>
          </w:p>
        </w:tc>
        <w:tc>
          <w:tcPr>
            <w:tcW w:w="3260" w:type="dxa"/>
            <w:gridSpan w:val="3"/>
            <w:vAlign w:val="center"/>
          </w:tcPr>
          <w:p w:rsidR="000304F4" w:rsidRPr="007A4EE7" w:rsidRDefault="000304F4" w:rsidP="000304F4">
            <w:pPr>
              <w:jc w:val="both"/>
              <w:rPr>
                <w:sz w:val="28"/>
                <w:szCs w:val="28"/>
              </w:rPr>
            </w:pPr>
            <w:r w:rsidRPr="007A4EE7">
              <w:rPr>
                <w:sz w:val="28"/>
                <w:szCs w:val="28"/>
              </w:rPr>
              <w:t>1</w:t>
            </w:r>
          </w:p>
        </w:tc>
      </w:tr>
    </w:tbl>
    <w:p w:rsidR="000304F4" w:rsidRPr="007A4EE7" w:rsidRDefault="000304F4" w:rsidP="000304F4">
      <w:pPr>
        <w:spacing w:line="360" w:lineRule="auto"/>
        <w:jc w:val="both"/>
        <w:rPr>
          <w:sz w:val="28"/>
          <w:szCs w:val="28"/>
        </w:rPr>
      </w:pPr>
    </w:p>
    <w:p w:rsidR="000304F4" w:rsidRPr="007A4EE7" w:rsidRDefault="000304F4" w:rsidP="000304F4">
      <w:pPr>
        <w:pStyle w:val="af1"/>
        <w:spacing w:after="0" w:line="360" w:lineRule="auto"/>
        <w:ind w:left="0" w:firstLine="567"/>
        <w:jc w:val="both"/>
        <w:rPr>
          <w:rFonts w:ascii="Times New Roman" w:hAnsi="Times New Roman"/>
          <w:bCs/>
          <w:sz w:val="28"/>
          <w:szCs w:val="28"/>
        </w:rPr>
      </w:pPr>
      <w:r w:rsidRPr="007A4EE7">
        <w:rPr>
          <w:rFonts w:ascii="Times New Roman" w:hAnsi="Times New Roman"/>
          <w:bCs/>
          <w:sz w:val="28"/>
          <w:szCs w:val="28"/>
        </w:rPr>
        <w:t xml:space="preserve">Для новой разработки интегральный технический показатель равен        </w:t>
      </w:r>
      <w:r w:rsidRPr="007A4EE7">
        <w:rPr>
          <w:rFonts w:ascii="Times New Roman" w:hAnsi="Times New Roman"/>
          <w:sz w:val="28"/>
          <w:szCs w:val="28"/>
          <w:lang w:val="en-US"/>
        </w:rPr>
        <w:t>I</w:t>
      </w:r>
      <w:r w:rsidRPr="007A4EE7">
        <w:rPr>
          <w:rFonts w:ascii="Times New Roman" w:hAnsi="Times New Roman"/>
          <w:sz w:val="28"/>
          <w:szCs w:val="28"/>
          <w:vertAlign w:val="subscript"/>
        </w:rPr>
        <w:t>т</w:t>
      </w:r>
      <w:r w:rsidRPr="007A4EE7">
        <w:rPr>
          <w:rFonts w:ascii="Times New Roman" w:hAnsi="Times New Roman"/>
          <w:sz w:val="28"/>
          <w:szCs w:val="28"/>
        </w:rPr>
        <w:t xml:space="preserve"> = 1,42, а для аналога </w:t>
      </w:r>
      <w:r w:rsidRPr="007A4EE7">
        <w:rPr>
          <w:rFonts w:ascii="Times New Roman" w:hAnsi="Times New Roman"/>
          <w:sz w:val="28"/>
          <w:szCs w:val="28"/>
          <w:lang w:val="en-US"/>
        </w:rPr>
        <w:t>I</w:t>
      </w:r>
      <w:r w:rsidRPr="007A4EE7">
        <w:rPr>
          <w:rFonts w:ascii="Times New Roman" w:hAnsi="Times New Roman"/>
          <w:sz w:val="28"/>
          <w:szCs w:val="28"/>
          <w:vertAlign w:val="subscript"/>
        </w:rPr>
        <w:t>т</w:t>
      </w:r>
      <w:r w:rsidRPr="007A4EE7">
        <w:rPr>
          <w:rFonts w:ascii="Times New Roman" w:hAnsi="Times New Roman"/>
          <w:sz w:val="28"/>
          <w:szCs w:val="28"/>
        </w:rPr>
        <w:t xml:space="preserve"> = 1. Отсюда следует, что новая разработка</w:t>
      </w:r>
      <w:r w:rsidRPr="007A4EE7">
        <w:rPr>
          <w:rFonts w:ascii="Times New Roman" w:hAnsi="Times New Roman"/>
          <w:bCs/>
          <w:sz w:val="28"/>
          <w:szCs w:val="28"/>
        </w:rPr>
        <w:t xml:space="preserve"> обладает лучшими техническими характеристиками, чем ее аналог. </w:t>
      </w:r>
    </w:p>
    <w:p w:rsidR="000304F4" w:rsidRPr="007A4EE7" w:rsidRDefault="000304F4" w:rsidP="000304F4">
      <w:pPr>
        <w:pStyle w:val="af1"/>
        <w:spacing w:after="0" w:line="360" w:lineRule="auto"/>
        <w:ind w:left="0" w:firstLine="567"/>
        <w:jc w:val="both"/>
        <w:rPr>
          <w:rFonts w:ascii="Times New Roman" w:hAnsi="Times New Roman"/>
          <w:bCs/>
          <w:sz w:val="28"/>
          <w:szCs w:val="28"/>
        </w:rPr>
      </w:pPr>
    </w:p>
    <w:p w:rsidR="000304F4" w:rsidRPr="007A4EE7" w:rsidRDefault="000304F4" w:rsidP="00B77847">
      <w:pPr>
        <w:pStyle w:val="af1"/>
        <w:widowControl w:val="0"/>
        <w:numPr>
          <w:ilvl w:val="1"/>
          <w:numId w:val="38"/>
        </w:numPr>
        <w:autoSpaceDE w:val="0"/>
        <w:autoSpaceDN w:val="0"/>
        <w:adjustRightInd w:val="0"/>
        <w:spacing w:after="0" w:line="360" w:lineRule="auto"/>
        <w:jc w:val="center"/>
        <w:outlineLvl w:val="1"/>
        <w:rPr>
          <w:rFonts w:ascii="Times New Roman" w:hAnsi="Times New Roman"/>
          <w:b/>
          <w:bCs/>
          <w:sz w:val="28"/>
          <w:szCs w:val="28"/>
        </w:rPr>
      </w:pPr>
      <w:bookmarkStart w:id="90" w:name="_Toc324182527"/>
      <w:bookmarkStart w:id="91" w:name="_Toc325920634"/>
      <w:bookmarkStart w:id="92" w:name="_Toc325922700"/>
      <w:bookmarkStart w:id="93" w:name="_Toc517087285"/>
      <w:r w:rsidRPr="007A4EE7">
        <w:rPr>
          <w:rFonts w:ascii="Times New Roman" w:hAnsi="Times New Roman"/>
          <w:b/>
          <w:bCs/>
          <w:sz w:val="28"/>
          <w:szCs w:val="28"/>
        </w:rPr>
        <w:t>Стоимостная оценка разработки</w:t>
      </w:r>
      <w:bookmarkEnd w:id="90"/>
      <w:bookmarkEnd w:id="91"/>
      <w:bookmarkEnd w:id="92"/>
      <w:bookmarkEnd w:id="93"/>
    </w:p>
    <w:p w:rsidR="000304F4" w:rsidRPr="007A4EE7" w:rsidRDefault="000304F4" w:rsidP="0096413A">
      <w:pPr>
        <w:pStyle w:val="af1"/>
        <w:spacing w:after="0" w:line="360" w:lineRule="auto"/>
        <w:ind w:left="0" w:firstLine="426"/>
        <w:jc w:val="both"/>
        <w:rPr>
          <w:rFonts w:ascii="Times New Roman" w:hAnsi="Times New Roman"/>
          <w:bCs/>
          <w:sz w:val="28"/>
          <w:szCs w:val="28"/>
        </w:rPr>
      </w:pPr>
      <w:bookmarkStart w:id="94" w:name="_Toc325920635"/>
      <w:r w:rsidRPr="007A4EE7">
        <w:rPr>
          <w:rFonts w:ascii="Times New Roman" w:hAnsi="Times New Roman"/>
          <w:bCs/>
          <w:sz w:val="28"/>
          <w:szCs w:val="28"/>
        </w:rPr>
        <w:t>Экономическое обоснование проекта системы сводится к определению таких параметров как:</w:t>
      </w:r>
      <w:bookmarkEnd w:id="94"/>
      <w:r w:rsidR="0096413A">
        <w:rPr>
          <w:rFonts w:ascii="Times New Roman" w:hAnsi="Times New Roman"/>
          <w:bCs/>
          <w:sz w:val="28"/>
          <w:szCs w:val="28"/>
        </w:rPr>
        <w:t xml:space="preserve"> </w:t>
      </w:r>
      <w:bookmarkStart w:id="95" w:name="_Toc325920636"/>
      <w:r w:rsidRPr="007A4EE7">
        <w:rPr>
          <w:rFonts w:ascii="Times New Roman" w:hAnsi="Times New Roman"/>
          <w:bCs/>
          <w:sz w:val="28"/>
          <w:szCs w:val="28"/>
        </w:rPr>
        <w:t>рыночная цена системы;</w:t>
      </w:r>
      <w:bookmarkEnd w:id="95"/>
      <w:r w:rsidR="0096413A">
        <w:rPr>
          <w:rFonts w:ascii="Times New Roman" w:hAnsi="Times New Roman"/>
          <w:bCs/>
          <w:sz w:val="28"/>
          <w:szCs w:val="28"/>
        </w:rPr>
        <w:t xml:space="preserve"> </w:t>
      </w:r>
      <w:bookmarkStart w:id="96" w:name="_Toc325920637"/>
      <w:r w:rsidRPr="007A4EE7">
        <w:rPr>
          <w:rFonts w:ascii="Times New Roman" w:hAnsi="Times New Roman"/>
          <w:bCs/>
          <w:sz w:val="28"/>
          <w:szCs w:val="28"/>
        </w:rPr>
        <w:t>единовременные капитальные затраты;</w:t>
      </w:r>
      <w:bookmarkEnd w:id="96"/>
      <w:r w:rsidR="0096413A">
        <w:rPr>
          <w:rFonts w:ascii="Times New Roman" w:hAnsi="Times New Roman"/>
          <w:bCs/>
          <w:sz w:val="28"/>
          <w:szCs w:val="28"/>
        </w:rPr>
        <w:t xml:space="preserve"> </w:t>
      </w:r>
      <w:bookmarkStart w:id="97" w:name="_Toc325920638"/>
      <w:r w:rsidRPr="007A4EE7">
        <w:rPr>
          <w:rFonts w:ascii="Times New Roman" w:hAnsi="Times New Roman"/>
          <w:bCs/>
          <w:sz w:val="28"/>
          <w:szCs w:val="28"/>
        </w:rPr>
        <w:t>эксплуатационные затраты;</w:t>
      </w:r>
      <w:bookmarkEnd w:id="97"/>
      <w:r w:rsidR="0096413A">
        <w:rPr>
          <w:rFonts w:ascii="Times New Roman" w:hAnsi="Times New Roman"/>
          <w:bCs/>
          <w:sz w:val="28"/>
          <w:szCs w:val="28"/>
        </w:rPr>
        <w:t xml:space="preserve"> </w:t>
      </w:r>
      <w:bookmarkStart w:id="98" w:name="_Toc325920639"/>
      <w:r w:rsidRPr="007A4EE7">
        <w:rPr>
          <w:rFonts w:ascii="Times New Roman" w:hAnsi="Times New Roman"/>
          <w:bCs/>
          <w:sz w:val="28"/>
          <w:szCs w:val="28"/>
        </w:rPr>
        <w:t>цена потребителя;</w:t>
      </w:r>
      <w:bookmarkEnd w:id="98"/>
      <w:r w:rsidR="0096413A">
        <w:rPr>
          <w:rFonts w:ascii="Times New Roman" w:hAnsi="Times New Roman"/>
          <w:bCs/>
          <w:sz w:val="28"/>
          <w:szCs w:val="28"/>
        </w:rPr>
        <w:t xml:space="preserve"> </w:t>
      </w:r>
      <w:bookmarkStart w:id="99" w:name="_Toc325920640"/>
      <w:r w:rsidRPr="007A4EE7">
        <w:rPr>
          <w:rFonts w:ascii="Times New Roman" w:hAnsi="Times New Roman"/>
          <w:bCs/>
          <w:sz w:val="28"/>
          <w:szCs w:val="28"/>
        </w:rPr>
        <w:t>ожидаемый экономический эффект.</w:t>
      </w:r>
      <w:bookmarkEnd w:id="99"/>
    </w:p>
    <w:p w:rsidR="000304F4" w:rsidRPr="007A4EE7" w:rsidRDefault="000304F4" w:rsidP="000304F4">
      <w:pPr>
        <w:pStyle w:val="af1"/>
        <w:spacing w:after="0" w:line="360" w:lineRule="auto"/>
        <w:ind w:left="0" w:firstLine="709"/>
        <w:jc w:val="both"/>
        <w:rPr>
          <w:rFonts w:ascii="Times New Roman" w:hAnsi="Times New Roman"/>
          <w:iCs/>
          <w:sz w:val="28"/>
          <w:szCs w:val="28"/>
        </w:rPr>
      </w:pPr>
      <w:bookmarkStart w:id="100" w:name="_Toc325920641"/>
      <w:r w:rsidRPr="007A4EE7">
        <w:rPr>
          <w:rFonts w:ascii="Times New Roman" w:hAnsi="Times New Roman"/>
          <w:iCs/>
          <w:sz w:val="28"/>
          <w:szCs w:val="28"/>
        </w:rPr>
        <w:lastRenderedPageBreak/>
        <w:t>При расчете себестоимости процесс калькуляции расходов принято разбивать на два этапа. Первый связан с суммированием всех затрат на этапе проектирования, а второй – с суммированием всех затрат на этапе производства.</w:t>
      </w:r>
      <w:bookmarkEnd w:id="100"/>
    </w:p>
    <w:p w:rsidR="000304F4" w:rsidRPr="007A4EE7" w:rsidRDefault="000304F4" w:rsidP="000304F4">
      <w:pPr>
        <w:pStyle w:val="af1"/>
        <w:spacing w:after="0" w:line="360" w:lineRule="auto"/>
        <w:ind w:left="0" w:firstLine="709"/>
        <w:jc w:val="center"/>
        <w:outlineLvl w:val="1"/>
        <w:rPr>
          <w:rFonts w:ascii="Times New Roman" w:hAnsi="Times New Roman"/>
          <w:bCs/>
          <w:sz w:val="28"/>
          <w:szCs w:val="28"/>
        </w:rPr>
      </w:pPr>
    </w:p>
    <w:p w:rsidR="000304F4" w:rsidRPr="00BF23D4" w:rsidRDefault="000304F4" w:rsidP="00B77847">
      <w:pPr>
        <w:pStyle w:val="a5"/>
        <w:numPr>
          <w:ilvl w:val="2"/>
          <w:numId w:val="38"/>
        </w:numPr>
        <w:spacing w:line="360" w:lineRule="auto"/>
        <w:jc w:val="center"/>
        <w:rPr>
          <w:b/>
          <w:sz w:val="28"/>
          <w:szCs w:val="28"/>
        </w:rPr>
      </w:pPr>
      <w:bookmarkStart w:id="101" w:name="_Toc324182528"/>
      <w:bookmarkStart w:id="102" w:name="_Toc325920642"/>
      <w:bookmarkStart w:id="103" w:name="_Toc325922701"/>
      <w:bookmarkStart w:id="104" w:name="_Toc517085261"/>
      <w:r w:rsidRPr="00BF23D4">
        <w:rPr>
          <w:b/>
          <w:sz w:val="28"/>
          <w:szCs w:val="28"/>
        </w:rPr>
        <w:t>Расчет предпроизводственных затрат на техническую подготовку производства</w:t>
      </w:r>
      <w:bookmarkEnd w:id="101"/>
      <w:bookmarkEnd w:id="102"/>
      <w:bookmarkEnd w:id="103"/>
      <w:bookmarkEnd w:id="104"/>
    </w:p>
    <w:p w:rsidR="000304F4" w:rsidRPr="007A4EE7" w:rsidRDefault="000304F4" w:rsidP="006B7AF5">
      <w:pPr>
        <w:spacing w:line="360" w:lineRule="auto"/>
        <w:ind w:firstLine="708"/>
        <w:jc w:val="both"/>
        <w:rPr>
          <w:rFonts w:eastAsia="Batang"/>
          <w:i/>
          <w:sz w:val="28"/>
          <w:szCs w:val="28"/>
        </w:rPr>
      </w:pPr>
      <w:r w:rsidRPr="007A4EE7">
        <w:rPr>
          <w:rFonts w:eastAsia="Batang"/>
          <w:sz w:val="28"/>
          <w:szCs w:val="28"/>
        </w:rPr>
        <w:t xml:space="preserve">Заработная плата сотрудников, занятых в проектировании </w:t>
      </w:r>
      <w:r w:rsidRPr="007A4EE7">
        <w:rPr>
          <w:rFonts w:eastAsia="Batang"/>
          <w:bCs/>
          <w:sz w:val="28"/>
          <w:szCs w:val="28"/>
        </w:rPr>
        <w:t>системы управления двигательной установкой</w:t>
      </w:r>
      <w:r w:rsidRPr="007A4EE7">
        <w:rPr>
          <w:rFonts w:eastAsia="Batang"/>
          <w:sz w:val="28"/>
          <w:szCs w:val="28"/>
        </w:rPr>
        <w:t xml:space="preserve"> определяется по таблице тарифных ставок. Выбиралась средняя заработная плата рабочего данной категории по Ростовской области.</w:t>
      </w:r>
    </w:p>
    <w:p w:rsidR="000304F4" w:rsidRPr="007A4EE7" w:rsidRDefault="000304F4" w:rsidP="000304F4">
      <w:pPr>
        <w:spacing w:line="360" w:lineRule="auto"/>
        <w:ind w:firstLine="709"/>
        <w:jc w:val="both"/>
        <w:rPr>
          <w:rFonts w:eastAsia="Batang"/>
          <w:iCs/>
          <w:sz w:val="28"/>
          <w:szCs w:val="28"/>
        </w:rPr>
      </w:pPr>
      <w:r w:rsidRPr="007A4EE7">
        <w:rPr>
          <w:rFonts w:eastAsia="Batang"/>
          <w:iCs/>
          <w:sz w:val="28"/>
          <w:szCs w:val="28"/>
        </w:rPr>
        <w:t>Результаты расчета заработной платы сотрудников, занятых в разработке системы управления, представлены в таблице 8.</w:t>
      </w:r>
    </w:p>
    <w:p w:rsidR="000304F4" w:rsidRPr="007A4EE7" w:rsidRDefault="000304F4" w:rsidP="000304F4">
      <w:pPr>
        <w:spacing w:line="360" w:lineRule="auto"/>
        <w:ind w:firstLine="709"/>
        <w:jc w:val="right"/>
        <w:rPr>
          <w:rFonts w:eastAsia="Batang"/>
          <w:iCs/>
          <w:sz w:val="28"/>
          <w:szCs w:val="28"/>
        </w:rPr>
      </w:pPr>
      <w:r w:rsidRPr="007A4EE7">
        <w:rPr>
          <w:rFonts w:eastAsia="Batang"/>
          <w:iCs/>
          <w:sz w:val="28"/>
          <w:szCs w:val="28"/>
        </w:rPr>
        <w:t>Таблица 8.</w:t>
      </w:r>
    </w:p>
    <w:tbl>
      <w:tblPr>
        <w:tblpPr w:leftFromText="180" w:rightFromText="180" w:vertAnchor="text" w:horzAnchor="margin" w:tblpY="4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2"/>
        <w:gridCol w:w="1786"/>
        <w:gridCol w:w="1070"/>
        <w:gridCol w:w="1507"/>
        <w:gridCol w:w="1160"/>
      </w:tblGrid>
      <w:tr w:rsidR="000304F4" w:rsidRPr="007A4EE7" w:rsidTr="000304F4">
        <w:trPr>
          <w:trHeight w:val="469"/>
        </w:trPr>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contextualSpacing/>
              <w:jc w:val="both"/>
              <w:rPr>
                <w:rFonts w:eastAsia="Batang"/>
                <w:sz w:val="28"/>
                <w:szCs w:val="28"/>
              </w:rPr>
            </w:pPr>
            <w:r w:rsidRPr="007A4EE7">
              <w:rPr>
                <w:rFonts w:eastAsia="Batang"/>
                <w:sz w:val="28"/>
                <w:szCs w:val="28"/>
              </w:rPr>
              <w:t>Наименование работ</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Исполнитель</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Часы работ, ч.</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Стоимость одного часа, руб.</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Сумма затрат, руб.</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1. Разработка ТЗ – составление требований к разрабатываемой системе.</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Ведущий инженер</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160,00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5120,00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2. Составление технических предложений – рассмотрение различных вариантов структуры разрабатываемой системы.</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lang w:val="en-US"/>
              </w:rPr>
            </w:pPr>
            <w:r w:rsidRPr="007A4EE7">
              <w:rPr>
                <w:rFonts w:eastAsia="Batang"/>
                <w:sz w:val="28"/>
                <w:szCs w:val="28"/>
              </w:rPr>
              <w:t>Конструктор 2 категории</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24</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2880,00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3. Составление алгоритма.</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Конструктор</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135,00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4320,00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4. Разработка математической модели, ее синтез.</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Технолог</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40</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4800,00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5. Моделирование просинтезорованной системы.</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Чертежник</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110,00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3520,00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6. Изготовление чертежей и разработка схем.</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Инженер</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24</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140,00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3360,00</w:t>
            </w:r>
          </w:p>
        </w:tc>
      </w:tr>
    </w:tbl>
    <w:p w:rsidR="000304F4" w:rsidRPr="007A4EE7" w:rsidRDefault="000304F4" w:rsidP="000304F4">
      <w:pPr>
        <w:rPr>
          <w:sz w:val="28"/>
          <w:szCs w:val="28"/>
        </w:rPr>
      </w:pPr>
      <w:r w:rsidRPr="007A4EE7">
        <w:rPr>
          <w:sz w:val="28"/>
          <w:szCs w:val="28"/>
        </w:rPr>
        <w:br w:type="page"/>
      </w:r>
    </w:p>
    <w:p w:rsidR="000304F4" w:rsidRPr="007A4EE7" w:rsidRDefault="000304F4" w:rsidP="000304F4">
      <w:pPr>
        <w:jc w:val="right"/>
        <w:rPr>
          <w:sz w:val="28"/>
          <w:szCs w:val="28"/>
        </w:rPr>
      </w:pPr>
      <w:r w:rsidRPr="007A4EE7">
        <w:rPr>
          <w:sz w:val="28"/>
          <w:szCs w:val="28"/>
        </w:rPr>
        <w:lastRenderedPageBreak/>
        <w:t>Окончание таблицы 8.</w:t>
      </w:r>
    </w:p>
    <w:tbl>
      <w:tblPr>
        <w:tblpPr w:leftFromText="180" w:rightFromText="180" w:vertAnchor="text" w:horzAnchor="margin" w:tblpY="40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5"/>
        <w:gridCol w:w="1829"/>
        <w:gridCol w:w="1012"/>
        <w:gridCol w:w="1263"/>
        <w:gridCol w:w="1266"/>
      </w:tblGrid>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7.  Разработка конструкторской документации.</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Программист</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24</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140,00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3360,00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8. Разработка программного обеспечения для ЭСУ</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Старший технолог</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40</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150,00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6000,00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9. Разработка технической документации</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Старший технолог</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3840,00</w:t>
            </w:r>
          </w:p>
        </w:tc>
      </w:tr>
      <w:tr w:rsidR="000304F4" w:rsidRPr="007A4EE7" w:rsidTr="000304F4">
        <w:tc>
          <w:tcPr>
            <w:tcW w:w="4350"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bCs/>
                <w:sz w:val="28"/>
                <w:szCs w:val="28"/>
              </w:rPr>
            </w:pPr>
            <w:r w:rsidRPr="007A4EE7">
              <w:rPr>
                <w:rFonts w:eastAsia="Batang"/>
                <w:bCs/>
                <w:sz w:val="28"/>
                <w:szCs w:val="28"/>
              </w:rPr>
              <w:t>10. Корректировка и составление отчета</w:t>
            </w:r>
          </w:p>
        </w:tc>
        <w:tc>
          <w:tcPr>
            <w:tcW w:w="159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Конструктор 2 категории</w:t>
            </w:r>
          </w:p>
        </w:tc>
        <w:tc>
          <w:tcPr>
            <w:tcW w:w="1124"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24</w:t>
            </w:r>
          </w:p>
        </w:tc>
        <w:tc>
          <w:tcPr>
            <w:tcW w:w="1323"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2880,00</w:t>
            </w:r>
          </w:p>
        </w:tc>
      </w:tr>
      <w:tr w:rsidR="000304F4" w:rsidRPr="007A4EE7" w:rsidTr="000304F4">
        <w:tc>
          <w:tcPr>
            <w:tcW w:w="8395" w:type="dxa"/>
            <w:gridSpan w:val="4"/>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lang w:val="en-US"/>
              </w:rPr>
            </w:pPr>
            <w:r w:rsidRPr="007A4EE7">
              <w:rPr>
                <w:rFonts w:eastAsia="Batang"/>
                <w:sz w:val="28"/>
                <w:szCs w:val="28"/>
              </w:rPr>
              <w:t>Суммарная основная заработная плата</w:t>
            </w:r>
            <w:r w:rsidRPr="007A4EE7">
              <w:rPr>
                <w:rFonts w:eastAsia="Batang"/>
                <w:sz w:val="28"/>
                <w:szCs w:val="28"/>
                <w:lang w:val="en-US"/>
              </w:rPr>
              <w:t>:</w:t>
            </w:r>
          </w:p>
        </w:tc>
        <w:tc>
          <w:tcPr>
            <w:tcW w:w="1176"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39810,00</w:t>
            </w:r>
          </w:p>
        </w:tc>
      </w:tr>
      <w:tr w:rsidR="000304F4" w:rsidRPr="007A4EE7" w:rsidTr="000304F4">
        <w:trPr>
          <w:trHeight w:val="368"/>
        </w:trPr>
        <w:tc>
          <w:tcPr>
            <w:tcW w:w="8395" w:type="dxa"/>
            <w:gridSpan w:val="4"/>
            <w:tcBorders>
              <w:top w:val="single" w:sz="4" w:space="0" w:color="000000"/>
              <w:left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Дополнительная заработная плата (15% от основной):</w:t>
            </w:r>
          </w:p>
        </w:tc>
        <w:tc>
          <w:tcPr>
            <w:tcW w:w="1176" w:type="dxa"/>
            <w:tcBorders>
              <w:top w:val="single" w:sz="4" w:space="0" w:color="000000"/>
              <w:left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5971,50</w:t>
            </w:r>
          </w:p>
        </w:tc>
      </w:tr>
      <w:tr w:rsidR="000304F4" w:rsidRPr="007A4EE7" w:rsidTr="000304F4">
        <w:trPr>
          <w:trHeight w:val="368"/>
        </w:trPr>
        <w:tc>
          <w:tcPr>
            <w:tcW w:w="8395" w:type="dxa"/>
            <w:gridSpan w:val="4"/>
            <w:tcBorders>
              <w:top w:val="single" w:sz="4" w:space="0" w:color="000000"/>
              <w:left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lang w:val="en-US"/>
              </w:rPr>
            </w:pPr>
            <w:r w:rsidRPr="007A4EE7">
              <w:rPr>
                <w:rFonts w:eastAsia="Batang"/>
                <w:sz w:val="28"/>
                <w:szCs w:val="28"/>
              </w:rPr>
              <w:t>Фонд оплаты труда</w:t>
            </w:r>
            <w:r w:rsidRPr="007A4EE7">
              <w:rPr>
                <w:rFonts w:eastAsia="Batang"/>
                <w:sz w:val="28"/>
                <w:szCs w:val="28"/>
                <w:lang w:val="en-US"/>
              </w:rPr>
              <w:t>:</w:t>
            </w:r>
          </w:p>
        </w:tc>
        <w:tc>
          <w:tcPr>
            <w:tcW w:w="1176" w:type="dxa"/>
            <w:tcBorders>
              <w:top w:val="single" w:sz="4" w:space="0" w:color="000000"/>
              <w:left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45781,50</w:t>
            </w:r>
          </w:p>
        </w:tc>
      </w:tr>
      <w:tr w:rsidR="000304F4" w:rsidRPr="007A4EE7" w:rsidTr="000304F4">
        <w:trPr>
          <w:trHeight w:val="368"/>
        </w:trPr>
        <w:tc>
          <w:tcPr>
            <w:tcW w:w="8395" w:type="dxa"/>
            <w:gridSpan w:val="4"/>
            <w:tcBorders>
              <w:top w:val="single" w:sz="4" w:space="0" w:color="000000"/>
              <w:left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Социальные отчисления (30% от фонда оплаты труда)</w:t>
            </w:r>
          </w:p>
        </w:tc>
        <w:tc>
          <w:tcPr>
            <w:tcW w:w="1176" w:type="dxa"/>
            <w:tcBorders>
              <w:top w:val="single" w:sz="4" w:space="0" w:color="000000"/>
              <w:left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13734,45</w:t>
            </w:r>
          </w:p>
        </w:tc>
      </w:tr>
    </w:tbl>
    <w:p w:rsidR="000304F4" w:rsidRPr="007A4EE7" w:rsidRDefault="000304F4" w:rsidP="000304F4">
      <w:pPr>
        <w:spacing w:line="360" w:lineRule="auto"/>
        <w:jc w:val="both"/>
        <w:rPr>
          <w:rFonts w:eastAsia="Batang"/>
          <w:sz w:val="28"/>
          <w:szCs w:val="28"/>
        </w:rPr>
      </w:pPr>
      <w:r w:rsidRPr="007A4EE7">
        <w:rPr>
          <w:rFonts w:eastAsia="Batang"/>
          <w:sz w:val="28"/>
          <w:szCs w:val="28"/>
        </w:rPr>
        <w:t>Накладные расходы составляют 100% от основной заработной платы:</w:t>
      </w:r>
    </w:p>
    <w:p w:rsidR="0096413A" w:rsidRDefault="0096413A" w:rsidP="000304F4">
      <w:pPr>
        <w:spacing w:line="360" w:lineRule="auto"/>
        <w:jc w:val="both"/>
        <w:rPr>
          <w:rFonts w:eastAsia="Batang"/>
          <w:sz w:val="28"/>
          <w:szCs w:val="28"/>
        </w:rPr>
      </w:pPr>
    </w:p>
    <w:p w:rsidR="000304F4" w:rsidRPr="007A4EE7" w:rsidRDefault="000304F4" w:rsidP="0096413A">
      <w:pPr>
        <w:spacing w:line="360" w:lineRule="auto"/>
        <w:jc w:val="center"/>
        <w:rPr>
          <w:rFonts w:eastAsia="Batang"/>
          <w:sz w:val="28"/>
          <w:szCs w:val="28"/>
        </w:rPr>
      </w:pPr>
      <w:r w:rsidRPr="007A4EE7">
        <w:rPr>
          <w:rFonts w:eastAsia="Batang"/>
          <w:sz w:val="28"/>
          <w:szCs w:val="28"/>
        </w:rPr>
        <w:t>Н</w:t>
      </w:r>
      <w:r w:rsidRPr="007A4EE7">
        <w:rPr>
          <w:rFonts w:eastAsia="Batang"/>
          <w:sz w:val="28"/>
          <w:szCs w:val="28"/>
          <w:vertAlign w:val="subscript"/>
        </w:rPr>
        <w:t>р</w:t>
      </w:r>
      <w:r w:rsidRPr="007A4EE7">
        <w:rPr>
          <w:rFonts w:eastAsia="Batang"/>
          <w:sz w:val="28"/>
          <w:szCs w:val="28"/>
        </w:rPr>
        <w:t>=39810,00 (руб.)</w:t>
      </w:r>
    </w:p>
    <w:p w:rsidR="000304F4" w:rsidRPr="007A4EE7" w:rsidRDefault="000304F4" w:rsidP="000304F4">
      <w:pPr>
        <w:spacing w:line="360" w:lineRule="auto"/>
        <w:jc w:val="both"/>
        <w:rPr>
          <w:rFonts w:eastAsia="Batang"/>
          <w:sz w:val="28"/>
          <w:szCs w:val="28"/>
        </w:rPr>
      </w:pPr>
      <w:r w:rsidRPr="007A4EE7">
        <w:rPr>
          <w:rFonts w:eastAsia="Batang"/>
          <w:sz w:val="28"/>
          <w:szCs w:val="28"/>
        </w:rPr>
        <w:t>Затраты в целом на ТПП составляют:</w:t>
      </w:r>
    </w:p>
    <w:p w:rsidR="000304F4" w:rsidRPr="007A4EE7" w:rsidRDefault="000304F4" w:rsidP="0096413A">
      <w:pPr>
        <w:spacing w:line="360" w:lineRule="auto"/>
        <w:jc w:val="center"/>
        <w:rPr>
          <w:rFonts w:eastAsia="Batang"/>
          <w:sz w:val="28"/>
          <w:szCs w:val="28"/>
        </w:rPr>
      </w:pPr>
      <w:r w:rsidRPr="007A4EE7">
        <w:rPr>
          <w:rFonts w:eastAsia="Batang"/>
          <w:sz w:val="28"/>
          <w:szCs w:val="28"/>
        </w:rPr>
        <w:t>З</w:t>
      </w:r>
      <w:r w:rsidRPr="007A4EE7">
        <w:rPr>
          <w:rFonts w:eastAsia="Batang"/>
          <w:sz w:val="28"/>
          <w:szCs w:val="28"/>
          <w:vertAlign w:val="subscript"/>
        </w:rPr>
        <w:t>ТПП</w:t>
      </w:r>
      <w:r w:rsidRPr="007A4EE7">
        <w:rPr>
          <w:rFonts w:eastAsia="Batang"/>
          <w:sz w:val="28"/>
          <w:szCs w:val="28"/>
        </w:rPr>
        <w:t>=З</w:t>
      </w:r>
      <w:r w:rsidRPr="007A4EE7">
        <w:rPr>
          <w:rFonts w:eastAsia="Batang"/>
          <w:sz w:val="28"/>
          <w:szCs w:val="28"/>
          <w:vertAlign w:val="subscript"/>
        </w:rPr>
        <w:t>ОС</w:t>
      </w:r>
      <w:r w:rsidRPr="007A4EE7">
        <w:rPr>
          <w:rFonts w:eastAsia="Batang"/>
          <w:sz w:val="28"/>
          <w:szCs w:val="28"/>
        </w:rPr>
        <w:t>+З</w:t>
      </w:r>
      <w:r w:rsidRPr="007A4EE7">
        <w:rPr>
          <w:rFonts w:eastAsia="Batang"/>
          <w:sz w:val="28"/>
          <w:szCs w:val="28"/>
          <w:vertAlign w:val="subscript"/>
        </w:rPr>
        <w:t>ДОП</w:t>
      </w:r>
      <w:r w:rsidRPr="007A4EE7">
        <w:rPr>
          <w:rFonts w:eastAsia="Batang"/>
          <w:sz w:val="28"/>
          <w:szCs w:val="28"/>
        </w:rPr>
        <w:t xml:space="preserve"> +З</w:t>
      </w:r>
      <w:r w:rsidRPr="007A4EE7">
        <w:rPr>
          <w:rFonts w:eastAsia="Batang"/>
          <w:sz w:val="28"/>
          <w:szCs w:val="28"/>
          <w:vertAlign w:val="subscript"/>
        </w:rPr>
        <w:t>С</w:t>
      </w:r>
      <w:r w:rsidRPr="007A4EE7">
        <w:rPr>
          <w:rFonts w:eastAsia="Batang"/>
          <w:sz w:val="28"/>
          <w:szCs w:val="28"/>
        </w:rPr>
        <w:t>+Н</w:t>
      </w:r>
      <w:r w:rsidRPr="007A4EE7">
        <w:rPr>
          <w:rFonts w:eastAsia="Batang"/>
          <w:sz w:val="28"/>
          <w:szCs w:val="28"/>
          <w:vertAlign w:val="subscript"/>
        </w:rPr>
        <w:t xml:space="preserve">Р </w:t>
      </w:r>
      <w:r w:rsidRPr="007A4EE7">
        <w:rPr>
          <w:rFonts w:eastAsia="Batang"/>
          <w:sz w:val="28"/>
          <w:szCs w:val="28"/>
        </w:rPr>
        <w:t>= 99325,95 рублей.</w:t>
      </w:r>
    </w:p>
    <w:p w:rsidR="000304F4" w:rsidRPr="007A4EE7" w:rsidRDefault="00462A68" w:rsidP="0096413A">
      <w:pPr>
        <w:spacing w:line="360" w:lineRule="auto"/>
        <w:ind w:firstLine="709"/>
        <w:jc w:val="both"/>
        <w:rPr>
          <w:rFonts w:eastAsia="Batang"/>
          <w:sz w:val="28"/>
          <w:szCs w:val="28"/>
        </w:rPr>
      </w:pPr>
      <w:r>
        <w:rPr>
          <w:rFonts w:eastAsia="Batang"/>
          <w:sz w:val="28"/>
          <w:szCs w:val="28"/>
        </w:rPr>
        <w:t>На рис. 22</w:t>
      </w:r>
      <w:r w:rsidR="000304F4" w:rsidRPr="007A4EE7">
        <w:rPr>
          <w:rFonts w:eastAsia="Batang"/>
          <w:sz w:val="28"/>
          <w:szCs w:val="28"/>
        </w:rPr>
        <w:t xml:space="preserve"> изображены этапы изготовления опытного образца и количество дней, отводимых на данный этап (см. табл. 8).</w:t>
      </w:r>
    </w:p>
    <w:p w:rsidR="000304F4" w:rsidRPr="007A4EE7" w:rsidRDefault="000304F4" w:rsidP="000304F4">
      <w:pPr>
        <w:spacing w:line="360" w:lineRule="auto"/>
        <w:jc w:val="both"/>
        <w:rPr>
          <w:rFonts w:eastAsia="Batang"/>
          <w:iCs/>
          <w:sz w:val="28"/>
          <w:szCs w:val="28"/>
        </w:rPr>
      </w:pPr>
    </w:p>
    <w:p w:rsidR="000304F4" w:rsidRPr="007A4EE7" w:rsidRDefault="00D8759F" w:rsidP="000304F4">
      <w:pPr>
        <w:pStyle w:val="af1"/>
        <w:spacing w:after="0" w:line="360" w:lineRule="auto"/>
        <w:ind w:left="0" w:firstLine="567"/>
        <w:jc w:val="both"/>
        <w:rPr>
          <w:rFonts w:ascii="Times New Roman" w:hAnsi="Times New Roman"/>
          <w:bCs/>
          <w:sz w:val="28"/>
          <w:szCs w:val="28"/>
        </w:rPr>
      </w:pPr>
      <w:r>
        <w:rPr>
          <w:rFonts w:ascii="Times New Roman" w:hAnsi="Times New Roman"/>
          <w:sz w:val="28"/>
          <w:szCs w:val="28"/>
        </w:rPr>
        <w:lastRenderedPageBreak/>
        <w:pict>
          <v:shape id="_x0000_i1084" type="#_x0000_t75" style="width:467.25pt;height:352.5pt">
            <v:imagedata r:id="rId83" o:title=""/>
          </v:shape>
        </w:pict>
      </w:r>
    </w:p>
    <w:p w:rsidR="000304F4" w:rsidRDefault="000304F4" w:rsidP="000304F4">
      <w:pPr>
        <w:spacing w:line="360" w:lineRule="auto"/>
        <w:jc w:val="center"/>
        <w:rPr>
          <w:bCs/>
          <w:sz w:val="28"/>
          <w:szCs w:val="28"/>
        </w:rPr>
      </w:pPr>
      <w:r w:rsidRPr="007A4EE7">
        <w:rPr>
          <w:bCs/>
          <w:sz w:val="28"/>
          <w:szCs w:val="28"/>
        </w:rPr>
        <w:t>Рисунок</w:t>
      </w:r>
      <w:r w:rsidR="0096413A">
        <w:rPr>
          <w:bCs/>
          <w:sz w:val="28"/>
          <w:szCs w:val="28"/>
        </w:rPr>
        <w:t xml:space="preserve"> </w:t>
      </w:r>
      <w:r w:rsidR="00462A68">
        <w:rPr>
          <w:bCs/>
          <w:sz w:val="28"/>
          <w:szCs w:val="28"/>
        </w:rPr>
        <w:t>22</w:t>
      </w:r>
      <w:r w:rsidRPr="007A4EE7">
        <w:rPr>
          <w:bCs/>
          <w:sz w:val="28"/>
          <w:szCs w:val="28"/>
        </w:rPr>
        <w:t>.</w:t>
      </w:r>
      <w:r w:rsidR="00462A68">
        <w:rPr>
          <w:bCs/>
          <w:sz w:val="28"/>
          <w:szCs w:val="28"/>
        </w:rPr>
        <w:t xml:space="preserve"> –</w:t>
      </w:r>
      <w:r w:rsidRPr="007A4EE7">
        <w:rPr>
          <w:bCs/>
          <w:sz w:val="28"/>
          <w:szCs w:val="28"/>
        </w:rPr>
        <w:t xml:space="preserve"> Этапы изготовления опытного образца </w:t>
      </w:r>
    </w:p>
    <w:p w:rsidR="0096413A" w:rsidRPr="007A4EE7" w:rsidRDefault="0096413A" w:rsidP="000304F4">
      <w:pPr>
        <w:spacing w:line="360" w:lineRule="auto"/>
        <w:jc w:val="center"/>
        <w:rPr>
          <w:sz w:val="28"/>
          <w:szCs w:val="28"/>
        </w:rPr>
      </w:pPr>
    </w:p>
    <w:p w:rsidR="000304F4" w:rsidRPr="007A4EE7" w:rsidRDefault="000304F4" w:rsidP="000304F4">
      <w:pPr>
        <w:spacing w:line="360" w:lineRule="auto"/>
        <w:ind w:firstLine="851"/>
        <w:jc w:val="both"/>
        <w:rPr>
          <w:rFonts w:eastAsia="Batang"/>
          <w:sz w:val="28"/>
          <w:szCs w:val="28"/>
        </w:rPr>
      </w:pPr>
      <w:r w:rsidRPr="007A4EE7">
        <w:rPr>
          <w:rFonts w:eastAsia="Batang"/>
          <w:sz w:val="28"/>
          <w:szCs w:val="28"/>
        </w:rPr>
        <w:t>Все этапы проектирования после первого начинаются по окончании предыдущего.</w:t>
      </w:r>
    </w:p>
    <w:p w:rsidR="000304F4" w:rsidRPr="007A4EE7" w:rsidRDefault="000304F4" w:rsidP="000304F4">
      <w:pPr>
        <w:spacing w:line="360" w:lineRule="auto"/>
        <w:ind w:firstLine="851"/>
        <w:jc w:val="both"/>
        <w:rPr>
          <w:sz w:val="28"/>
          <w:szCs w:val="28"/>
        </w:rPr>
      </w:pPr>
    </w:p>
    <w:p w:rsidR="000304F4" w:rsidRPr="00BF23D4" w:rsidRDefault="000304F4" w:rsidP="00B77847">
      <w:pPr>
        <w:pStyle w:val="a5"/>
        <w:numPr>
          <w:ilvl w:val="2"/>
          <w:numId w:val="38"/>
        </w:numPr>
        <w:spacing w:line="360" w:lineRule="auto"/>
        <w:jc w:val="center"/>
        <w:rPr>
          <w:b/>
          <w:sz w:val="28"/>
          <w:szCs w:val="28"/>
        </w:rPr>
      </w:pPr>
      <w:bookmarkStart w:id="105" w:name="_Toc324182529"/>
      <w:bookmarkStart w:id="106" w:name="_Toc325920643"/>
      <w:bookmarkStart w:id="107" w:name="_Toc325922702"/>
      <w:bookmarkStart w:id="108" w:name="_Toc517085262"/>
      <w:r w:rsidRPr="00BF23D4">
        <w:rPr>
          <w:b/>
          <w:sz w:val="28"/>
          <w:szCs w:val="28"/>
        </w:rPr>
        <w:t>Расчет полной себестоимости системы</w:t>
      </w:r>
      <w:bookmarkEnd w:id="105"/>
      <w:bookmarkEnd w:id="106"/>
      <w:bookmarkEnd w:id="107"/>
      <w:bookmarkEnd w:id="108"/>
    </w:p>
    <w:p w:rsidR="000304F4" w:rsidRPr="007A4EE7" w:rsidRDefault="000304F4" w:rsidP="000304F4">
      <w:pPr>
        <w:pStyle w:val="a5"/>
        <w:spacing w:line="360" w:lineRule="auto"/>
        <w:ind w:left="0" w:firstLine="708"/>
        <w:jc w:val="both"/>
        <w:rPr>
          <w:rFonts w:ascii="Times New Roman" w:eastAsia="Batang" w:hAnsi="Times New Roman"/>
          <w:sz w:val="28"/>
          <w:szCs w:val="28"/>
          <w:lang w:eastAsia="en-US"/>
        </w:rPr>
      </w:pPr>
      <w:r w:rsidRPr="007A4EE7">
        <w:rPr>
          <w:rFonts w:ascii="Times New Roman" w:eastAsia="Batang" w:hAnsi="Times New Roman"/>
          <w:sz w:val="28"/>
          <w:szCs w:val="28"/>
          <w:lang w:eastAsia="en-US"/>
        </w:rPr>
        <w:t>Для расчета себестоимости разрабатываемой системы необходимо произвести подсчет затрат на сырьё и материалы, затрат на покупные изделия, расчёт основной заработной платы производственных рабочих.</w:t>
      </w:r>
    </w:p>
    <w:p w:rsidR="000304F4" w:rsidRPr="007A4EE7" w:rsidRDefault="000304F4" w:rsidP="000304F4">
      <w:pPr>
        <w:pStyle w:val="af1"/>
        <w:spacing w:after="0" w:line="360" w:lineRule="auto"/>
        <w:ind w:left="0"/>
        <w:jc w:val="both"/>
        <w:rPr>
          <w:rFonts w:ascii="Times New Roman" w:eastAsia="Batang" w:hAnsi="Times New Roman"/>
          <w:sz w:val="28"/>
          <w:szCs w:val="28"/>
          <w:lang w:eastAsia="en-US"/>
        </w:rPr>
      </w:pPr>
      <w:r w:rsidRPr="007A4EE7">
        <w:rPr>
          <w:rFonts w:ascii="Times New Roman" w:eastAsia="Batang" w:hAnsi="Times New Roman"/>
          <w:sz w:val="28"/>
          <w:szCs w:val="28"/>
          <w:lang w:eastAsia="en-US"/>
        </w:rPr>
        <w:t>Расчет стоимости на сырьё и материалы для разрабатываемой системы приведен в таблице 9.</w:t>
      </w:r>
    </w:p>
    <w:p w:rsidR="000304F4" w:rsidRPr="007A4EE7" w:rsidRDefault="000304F4" w:rsidP="000304F4">
      <w:pPr>
        <w:rPr>
          <w:rFonts w:eastAsia="Batang"/>
          <w:sz w:val="28"/>
          <w:szCs w:val="28"/>
          <w:lang w:eastAsia="en-US"/>
        </w:rPr>
      </w:pPr>
      <w:r w:rsidRPr="007A4EE7">
        <w:rPr>
          <w:rFonts w:eastAsia="Batang"/>
          <w:sz w:val="28"/>
          <w:szCs w:val="28"/>
          <w:lang w:eastAsia="en-US"/>
        </w:rPr>
        <w:br w:type="page"/>
      </w:r>
    </w:p>
    <w:p w:rsidR="000304F4" w:rsidRPr="007A4EE7" w:rsidRDefault="000304F4" w:rsidP="000304F4">
      <w:pPr>
        <w:pStyle w:val="af1"/>
        <w:spacing w:after="0" w:line="360" w:lineRule="auto"/>
        <w:ind w:left="0"/>
        <w:jc w:val="right"/>
        <w:rPr>
          <w:rFonts w:ascii="Times New Roman" w:eastAsia="Batang" w:hAnsi="Times New Roman"/>
          <w:sz w:val="28"/>
          <w:szCs w:val="28"/>
          <w:lang w:eastAsia="en-US"/>
        </w:rPr>
      </w:pPr>
      <w:r w:rsidRPr="007A4EE7">
        <w:rPr>
          <w:rFonts w:ascii="Times New Roman" w:eastAsia="Batang" w:hAnsi="Times New Roman"/>
          <w:sz w:val="28"/>
          <w:szCs w:val="28"/>
          <w:lang w:eastAsia="en-US"/>
        </w:rPr>
        <w:lastRenderedPageBreak/>
        <w:t>Таблица 9.</w:t>
      </w:r>
    </w:p>
    <w:tbl>
      <w:tblPr>
        <w:tblpPr w:leftFromText="180" w:rightFromText="180" w:vertAnchor="text" w:horzAnchor="margin" w:tblpY="4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518"/>
        <w:gridCol w:w="2407"/>
        <w:gridCol w:w="1468"/>
        <w:gridCol w:w="1577"/>
      </w:tblGrid>
      <w:tr w:rsidR="000304F4" w:rsidRPr="007A4EE7" w:rsidTr="000304F4">
        <w:trPr>
          <w:trHeight w:val="46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contextualSpacing/>
              <w:jc w:val="both"/>
              <w:rPr>
                <w:rFonts w:eastAsia="Batang"/>
                <w:sz w:val="28"/>
                <w:szCs w:val="28"/>
              </w:rPr>
            </w:pPr>
            <w:r w:rsidRPr="007A4EE7">
              <w:rPr>
                <w:rFonts w:eastAsia="Batang"/>
                <w:sz w:val="28"/>
                <w:szCs w:val="28"/>
              </w:rPr>
              <w:t>Материал</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contextualSpacing/>
              <w:jc w:val="both"/>
              <w:rPr>
                <w:rFonts w:eastAsia="Batang"/>
                <w:sz w:val="28"/>
                <w:szCs w:val="28"/>
              </w:rPr>
            </w:pPr>
            <w:r w:rsidRPr="007A4EE7">
              <w:rPr>
                <w:rFonts w:eastAsia="Batang"/>
                <w:sz w:val="28"/>
                <w:szCs w:val="28"/>
              </w:rPr>
              <w:t>Единица измерения</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contextualSpacing/>
              <w:jc w:val="both"/>
              <w:rPr>
                <w:rFonts w:eastAsia="Batang"/>
                <w:sz w:val="28"/>
                <w:szCs w:val="28"/>
              </w:rPr>
            </w:pPr>
            <w:r w:rsidRPr="007A4EE7">
              <w:rPr>
                <w:rFonts w:eastAsia="Batang"/>
                <w:sz w:val="28"/>
                <w:szCs w:val="28"/>
              </w:rPr>
              <w:t>Расход на изделие</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Цена за единицу, руб.</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contextualSpacing/>
              <w:jc w:val="both"/>
              <w:rPr>
                <w:rFonts w:eastAsia="Batang"/>
                <w:sz w:val="28"/>
                <w:szCs w:val="28"/>
              </w:rPr>
            </w:pPr>
            <w:r w:rsidRPr="007A4EE7">
              <w:rPr>
                <w:rFonts w:eastAsia="Batang"/>
                <w:sz w:val="28"/>
                <w:szCs w:val="28"/>
              </w:rPr>
              <w:t>Стоимость, руб.</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Текстолит</w:t>
            </w:r>
          </w:p>
        </w:tc>
        <w:tc>
          <w:tcPr>
            <w:tcW w:w="151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кг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lang w:val="en-US"/>
              </w:rPr>
            </w:pPr>
            <w:r w:rsidRPr="007A4EE7">
              <w:rPr>
                <w:rFonts w:eastAsia="Batang"/>
                <w:sz w:val="28"/>
                <w:szCs w:val="28"/>
                <w:lang w:val="en-US"/>
              </w:rPr>
              <w:t>0,2</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10</w:t>
            </w:r>
            <w:r w:rsidRPr="007A4EE7">
              <w:rPr>
                <w:rFonts w:eastAsia="Batang"/>
                <w:sz w:val="28"/>
                <w:szCs w:val="28"/>
                <w:lang w:val="en-US"/>
              </w:rPr>
              <w:t>0</w:t>
            </w:r>
            <w:r w:rsidRPr="007A4EE7">
              <w:rPr>
                <w:rFonts w:eastAsia="Batang"/>
                <w:sz w:val="28"/>
                <w:szCs w:val="28"/>
              </w:rPr>
              <w:t>,00</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20,00</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sz w:val="28"/>
                <w:szCs w:val="28"/>
              </w:rPr>
              <w:t xml:space="preserve">припой </w:t>
            </w:r>
            <w:r w:rsidRPr="00AF69EE">
              <w:rPr>
                <w:sz w:val="28"/>
                <w:szCs w:val="28"/>
              </w:rPr>
              <w:t>СТЕМЕТ 1301</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кг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lang w:val="en-US"/>
              </w:rPr>
            </w:pPr>
            <w:r w:rsidRPr="007A4EE7">
              <w:rPr>
                <w:rFonts w:eastAsia="Batang"/>
                <w:sz w:val="28"/>
                <w:szCs w:val="28"/>
                <w:lang w:val="en-US"/>
              </w:rPr>
              <w:t>0,3</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840,00</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252,00</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Флюс ФКСп</w:t>
            </w:r>
          </w:p>
        </w:tc>
        <w:tc>
          <w:tcPr>
            <w:tcW w:w="151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кг</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lang w:val="en-US"/>
              </w:rPr>
              <w:t>0,1</w:t>
            </w:r>
            <w:r w:rsidRPr="007A4EE7">
              <w:rPr>
                <w:rFonts w:eastAsia="Batang"/>
                <w:sz w:val="28"/>
                <w:szCs w:val="28"/>
              </w:rPr>
              <w:t>5</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25,00</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3,75</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lang w:val="en-US"/>
              </w:rPr>
            </w:pPr>
            <w:r w:rsidRPr="007A4EE7">
              <w:rPr>
                <w:rFonts w:eastAsia="Batang"/>
                <w:sz w:val="28"/>
                <w:szCs w:val="28"/>
              </w:rPr>
              <w:t xml:space="preserve">Кабель витая пара </w:t>
            </w:r>
            <w:r w:rsidRPr="007A4EE7">
              <w:rPr>
                <w:rFonts w:eastAsia="Batang"/>
                <w:sz w:val="28"/>
                <w:szCs w:val="28"/>
                <w:lang w:val="en-US"/>
              </w:rPr>
              <w:t>N 100</w:t>
            </w:r>
          </w:p>
        </w:tc>
        <w:tc>
          <w:tcPr>
            <w:tcW w:w="151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м</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5</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2</w:t>
            </w:r>
            <w:r w:rsidRPr="007A4EE7">
              <w:rPr>
                <w:rFonts w:eastAsia="Batang"/>
                <w:sz w:val="28"/>
                <w:szCs w:val="28"/>
                <w:lang w:val="en-US"/>
              </w:rPr>
              <w:t>4</w:t>
            </w:r>
            <w:r w:rsidRPr="007A4EE7">
              <w:rPr>
                <w:rFonts w:eastAsia="Batang"/>
                <w:sz w:val="28"/>
                <w:szCs w:val="28"/>
              </w:rPr>
              <w:t>,00</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bCs/>
                <w:sz w:val="28"/>
                <w:szCs w:val="28"/>
              </w:rPr>
            </w:pPr>
            <w:r w:rsidRPr="007A4EE7">
              <w:rPr>
                <w:rFonts w:eastAsia="Batang"/>
                <w:bCs/>
                <w:sz w:val="28"/>
                <w:szCs w:val="28"/>
              </w:rPr>
              <w:t>Спирт</w:t>
            </w:r>
          </w:p>
        </w:tc>
        <w:tc>
          <w:tcPr>
            <w:tcW w:w="151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л</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lang w:val="en-US"/>
              </w:rPr>
              <w:t>0,5</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92,21</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46,10</w:t>
            </w:r>
          </w:p>
        </w:tc>
      </w:tr>
      <w:tr w:rsidR="000304F4" w:rsidRPr="007A4EE7" w:rsidTr="000304F4">
        <w:tc>
          <w:tcPr>
            <w:tcW w:w="2376"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bCs/>
                <w:sz w:val="28"/>
                <w:szCs w:val="28"/>
              </w:rPr>
            </w:pPr>
            <w:r w:rsidRPr="007A4EE7">
              <w:rPr>
                <w:rFonts w:eastAsia="Batang"/>
                <w:bCs/>
                <w:sz w:val="28"/>
                <w:szCs w:val="28"/>
              </w:rPr>
              <w:t>Болты и гайки</w:t>
            </w:r>
          </w:p>
        </w:tc>
        <w:tc>
          <w:tcPr>
            <w:tcW w:w="151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уп</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320</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320,00</w:t>
            </w:r>
          </w:p>
        </w:tc>
      </w:tr>
      <w:tr w:rsidR="000304F4" w:rsidRPr="007A4EE7" w:rsidTr="000304F4">
        <w:tc>
          <w:tcPr>
            <w:tcW w:w="7769" w:type="dxa"/>
            <w:gridSpan w:val="4"/>
            <w:tcBorders>
              <w:top w:val="single" w:sz="4" w:space="0" w:color="000000"/>
              <w:left w:val="single" w:sz="4" w:space="0" w:color="000000"/>
              <w:bottom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Транспортно-заготовительные расходы (5%)</w:t>
            </w:r>
          </w:p>
        </w:tc>
        <w:tc>
          <w:tcPr>
            <w:tcW w:w="1577" w:type="dxa"/>
            <w:tcBorders>
              <w:top w:val="single" w:sz="4" w:space="0" w:color="000000"/>
              <w:left w:val="single" w:sz="4" w:space="0" w:color="000000"/>
              <w:bottom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38,09</w:t>
            </w:r>
          </w:p>
        </w:tc>
      </w:tr>
      <w:tr w:rsidR="000304F4" w:rsidRPr="007A4EE7" w:rsidTr="000304F4">
        <w:trPr>
          <w:trHeight w:val="368"/>
        </w:trPr>
        <w:tc>
          <w:tcPr>
            <w:tcW w:w="7769" w:type="dxa"/>
            <w:gridSpan w:val="4"/>
            <w:tcBorders>
              <w:top w:val="single" w:sz="4" w:space="0" w:color="000000"/>
              <w:left w:val="single" w:sz="4" w:space="0" w:color="000000"/>
              <w:right w:val="single" w:sz="4" w:space="0" w:color="000000"/>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Итого</w:t>
            </w:r>
          </w:p>
        </w:tc>
        <w:tc>
          <w:tcPr>
            <w:tcW w:w="1577" w:type="dxa"/>
            <w:tcBorders>
              <w:top w:val="single" w:sz="4" w:space="0" w:color="000000"/>
              <w:left w:val="single" w:sz="4" w:space="0" w:color="000000"/>
              <w:right w:val="single" w:sz="4" w:space="0" w:color="000000"/>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799,94</w:t>
            </w:r>
          </w:p>
        </w:tc>
      </w:tr>
    </w:tbl>
    <w:p w:rsidR="000304F4" w:rsidRPr="007A4EE7" w:rsidRDefault="000304F4" w:rsidP="000304F4">
      <w:pPr>
        <w:spacing w:line="360" w:lineRule="auto"/>
        <w:jc w:val="both"/>
        <w:rPr>
          <w:sz w:val="28"/>
          <w:szCs w:val="28"/>
        </w:rPr>
      </w:pPr>
    </w:p>
    <w:p w:rsidR="000304F4" w:rsidRPr="007A4EE7" w:rsidRDefault="000304F4" w:rsidP="000304F4">
      <w:pPr>
        <w:pStyle w:val="af1"/>
        <w:spacing w:after="0" w:line="360" w:lineRule="auto"/>
        <w:ind w:left="0"/>
        <w:jc w:val="both"/>
        <w:rPr>
          <w:rFonts w:ascii="Times New Roman" w:eastAsia="Batang" w:hAnsi="Times New Roman"/>
          <w:sz w:val="28"/>
          <w:szCs w:val="28"/>
          <w:lang w:eastAsia="en-US"/>
        </w:rPr>
      </w:pPr>
      <w:r w:rsidRPr="007A4EE7">
        <w:rPr>
          <w:rFonts w:ascii="Times New Roman" w:eastAsia="Batang" w:hAnsi="Times New Roman"/>
          <w:sz w:val="28"/>
          <w:szCs w:val="28"/>
        </w:rPr>
        <w:t xml:space="preserve">Расчет стоимости покупных изделий для </w:t>
      </w:r>
      <w:r w:rsidRPr="007A4EE7">
        <w:rPr>
          <w:rFonts w:ascii="Times New Roman" w:eastAsia="Batang" w:hAnsi="Times New Roman"/>
          <w:sz w:val="28"/>
          <w:szCs w:val="28"/>
          <w:lang w:eastAsia="en-US"/>
        </w:rPr>
        <w:t>разрабатываемой системы управления приведен в таблице 10.</w:t>
      </w:r>
    </w:p>
    <w:p w:rsidR="000304F4" w:rsidRPr="007A4EE7" w:rsidRDefault="000304F4" w:rsidP="000304F4">
      <w:pPr>
        <w:pStyle w:val="af1"/>
        <w:spacing w:after="0" w:line="360" w:lineRule="auto"/>
        <w:ind w:left="0"/>
        <w:jc w:val="both"/>
        <w:rPr>
          <w:rFonts w:ascii="Times New Roman" w:eastAsia="Batang" w:hAnsi="Times New Roman"/>
          <w:sz w:val="28"/>
          <w:szCs w:val="28"/>
          <w:lang w:eastAsia="en-US"/>
        </w:rPr>
      </w:pPr>
    </w:p>
    <w:p w:rsidR="000304F4" w:rsidRPr="007A4EE7" w:rsidRDefault="000304F4" w:rsidP="000304F4">
      <w:pPr>
        <w:pStyle w:val="af1"/>
        <w:spacing w:after="0" w:line="360" w:lineRule="auto"/>
        <w:ind w:left="0"/>
        <w:jc w:val="right"/>
        <w:rPr>
          <w:rFonts w:ascii="Times New Roman" w:eastAsia="Batang" w:hAnsi="Times New Roman"/>
          <w:sz w:val="28"/>
          <w:szCs w:val="28"/>
          <w:lang w:eastAsia="en-US"/>
        </w:rPr>
      </w:pPr>
      <w:r w:rsidRPr="007A4EE7">
        <w:rPr>
          <w:rFonts w:ascii="Times New Roman" w:eastAsia="Batang" w:hAnsi="Times New Roman"/>
          <w:sz w:val="28"/>
          <w:szCs w:val="28"/>
          <w:lang w:eastAsia="en-US"/>
        </w:rPr>
        <w:t>Таблица 10.</w:t>
      </w:r>
    </w:p>
    <w:tbl>
      <w:tblPr>
        <w:tblpPr w:leftFromText="180" w:rightFromText="180" w:vertAnchor="text" w:horzAnchor="margin" w:tblpY="4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559"/>
        <w:gridCol w:w="1967"/>
        <w:gridCol w:w="1826"/>
      </w:tblGrid>
      <w:tr w:rsidR="000304F4" w:rsidRPr="007A4EE7" w:rsidTr="000304F4">
        <w:trPr>
          <w:trHeight w:val="469"/>
        </w:trPr>
        <w:tc>
          <w:tcPr>
            <w:tcW w:w="4219" w:type="dxa"/>
            <w:vAlign w:val="center"/>
            <w:hideMark/>
          </w:tcPr>
          <w:p w:rsidR="000304F4" w:rsidRPr="007A4EE7" w:rsidRDefault="000304F4" w:rsidP="000304F4">
            <w:pPr>
              <w:jc w:val="both"/>
              <w:rPr>
                <w:rFonts w:eastAsia="Batang"/>
                <w:sz w:val="28"/>
                <w:szCs w:val="28"/>
              </w:rPr>
            </w:pPr>
            <w:r w:rsidRPr="007A4EE7">
              <w:rPr>
                <w:rFonts w:eastAsia="Batang"/>
                <w:sz w:val="28"/>
                <w:szCs w:val="28"/>
              </w:rPr>
              <w:t>Наименование</w:t>
            </w:r>
          </w:p>
        </w:tc>
        <w:tc>
          <w:tcPr>
            <w:tcW w:w="1559" w:type="dxa"/>
            <w:vAlign w:val="center"/>
            <w:hideMark/>
          </w:tcPr>
          <w:p w:rsidR="000304F4" w:rsidRPr="007A4EE7" w:rsidRDefault="000304F4" w:rsidP="000304F4">
            <w:pPr>
              <w:jc w:val="both"/>
              <w:rPr>
                <w:rFonts w:eastAsia="Batang"/>
                <w:sz w:val="28"/>
                <w:szCs w:val="28"/>
              </w:rPr>
            </w:pPr>
            <w:r w:rsidRPr="007A4EE7">
              <w:rPr>
                <w:rFonts w:eastAsia="Batang"/>
                <w:sz w:val="28"/>
                <w:szCs w:val="28"/>
              </w:rPr>
              <w:t>Количество, шт.</w:t>
            </w:r>
          </w:p>
        </w:tc>
        <w:tc>
          <w:tcPr>
            <w:tcW w:w="1967" w:type="dxa"/>
            <w:vAlign w:val="center"/>
            <w:hideMark/>
          </w:tcPr>
          <w:p w:rsidR="000304F4" w:rsidRPr="007A4EE7" w:rsidRDefault="000304F4" w:rsidP="000304F4">
            <w:pPr>
              <w:jc w:val="both"/>
              <w:rPr>
                <w:rFonts w:eastAsia="Batang"/>
                <w:sz w:val="28"/>
                <w:szCs w:val="28"/>
                <w:lang w:val="en-US"/>
              </w:rPr>
            </w:pPr>
            <w:r w:rsidRPr="007A4EE7">
              <w:rPr>
                <w:rFonts w:eastAsia="Batang"/>
                <w:sz w:val="28"/>
                <w:szCs w:val="28"/>
              </w:rPr>
              <w:t>Цена единицы, руб.</w:t>
            </w:r>
          </w:p>
        </w:tc>
        <w:tc>
          <w:tcPr>
            <w:tcW w:w="1826" w:type="dxa"/>
            <w:vAlign w:val="center"/>
          </w:tcPr>
          <w:p w:rsidR="000304F4" w:rsidRPr="007A4EE7" w:rsidRDefault="000304F4" w:rsidP="000304F4">
            <w:pPr>
              <w:jc w:val="both"/>
              <w:rPr>
                <w:rFonts w:eastAsia="Batang"/>
                <w:sz w:val="28"/>
                <w:szCs w:val="28"/>
              </w:rPr>
            </w:pPr>
            <w:r w:rsidRPr="007A4EE7">
              <w:rPr>
                <w:rFonts w:eastAsia="Batang"/>
                <w:sz w:val="28"/>
                <w:szCs w:val="28"/>
              </w:rPr>
              <w:t>Стоимость, руб.</w:t>
            </w:r>
          </w:p>
        </w:tc>
      </w:tr>
      <w:tr w:rsidR="000304F4" w:rsidRPr="007A4EE7" w:rsidTr="000304F4">
        <w:tc>
          <w:tcPr>
            <w:tcW w:w="4219" w:type="dxa"/>
            <w:tcBorders>
              <w:bottom w:val="single" w:sz="4" w:space="0" w:color="auto"/>
            </w:tcBorders>
            <w:vAlign w:val="center"/>
            <w:hideMark/>
          </w:tcPr>
          <w:p w:rsidR="000304F4" w:rsidRPr="007A4EE7" w:rsidRDefault="000304F4" w:rsidP="000304F4">
            <w:pPr>
              <w:jc w:val="both"/>
              <w:rPr>
                <w:rFonts w:eastAsia="Batang"/>
                <w:sz w:val="28"/>
                <w:szCs w:val="28"/>
              </w:rPr>
            </w:pPr>
            <w:r w:rsidRPr="007A4EE7">
              <w:rPr>
                <w:rFonts w:eastAsia="TimesNewRomanPS-ItalicMT"/>
                <w:iCs/>
                <w:sz w:val="28"/>
                <w:szCs w:val="28"/>
              </w:rPr>
              <w:t>Электронная система управления ЭСУ-2-3</w:t>
            </w:r>
          </w:p>
        </w:tc>
        <w:tc>
          <w:tcPr>
            <w:tcW w:w="1559" w:type="dxa"/>
            <w:tcBorders>
              <w:bottom w:val="single" w:sz="4" w:space="0" w:color="auto"/>
            </w:tcBorders>
            <w:vAlign w:val="center"/>
          </w:tcPr>
          <w:p w:rsidR="000304F4" w:rsidRPr="007A4EE7" w:rsidRDefault="000304F4" w:rsidP="000304F4">
            <w:pPr>
              <w:jc w:val="both"/>
              <w:rPr>
                <w:rFonts w:eastAsia="Batang"/>
                <w:sz w:val="28"/>
                <w:szCs w:val="28"/>
              </w:rPr>
            </w:pPr>
            <w:r w:rsidRPr="007A4EE7">
              <w:rPr>
                <w:rFonts w:eastAsia="Batang"/>
                <w:sz w:val="28"/>
                <w:szCs w:val="28"/>
              </w:rPr>
              <w:t>1</w:t>
            </w:r>
          </w:p>
        </w:tc>
        <w:tc>
          <w:tcPr>
            <w:tcW w:w="1967" w:type="dxa"/>
            <w:tcBorders>
              <w:bottom w:val="single" w:sz="4" w:space="0" w:color="auto"/>
            </w:tcBorders>
            <w:vAlign w:val="center"/>
            <w:hideMark/>
          </w:tcPr>
          <w:p w:rsidR="000304F4" w:rsidRPr="007A4EE7" w:rsidRDefault="000304F4" w:rsidP="000304F4">
            <w:pPr>
              <w:jc w:val="both"/>
              <w:rPr>
                <w:rFonts w:eastAsia="Batang"/>
                <w:sz w:val="28"/>
                <w:szCs w:val="28"/>
              </w:rPr>
            </w:pPr>
            <w:r w:rsidRPr="007A4EE7">
              <w:rPr>
                <w:sz w:val="28"/>
                <w:szCs w:val="28"/>
              </w:rPr>
              <w:t>6 585 816,00</w:t>
            </w:r>
          </w:p>
        </w:tc>
        <w:tc>
          <w:tcPr>
            <w:tcW w:w="1826" w:type="dxa"/>
            <w:tcBorders>
              <w:bottom w:val="single" w:sz="4" w:space="0" w:color="auto"/>
            </w:tcBorders>
            <w:vAlign w:val="center"/>
          </w:tcPr>
          <w:p w:rsidR="000304F4" w:rsidRPr="007A4EE7" w:rsidRDefault="000304F4" w:rsidP="000304F4">
            <w:pPr>
              <w:jc w:val="both"/>
              <w:rPr>
                <w:rFonts w:eastAsia="Batang"/>
                <w:sz w:val="28"/>
                <w:szCs w:val="28"/>
              </w:rPr>
            </w:pPr>
            <w:r w:rsidRPr="007A4EE7">
              <w:rPr>
                <w:sz w:val="28"/>
                <w:szCs w:val="28"/>
              </w:rPr>
              <w:t>6 585 816,00</w:t>
            </w:r>
          </w:p>
        </w:tc>
      </w:tr>
      <w:tr w:rsidR="000304F4" w:rsidRPr="007A4EE7" w:rsidTr="000304F4">
        <w:tc>
          <w:tcPr>
            <w:tcW w:w="4219" w:type="dxa"/>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autoSpaceDE w:val="0"/>
              <w:autoSpaceDN w:val="0"/>
              <w:adjustRightInd w:val="0"/>
              <w:spacing w:line="360" w:lineRule="auto"/>
              <w:jc w:val="both"/>
              <w:rPr>
                <w:bCs/>
                <w:sz w:val="28"/>
                <w:szCs w:val="28"/>
              </w:rPr>
            </w:pPr>
            <w:r w:rsidRPr="007A4EE7">
              <w:rPr>
                <w:rFonts w:eastAsia="TimesNewRomanPSMT"/>
                <w:sz w:val="28"/>
                <w:szCs w:val="28"/>
              </w:rPr>
              <w:t xml:space="preserve">Датчик </w:t>
            </w:r>
            <w:r w:rsidRPr="007A4EE7">
              <w:rPr>
                <w:rStyle w:val="aa"/>
                <w:b w:val="0"/>
                <w:sz w:val="28"/>
                <w:szCs w:val="28"/>
              </w:rPr>
              <w:t>ДОТ-2,5М</w:t>
            </w:r>
          </w:p>
        </w:tc>
        <w:tc>
          <w:tcPr>
            <w:tcW w:w="1559" w:type="dxa"/>
            <w:tcBorders>
              <w:top w:val="single" w:sz="4" w:space="0" w:color="auto"/>
              <w:left w:val="single" w:sz="4" w:space="0" w:color="auto"/>
              <w:bottom w:val="single" w:sz="4" w:space="0" w:color="auto"/>
              <w:right w:val="single" w:sz="4" w:space="0" w:color="auto"/>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606,60</w:t>
            </w:r>
          </w:p>
        </w:tc>
        <w:tc>
          <w:tcPr>
            <w:tcW w:w="1826" w:type="dxa"/>
            <w:tcBorders>
              <w:top w:val="single" w:sz="4" w:space="0" w:color="auto"/>
              <w:left w:val="single" w:sz="4" w:space="0" w:color="auto"/>
              <w:bottom w:val="single" w:sz="4" w:space="0" w:color="auto"/>
              <w:right w:val="single" w:sz="4" w:space="0" w:color="auto"/>
            </w:tcBorders>
            <w:vAlign w:val="center"/>
          </w:tcPr>
          <w:p w:rsidR="000304F4" w:rsidRPr="007A4EE7" w:rsidRDefault="000304F4" w:rsidP="000304F4">
            <w:pPr>
              <w:spacing w:after="120"/>
              <w:jc w:val="both"/>
              <w:rPr>
                <w:rFonts w:eastAsia="Batang"/>
                <w:sz w:val="28"/>
                <w:szCs w:val="28"/>
              </w:rPr>
            </w:pPr>
            <w:r w:rsidRPr="007A4EE7">
              <w:rPr>
                <w:rFonts w:eastAsia="Batang"/>
                <w:sz w:val="28"/>
                <w:szCs w:val="28"/>
              </w:rPr>
              <w:t>606,60</w:t>
            </w:r>
          </w:p>
        </w:tc>
      </w:tr>
      <w:tr w:rsidR="000304F4" w:rsidRPr="007A4EE7" w:rsidTr="000304F4">
        <w:tc>
          <w:tcPr>
            <w:tcW w:w="4219" w:type="dxa"/>
            <w:tcBorders>
              <w:top w:val="single" w:sz="4" w:space="0" w:color="auto"/>
            </w:tcBorders>
            <w:vAlign w:val="center"/>
            <w:hideMark/>
          </w:tcPr>
          <w:p w:rsidR="000304F4" w:rsidRPr="007A4EE7" w:rsidRDefault="000304F4" w:rsidP="000304F4">
            <w:pPr>
              <w:rPr>
                <w:sz w:val="28"/>
                <w:szCs w:val="28"/>
              </w:rPr>
            </w:pPr>
            <w:bookmarkStart w:id="109" w:name="_Toc325920644"/>
            <w:r w:rsidRPr="007A4EE7">
              <w:rPr>
                <w:sz w:val="28"/>
                <w:szCs w:val="28"/>
              </w:rPr>
              <w:t>Двухканальный модуль питания СПН27-25-Д</w:t>
            </w:r>
            <w:bookmarkEnd w:id="109"/>
          </w:p>
        </w:tc>
        <w:tc>
          <w:tcPr>
            <w:tcW w:w="1559" w:type="dxa"/>
            <w:tcBorders>
              <w:top w:val="single" w:sz="4" w:space="0" w:color="auto"/>
            </w:tcBorders>
            <w:vAlign w:val="center"/>
            <w:hideMark/>
          </w:tcPr>
          <w:p w:rsidR="000304F4" w:rsidRPr="007A4EE7" w:rsidRDefault="000304F4" w:rsidP="000304F4">
            <w:pPr>
              <w:rPr>
                <w:rFonts w:eastAsia="Batang"/>
                <w:sz w:val="28"/>
                <w:szCs w:val="28"/>
              </w:rPr>
            </w:pPr>
            <w:r w:rsidRPr="007A4EE7">
              <w:rPr>
                <w:rFonts w:eastAsia="Batang"/>
                <w:sz w:val="28"/>
                <w:szCs w:val="28"/>
              </w:rPr>
              <w:t>1</w:t>
            </w:r>
          </w:p>
        </w:tc>
        <w:tc>
          <w:tcPr>
            <w:tcW w:w="1967" w:type="dxa"/>
            <w:tcBorders>
              <w:top w:val="single" w:sz="4" w:space="0" w:color="auto"/>
            </w:tcBorders>
            <w:vAlign w:val="center"/>
            <w:hideMark/>
          </w:tcPr>
          <w:p w:rsidR="000304F4" w:rsidRPr="007A4EE7" w:rsidRDefault="000304F4" w:rsidP="000304F4">
            <w:pPr>
              <w:rPr>
                <w:rFonts w:eastAsia="Batang"/>
                <w:sz w:val="28"/>
                <w:szCs w:val="28"/>
              </w:rPr>
            </w:pPr>
            <w:r w:rsidRPr="007A4EE7">
              <w:rPr>
                <w:rFonts w:eastAsia="Batang"/>
                <w:sz w:val="28"/>
                <w:szCs w:val="28"/>
              </w:rPr>
              <w:t>20000,00</w:t>
            </w:r>
          </w:p>
        </w:tc>
        <w:tc>
          <w:tcPr>
            <w:tcW w:w="1826" w:type="dxa"/>
            <w:tcBorders>
              <w:top w:val="single" w:sz="4" w:space="0" w:color="auto"/>
            </w:tcBorders>
            <w:vAlign w:val="center"/>
          </w:tcPr>
          <w:p w:rsidR="000304F4" w:rsidRPr="007A4EE7" w:rsidRDefault="000304F4" w:rsidP="000304F4">
            <w:pPr>
              <w:rPr>
                <w:rFonts w:eastAsia="Batang"/>
                <w:sz w:val="28"/>
                <w:szCs w:val="28"/>
              </w:rPr>
            </w:pPr>
            <w:r w:rsidRPr="007A4EE7">
              <w:rPr>
                <w:rFonts w:eastAsia="Batang"/>
                <w:sz w:val="28"/>
                <w:szCs w:val="28"/>
              </w:rPr>
              <w:t>20000,00</w:t>
            </w:r>
          </w:p>
        </w:tc>
      </w:tr>
      <w:tr w:rsidR="000304F4" w:rsidRPr="007A4EE7" w:rsidTr="000304F4">
        <w:tc>
          <w:tcPr>
            <w:tcW w:w="4219" w:type="dxa"/>
            <w:vAlign w:val="center"/>
            <w:hideMark/>
          </w:tcPr>
          <w:p w:rsidR="000304F4" w:rsidRPr="007A4EE7" w:rsidRDefault="000304F4" w:rsidP="000304F4">
            <w:pPr>
              <w:spacing w:after="120"/>
              <w:jc w:val="both"/>
              <w:rPr>
                <w:rFonts w:eastAsia="Batang"/>
                <w:sz w:val="28"/>
                <w:szCs w:val="28"/>
              </w:rPr>
            </w:pPr>
            <w:r w:rsidRPr="007A4EE7">
              <w:rPr>
                <w:rFonts w:eastAsia="TimesNewRomanPSMT"/>
                <w:sz w:val="28"/>
                <w:szCs w:val="28"/>
              </w:rPr>
              <w:t>Стружкосигнализатор СС-36</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88000,00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88000,00</w:t>
            </w:r>
          </w:p>
        </w:tc>
      </w:tr>
    </w:tbl>
    <w:p w:rsidR="000304F4" w:rsidRPr="007A4EE7" w:rsidRDefault="000304F4" w:rsidP="000304F4">
      <w:pPr>
        <w:jc w:val="right"/>
        <w:rPr>
          <w:sz w:val="28"/>
          <w:szCs w:val="28"/>
        </w:rPr>
      </w:pPr>
    </w:p>
    <w:p w:rsidR="000304F4" w:rsidRPr="007A4EE7" w:rsidRDefault="000304F4" w:rsidP="000304F4">
      <w:pPr>
        <w:spacing w:line="240" w:lineRule="atLeast"/>
        <w:jc w:val="right"/>
        <w:rPr>
          <w:sz w:val="28"/>
          <w:szCs w:val="28"/>
        </w:rPr>
      </w:pPr>
      <w:r w:rsidRPr="007A4EE7">
        <w:rPr>
          <w:sz w:val="28"/>
          <w:szCs w:val="28"/>
        </w:rPr>
        <w:t>Окончание таблицы 10.</w:t>
      </w:r>
    </w:p>
    <w:tbl>
      <w:tblPr>
        <w:tblpPr w:leftFromText="180" w:rightFromText="180" w:vertAnchor="text" w:horzAnchor="margin" w:tblpY="4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559"/>
        <w:gridCol w:w="1967"/>
        <w:gridCol w:w="1826"/>
      </w:tblGrid>
      <w:tr w:rsidR="000304F4" w:rsidRPr="007A4EE7" w:rsidTr="000304F4">
        <w:tc>
          <w:tcPr>
            <w:tcW w:w="4219" w:type="dxa"/>
            <w:vAlign w:val="center"/>
            <w:hideMark/>
          </w:tcPr>
          <w:p w:rsidR="000304F4" w:rsidRPr="007A4EE7" w:rsidRDefault="000304F4" w:rsidP="000304F4">
            <w:pPr>
              <w:spacing w:after="120"/>
              <w:jc w:val="both"/>
              <w:rPr>
                <w:rFonts w:eastAsia="Batang"/>
                <w:sz w:val="28"/>
                <w:szCs w:val="28"/>
              </w:rPr>
            </w:pPr>
            <w:r w:rsidRPr="007A4EE7">
              <w:rPr>
                <w:rFonts w:eastAsia="TimesNewRomanPSMT"/>
                <w:sz w:val="28"/>
                <w:szCs w:val="28"/>
              </w:rPr>
              <w:t>Термостружкосигнализатор   СС-36</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94000,00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94000,00</w:t>
            </w:r>
          </w:p>
        </w:tc>
      </w:tr>
      <w:tr w:rsidR="000304F4" w:rsidRPr="007A4EE7" w:rsidTr="000304F4">
        <w:tc>
          <w:tcPr>
            <w:tcW w:w="4219" w:type="dxa"/>
            <w:vAlign w:val="center"/>
            <w:hideMark/>
          </w:tcPr>
          <w:p w:rsidR="000304F4" w:rsidRPr="007A4EE7" w:rsidRDefault="000304F4" w:rsidP="000304F4">
            <w:pPr>
              <w:spacing w:after="120"/>
              <w:jc w:val="both"/>
              <w:rPr>
                <w:rFonts w:eastAsia="Batang"/>
                <w:sz w:val="28"/>
                <w:szCs w:val="28"/>
              </w:rPr>
            </w:pPr>
            <w:r w:rsidRPr="007A4EE7">
              <w:rPr>
                <w:rFonts w:eastAsia="TimesNewRomanPSMT"/>
                <w:sz w:val="28"/>
                <w:szCs w:val="28"/>
              </w:rPr>
              <w:t xml:space="preserve">Сигнализатор помпажа          </w:t>
            </w:r>
            <w:r w:rsidRPr="007A4EE7">
              <w:rPr>
                <w:sz w:val="28"/>
                <w:szCs w:val="28"/>
              </w:rPr>
              <w:t>СПТ-88-2,2Л</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12000,000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12000,00</w:t>
            </w:r>
          </w:p>
        </w:tc>
      </w:tr>
      <w:tr w:rsidR="000304F4" w:rsidRPr="007A4EE7" w:rsidTr="000304F4">
        <w:tc>
          <w:tcPr>
            <w:tcW w:w="4219" w:type="dxa"/>
            <w:vAlign w:val="center"/>
            <w:hideMark/>
          </w:tcPr>
          <w:p w:rsidR="000304F4" w:rsidRPr="007A4EE7" w:rsidRDefault="000304F4" w:rsidP="000304F4">
            <w:pPr>
              <w:spacing w:after="120"/>
              <w:jc w:val="both"/>
              <w:rPr>
                <w:rFonts w:eastAsia="Batang"/>
                <w:sz w:val="28"/>
                <w:szCs w:val="28"/>
              </w:rPr>
            </w:pPr>
            <w:r w:rsidRPr="007A4EE7">
              <w:rPr>
                <w:rFonts w:eastAsia="TimesNewRomanPSMT"/>
                <w:sz w:val="28"/>
                <w:szCs w:val="28"/>
              </w:rPr>
              <w:t xml:space="preserve">Счетчик </w:t>
            </w:r>
            <w:r w:rsidRPr="007A4EE7">
              <w:rPr>
                <w:sz w:val="28"/>
                <w:szCs w:val="28"/>
              </w:rPr>
              <w:t>Мерадат-М24СН1</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7150,00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7150,00</w:t>
            </w:r>
          </w:p>
        </w:tc>
      </w:tr>
      <w:tr w:rsidR="000304F4" w:rsidRPr="007A4EE7" w:rsidTr="000304F4">
        <w:tc>
          <w:tcPr>
            <w:tcW w:w="4219" w:type="dxa"/>
            <w:vAlign w:val="center"/>
            <w:hideMark/>
          </w:tcPr>
          <w:p w:rsidR="000304F4" w:rsidRPr="007A4EE7" w:rsidRDefault="000304F4" w:rsidP="000304F4">
            <w:pPr>
              <w:spacing w:line="360" w:lineRule="auto"/>
              <w:jc w:val="both"/>
              <w:rPr>
                <w:rFonts w:eastAsia="TimesNewRomanPSMT"/>
                <w:sz w:val="28"/>
                <w:szCs w:val="28"/>
              </w:rPr>
            </w:pPr>
            <w:r w:rsidRPr="007A4EE7">
              <w:rPr>
                <w:rFonts w:eastAsia="TimesNewRomanPSMT"/>
                <w:sz w:val="28"/>
                <w:szCs w:val="28"/>
              </w:rPr>
              <w:lastRenderedPageBreak/>
              <w:t>Датчик ИМД-2</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2470,00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2470,00</w:t>
            </w:r>
          </w:p>
        </w:tc>
      </w:tr>
      <w:tr w:rsidR="000304F4" w:rsidRPr="007A4EE7" w:rsidTr="000304F4">
        <w:tc>
          <w:tcPr>
            <w:tcW w:w="4219" w:type="dxa"/>
            <w:vAlign w:val="center"/>
            <w:hideMark/>
          </w:tcPr>
          <w:p w:rsidR="000304F4" w:rsidRPr="007A4EE7" w:rsidRDefault="000304F4" w:rsidP="000304F4">
            <w:pPr>
              <w:autoSpaceDE w:val="0"/>
              <w:autoSpaceDN w:val="0"/>
              <w:adjustRightInd w:val="0"/>
              <w:spacing w:line="360" w:lineRule="auto"/>
              <w:jc w:val="both"/>
              <w:rPr>
                <w:sz w:val="28"/>
                <w:szCs w:val="28"/>
              </w:rPr>
            </w:pPr>
            <w:r w:rsidRPr="007A4EE7">
              <w:rPr>
                <w:sz w:val="28"/>
                <w:szCs w:val="28"/>
              </w:rPr>
              <w:t>Приемник температуры П-109</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1000,00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1000,00</w:t>
            </w:r>
          </w:p>
        </w:tc>
      </w:tr>
      <w:tr w:rsidR="000304F4" w:rsidRPr="007A4EE7" w:rsidTr="000304F4">
        <w:tc>
          <w:tcPr>
            <w:tcW w:w="4219" w:type="dxa"/>
            <w:vAlign w:val="center"/>
            <w:hideMark/>
          </w:tcPr>
          <w:p w:rsidR="000304F4" w:rsidRPr="007A4EE7" w:rsidRDefault="000304F4" w:rsidP="000304F4">
            <w:pPr>
              <w:tabs>
                <w:tab w:val="left" w:pos="1080"/>
              </w:tabs>
              <w:jc w:val="both"/>
              <w:rPr>
                <w:sz w:val="28"/>
                <w:szCs w:val="28"/>
              </w:rPr>
            </w:pPr>
            <w:r w:rsidRPr="007A4EE7">
              <w:rPr>
                <w:sz w:val="28"/>
                <w:szCs w:val="28"/>
              </w:rPr>
              <w:t>Приемник температуры П-98А</w:t>
            </w:r>
          </w:p>
        </w:tc>
        <w:tc>
          <w:tcPr>
            <w:tcW w:w="1559"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w:t>
            </w:r>
          </w:p>
        </w:tc>
        <w:tc>
          <w:tcPr>
            <w:tcW w:w="1967" w:type="dxa"/>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1000,00</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1000,00</w:t>
            </w:r>
          </w:p>
        </w:tc>
      </w:tr>
      <w:tr w:rsidR="000304F4" w:rsidRPr="007A4EE7" w:rsidTr="000304F4">
        <w:tc>
          <w:tcPr>
            <w:tcW w:w="7745" w:type="dxa"/>
            <w:gridSpan w:val="3"/>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Транспортно-заготовительные расходы (5%)</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340602,13</w:t>
            </w:r>
          </w:p>
        </w:tc>
      </w:tr>
      <w:tr w:rsidR="000304F4" w:rsidRPr="007A4EE7" w:rsidTr="000304F4">
        <w:trPr>
          <w:trHeight w:val="417"/>
        </w:trPr>
        <w:tc>
          <w:tcPr>
            <w:tcW w:w="7745" w:type="dxa"/>
            <w:gridSpan w:val="3"/>
            <w:vAlign w:val="center"/>
            <w:hideMark/>
          </w:tcPr>
          <w:p w:rsidR="000304F4" w:rsidRPr="007A4EE7" w:rsidRDefault="000304F4" w:rsidP="000304F4">
            <w:pPr>
              <w:spacing w:after="120"/>
              <w:jc w:val="both"/>
              <w:rPr>
                <w:rFonts w:eastAsia="Batang"/>
                <w:sz w:val="28"/>
                <w:szCs w:val="28"/>
              </w:rPr>
            </w:pPr>
            <w:r w:rsidRPr="007A4EE7">
              <w:rPr>
                <w:rFonts w:eastAsia="Batang"/>
                <w:sz w:val="28"/>
                <w:szCs w:val="28"/>
              </w:rPr>
              <w:t xml:space="preserve">Итого </w:t>
            </w:r>
            <w:r w:rsidRPr="007A4EE7">
              <w:rPr>
                <w:sz w:val="28"/>
                <w:szCs w:val="28"/>
              </w:rPr>
              <w:t xml:space="preserve"> </w:t>
            </w:r>
          </w:p>
        </w:tc>
        <w:tc>
          <w:tcPr>
            <w:tcW w:w="1826" w:type="dxa"/>
            <w:vAlign w:val="center"/>
          </w:tcPr>
          <w:p w:rsidR="000304F4" w:rsidRPr="007A4EE7" w:rsidRDefault="000304F4" w:rsidP="000304F4">
            <w:pPr>
              <w:spacing w:after="120"/>
              <w:jc w:val="both"/>
              <w:rPr>
                <w:rFonts w:eastAsia="Batang"/>
                <w:sz w:val="28"/>
                <w:szCs w:val="28"/>
              </w:rPr>
            </w:pPr>
            <w:r w:rsidRPr="007A4EE7">
              <w:rPr>
                <w:rFonts w:eastAsia="Batang"/>
                <w:sz w:val="28"/>
                <w:szCs w:val="28"/>
              </w:rPr>
              <w:t>7152644,73</w:t>
            </w:r>
          </w:p>
        </w:tc>
      </w:tr>
    </w:tbl>
    <w:p w:rsidR="000304F4" w:rsidRPr="007A4EE7" w:rsidRDefault="000304F4" w:rsidP="000304F4">
      <w:pPr>
        <w:pStyle w:val="af1"/>
        <w:spacing w:after="0" w:line="360" w:lineRule="auto"/>
        <w:ind w:left="0"/>
        <w:jc w:val="both"/>
        <w:rPr>
          <w:rFonts w:ascii="Times New Roman" w:eastAsia="Batang" w:hAnsi="Times New Roman"/>
          <w:sz w:val="28"/>
          <w:szCs w:val="28"/>
          <w:lang w:eastAsia="en-US"/>
        </w:rPr>
      </w:pPr>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t>Расчет основной заработной платы производственных рабочих для разрабатываемой системы приведен в таблице 9. Выбиралась средняя заработная плата рабочего данной категории по Ростовской области.</w:t>
      </w:r>
    </w:p>
    <w:p w:rsidR="0096413A" w:rsidRDefault="0096413A" w:rsidP="000304F4">
      <w:pPr>
        <w:pStyle w:val="af1"/>
        <w:spacing w:after="0" w:line="360" w:lineRule="auto"/>
        <w:ind w:left="0"/>
        <w:jc w:val="right"/>
        <w:rPr>
          <w:rFonts w:ascii="Times New Roman" w:hAnsi="Times New Roman"/>
          <w:bCs/>
          <w:sz w:val="28"/>
          <w:szCs w:val="28"/>
        </w:rPr>
      </w:pPr>
    </w:p>
    <w:p w:rsidR="000304F4" w:rsidRPr="007A4EE7" w:rsidRDefault="000304F4" w:rsidP="000304F4">
      <w:pPr>
        <w:pStyle w:val="af1"/>
        <w:spacing w:after="0" w:line="360" w:lineRule="auto"/>
        <w:ind w:left="0"/>
        <w:jc w:val="right"/>
        <w:rPr>
          <w:rFonts w:ascii="Times New Roman" w:hAnsi="Times New Roman"/>
          <w:bCs/>
          <w:sz w:val="28"/>
          <w:szCs w:val="28"/>
        </w:rPr>
      </w:pPr>
      <w:r w:rsidRPr="007A4EE7">
        <w:rPr>
          <w:rFonts w:ascii="Times New Roman" w:hAnsi="Times New Roman"/>
          <w:bCs/>
          <w:sz w:val="28"/>
          <w:szCs w:val="28"/>
        </w:rPr>
        <w:t>Таблица 11.</w:t>
      </w:r>
    </w:p>
    <w:tbl>
      <w:tblPr>
        <w:tblpPr w:leftFromText="180" w:rightFromText="180" w:vertAnchor="text" w:horzAnchor="margin" w:tblpY="68"/>
        <w:tblOverlap w:val="neve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985"/>
        <w:gridCol w:w="3533"/>
        <w:gridCol w:w="1468"/>
      </w:tblGrid>
      <w:tr w:rsidR="0096413A" w:rsidRPr="007A4EE7" w:rsidTr="0096413A">
        <w:trPr>
          <w:trHeight w:val="46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Вид работ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Трудоёмкость, чел/час</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Средняя часовая тарифная ставка, руб.</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Сумма, руб.</w:t>
            </w:r>
          </w:p>
        </w:tc>
      </w:tr>
      <w:tr w:rsidR="0096413A" w:rsidRPr="007A4EE7" w:rsidTr="0096413A">
        <w:trPr>
          <w:trHeight w:val="469"/>
        </w:trPr>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Механическая обработка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24</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85,00</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2040,00</w:t>
            </w:r>
          </w:p>
        </w:tc>
      </w:tr>
      <w:tr w:rsidR="0096413A" w:rsidRPr="007A4EE7" w:rsidTr="0096413A">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Пайка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24</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90,00</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2160,00</w:t>
            </w:r>
          </w:p>
        </w:tc>
      </w:tr>
      <w:tr w:rsidR="0096413A" w:rsidRPr="007A4EE7" w:rsidTr="0096413A">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Монтажные работы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30</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lang w:val="en-US"/>
              </w:rPr>
              <w:t>1</w:t>
            </w:r>
            <w:r w:rsidRPr="007A4EE7">
              <w:rPr>
                <w:rFonts w:eastAsia="Batang"/>
                <w:sz w:val="28"/>
                <w:szCs w:val="28"/>
              </w:rPr>
              <w:t>00,00</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3000,00</w:t>
            </w:r>
          </w:p>
        </w:tc>
      </w:tr>
      <w:tr w:rsidR="0096413A" w:rsidRPr="007A4EE7" w:rsidTr="0096413A">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Сборочные работы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48</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lang w:val="en-US"/>
              </w:rPr>
              <w:t>10</w:t>
            </w:r>
            <w:r w:rsidRPr="007A4EE7">
              <w:rPr>
                <w:rFonts w:eastAsia="Batang"/>
                <w:sz w:val="28"/>
                <w:szCs w:val="28"/>
              </w:rPr>
              <w:t>0,00</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4800,00</w:t>
            </w:r>
          </w:p>
        </w:tc>
      </w:tr>
      <w:tr w:rsidR="0096413A" w:rsidRPr="007A4EE7" w:rsidTr="0096413A">
        <w:tc>
          <w:tcPr>
            <w:tcW w:w="2376"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Контрольные операции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16</w:t>
            </w:r>
          </w:p>
        </w:tc>
        <w:tc>
          <w:tcPr>
            <w:tcW w:w="3533" w:type="dxa"/>
            <w:tcBorders>
              <w:top w:val="single" w:sz="4" w:space="0" w:color="000000"/>
              <w:left w:val="single" w:sz="4" w:space="0" w:color="000000"/>
              <w:bottom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90,00</w:t>
            </w:r>
          </w:p>
        </w:tc>
        <w:tc>
          <w:tcPr>
            <w:tcW w:w="1468" w:type="dxa"/>
            <w:tcBorders>
              <w:top w:val="single" w:sz="4" w:space="0" w:color="000000"/>
              <w:left w:val="single" w:sz="4" w:space="0" w:color="000000"/>
              <w:bottom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1440,00</w:t>
            </w:r>
          </w:p>
        </w:tc>
      </w:tr>
      <w:tr w:rsidR="0096413A" w:rsidRPr="007A4EE7" w:rsidTr="0096413A">
        <w:trPr>
          <w:trHeight w:val="415"/>
        </w:trPr>
        <w:tc>
          <w:tcPr>
            <w:tcW w:w="7894" w:type="dxa"/>
            <w:gridSpan w:val="3"/>
            <w:tcBorders>
              <w:top w:val="single" w:sz="4" w:space="0" w:color="000000"/>
              <w:left w:val="single" w:sz="4" w:space="0" w:color="000000"/>
              <w:right w:val="single" w:sz="4" w:space="0" w:color="000000"/>
            </w:tcBorders>
            <w:vAlign w:val="center"/>
            <w:hideMark/>
          </w:tcPr>
          <w:p w:rsidR="0096413A" w:rsidRPr="007A4EE7" w:rsidRDefault="0096413A" w:rsidP="0096413A">
            <w:pPr>
              <w:jc w:val="both"/>
              <w:rPr>
                <w:rFonts w:eastAsia="Batang"/>
                <w:sz w:val="28"/>
                <w:szCs w:val="28"/>
              </w:rPr>
            </w:pPr>
            <w:r w:rsidRPr="007A4EE7">
              <w:rPr>
                <w:rFonts w:eastAsia="Batang"/>
                <w:sz w:val="28"/>
                <w:szCs w:val="28"/>
              </w:rPr>
              <w:t>Итого:</w:t>
            </w:r>
          </w:p>
        </w:tc>
        <w:tc>
          <w:tcPr>
            <w:tcW w:w="1468" w:type="dxa"/>
            <w:tcBorders>
              <w:top w:val="single" w:sz="4" w:space="0" w:color="000000"/>
              <w:left w:val="single" w:sz="4" w:space="0" w:color="000000"/>
              <w:right w:val="single" w:sz="4" w:space="0" w:color="000000"/>
            </w:tcBorders>
            <w:vAlign w:val="center"/>
          </w:tcPr>
          <w:p w:rsidR="0096413A" w:rsidRPr="007A4EE7" w:rsidRDefault="0096413A" w:rsidP="0096413A">
            <w:pPr>
              <w:jc w:val="both"/>
              <w:rPr>
                <w:rFonts w:eastAsia="Batang"/>
                <w:sz w:val="28"/>
                <w:szCs w:val="28"/>
              </w:rPr>
            </w:pPr>
            <w:r w:rsidRPr="007A4EE7">
              <w:rPr>
                <w:rFonts w:eastAsia="Batang"/>
                <w:sz w:val="28"/>
                <w:szCs w:val="28"/>
              </w:rPr>
              <w:t>13440,00</w:t>
            </w:r>
          </w:p>
        </w:tc>
      </w:tr>
    </w:tbl>
    <w:p w:rsidR="000304F4" w:rsidRPr="007A4EE7" w:rsidRDefault="000304F4" w:rsidP="000304F4">
      <w:pPr>
        <w:pStyle w:val="af1"/>
        <w:spacing w:after="0" w:line="360" w:lineRule="auto"/>
        <w:ind w:left="0"/>
        <w:jc w:val="both"/>
        <w:rPr>
          <w:rFonts w:ascii="Times New Roman" w:eastAsia="Batang" w:hAnsi="Times New Roman"/>
          <w:sz w:val="28"/>
          <w:szCs w:val="28"/>
          <w:lang w:eastAsia="en-US"/>
        </w:rPr>
      </w:pPr>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t>При расчете полной себестоимости разрабатываемого устройства сгруппируем затраты по способу их отнесения на себестоимость единицы продукции: прямые материальные затраты, прямые трудовые затраты, накладные расходы и внепроизводственные расходы. Расчет полной себестоимости системы приведен в таблице 12.</w:t>
      </w:r>
    </w:p>
    <w:p w:rsidR="000304F4" w:rsidRPr="007A4EE7" w:rsidRDefault="000304F4" w:rsidP="000304F4">
      <w:pPr>
        <w:spacing w:line="360" w:lineRule="auto"/>
        <w:jc w:val="right"/>
        <w:rPr>
          <w:rFonts w:eastAsia="Batang"/>
          <w:sz w:val="28"/>
          <w:szCs w:val="28"/>
        </w:rPr>
      </w:pPr>
      <w:r w:rsidRPr="007A4EE7">
        <w:rPr>
          <w:rFonts w:eastAsia="Batang"/>
          <w:sz w:val="28"/>
          <w:szCs w:val="28"/>
        </w:rPr>
        <w:t>Таблица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2"/>
        <w:gridCol w:w="2203"/>
      </w:tblGrid>
      <w:tr w:rsidR="000304F4" w:rsidRPr="007A4EE7" w:rsidTr="000304F4">
        <w:tc>
          <w:tcPr>
            <w:tcW w:w="7338"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Наименование статьи калькуляции</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Сумма, руб.</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Основная заработная плата</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39810,00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Дополнительная заработная плата (15%)</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5971,50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Социальные отчисления (30%)</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13734,45</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Накладные расходы (100%)</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39810,00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b/>
                <w:i/>
                <w:sz w:val="28"/>
                <w:szCs w:val="28"/>
                <w:lang w:eastAsia="en-US"/>
              </w:rPr>
            </w:pPr>
            <w:r w:rsidRPr="007A4EE7">
              <w:rPr>
                <w:rFonts w:eastAsia="Calibri"/>
                <w:b/>
                <w:i/>
                <w:sz w:val="28"/>
                <w:szCs w:val="28"/>
                <w:lang w:eastAsia="en-US"/>
              </w:rPr>
              <w:lastRenderedPageBreak/>
              <w:t>Итого, затраты на этапе проектирования</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Batang"/>
                <w:b/>
                <w:sz w:val="28"/>
                <w:szCs w:val="28"/>
                <w:lang w:eastAsia="en-US"/>
              </w:rPr>
              <w:t>99325,95</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b/>
                <w:i/>
                <w:sz w:val="28"/>
                <w:szCs w:val="28"/>
                <w:lang w:eastAsia="en-US"/>
              </w:rPr>
            </w:pPr>
            <w:r w:rsidRPr="007A4EE7">
              <w:rPr>
                <w:rFonts w:eastAsia="Calibri"/>
                <w:b/>
                <w:i/>
                <w:sz w:val="28"/>
                <w:szCs w:val="28"/>
                <w:lang w:eastAsia="en-US"/>
              </w:rPr>
              <w:t>В том числе на единицу продукции</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9932,595</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Сырье и материалы</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799,94</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Покупные комплектующие изделия</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7152644,73</w:t>
            </w:r>
          </w:p>
        </w:tc>
      </w:tr>
      <w:tr w:rsidR="000304F4" w:rsidRPr="007A4EE7" w:rsidTr="000304F4">
        <w:tc>
          <w:tcPr>
            <w:tcW w:w="7338" w:type="dxa"/>
            <w:shd w:val="clear" w:color="auto" w:fill="auto"/>
          </w:tcPr>
          <w:p w:rsidR="000304F4" w:rsidRPr="007A4EE7" w:rsidRDefault="000304F4" w:rsidP="000304F4">
            <w:pPr>
              <w:ind w:left="426" w:hanging="426"/>
              <w:jc w:val="both"/>
              <w:rPr>
                <w:rFonts w:eastAsia="Calibri"/>
                <w:b/>
                <w:i/>
                <w:sz w:val="28"/>
                <w:szCs w:val="28"/>
                <w:lang w:eastAsia="en-US"/>
              </w:rPr>
            </w:pPr>
            <w:r w:rsidRPr="007A4EE7">
              <w:rPr>
                <w:rFonts w:eastAsia="Calibri"/>
                <w:b/>
                <w:i/>
                <w:sz w:val="28"/>
                <w:szCs w:val="28"/>
                <w:lang w:eastAsia="en-US"/>
              </w:rPr>
              <w:t>Итого, прямые материальные затраты:</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7153444,67</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Основная заработная плата</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Batang"/>
                <w:sz w:val="28"/>
                <w:szCs w:val="28"/>
                <w:lang w:eastAsia="en-US"/>
              </w:rPr>
              <w:t>13440,00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Дополнительная заработная плата (15%)</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2016,00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Социальные отчисления (30%)</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4636,80</w:t>
            </w:r>
          </w:p>
        </w:tc>
      </w:tr>
      <w:tr w:rsidR="000304F4" w:rsidRPr="007A4EE7" w:rsidTr="000304F4">
        <w:tc>
          <w:tcPr>
            <w:tcW w:w="7338" w:type="dxa"/>
            <w:shd w:val="clear" w:color="auto" w:fill="auto"/>
          </w:tcPr>
          <w:p w:rsidR="000304F4" w:rsidRPr="007A4EE7" w:rsidRDefault="000304F4" w:rsidP="000304F4">
            <w:pPr>
              <w:ind w:left="426" w:hanging="426"/>
              <w:jc w:val="both"/>
              <w:rPr>
                <w:rFonts w:eastAsia="Calibri"/>
                <w:b/>
                <w:i/>
                <w:sz w:val="28"/>
                <w:szCs w:val="28"/>
                <w:lang w:eastAsia="en-US"/>
              </w:rPr>
            </w:pPr>
            <w:r w:rsidRPr="007A4EE7">
              <w:rPr>
                <w:rFonts w:eastAsia="Calibri"/>
                <w:b/>
                <w:i/>
                <w:sz w:val="28"/>
                <w:szCs w:val="28"/>
                <w:lang w:eastAsia="en-US"/>
              </w:rPr>
              <w:t>Итого, прямые трудовые затраты:</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20092,80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Накладные расходы (100%)</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13440,00</w:t>
            </w:r>
          </w:p>
        </w:tc>
      </w:tr>
      <w:tr w:rsidR="000304F4" w:rsidRPr="007A4EE7" w:rsidTr="000304F4">
        <w:tc>
          <w:tcPr>
            <w:tcW w:w="7338" w:type="dxa"/>
            <w:shd w:val="clear" w:color="auto" w:fill="auto"/>
          </w:tcPr>
          <w:p w:rsidR="000304F4" w:rsidRPr="007A4EE7" w:rsidRDefault="000304F4" w:rsidP="000304F4">
            <w:pPr>
              <w:ind w:left="426" w:hanging="426"/>
              <w:jc w:val="both"/>
              <w:rPr>
                <w:rFonts w:eastAsia="Calibri"/>
                <w:b/>
                <w:i/>
                <w:sz w:val="28"/>
                <w:szCs w:val="28"/>
                <w:lang w:eastAsia="en-US"/>
              </w:rPr>
            </w:pPr>
            <w:r w:rsidRPr="007A4EE7">
              <w:rPr>
                <w:rFonts w:eastAsia="Calibri"/>
                <w:b/>
                <w:i/>
                <w:sz w:val="28"/>
                <w:szCs w:val="28"/>
                <w:lang w:eastAsia="en-US"/>
              </w:rPr>
              <w:t>Итого, затраты на этапе производства</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35532,80</w:t>
            </w:r>
          </w:p>
        </w:tc>
      </w:tr>
      <w:tr w:rsidR="000304F4" w:rsidRPr="007A4EE7" w:rsidTr="000304F4">
        <w:tc>
          <w:tcPr>
            <w:tcW w:w="7338" w:type="dxa"/>
            <w:shd w:val="clear" w:color="auto" w:fill="auto"/>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Внепроизводственные расходы (5%)</w:t>
            </w:r>
          </w:p>
        </w:tc>
        <w:tc>
          <w:tcPr>
            <w:tcW w:w="2233"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1676,64</w:t>
            </w:r>
          </w:p>
        </w:tc>
      </w:tr>
      <w:tr w:rsidR="000304F4" w:rsidRPr="007A4EE7" w:rsidTr="000304F4">
        <w:tc>
          <w:tcPr>
            <w:tcW w:w="7338"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Полная себестоимость</w:t>
            </w:r>
          </w:p>
        </w:tc>
        <w:tc>
          <w:tcPr>
            <w:tcW w:w="2233"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7200586,71</w:t>
            </w:r>
          </w:p>
        </w:tc>
      </w:tr>
    </w:tbl>
    <w:p w:rsidR="000304F4" w:rsidRPr="007A4EE7" w:rsidRDefault="000304F4" w:rsidP="000304F4">
      <w:pPr>
        <w:pStyle w:val="af1"/>
        <w:spacing w:after="0" w:line="360" w:lineRule="auto"/>
        <w:ind w:left="0"/>
        <w:jc w:val="both"/>
        <w:rPr>
          <w:rFonts w:ascii="Times New Roman" w:hAnsi="Times New Roman"/>
          <w:bCs/>
          <w:sz w:val="28"/>
          <w:szCs w:val="28"/>
        </w:rPr>
      </w:pPr>
    </w:p>
    <w:p w:rsidR="000304F4" w:rsidRPr="007A4EE7" w:rsidRDefault="000304F4" w:rsidP="000304F4">
      <w:pPr>
        <w:spacing w:line="480" w:lineRule="auto"/>
        <w:ind w:firstLine="708"/>
        <w:jc w:val="both"/>
        <w:rPr>
          <w:rFonts w:eastAsia="Batang"/>
          <w:sz w:val="28"/>
          <w:szCs w:val="28"/>
        </w:rPr>
      </w:pPr>
      <w:r w:rsidRPr="007A4EE7">
        <w:rPr>
          <w:rFonts w:eastAsia="Batang"/>
          <w:sz w:val="28"/>
          <w:szCs w:val="28"/>
        </w:rPr>
        <w:t>Дополнительная заработная плата составляет 15%, отчисления на социальные нужды составляют 30% от основной заработной платы рабочих. Накладные расходы составляют: 100% от основной заработной платы производственных рабочих, внепроизводственные расходы — 5% от производственной себестоимости (см. таблицу 10).</w:t>
      </w:r>
    </w:p>
    <w:p w:rsidR="000304F4" w:rsidRPr="007A4EE7" w:rsidRDefault="000304F4" w:rsidP="000304F4">
      <w:pPr>
        <w:spacing w:line="480" w:lineRule="auto"/>
        <w:ind w:firstLine="708"/>
        <w:jc w:val="both"/>
        <w:rPr>
          <w:rFonts w:eastAsia="Batang"/>
          <w:sz w:val="28"/>
          <w:szCs w:val="28"/>
        </w:rPr>
      </w:pPr>
    </w:p>
    <w:p w:rsidR="000304F4" w:rsidRPr="00BF23D4" w:rsidRDefault="000304F4" w:rsidP="00B77847">
      <w:pPr>
        <w:pStyle w:val="a5"/>
        <w:numPr>
          <w:ilvl w:val="2"/>
          <w:numId w:val="38"/>
        </w:numPr>
        <w:spacing w:line="360" w:lineRule="auto"/>
        <w:jc w:val="center"/>
        <w:rPr>
          <w:b/>
          <w:sz w:val="28"/>
          <w:szCs w:val="28"/>
        </w:rPr>
      </w:pPr>
      <w:bookmarkStart w:id="110" w:name="_Toc324182530"/>
      <w:bookmarkStart w:id="111" w:name="_Toc325920645"/>
      <w:bookmarkStart w:id="112" w:name="_Toc325922703"/>
      <w:bookmarkStart w:id="113" w:name="_Toc517085263"/>
      <w:r w:rsidRPr="00BF23D4">
        <w:rPr>
          <w:b/>
          <w:sz w:val="28"/>
          <w:szCs w:val="28"/>
        </w:rPr>
        <w:t>Определение цены продукции</w:t>
      </w:r>
      <w:bookmarkEnd w:id="110"/>
      <w:bookmarkEnd w:id="111"/>
      <w:bookmarkEnd w:id="112"/>
      <w:bookmarkEnd w:id="113"/>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t xml:space="preserve">Определим величину закладываемой прибыли в размере 30% от полной себестоимости изделия (выбрана стратегия «Лидер по качеству»). Размер налога НДС составляет 18% от продажной цены. </w:t>
      </w:r>
      <w:bookmarkStart w:id="114" w:name="OLE_LINK5"/>
      <w:r w:rsidRPr="007A4EE7">
        <w:rPr>
          <w:rFonts w:eastAsia="Batang"/>
          <w:sz w:val="28"/>
          <w:szCs w:val="28"/>
        </w:rPr>
        <w:t xml:space="preserve">Расчет цены продукции </w:t>
      </w:r>
      <w:bookmarkEnd w:id="114"/>
      <w:r w:rsidRPr="007A4EE7">
        <w:rPr>
          <w:rFonts w:eastAsia="Batang"/>
          <w:sz w:val="28"/>
          <w:szCs w:val="28"/>
        </w:rPr>
        <w:t>приведен в таблице 13.</w:t>
      </w:r>
    </w:p>
    <w:p w:rsidR="000304F4" w:rsidRPr="007A4EE7" w:rsidRDefault="000304F4" w:rsidP="000304F4">
      <w:pPr>
        <w:spacing w:line="480" w:lineRule="auto"/>
        <w:ind w:firstLine="709"/>
        <w:jc w:val="right"/>
        <w:rPr>
          <w:rFonts w:eastAsia="Batang"/>
          <w:sz w:val="28"/>
          <w:szCs w:val="28"/>
        </w:rPr>
      </w:pPr>
      <w:r w:rsidRPr="007A4EE7">
        <w:rPr>
          <w:rFonts w:eastAsia="Batang"/>
          <w:sz w:val="28"/>
          <w:szCs w:val="28"/>
        </w:rPr>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2347"/>
      </w:tblGrid>
      <w:tr w:rsidR="000304F4" w:rsidRPr="007A4EE7" w:rsidTr="000304F4">
        <w:tc>
          <w:tcPr>
            <w:tcW w:w="7196"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Наименование статьи калькуляции</w:t>
            </w:r>
          </w:p>
        </w:tc>
        <w:tc>
          <w:tcPr>
            <w:tcW w:w="2375"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Сумма, руб.</w:t>
            </w:r>
          </w:p>
        </w:tc>
      </w:tr>
      <w:tr w:rsidR="000304F4" w:rsidRPr="007A4EE7" w:rsidTr="000304F4">
        <w:tc>
          <w:tcPr>
            <w:tcW w:w="7196"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Полная себестоимость</w:t>
            </w:r>
          </w:p>
        </w:tc>
        <w:tc>
          <w:tcPr>
            <w:tcW w:w="2375"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7200586,71</w:t>
            </w:r>
          </w:p>
        </w:tc>
      </w:tr>
      <w:tr w:rsidR="000304F4" w:rsidRPr="007A4EE7" w:rsidTr="000304F4">
        <w:tc>
          <w:tcPr>
            <w:tcW w:w="7196"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Закладываемая прибыль (30%)</w:t>
            </w:r>
          </w:p>
        </w:tc>
        <w:tc>
          <w:tcPr>
            <w:tcW w:w="2375"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2160176,01</w:t>
            </w:r>
          </w:p>
        </w:tc>
      </w:tr>
      <w:tr w:rsidR="000304F4" w:rsidRPr="007A4EE7" w:rsidTr="000304F4">
        <w:tc>
          <w:tcPr>
            <w:tcW w:w="7196"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Итого, продажная цена без НДС</w:t>
            </w:r>
          </w:p>
        </w:tc>
        <w:tc>
          <w:tcPr>
            <w:tcW w:w="2375"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9360762,72</w:t>
            </w:r>
          </w:p>
        </w:tc>
      </w:tr>
      <w:tr w:rsidR="000304F4" w:rsidRPr="007A4EE7" w:rsidTr="000304F4">
        <w:tc>
          <w:tcPr>
            <w:tcW w:w="7196"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НДС, за вычетом уплаченного НДС по приобретенным материалам и комплектующим таблицы 10 и 11 (18%)</w:t>
            </w:r>
          </w:p>
        </w:tc>
        <w:tc>
          <w:tcPr>
            <w:tcW w:w="2375" w:type="dxa"/>
            <w:shd w:val="clear" w:color="auto" w:fill="auto"/>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1684937,29</w:t>
            </w:r>
          </w:p>
        </w:tc>
      </w:tr>
      <w:tr w:rsidR="000304F4" w:rsidRPr="007A4EE7" w:rsidTr="000304F4">
        <w:tc>
          <w:tcPr>
            <w:tcW w:w="7196"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Итого, продажная цена с НДС</w:t>
            </w:r>
          </w:p>
        </w:tc>
        <w:tc>
          <w:tcPr>
            <w:tcW w:w="2375" w:type="dxa"/>
            <w:shd w:val="clear" w:color="auto" w:fill="auto"/>
          </w:tcPr>
          <w:p w:rsidR="000304F4" w:rsidRPr="007A4EE7" w:rsidRDefault="000304F4" w:rsidP="000304F4">
            <w:pPr>
              <w:jc w:val="both"/>
              <w:rPr>
                <w:rFonts w:eastAsia="Calibri"/>
                <w:b/>
                <w:sz w:val="28"/>
                <w:szCs w:val="28"/>
                <w:lang w:eastAsia="en-US"/>
              </w:rPr>
            </w:pPr>
            <w:r w:rsidRPr="007A4EE7">
              <w:rPr>
                <w:rFonts w:eastAsia="Calibri"/>
                <w:b/>
                <w:sz w:val="28"/>
                <w:szCs w:val="28"/>
                <w:lang w:eastAsia="en-US"/>
              </w:rPr>
              <w:t>11045700,01</w:t>
            </w:r>
          </w:p>
        </w:tc>
      </w:tr>
    </w:tbl>
    <w:p w:rsidR="000304F4" w:rsidRPr="007A4EE7" w:rsidRDefault="000304F4" w:rsidP="000304F4">
      <w:pPr>
        <w:spacing w:line="360" w:lineRule="auto"/>
        <w:jc w:val="both"/>
        <w:rPr>
          <w:sz w:val="28"/>
          <w:szCs w:val="28"/>
        </w:rPr>
      </w:pPr>
    </w:p>
    <w:p w:rsidR="000304F4" w:rsidRPr="006B7AF5" w:rsidRDefault="000304F4" w:rsidP="00B77847">
      <w:pPr>
        <w:pStyle w:val="2"/>
        <w:numPr>
          <w:ilvl w:val="1"/>
          <w:numId w:val="38"/>
        </w:numPr>
        <w:spacing w:line="360" w:lineRule="auto"/>
        <w:jc w:val="center"/>
        <w:rPr>
          <w:sz w:val="28"/>
          <w:szCs w:val="28"/>
        </w:rPr>
      </w:pPr>
      <w:bookmarkStart w:id="115" w:name="_Toc324182531"/>
      <w:bookmarkStart w:id="116" w:name="_Toc325920646"/>
      <w:bookmarkStart w:id="117" w:name="_Toc325922704"/>
      <w:bookmarkStart w:id="118" w:name="_Toc517087286"/>
      <w:r w:rsidRPr="006B7AF5">
        <w:rPr>
          <w:sz w:val="28"/>
          <w:szCs w:val="28"/>
        </w:rPr>
        <w:t>Определение затрат потребителя</w:t>
      </w:r>
      <w:bookmarkEnd w:id="115"/>
      <w:bookmarkEnd w:id="116"/>
      <w:bookmarkEnd w:id="117"/>
      <w:bookmarkEnd w:id="118"/>
    </w:p>
    <w:p w:rsidR="000304F4" w:rsidRPr="00BF23D4" w:rsidRDefault="000304F4" w:rsidP="00BF23D4">
      <w:pPr>
        <w:spacing w:line="360" w:lineRule="auto"/>
        <w:jc w:val="center"/>
        <w:rPr>
          <w:b/>
          <w:sz w:val="28"/>
          <w:szCs w:val="28"/>
        </w:rPr>
      </w:pPr>
      <w:bookmarkStart w:id="119" w:name="_Toc324182532"/>
      <w:bookmarkStart w:id="120" w:name="_Toc325920647"/>
      <w:bookmarkStart w:id="121" w:name="_Toc325922705"/>
      <w:bookmarkStart w:id="122" w:name="_Toc517085265"/>
      <w:r w:rsidRPr="00BF23D4">
        <w:rPr>
          <w:b/>
          <w:sz w:val="28"/>
          <w:szCs w:val="28"/>
        </w:rPr>
        <w:t>Капитальные затраты потребителя</w:t>
      </w:r>
      <w:bookmarkEnd w:id="119"/>
      <w:bookmarkEnd w:id="120"/>
      <w:bookmarkEnd w:id="121"/>
      <w:bookmarkEnd w:id="122"/>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w:t>
      </w:r>
      <w:r w:rsidRPr="007A4EE7">
        <w:rPr>
          <w:rFonts w:eastAsia="Batang"/>
          <w:sz w:val="28"/>
          <w:szCs w:val="28"/>
        </w:rPr>
        <w:t xml:space="preserve"> –</w:t>
      </w:r>
      <w:r w:rsidRPr="007A4EE7">
        <w:rPr>
          <w:rFonts w:eastAsia="Batang"/>
          <w:b/>
          <w:i/>
          <w:sz w:val="28"/>
          <w:szCs w:val="28"/>
        </w:rPr>
        <w:t xml:space="preserve"> </w:t>
      </w:r>
      <w:r w:rsidRPr="007A4EE7">
        <w:rPr>
          <w:rFonts w:eastAsia="Batang"/>
          <w:sz w:val="28"/>
          <w:szCs w:val="28"/>
        </w:rPr>
        <w:t>капитальные затраты потребителя складываются из прямых затрат (К</w:t>
      </w:r>
      <w:r w:rsidRPr="007A4EE7">
        <w:rPr>
          <w:rFonts w:eastAsia="Batang"/>
          <w:sz w:val="28"/>
          <w:szCs w:val="28"/>
          <w:vertAlign w:val="subscript"/>
        </w:rPr>
        <w:t>пр</w:t>
      </w:r>
      <w:r w:rsidRPr="007A4EE7">
        <w:rPr>
          <w:rFonts w:eastAsia="Batang"/>
          <w:sz w:val="28"/>
          <w:szCs w:val="28"/>
        </w:rPr>
        <w:t>) и сопутствующих капитальных затрат (К</w:t>
      </w:r>
      <w:r w:rsidRPr="007A4EE7">
        <w:rPr>
          <w:rFonts w:eastAsia="Batang"/>
          <w:sz w:val="28"/>
          <w:szCs w:val="28"/>
          <w:vertAlign w:val="subscript"/>
        </w:rPr>
        <w:t>с</w:t>
      </w:r>
      <w:r w:rsidRPr="007A4EE7">
        <w:rPr>
          <w:rFonts w:eastAsia="Batang"/>
          <w:sz w:val="28"/>
          <w:szCs w:val="28"/>
        </w:rPr>
        <w:t>).</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w:t>
      </w:r>
      <w:r w:rsidRPr="007A4EE7">
        <w:rPr>
          <w:rFonts w:eastAsia="Batang"/>
          <w:sz w:val="28"/>
          <w:szCs w:val="28"/>
        </w:rPr>
        <w:t xml:space="preserve"> = К</w:t>
      </w:r>
      <w:r w:rsidRPr="007A4EE7">
        <w:rPr>
          <w:rFonts w:eastAsia="Batang"/>
          <w:sz w:val="28"/>
          <w:szCs w:val="28"/>
          <w:vertAlign w:val="subscript"/>
        </w:rPr>
        <w:t>пр</w:t>
      </w:r>
      <w:r w:rsidRPr="007A4EE7">
        <w:rPr>
          <w:rFonts w:eastAsia="Batang"/>
          <w:sz w:val="28"/>
          <w:szCs w:val="28"/>
        </w:rPr>
        <w:t xml:space="preserve"> + К</w:t>
      </w:r>
      <w:r w:rsidRPr="007A4EE7">
        <w:rPr>
          <w:rFonts w:eastAsia="Batang"/>
          <w:sz w:val="28"/>
          <w:szCs w:val="28"/>
          <w:vertAlign w:val="subscript"/>
        </w:rPr>
        <w:t>с</w:t>
      </w:r>
      <w:r w:rsidRPr="007A4EE7">
        <w:rPr>
          <w:rFonts w:eastAsia="Batang"/>
          <w:sz w:val="28"/>
          <w:szCs w:val="28"/>
        </w:rPr>
        <w:t xml:space="preserve"> </w:t>
      </w:r>
    </w:p>
    <w:p w:rsidR="000304F4" w:rsidRPr="007A4EE7" w:rsidRDefault="000304F4" w:rsidP="000304F4">
      <w:pPr>
        <w:spacing w:line="360" w:lineRule="auto"/>
        <w:jc w:val="both"/>
        <w:rPr>
          <w:rFonts w:eastAsia="Batang"/>
          <w:b/>
          <w:sz w:val="28"/>
          <w:szCs w:val="28"/>
        </w:rPr>
      </w:pPr>
      <w:r w:rsidRPr="007A4EE7">
        <w:rPr>
          <w:rFonts w:eastAsia="Batang"/>
          <w:sz w:val="28"/>
          <w:szCs w:val="28"/>
        </w:rPr>
        <w:t xml:space="preserve">Для разрабатываемой системы цена составляет </w:t>
      </w:r>
      <w:r w:rsidRPr="007A4EE7">
        <w:rPr>
          <w:sz w:val="28"/>
          <w:szCs w:val="28"/>
        </w:rPr>
        <w:t>11045700,01</w:t>
      </w:r>
      <w:r w:rsidRPr="007A4EE7">
        <w:rPr>
          <w:rFonts w:eastAsia="Batang"/>
          <w:sz w:val="28"/>
          <w:szCs w:val="28"/>
        </w:rPr>
        <w:t xml:space="preserve">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Для системы аналога 10253200,00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Сопутствующие капитальные затраты вычисляются по формуле:</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с</w:t>
      </w:r>
      <w:r w:rsidRPr="007A4EE7">
        <w:rPr>
          <w:rFonts w:eastAsia="Batang"/>
          <w:sz w:val="28"/>
          <w:szCs w:val="28"/>
        </w:rPr>
        <w:t xml:space="preserve"> = К</w:t>
      </w:r>
      <w:r w:rsidRPr="007A4EE7">
        <w:rPr>
          <w:rFonts w:eastAsia="Batang"/>
          <w:sz w:val="28"/>
          <w:szCs w:val="28"/>
          <w:vertAlign w:val="subscript"/>
        </w:rPr>
        <w:t>дем</w:t>
      </w:r>
      <w:r w:rsidRPr="007A4EE7">
        <w:rPr>
          <w:rFonts w:eastAsia="Batang"/>
          <w:sz w:val="28"/>
          <w:szCs w:val="28"/>
        </w:rPr>
        <w:t xml:space="preserve"> + К</w:t>
      </w:r>
      <w:r w:rsidRPr="007A4EE7">
        <w:rPr>
          <w:rFonts w:eastAsia="Batang"/>
          <w:sz w:val="28"/>
          <w:szCs w:val="28"/>
          <w:vertAlign w:val="subscript"/>
        </w:rPr>
        <w:t>тр</w:t>
      </w:r>
      <w:r w:rsidRPr="007A4EE7">
        <w:rPr>
          <w:rFonts w:eastAsia="Batang"/>
          <w:sz w:val="28"/>
          <w:szCs w:val="28"/>
        </w:rPr>
        <w:t xml:space="preserve"> + К</w:t>
      </w:r>
      <w:r w:rsidRPr="007A4EE7">
        <w:rPr>
          <w:rFonts w:eastAsia="Batang"/>
          <w:sz w:val="28"/>
          <w:szCs w:val="28"/>
          <w:vertAlign w:val="subscript"/>
        </w:rPr>
        <w:t>м</w:t>
      </w:r>
      <w:r w:rsidRPr="007A4EE7">
        <w:rPr>
          <w:rFonts w:eastAsia="Batang"/>
          <w:sz w:val="28"/>
          <w:szCs w:val="28"/>
        </w:rPr>
        <w:t xml:space="preserve"> + К</w:t>
      </w:r>
      <w:r w:rsidRPr="007A4EE7">
        <w:rPr>
          <w:rFonts w:eastAsia="Batang"/>
          <w:sz w:val="28"/>
          <w:szCs w:val="28"/>
          <w:vertAlign w:val="subscript"/>
        </w:rPr>
        <w:t>пл</w:t>
      </w:r>
      <w:r w:rsidRPr="007A4EE7">
        <w:rPr>
          <w:rFonts w:eastAsia="Batang"/>
          <w:sz w:val="28"/>
          <w:szCs w:val="28"/>
        </w:rPr>
        <w:t xml:space="preserve"> + К</w:t>
      </w:r>
      <w:r w:rsidRPr="007A4EE7">
        <w:rPr>
          <w:rFonts w:eastAsia="Batang"/>
          <w:sz w:val="28"/>
          <w:szCs w:val="28"/>
          <w:vertAlign w:val="subscript"/>
        </w:rPr>
        <w:t>зип</w:t>
      </w:r>
      <w:r w:rsidRPr="007A4EE7">
        <w:rPr>
          <w:rFonts w:eastAsia="Batang"/>
          <w:sz w:val="28"/>
          <w:szCs w:val="28"/>
        </w:rPr>
        <w:t xml:space="preserve"> + К</w:t>
      </w:r>
      <w:r w:rsidRPr="007A4EE7">
        <w:rPr>
          <w:rFonts w:eastAsia="Batang"/>
          <w:sz w:val="28"/>
          <w:szCs w:val="28"/>
          <w:vertAlign w:val="subscript"/>
        </w:rPr>
        <w:t>э</w:t>
      </w:r>
      <w:r w:rsidRPr="007A4EE7">
        <w:rPr>
          <w:rFonts w:eastAsia="Batang"/>
          <w:sz w:val="28"/>
          <w:szCs w:val="28"/>
        </w:rPr>
        <w:t xml:space="preserve"> + К</w:t>
      </w:r>
      <w:r w:rsidRPr="007A4EE7">
        <w:rPr>
          <w:rFonts w:eastAsia="Batang"/>
          <w:sz w:val="28"/>
          <w:szCs w:val="28"/>
          <w:vertAlign w:val="subscript"/>
        </w:rPr>
        <w:t>инфр</w:t>
      </w:r>
      <w:r w:rsidRPr="007A4EE7">
        <w:rPr>
          <w:rFonts w:eastAsia="Batang"/>
          <w:sz w:val="28"/>
          <w:szCs w:val="28"/>
        </w:rPr>
        <w:t xml:space="preserve"> </w:t>
      </w:r>
    </w:p>
    <w:p w:rsidR="000304F4" w:rsidRPr="007A4EE7" w:rsidRDefault="000304F4" w:rsidP="000304F4">
      <w:pPr>
        <w:spacing w:line="360" w:lineRule="auto"/>
        <w:jc w:val="both"/>
        <w:rPr>
          <w:rFonts w:eastAsia="Batang"/>
          <w:sz w:val="28"/>
          <w:szCs w:val="28"/>
        </w:rPr>
      </w:pPr>
      <w:r w:rsidRPr="007A4EE7">
        <w:rPr>
          <w:rFonts w:eastAsia="Batang"/>
          <w:sz w:val="28"/>
          <w:szCs w:val="28"/>
        </w:rPr>
        <w:t>Для разрабатываемой системы:</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дем</w:t>
      </w:r>
      <w:r w:rsidRPr="007A4EE7">
        <w:rPr>
          <w:rFonts w:eastAsia="Batang"/>
          <w:sz w:val="28"/>
          <w:szCs w:val="28"/>
        </w:rPr>
        <w:t xml:space="preserve"> – затраты на демонтаж системы –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тр</w:t>
      </w:r>
      <w:r w:rsidRPr="007A4EE7">
        <w:rPr>
          <w:rFonts w:eastAsia="Batang"/>
          <w:sz w:val="28"/>
          <w:szCs w:val="28"/>
        </w:rPr>
        <w:t xml:space="preserve"> – стоимость перевозки компонентов системы к месту эксплуатации равна 5000,00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м</w:t>
      </w:r>
      <w:r w:rsidRPr="007A4EE7">
        <w:rPr>
          <w:rFonts w:eastAsia="Batang"/>
          <w:sz w:val="28"/>
          <w:szCs w:val="28"/>
        </w:rPr>
        <w:t xml:space="preserve"> – монтаж, настройка системы равна 10000,00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пл</w:t>
      </w:r>
      <w:r w:rsidRPr="007A4EE7">
        <w:rPr>
          <w:rFonts w:eastAsia="Batang"/>
          <w:sz w:val="28"/>
          <w:szCs w:val="28"/>
        </w:rPr>
        <w:t xml:space="preserve"> – стоимость оплаты производственных площадей, занимаемых новым изделием – отсутствует;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зип</w:t>
      </w:r>
      <w:r w:rsidRPr="007A4EE7">
        <w:rPr>
          <w:rFonts w:eastAsia="Batang"/>
          <w:sz w:val="28"/>
          <w:szCs w:val="28"/>
        </w:rPr>
        <w:t xml:space="preserve"> – затраты на заменяемые детали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э</w:t>
      </w:r>
      <w:r w:rsidRPr="007A4EE7">
        <w:rPr>
          <w:rFonts w:eastAsia="Batang"/>
          <w:sz w:val="28"/>
          <w:szCs w:val="28"/>
        </w:rPr>
        <w:t xml:space="preserve"> – затраты на предотвращение отрицательных экологических последствий —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 xml:space="preserve">инфр </w:t>
      </w:r>
      <w:r w:rsidRPr="007A4EE7">
        <w:rPr>
          <w:rFonts w:eastAsia="Batang"/>
          <w:sz w:val="28"/>
          <w:szCs w:val="28"/>
        </w:rPr>
        <w:t>– затраты на развитие инфраструктуры –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 xml:space="preserve">Таким образом, сопутствующие капитальные затраты на разрабатываемую систему: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с</w:t>
      </w:r>
      <w:r w:rsidRPr="007A4EE7">
        <w:rPr>
          <w:rFonts w:eastAsia="Batang"/>
          <w:sz w:val="28"/>
          <w:szCs w:val="28"/>
        </w:rPr>
        <w:t xml:space="preserve"> = К</w:t>
      </w:r>
      <w:r w:rsidRPr="007A4EE7">
        <w:rPr>
          <w:rFonts w:eastAsia="Batang"/>
          <w:sz w:val="28"/>
          <w:szCs w:val="28"/>
          <w:vertAlign w:val="subscript"/>
        </w:rPr>
        <w:t>дем</w:t>
      </w:r>
      <w:r w:rsidRPr="007A4EE7">
        <w:rPr>
          <w:rFonts w:eastAsia="Batang"/>
          <w:sz w:val="28"/>
          <w:szCs w:val="28"/>
        </w:rPr>
        <w:t xml:space="preserve"> + К</w:t>
      </w:r>
      <w:r w:rsidRPr="007A4EE7">
        <w:rPr>
          <w:rFonts w:eastAsia="Batang"/>
          <w:sz w:val="28"/>
          <w:szCs w:val="28"/>
          <w:vertAlign w:val="subscript"/>
        </w:rPr>
        <w:t>тр</w:t>
      </w:r>
      <w:r w:rsidRPr="007A4EE7">
        <w:rPr>
          <w:rFonts w:eastAsia="Batang"/>
          <w:sz w:val="28"/>
          <w:szCs w:val="28"/>
        </w:rPr>
        <w:t xml:space="preserve"> + К</w:t>
      </w:r>
      <w:r w:rsidRPr="007A4EE7">
        <w:rPr>
          <w:rFonts w:eastAsia="Batang"/>
          <w:sz w:val="28"/>
          <w:szCs w:val="28"/>
          <w:vertAlign w:val="subscript"/>
        </w:rPr>
        <w:t>м</w:t>
      </w:r>
      <w:r w:rsidRPr="007A4EE7">
        <w:rPr>
          <w:rFonts w:eastAsia="Batang"/>
          <w:sz w:val="28"/>
          <w:szCs w:val="28"/>
        </w:rPr>
        <w:t xml:space="preserve"> + К</w:t>
      </w:r>
      <w:r w:rsidRPr="007A4EE7">
        <w:rPr>
          <w:rFonts w:eastAsia="Batang"/>
          <w:sz w:val="28"/>
          <w:szCs w:val="28"/>
          <w:vertAlign w:val="subscript"/>
        </w:rPr>
        <w:t>пл</w:t>
      </w:r>
      <w:r w:rsidRPr="007A4EE7">
        <w:rPr>
          <w:rFonts w:eastAsia="Batang"/>
          <w:sz w:val="28"/>
          <w:szCs w:val="28"/>
        </w:rPr>
        <w:t xml:space="preserve"> + К</w:t>
      </w:r>
      <w:r w:rsidRPr="007A4EE7">
        <w:rPr>
          <w:rFonts w:eastAsia="Batang"/>
          <w:sz w:val="28"/>
          <w:szCs w:val="28"/>
          <w:vertAlign w:val="subscript"/>
        </w:rPr>
        <w:t>зип</w:t>
      </w:r>
      <w:r w:rsidRPr="007A4EE7">
        <w:rPr>
          <w:rFonts w:eastAsia="Batang"/>
          <w:sz w:val="28"/>
          <w:szCs w:val="28"/>
        </w:rPr>
        <w:t xml:space="preserve"> + К</w:t>
      </w:r>
      <w:r w:rsidRPr="007A4EE7">
        <w:rPr>
          <w:rFonts w:eastAsia="Batang"/>
          <w:sz w:val="28"/>
          <w:szCs w:val="28"/>
          <w:vertAlign w:val="subscript"/>
        </w:rPr>
        <w:t>э</w:t>
      </w:r>
      <w:r w:rsidRPr="007A4EE7">
        <w:rPr>
          <w:rFonts w:eastAsia="Batang"/>
          <w:sz w:val="28"/>
          <w:szCs w:val="28"/>
        </w:rPr>
        <w:t xml:space="preserve"> + К</w:t>
      </w:r>
      <w:r w:rsidRPr="007A4EE7">
        <w:rPr>
          <w:rFonts w:eastAsia="Batang"/>
          <w:sz w:val="28"/>
          <w:szCs w:val="28"/>
          <w:vertAlign w:val="subscript"/>
        </w:rPr>
        <w:t>инфр</w:t>
      </w:r>
      <w:r w:rsidRPr="007A4EE7">
        <w:rPr>
          <w:rFonts w:eastAsia="Batang"/>
          <w:sz w:val="28"/>
          <w:szCs w:val="28"/>
        </w:rPr>
        <w:t xml:space="preserve"> =</w:t>
      </w:r>
    </w:p>
    <w:p w:rsidR="000304F4" w:rsidRPr="007A4EE7" w:rsidRDefault="000304F4" w:rsidP="000304F4">
      <w:pPr>
        <w:spacing w:line="360" w:lineRule="auto"/>
        <w:jc w:val="both"/>
        <w:rPr>
          <w:rFonts w:eastAsia="Batang"/>
          <w:sz w:val="28"/>
          <w:szCs w:val="28"/>
        </w:rPr>
      </w:pPr>
      <w:r w:rsidRPr="007A4EE7">
        <w:rPr>
          <w:rFonts w:eastAsia="Batang"/>
          <w:sz w:val="28"/>
          <w:szCs w:val="28"/>
        </w:rPr>
        <w:t>= 5000,00 +10000,00 = 15000,00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 xml:space="preserve">а капитальные затраты потребителя на разрабатываемую систему: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зс</w:t>
      </w:r>
      <w:r w:rsidRPr="007A4EE7">
        <w:rPr>
          <w:rFonts w:eastAsia="Batang"/>
          <w:sz w:val="28"/>
          <w:szCs w:val="28"/>
        </w:rPr>
        <w:t xml:space="preserve"> = </w:t>
      </w:r>
      <w:r w:rsidRPr="007A4EE7">
        <w:rPr>
          <w:sz w:val="28"/>
          <w:szCs w:val="28"/>
        </w:rPr>
        <w:t>11045700,01</w:t>
      </w:r>
      <w:r w:rsidRPr="007A4EE7">
        <w:rPr>
          <w:rFonts w:eastAsia="Batang"/>
          <w:sz w:val="28"/>
          <w:szCs w:val="28"/>
        </w:rPr>
        <w:t xml:space="preserve"> + 15000,00 = 11060700,01 рублей. </w:t>
      </w:r>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t>Проведем расчет соответствующих параметров для системы аналога:</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дем</w:t>
      </w:r>
      <w:r w:rsidRPr="007A4EE7">
        <w:rPr>
          <w:rFonts w:eastAsia="Batang"/>
          <w:sz w:val="28"/>
          <w:szCs w:val="28"/>
        </w:rPr>
        <w:t xml:space="preserve"> – затраты на демонтаж системы –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lastRenderedPageBreak/>
        <w:t>К</w:t>
      </w:r>
      <w:r w:rsidRPr="007A4EE7">
        <w:rPr>
          <w:rFonts w:eastAsia="Batang"/>
          <w:sz w:val="28"/>
          <w:szCs w:val="28"/>
          <w:vertAlign w:val="subscript"/>
        </w:rPr>
        <w:t>тр</w:t>
      </w:r>
      <w:r w:rsidRPr="007A4EE7">
        <w:rPr>
          <w:rFonts w:eastAsia="Batang"/>
          <w:sz w:val="28"/>
          <w:szCs w:val="28"/>
        </w:rPr>
        <w:t xml:space="preserve"> – стоимость перевозки компонентов системы к месту эксплуатации равна 7000,00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м</w:t>
      </w:r>
      <w:r w:rsidRPr="007A4EE7">
        <w:rPr>
          <w:rFonts w:eastAsia="Batang"/>
          <w:sz w:val="28"/>
          <w:szCs w:val="28"/>
        </w:rPr>
        <w:t xml:space="preserve"> – монтаж, настройка системы равна 15000,00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пл</w:t>
      </w:r>
      <w:r w:rsidRPr="007A4EE7">
        <w:rPr>
          <w:rFonts w:eastAsia="Batang"/>
          <w:sz w:val="28"/>
          <w:szCs w:val="28"/>
        </w:rPr>
        <w:t xml:space="preserve"> – стоимость оплаты производственных площадей, занимаемых новым изделием – отсутствует;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зип</w:t>
      </w:r>
      <w:r w:rsidRPr="007A4EE7">
        <w:rPr>
          <w:rFonts w:eastAsia="Batang"/>
          <w:sz w:val="28"/>
          <w:szCs w:val="28"/>
        </w:rPr>
        <w:t xml:space="preserve"> – затраты на заменяемые детали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э</w:t>
      </w:r>
      <w:r w:rsidRPr="007A4EE7">
        <w:rPr>
          <w:rFonts w:eastAsia="Batang"/>
          <w:sz w:val="28"/>
          <w:szCs w:val="28"/>
        </w:rPr>
        <w:t xml:space="preserve"> – затраты на предотвращение отрицательных экологических последствий – отсутствуют;</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 xml:space="preserve">инфр </w:t>
      </w:r>
      <w:r w:rsidRPr="007A4EE7">
        <w:rPr>
          <w:rFonts w:eastAsia="Batang"/>
          <w:sz w:val="28"/>
          <w:szCs w:val="28"/>
        </w:rPr>
        <w:t>– затраты на развитие инфраструктуры – отсутствуют.</w:t>
      </w:r>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t xml:space="preserve">Таким образом, сопутствующие капитальные затраты на систему-аналог: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с</w:t>
      </w:r>
      <w:r w:rsidRPr="007A4EE7">
        <w:rPr>
          <w:rFonts w:eastAsia="Batang"/>
          <w:sz w:val="28"/>
          <w:szCs w:val="28"/>
        </w:rPr>
        <w:t xml:space="preserve"> = К</w:t>
      </w:r>
      <w:r w:rsidRPr="007A4EE7">
        <w:rPr>
          <w:rFonts w:eastAsia="Batang"/>
          <w:sz w:val="28"/>
          <w:szCs w:val="28"/>
          <w:vertAlign w:val="subscript"/>
        </w:rPr>
        <w:t>дем</w:t>
      </w:r>
      <w:r w:rsidRPr="007A4EE7">
        <w:rPr>
          <w:rFonts w:eastAsia="Batang"/>
          <w:sz w:val="28"/>
          <w:szCs w:val="28"/>
        </w:rPr>
        <w:t xml:space="preserve"> + К</w:t>
      </w:r>
      <w:r w:rsidRPr="007A4EE7">
        <w:rPr>
          <w:rFonts w:eastAsia="Batang"/>
          <w:sz w:val="28"/>
          <w:szCs w:val="28"/>
          <w:vertAlign w:val="subscript"/>
        </w:rPr>
        <w:t>тр</w:t>
      </w:r>
      <w:r w:rsidRPr="007A4EE7">
        <w:rPr>
          <w:rFonts w:eastAsia="Batang"/>
          <w:sz w:val="28"/>
          <w:szCs w:val="28"/>
        </w:rPr>
        <w:t xml:space="preserve"> + К</w:t>
      </w:r>
      <w:r w:rsidRPr="007A4EE7">
        <w:rPr>
          <w:rFonts w:eastAsia="Batang"/>
          <w:sz w:val="28"/>
          <w:szCs w:val="28"/>
          <w:vertAlign w:val="subscript"/>
        </w:rPr>
        <w:t>м</w:t>
      </w:r>
      <w:r w:rsidRPr="007A4EE7">
        <w:rPr>
          <w:rFonts w:eastAsia="Batang"/>
          <w:sz w:val="28"/>
          <w:szCs w:val="28"/>
        </w:rPr>
        <w:t xml:space="preserve"> + К</w:t>
      </w:r>
      <w:r w:rsidRPr="007A4EE7">
        <w:rPr>
          <w:rFonts w:eastAsia="Batang"/>
          <w:sz w:val="28"/>
          <w:szCs w:val="28"/>
          <w:vertAlign w:val="subscript"/>
        </w:rPr>
        <w:t>пл</w:t>
      </w:r>
      <w:r w:rsidRPr="007A4EE7">
        <w:rPr>
          <w:rFonts w:eastAsia="Batang"/>
          <w:sz w:val="28"/>
          <w:szCs w:val="28"/>
        </w:rPr>
        <w:t xml:space="preserve"> + К</w:t>
      </w:r>
      <w:r w:rsidRPr="007A4EE7">
        <w:rPr>
          <w:rFonts w:eastAsia="Batang"/>
          <w:sz w:val="28"/>
          <w:szCs w:val="28"/>
          <w:vertAlign w:val="subscript"/>
        </w:rPr>
        <w:t>зип</w:t>
      </w:r>
      <w:r w:rsidRPr="007A4EE7">
        <w:rPr>
          <w:rFonts w:eastAsia="Batang"/>
          <w:sz w:val="28"/>
          <w:szCs w:val="28"/>
        </w:rPr>
        <w:t xml:space="preserve"> + К</w:t>
      </w:r>
      <w:r w:rsidRPr="007A4EE7">
        <w:rPr>
          <w:rFonts w:eastAsia="Batang"/>
          <w:sz w:val="28"/>
          <w:szCs w:val="28"/>
          <w:vertAlign w:val="subscript"/>
        </w:rPr>
        <w:t>э</w:t>
      </w:r>
      <w:r w:rsidRPr="007A4EE7">
        <w:rPr>
          <w:rFonts w:eastAsia="Batang"/>
          <w:sz w:val="28"/>
          <w:szCs w:val="28"/>
        </w:rPr>
        <w:t xml:space="preserve"> + К</w:t>
      </w:r>
      <w:r w:rsidRPr="007A4EE7">
        <w:rPr>
          <w:rFonts w:eastAsia="Batang"/>
          <w:sz w:val="28"/>
          <w:szCs w:val="28"/>
          <w:vertAlign w:val="subscript"/>
        </w:rPr>
        <w:t>инфр</w:t>
      </w:r>
      <w:r w:rsidRPr="007A4EE7">
        <w:rPr>
          <w:rFonts w:eastAsia="Batang"/>
          <w:sz w:val="28"/>
          <w:szCs w:val="28"/>
        </w:rPr>
        <w:t xml:space="preserve"> =</w:t>
      </w:r>
    </w:p>
    <w:p w:rsidR="000304F4" w:rsidRPr="007A4EE7" w:rsidRDefault="000304F4" w:rsidP="000304F4">
      <w:pPr>
        <w:spacing w:line="360" w:lineRule="auto"/>
        <w:jc w:val="both"/>
        <w:rPr>
          <w:rFonts w:eastAsia="Batang"/>
          <w:sz w:val="28"/>
          <w:szCs w:val="28"/>
        </w:rPr>
      </w:pPr>
      <w:r w:rsidRPr="007A4EE7">
        <w:rPr>
          <w:rFonts w:eastAsia="Batang"/>
          <w:sz w:val="28"/>
          <w:szCs w:val="28"/>
        </w:rPr>
        <w:t>= 7000,00+15000,00 = 22000,00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 xml:space="preserve">а капитальные затраты потребителя на систему-аналог: </w:t>
      </w:r>
    </w:p>
    <w:p w:rsidR="000304F4" w:rsidRPr="007A4EE7" w:rsidRDefault="000304F4" w:rsidP="000304F4">
      <w:pPr>
        <w:spacing w:line="360" w:lineRule="auto"/>
        <w:jc w:val="both"/>
        <w:rPr>
          <w:rFonts w:eastAsia="Batang"/>
          <w:sz w:val="28"/>
          <w:szCs w:val="28"/>
        </w:rPr>
      </w:pPr>
      <w:r w:rsidRPr="007A4EE7">
        <w:rPr>
          <w:rFonts w:eastAsia="Batang"/>
          <w:sz w:val="28"/>
          <w:szCs w:val="28"/>
        </w:rPr>
        <w:t>К</w:t>
      </w:r>
      <w:r w:rsidRPr="007A4EE7">
        <w:rPr>
          <w:rFonts w:eastAsia="Batang"/>
          <w:sz w:val="28"/>
          <w:szCs w:val="28"/>
          <w:vertAlign w:val="subscript"/>
        </w:rPr>
        <w:t>за</w:t>
      </w:r>
      <w:r w:rsidRPr="007A4EE7">
        <w:rPr>
          <w:rFonts w:eastAsia="Batang"/>
          <w:sz w:val="28"/>
          <w:szCs w:val="28"/>
        </w:rPr>
        <w:t xml:space="preserve"> = 10253200,00 + 22000,00 = 10275200,00 рублей.</w:t>
      </w:r>
    </w:p>
    <w:p w:rsidR="00462A68" w:rsidRDefault="00462A68" w:rsidP="0096413A">
      <w:pPr>
        <w:pStyle w:val="af1"/>
        <w:widowControl w:val="0"/>
        <w:autoSpaceDE w:val="0"/>
        <w:autoSpaceDN w:val="0"/>
        <w:adjustRightInd w:val="0"/>
        <w:spacing w:after="0" w:line="360" w:lineRule="auto"/>
        <w:ind w:left="1856"/>
        <w:outlineLvl w:val="2"/>
        <w:rPr>
          <w:rFonts w:ascii="Times New Roman" w:hAnsi="Times New Roman"/>
          <w:b/>
          <w:bCs/>
          <w:sz w:val="28"/>
          <w:szCs w:val="28"/>
        </w:rPr>
      </w:pPr>
      <w:bookmarkStart w:id="123" w:name="_Toc324182533"/>
      <w:bookmarkStart w:id="124" w:name="_Toc325920648"/>
      <w:bookmarkStart w:id="125" w:name="_Toc325922706"/>
    </w:p>
    <w:p w:rsidR="000304F4" w:rsidRPr="00BF23D4" w:rsidRDefault="000304F4" w:rsidP="00B77847">
      <w:pPr>
        <w:pStyle w:val="a5"/>
        <w:numPr>
          <w:ilvl w:val="2"/>
          <w:numId w:val="38"/>
        </w:numPr>
        <w:spacing w:line="360" w:lineRule="auto"/>
        <w:jc w:val="center"/>
        <w:rPr>
          <w:b/>
          <w:sz w:val="28"/>
          <w:szCs w:val="28"/>
        </w:rPr>
      </w:pPr>
      <w:bookmarkStart w:id="126" w:name="_Toc517085266"/>
      <w:r w:rsidRPr="00BF23D4">
        <w:rPr>
          <w:b/>
          <w:sz w:val="28"/>
          <w:szCs w:val="28"/>
        </w:rPr>
        <w:t>Эксплуатационные расходы, связанные с использованием новой системы</w:t>
      </w:r>
      <w:bookmarkEnd w:id="123"/>
      <w:bookmarkEnd w:id="124"/>
      <w:bookmarkEnd w:id="125"/>
      <w:bookmarkEnd w:id="126"/>
    </w:p>
    <w:p w:rsidR="000304F4" w:rsidRPr="007A4EE7" w:rsidRDefault="000304F4" w:rsidP="000304F4">
      <w:pPr>
        <w:pStyle w:val="af1"/>
        <w:spacing w:after="0" w:line="360" w:lineRule="auto"/>
        <w:ind w:left="0" w:firstLine="708"/>
        <w:jc w:val="both"/>
        <w:rPr>
          <w:rFonts w:ascii="Times New Roman" w:hAnsi="Times New Roman"/>
          <w:bCs/>
          <w:sz w:val="28"/>
          <w:szCs w:val="28"/>
        </w:rPr>
      </w:pPr>
      <w:r w:rsidRPr="007A4EE7">
        <w:rPr>
          <w:rFonts w:ascii="Times New Roman" w:hAnsi="Times New Roman"/>
          <w:bCs/>
          <w:sz w:val="28"/>
          <w:szCs w:val="28"/>
        </w:rPr>
        <w:t>Эксплуатационные расходы вычисляются по следующей формуле:</w:t>
      </w:r>
    </w:p>
    <w:p w:rsidR="000304F4" w:rsidRPr="007A4EE7" w:rsidRDefault="000304F4" w:rsidP="000304F4">
      <w:pPr>
        <w:spacing w:line="360" w:lineRule="auto"/>
        <w:jc w:val="both"/>
        <w:rPr>
          <w:rFonts w:eastAsia="Batang"/>
          <w:iCs/>
          <w:sz w:val="28"/>
          <w:szCs w:val="28"/>
        </w:rPr>
      </w:pPr>
      <w:r w:rsidRPr="007A4EE7">
        <w:rPr>
          <w:rFonts w:eastAsia="Batang"/>
          <w:sz w:val="28"/>
          <w:szCs w:val="28"/>
        </w:rPr>
        <w:t>З</w:t>
      </w:r>
      <w:r w:rsidRPr="007A4EE7">
        <w:rPr>
          <w:rFonts w:eastAsia="Batang"/>
          <w:sz w:val="28"/>
          <w:szCs w:val="28"/>
          <w:vertAlign w:val="subscript"/>
        </w:rPr>
        <w:t>э</w:t>
      </w:r>
      <w:r w:rsidRPr="007A4EE7">
        <w:rPr>
          <w:rFonts w:eastAsia="Batang"/>
          <w:sz w:val="28"/>
          <w:szCs w:val="28"/>
        </w:rPr>
        <w:t xml:space="preserve"> </w:t>
      </w:r>
      <w:r w:rsidRPr="007A4EE7">
        <w:rPr>
          <w:rFonts w:eastAsia="Batang"/>
          <w:iCs/>
          <w:sz w:val="28"/>
          <w:szCs w:val="28"/>
        </w:rPr>
        <w:t>= З</w:t>
      </w:r>
      <w:r w:rsidRPr="007A4EE7">
        <w:rPr>
          <w:rFonts w:eastAsia="Batang"/>
          <w:iCs/>
          <w:sz w:val="28"/>
          <w:szCs w:val="28"/>
          <w:vertAlign w:val="subscript"/>
        </w:rPr>
        <w:t>з</w:t>
      </w:r>
      <w:r w:rsidRPr="007A4EE7">
        <w:rPr>
          <w:rFonts w:eastAsia="Batang"/>
          <w:iCs/>
          <w:sz w:val="28"/>
          <w:szCs w:val="28"/>
        </w:rPr>
        <w:t xml:space="preserve"> + З</w:t>
      </w:r>
      <w:r w:rsidRPr="007A4EE7">
        <w:rPr>
          <w:rFonts w:eastAsia="Batang"/>
          <w:iCs/>
          <w:sz w:val="28"/>
          <w:szCs w:val="28"/>
          <w:vertAlign w:val="subscript"/>
        </w:rPr>
        <w:t>эл</w:t>
      </w:r>
      <w:r w:rsidRPr="007A4EE7">
        <w:rPr>
          <w:rFonts w:eastAsia="Batang"/>
          <w:iCs/>
          <w:sz w:val="28"/>
          <w:szCs w:val="28"/>
        </w:rPr>
        <w:t xml:space="preserve"> + З</w:t>
      </w:r>
      <w:r w:rsidRPr="007A4EE7">
        <w:rPr>
          <w:rFonts w:eastAsia="Batang"/>
          <w:iCs/>
          <w:sz w:val="28"/>
          <w:szCs w:val="28"/>
          <w:vertAlign w:val="subscript"/>
        </w:rPr>
        <w:t>ам</w:t>
      </w:r>
      <w:r w:rsidRPr="007A4EE7">
        <w:rPr>
          <w:rFonts w:eastAsia="Batang"/>
          <w:iCs/>
          <w:sz w:val="28"/>
          <w:szCs w:val="28"/>
        </w:rPr>
        <w:t xml:space="preserve"> + З</w:t>
      </w:r>
      <w:r w:rsidRPr="007A4EE7">
        <w:rPr>
          <w:rFonts w:eastAsia="Batang"/>
          <w:iCs/>
          <w:sz w:val="28"/>
          <w:szCs w:val="28"/>
          <w:vertAlign w:val="subscript"/>
        </w:rPr>
        <w:t>р</w:t>
      </w:r>
      <w:r w:rsidRPr="007A4EE7">
        <w:rPr>
          <w:rFonts w:eastAsia="Batang"/>
          <w:iCs/>
          <w:sz w:val="28"/>
          <w:szCs w:val="28"/>
        </w:rPr>
        <w:t xml:space="preserve"> + З</w:t>
      </w:r>
      <w:r w:rsidRPr="007A4EE7">
        <w:rPr>
          <w:rFonts w:eastAsia="Batang"/>
          <w:iCs/>
          <w:sz w:val="28"/>
          <w:szCs w:val="28"/>
          <w:vertAlign w:val="subscript"/>
        </w:rPr>
        <w:t>вм</w:t>
      </w:r>
      <w:r w:rsidRPr="007A4EE7">
        <w:rPr>
          <w:rFonts w:eastAsia="Batang"/>
          <w:iCs/>
          <w:sz w:val="28"/>
          <w:szCs w:val="28"/>
        </w:rPr>
        <w:t xml:space="preserve"> + З</w:t>
      </w:r>
      <w:r w:rsidRPr="007A4EE7">
        <w:rPr>
          <w:rFonts w:eastAsia="Batang"/>
          <w:iCs/>
          <w:sz w:val="28"/>
          <w:szCs w:val="28"/>
          <w:vertAlign w:val="subscript"/>
        </w:rPr>
        <w:t>у</w:t>
      </w:r>
      <w:r w:rsidRPr="007A4EE7">
        <w:rPr>
          <w:rFonts w:eastAsia="Batang"/>
          <w:iCs/>
          <w:sz w:val="28"/>
          <w:szCs w:val="28"/>
        </w:rPr>
        <w:t>,</w:t>
      </w:r>
    </w:p>
    <w:p w:rsidR="000304F4" w:rsidRPr="007A4EE7" w:rsidRDefault="000304F4" w:rsidP="000304F4">
      <w:pPr>
        <w:spacing w:line="360" w:lineRule="auto"/>
        <w:jc w:val="both"/>
        <w:rPr>
          <w:rFonts w:eastAsia="Batang"/>
          <w:sz w:val="28"/>
          <w:szCs w:val="28"/>
        </w:rPr>
      </w:pPr>
      <w:r w:rsidRPr="007A4EE7">
        <w:rPr>
          <w:rFonts w:eastAsia="Batang"/>
          <w:sz w:val="28"/>
          <w:szCs w:val="28"/>
        </w:rPr>
        <w:t xml:space="preserve">где </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з</w:t>
      </w:r>
      <w:r w:rsidRPr="007A4EE7">
        <w:rPr>
          <w:rFonts w:eastAsia="Batang"/>
          <w:iCs/>
          <w:sz w:val="28"/>
          <w:szCs w:val="28"/>
        </w:rPr>
        <w:t xml:space="preserve"> </w:t>
      </w:r>
      <w:r w:rsidRPr="007A4EE7">
        <w:rPr>
          <w:rFonts w:eastAsia="Batang"/>
          <w:sz w:val="28"/>
          <w:szCs w:val="28"/>
        </w:rPr>
        <w:t xml:space="preserve">– затраты на основную и дополнительную заработную плату обслуживающего персонала с отчислениями; </w:t>
      </w:r>
      <w:r w:rsidRPr="007A4EE7">
        <w:rPr>
          <w:rFonts w:eastAsia="Batang"/>
          <w:iCs/>
          <w:sz w:val="28"/>
          <w:szCs w:val="28"/>
        </w:rPr>
        <w:t>З</w:t>
      </w:r>
      <w:r w:rsidRPr="007A4EE7">
        <w:rPr>
          <w:rFonts w:eastAsia="Batang"/>
          <w:iCs/>
          <w:sz w:val="28"/>
          <w:szCs w:val="28"/>
          <w:vertAlign w:val="subscript"/>
        </w:rPr>
        <w:t>эл</w:t>
      </w:r>
      <w:r w:rsidRPr="007A4EE7">
        <w:rPr>
          <w:rFonts w:eastAsia="Batang"/>
          <w:iCs/>
          <w:sz w:val="28"/>
          <w:szCs w:val="28"/>
        </w:rPr>
        <w:t xml:space="preserve"> </w:t>
      </w:r>
      <w:r w:rsidRPr="007A4EE7">
        <w:rPr>
          <w:rFonts w:eastAsia="Batang"/>
          <w:sz w:val="28"/>
          <w:szCs w:val="28"/>
        </w:rPr>
        <w:t xml:space="preserve">– затраты на потребление электроэнергии в течение года; </w:t>
      </w:r>
      <w:r w:rsidRPr="007A4EE7">
        <w:rPr>
          <w:rFonts w:eastAsia="Batang"/>
          <w:iCs/>
          <w:sz w:val="28"/>
          <w:szCs w:val="28"/>
        </w:rPr>
        <w:t>З</w:t>
      </w:r>
      <w:r w:rsidRPr="007A4EE7">
        <w:rPr>
          <w:rFonts w:eastAsia="Batang"/>
          <w:iCs/>
          <w:sz w:val="28"/>
          <w:szCs w:val="28"/>
          <w:vertAlign w:val="subscript"/>
        </w:rPr>
        <w:t>ам</w:t>
      </w:r>
      <w:r w:rsidRPr="007A4EE7">
        <w:rPr>
          <w:rFonts w:eastAsia="Batang"/>
          <w:iCs/>
          <w:sz w:val="28"/>
          <w:szCs w:val="28"/>
        </w:rPr>
        <w:t xml:space="preserve"> </w:t>
      </w:r>
      <w:r w:rsidRPr="007A4EE7">
        <w:rPr>
          <w:rFonts w:eastAsia="Batang"/>
          <w:sz w:val="28"/>
          <w:szCs w:val="28"/>
        </w:rPr>
        <w:t xml:space="preserve">– амортизационные отчисления за год; </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р</w:t>
      </w:r>
      <w:r w:rsidRPr="007A4EE7">
        <w:rPr>
          <w:rFonts w:eastAsia="Batang"/>
          <w:iCs/>
          <w:sz w:val="28"/>
          <w:szCs w:val="28"/>
        </w:rPr>
        <w:t xml:space="preserve"> </w:t>
      </w:r>
      <w:r w:rsidRPr="007A4EE7">
        <w:rPr>
          <w:rFonts w:eastAsia="Batang"/>
          <w:sz w:val="28"/>
          <w:szCs w:val="28"/>
        </w:rPr>
        <w:t xml:space="preserve">– затраты, связанные с текущим (плановым) ремонтом; </w:t>
      </w:r>
      <w:r w:rsidRPr="007A4EE7">
        <w:rPr>
          <w:rFonts w:eastAsia="Batang"/>
          <w:iCs/>
          <w:sz w:val="28"/>
          <w:szCs w:val="28"/>
        </w:rPr>
        <w:t>З</w:t>
      </w:r>
      <w:r w:rsidRPr="007A4EE7">
        <w:rPr>
          <w:rFonts w:eastAsia="Batang"/>
          <w:iCs/>
          <w:sz w:val="28"/>
          <w:szCs w:val="28"/>
          <w:vertAlign w:val="subscript"/>
        </w:rPr>
        <w:t>вм</w:t>
      </w:r>
      <w:r w:rsidRPr="007A4EE7">
        <w:rPr>
          <w:rFonts w:eastAsia="Batang"/>
          <w:iCs/>
          <w:sz w:val="28"/>
          <w:szCs w:val="28"/>
        </w:rPr>
        <w:t xml:space="preserve"> </w:t>
      </w:r>
      <w:r w:rsidRPr="007A4EE7">
        <w:rPr>
          <w:rFonts w:eastAsia="Batang"/>
          <w:sz w:val="28"/>
          <w:szCs w:val="28"/>
        </w:rPr>
        <w:t>– затраты на вспомогательные материалы, необходимые для эксплуатации;</w:t>
      </w:r>
      <w:r w:rsidR="00561F20">
        <w:rPr>
          <w:rFonts w:eastAsia="Batang"/>
          <w:sz w:val="28"/>
          <w:szCs w:val="28"/>
        </w:rPr>
        <w:t xml:space="preserve"> </w:t>
      </w:r>
      <w:r w:rsidRPr="007A4EE7">
        <w:rPr>
          <w:rFonts w:eastAsia="Batang"/>
          <w:iCs/>
          <w:sz w:val="28"/>
          <w:szCs w:val="28"/>
        </w:rPr>
        <w:t>З</w:t>
      </w:r>
      <w:r w:rsidRPr="007A4EE7">
        <w:rPr>
          <w:rFonts w:eastAsia="Batang"/>
          <w:iCs/>
          <w:sz w:val="28"/>
          <w:szCs w:val="28"/>
          <w:vertAlign w:val="subscript"/>
        </w:rPr>
        <w:t>у</w:t>
      </w:r>
      <w:r w:rsidRPr="007A4EE7">
        <w:rPr>
          <w:rFonts w:eastAsia="Batang"/>
          <w:iCs/>
          <w:sz w:val="28"/>
          <w:szCs w:val="28"/>
        </w:rPr>
        <w:t xml:space="preserve"> </w:t>
      </w:r>
      <w:r w:rsidRPr="007A4EE7">
        <w:rPr>
          <w:rFonts w:eastAsia="Batang"/>
          <w:sz w:val="28"/>
          <w:szCs w:val="28"/>
        </w:rPr>
        <w:t>– ущерб от простоя оборудования, вызванного отказом системы в работе (если система используется в процессе производства продукции).</w:t>
      </w:r>
    </w:p>
    <w:p w:rsidR="000304F4" w:rsidRPr="007A4EE7" w:rsidRDefault="000304F4" w:rsidP="000304F4">
      <w:pPr>
        <w:spacing w:line="360" w:lineRule="auto"/>
        <w:ind w:firstLine="708"/>
        <w:jc w:val="both"/>
        <w:rPr>
          <w:rFonts w:eastAsia="Batang"/>
          <w:sz w:val="28"/>
          <w:szCs w:val="28"/>
        </w:rPr>
      </w:pPr>
      <w:r w:rsidRPr="007A4EE7">
        <w:rPr>
          <w:rFonts w:eastAsia="Batang"/>
          <w:sz w:val="28"/>
          <w:szCs w:val="28"/>
        </w:rPr>
        <w:lastRenderedPageBreak/>
        <w:t xml:space="preserve">Затраты на основную и дополнительную заработную плату, а также на потребление электроэнергии и ущерб от простоя отсутствуют. Это связано с тем, что система управления предназначена для частного использования и питается от аккумулятора или двигателя. </w:t>
      </w:r>
    </w:p>
    <w:p w:rsidR="000304F4" w:rsidRPr="007A4EE7" w:rsidRDefault="000304F4" w:rsidP="000304F4">
      <w:pPr>
        <w:spacing w:line="360" w:lineRule="auto"/>
        <w:jc w:val="both"/>
        <w:rPr>
          <w:rFonts w:eastAsia="Batang"/>
          <w:sz w:val="28"/>
          <w:szCs w:val="28"/>
        </w:rPr>
      </w:pPr>
      <w:r w:rsidRPr="007A4EE7">
        <w:rPr>
          <w:rFonts w:eastAsia="Batang"/>
          <w:sz w:val="28"/>
          <w:szCs w:val="28"/>
        </w:rPr>
        <w:t>Амортизационные отчисления учитывают износ объекта эксплуатации:</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ам</w:t>
      </w:r>
      <w:r w:rsidRPr="007A4EE7">
        <w:rPr>
          <w:rFonts w:eastAsia="Batang"/>
          <w:sz w:val="28"/>
          <w:szCs w:val="28"/>
        </w:rPr>
        <w:t xml:space="preserve"> = П</w:t>
      </w:r>
      <w:r w:rsidRPr="007A4EE7">
        <w:rPr>
          <w:rFonts w:eastAsia="Batang"/>
          <w:sz w:val="28"/>
          <w:szCs w:val="28"/>
          <w:vertAlign w:val="subscript"/>
        </w:rPr>
        <w:t>С</w:t>
      </w:r>
      <w:r w:rsidRPr="007A4EE7">
        <w:rPr>
          <w:rFonts w:eastAsia="Batang"/>
          <w:sz w:val="28"/>
          <w:szCs w:val="28"/>
        </w:rPr>
        <w:t xml:space="preserve"> · Н</w:t>
      </w:r>
      <w:r w:rsidRPr="007A4EE7">
        <w:rPr>
          <w:rFonts w:eastAsia="Batang"/>
          <w:sz w:val="28"/>
          <w:szCs w:val="28"/>
          <w:vertAlign w:val="subscript"/>
        </w:rPr>
        <w:t>А</w:t>
      </w:r>
      <w:r w:rsidRPr="007A4EE7">
        <w:rPr>
          <w:rFonts w:eastAsia="Batang"/>
          <w:sz w:val="28"/>
          <w:szCs w:val="28"/>
        </w:rPr>
        <w:t xml:space="preserve"> / 100%  </w:t>
      </w:r>
    </w:p>
    <w:p w:rsidR="000304F4" w:rsidRPr="007A4EE7" w:rsidRDefault="000304F4" w:rsidP="000304F4">
      <w:pPr>
        <w:spacing w:line="360" w:lineRule="auto"/>
        <w:jc w:val="both"/>
        <w:rPr>
          <w:rFonts w:eastAsia="Batang"/>
          <w:sz w:val="28"/>
          <w:szCs w:val="28"/>
        </w:rPr>
      </w:pPr>
      <w:r w:rsidRPr="007A4EE7">
        <w:rPr>
          <w:rFonts w:eastAsia="Batang"/>
          <w:sz w:val="28"/>
          <w:szCs w:val="28"/>
        </w:rPr>
        <w:t>П</w:t>
      </w:r>
      <w:r w:rsidRPr="007A4EE7">
        <w:rPr>
          <w:rFonts w:eastAsia="Batang"/>
          <w:sz w:val="28"/>
          <w:szCs w:val="28"/>
          <w:vertAlign w:val="subscript"/>
        </w:rPr>
        <w:t>С</w:t>
      </w:r>
      <w:r w:rsidRPr="007A4EE7">
        <w:rPr>
          <w:rFonts w:eastAsia="Batang"/>
          <w:sz w:val="28"/>
          <w:szCs w:val="28"/>
        </w:rPr>
        <w:t xml:space="preserve"> — первоначальная стоимость объекта эксплуатации</w:t>
      </w:r>
    </w:p>
    <w:p w:rsidR="000304F4" w:rsidRPr="007A4EE7" w:rsidRDefault="000304F4" w:rsidP="000304F4">
      <w:pPr>
        <w:spacing w:line="360" w:lineRule="auto"/>
        <w:jc w:val="both"/>
        <w:rPr>
          <w:rFonts w:eastAsia="Batang"/>
          <w:sz w:val="28"/>
          <w:szCs w:val="28"/>
        </w:rPr>
      </w:pPr>
      <w:r w:rsidRPr="007A4EE7">
        <w:rPr>
          <w:rFonts w:eastAsia="Batang"/>
          <w:sz w:val="28"/>
          <w:szCs w:val="28"/>
        </w:rPr>
        <w:t>Н</w:t>
      </w:r>
      <w:r w:rsidRPr="007A4EE7">
        <w:rPr>
          <w:rFonts w:eastAsia="Batang"/>
          <w:sz w:val="28"/>
          <w:szCs w:val="28"/>
          <w:vertAlign w:val="subscript"/>
        </w:rPr>
        <w:t>А</w:t>
      </w:r>
      <w:r w:rsidRPr="007A4EE7">
        <w:rPr>
          <w:rFonts w:eastAsia="Batang"/>
          <w:sz w:val="28"/>
          <w:szCs w:val="28"/>
        </w:rPr>
        <w:t xml:space="preserve"> — норма амортизации (примерно 10% при 10 годах эксплуатации) </w:t>
      </w:r>
    </w:p>
    <w:p w:rsidR="000304F4" w:rsidRPr="007A4EE7" w:rsidRDefault="000304F4" w:rsidP="000304F4">
      <w:pPr>
        <w:spacing w:line="360" w:lineRule="auto"/>
        <w:jc w:val="both"/>
        <w:rPr>
          <w:rFonts w:eastAsia="Batang"/>
          <w:sz w:val="28"/>
          <w:szCs w:val="28"/>
        </w:rPr>
      </w:pPr>
      <w:r w:rsidRPr="007A4EE7">
        <w:rPr>
          <w:rFonts w:eastAsia="Batang"/>
          <w:sz w:val="28"/>
          <w:szCs w:val="28"/>
        </w:rPr>
        <w:t>Для разрабатываемой системы:</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амс</w:t>
      </w:r>
      <w:r w:rsidRPr="007A4EE7">
        <w:rPr>
          <w:rFonts w:eastAsia="Batang"/>
          <w:sz w:val="28"/>
          <w:szCs w:val="28"/>
        </w:rPr>
        <w:t xml:space="preserve"> = </w:t>
      </w:r>
      <w:r w:rsidRPr="007A4EE7">
        <w:rPr>
          <w:sz w:val="28"/>
          <w:szCs w:val="28"/>
        </w:rPr>
        <w:t>11045700,01</w:t>
      </w:r>
      <w:r w:rsidRPr="007A4EE7">
        <w:rPr>
          <w:rFonts w:eastAsia="Batang"/>
          <w:sz w:val="28"/>
          <w:szCs w:val="28"/>
        </w:rPr>
        <w:t xml:space="preserve">· 0,1 = </w:t>
      </w:r>
      <w:r w:rsidRPr="007A4EE7">
        <w:rPr>
          <w:sz w:val="28"/>
          <w:szCs w:val="28"/>
        </w:rPr>
        <w:t xml:space="preserve">1104570,00 </w:t>
      </w:r>
      <w:r w:rsidRPr="007A4EE7">
        <w:rPr>
          <w:rFonts w:eastAsia="Batang"/>
          <w:sz w:val="28"/>
          <w:szCs w:val="28"/>
        </w:rPr>
        <w:t>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для аналога:</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ама</w:t>
      </w:r>
      <w:r w:rsidRPr="007A4EE7">
        <w:rPr>
          <w:rFonts w:eastAsia="Batang"/>
          <w:sz w:val="28"/>
          <w:szCs w:val="28"/>
        </w:rPr>
        <w:t xml:space="preserve"> = 10253200,00 · 0,14 = 1435448,00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Затраты на плановый ремонт обеих систем отсутствуют, системы должны быть работоспособными до истечения указанного срока эксплуатации.</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вм</w:t>
      </w:r>
      <w:r w:rsidRPr="007A4EE7">
        <w:rPr>
          <w:rFonts w:eastAsia="Batang"/>
          <w:sz w:val="28"/>
          <w:szCs w:val="28"/>
        </w:rPr>
        <w:t xml:space="preserve"> – затраты на вспомогательные материалы, связанные с эксплуатацией для обеих систем составляют 700 рублей.</w:t>
      </w:r>
    </w:p>
    <w:p w:rsidR="000304F4" w:rsidRPr="007A4EE7" w:rsidRDefault="000304F4" w:rsidP="000304F4">
      <w:pPr>
        <w:spacing w:line="360" w:lineRule="auto"/>
        <w:jc w:val="both"/>
        <w:rPr>
          <w:rFonts w:eastAsia="Batang"/>
          <w:sz w:val="28"/>
          <w:szCs w:val="28"/>
        </w:rPr>
      </w:pPr>
      <w:r w:rsidRPr="007A4EE7">
        <w:rPr>
          <w:rFonts w:eastAsia="Batang"/>
          <w:iCs/>
          <w:sz w:val="28"/>
          <w:szCs w:val="28"/>
        </w:rPr>
        <w:t>З</w:t>
      </w:r>
      <w:r w:rsidRPr="007A4EE7">
        <w:rPr>
          <w:rFonts w:eastAsia="Batang"/>
          <w:iCs/>
          <w:sz w:val="28"/>
          <w:szCs w:val="28"/>
          <w:vertAlign w:val="subscript"/>
        </w:rPr>
        <w:t>у</w:t>
      </w:r>
      <w:r w:rsidRPr="007A4EE7">
        <w:rPr>
          <w:rFonts w:eastAsia="Batang"/>
          <w:sz w:val="28"/>
          <w:szCs w:val="28"/>
        </w:rPr>
        <w:t xml:space="preserve"> – ущерб от простоя оборудования, вызванного от отказа системы отсутствует для обеих систем, так как система не используется в производстве продукции.</w:t>
      </w:r>
    </w:p>
    <w:p w:rsidR="000304F4" w:rsidRPr="007A4EE7" w:rsidRDefault="000304F4" w:rsidP="000304F4">
      <w:pPr>
        <w:spacing w:line="360" w:lineRule="auto"/>
        <w:jc w:val="both"/>
        <w:rPr>
          <w:rFonts w:eastAsia="Batang"/>
          <w:sz w:val="28"/>
          <w:szCs w:val="28"/>
        </w:rPr>
      </w:pPr>
      <w:r w:rsidRPr="007A4EE7">
        <w:rPr>
          <w:rFonts w:eastAsia="Batang"/>
          <w:sz w:val="28"/>
          <w:szCs w:val="28"/>
        </w:rPr>
        <w:t>Итого, эксплуатационные затраты, связанные с использованием новой системы:</w:t>
      </w:r>
    </w:p>
    <w:p w:rsidR="000304F4" w:rsidRPr="007A4EE7" w:rsidRDefault="000304F4" w:rsidP="000304F4">
      <w:pPr>
        <w:spacing w:line="360" w:lineRule="auto"/>
        <w:jc w:val="both"/>
        <w:rPr>
          <w:rFonts w:eastAsia="Batang"/>
          <w:sz w:val="28"/>
          <w:szCs w:val="28"/>
        </w:rPr>
      </w:pPr>
      <w:r w:rsidRPr="007A4EE7">
        <w:rPr>
          <w:rFonts w:eastAsia="Batang"/>
          <w:sz w:val="28"/>
          <w:szCs w:val="28"/>
        </w:rPr>
        <w:t>З</w:t>
      </w:r>
      <w:r w:rsidRPr="007A4EE7">
        <w:rPr>
          <w:rFonts w:eastAsia="Batang"/>
          <w:sz w:val="28"/>
          <w:szCs w:val="28"/>
          <w:vertAlign w:val="subscript"/>
        </w:rPr>
        <w:t>эс</w:t>
      </w:r>
      <w:r w:rsidRPr="007A4EE7">
        <w:rPr>
          <w:rFonts w:eastAsia="Batang"/>
          <w:sz w:val="28"/>
          <w:szCs w:val="28"/>
        </w:rPr>
        <w:t>=</w:t>
      </w:r>
      <w:r w:rsidRPr="007A4EE7">
        <w:rPr>
          <w:sz w:val="28"/>
          <w:szCs w:val="28"/>
        </w:rPr>
        <w:t xml:space="preserve">1104570,00 </w:t>
      </w:r>
      <w:r w:rsidRPr="007A4EE7">
        <w:rPr>
          <w:rFonts w:eastAsia="Batang"/>
          <w:sz w:val="28"/>
          <w:szCs w:val="28"/>
        </w:rPr>
        <w:t>+ 700=1105270,00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Эксплуатационные затраты на все годы работы изделия (10 лет):</w:t>
      </w:r>
    </w:p>
    <w:p w:rsidR="000304F4" w:rsidRPr="007A4EE7" w:rsidRDefault="000304F4" w:rsidP="000304F4">
      <w:pPr>
        <w:spacing w:line="360" w:lineRule="auto"/>
        <w:jc w:val="both"/>
        <w:rPr>
          <w:rFonts w:eastAsia="Batang"/>
          <w:sz w:val="28"/>
          <w:szCs w:val="28"/>
        </w:rPr>
      </w:pPr>
      <w:r w:rsidRPr="007A4EE7">
        <w:rPr>
          <w:rFonts w:eastAsia="Batang"/>
          <w:sz w:val="28"/>
          <w:szCs w:val="28"/>
        </w:rPr>
        <w:t xml:space="preserve">  З</w:t>
      </w:r>
      <w:r w:rsidRPr="007A4EE7">
        <w:rPr>
          <w:rFonts w:eastAsia="Batang"/>
          <w:sz w:val="28"/>
          <w:szCs w:val="28"/>
          <w:vertAlign w:val="subscript"/>
        </w:rPr>
        <w:t>э10с</w:t>
      </w:r>
      <w:r w:rsidRPr="007A4EE7">
        <w:rPr>
          <w:rFonts w:eastAsia="Batang"/>
          <w:sz w:val="28"/>
          <w:szCs w:val="28"/>
        </w:rPr>
        <w:t>= З</w:t>
      </w:r>
      <w:r w:rsidRPr="007A4EE7">
        <w:rPr>
          <w:rFonts w:eastAsia="Batang"/>
          <w:sz w:val="28"/>
          <w:szCs w:val="28"/>
          <w:vertAlign w:val="subscript"/>
        </w:rPr>
        <w:t>э</w:t>
      </w:r>
      <w:r w:rsidRPr="007A4EE7">
        <w:rPr>
          <w:rFonts w:eastAsia="Batang"/>
          <w:sz w:val="28"/>
          <w:szCs w:val="28"/>
        </w:rPr>
        <w:t>·10=11052700,00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Итого, эксплуатационные затраты, связанные с использованием аналога:</w:t>
      </w:r>
    </w:p>
    <w:p w:rsidR="000304F4" w:rsidRPr="007A4EE7" w:rsidRDefault="000304F4" w:rsidP="000304F4">
      <w:pPr>
        <w:spacing w:line="360" w:lineRule="auto"/>
        <w:jc w:val="both"/>
        <w:rPr>
          <w:rFonts w:eastAsia="Batang"/>
          <w:sz w:val="28"/>
          <w:szCs w:val="28"/>
        </w:rPr>
      </w:pPr>
      <w:r w:rsidRPr="007A4EE7">
        <w:rPr>
          <w:rFonts w:eastAsia="Batang"/>
          <w:sz w:val="28"/>
          <w:szCs w:val="28"/>
        </w:rPr>
        <w:t>З</w:t>
      </w:r>
      <w:r w:rsidRPr="007A4EE7">
        <w:rPr>
          <w:rFonts w:eastAsia="Batang"/>
          <w:sz w:val="28"/>
          <w:szCs w:val="28"/>
          <w:vertAlign w:val="subscript"/>
        </w:rPr>
        <w:t>эа</w:t>
      </w:r>
      <w:r w:rsidRPr="007A4EE7">
        <w:rPr>
          <w:rFonts w:eastAsia="Batang"/>
          <w:sz w:val="28"/>
          <w:szCs w:val="28"/>
        </w:rPr>
        <w:t xml:space="preserve">=1435448,00  </w:t>
      </w:r>
      <w:r w:rsidRPr="007A4EE7">
        <w:rPr>
          <w:rFonts w:eastAsia="Batang"/>
          <w:iCs/>
          <w:sz w:val="28"/>
          <w:szCs w:val="28"/>
        </w:rPr>
        <w:t>+</w:t>
      </w:r>
      <w:r w:rsidRPr="007A4EE7">
        <w:rPr>
          <w:rFonts w:eastAsia="Batang"/>
          <w:sz w:val="28"/>
          <w:szCs w:val="28"/>
        </w:rPr>
        <w:t>700= 1436148,00  рублей.</w:t>
      </w:r>
    </w:p>
    <w:p w:rsidR="000304F4" w:rsidRPr="007A4EE7" w:rsidRDefault="000304F4" w:rsidP="000304F4">
      <w:pPr>
        <w:spacing w:line="360" w:lineRule="auto"/>
        <w:jc w:val="both"/>
        <w:rPr>
          <w:rFonts w:eastAsia="Batang"/>
          <w:sz w:val="28"/>
          <w:szCs w:val="28"/>
        </w:rPr>
      </w:pPr>
      <w:r w:rsidRPr="007A4EE7">
        <w:rPr>
          <w:rFonts w:eastAsia="Batang"/>
          <w:sz w:val="28"/>
          <w:szCs w:val="28"/>
        </w:rPr>
        <w:t>Эксплуатационные затраты при сроке работы аналога равного сроку работы разработки (10 лет):</w:t>
      </w:r>
    </w:p>
    <w:p w:rsidR="000304F4" w:rsidRDefault="000304F4" w:rsidP="000304F4">
      <w:pPr>
        <w:spacing w:line="360" w:lineRule="auto"/>
        <w:jc w:val="both"/>
        <w:rPr>
          <w:rFonts w:eastAsia="Batang"/>
          <w:sz w:val="28"/>
          <w:szCs w:val="28"/>
        </w:rPr>
      </w:pPr>
      <w:r w:rsidRPr="007A4EE7">
        <w:rPr>
          <w:rFonts w:eastAsia="Batang"/>
          <w:sz w:val="28"/>
          <w:szCs w:val="28"/>
        </w:rPr>
        <w:t>З</w:t>
      </w:r>
      <w:r w:rsidRPr="007A4EE7">
        <w:rPr>
          <w:rFonts w:eastAsia="Batang"/>
          <w:sz w:val="28"/>
          <w:szCs w:val="28"/>
          <w:vertAlign w:val="subscript"/>
        </w:rPr>
        <w:t>э10а</w:t>
      </w:r>
      <w:r w:rsidRPr="007A4EE7">
        <w:rPr>
          <w:rFonts w:eastAsia="Batang"/>
          <w:sz w:val="28"/>
          <w:szCs w:val="28"/>
        </w:rPr>
        <w:t>= З</w:t>
      </w:r>
      <w:r w:rsidRPr="007A4EE7">
        <w:rPr>
          <w:rFonts w:eastAsia="Batang"/>
          <w:sz w:val="28"/>
          <w:szCs w:val="28"/>
          <w:vertAlign w:val="subscript"/>
        </w:rPr>
        <w:t>э</w:t>
      </w:r>
      <w:r w:rsidRPr="007A4EE7">
        <w:rPr>
          <w:rFonts w:eastAsia="Batang"/>
          <w:sz w:val="28"/>
          <w:szCs w:val="28"/>
        </w:rPr>
        <w:t>·10=14361480,00 рублей.</w:t>
      </w:r>
    </w:p>
    <w:p w:rsidR="00462A68" w:rsidRPr="007A4EE7" w:rsidRDefault="00462A68" w:rsidP="000304F4">
      <w:pPr>
        <w:spacing w:line="360" w:lineRule="auto"/>
        <w:jc w:val="both"/>
        <w:rPr>
          <w:rFonts w:eastAsia="Batang"/>
          <w:sz w:val="28"/>
          <w:szCs w:val="28"/>
        </w:rPr>
      </w:pPr>
    </w:p>
    <w:p w:rsidR="000304F4" w:rsidRPr="006B7AF5" w:rsidRDefault="000304F4" w:rsidP="00B77847">
      <w:pPr>
        <w:pStyle w:val="2"/>
        <w:numPr>
          <w:ilvl w:val="1"/>
          <w:numId w:val="38"/>
        </w:numPr>
        <w:spacing w:before="0" w:beforeAutospacing="0" w:after="0" w:afterAutospacing="0" w:line="360" w:lineRule="auto"/>
        <w:jc w:val="center"/>
        <w:rPr>
          <w:sz w:val="28"/>
        </w:rPr>
      </w:pPr>
      <w:bookmarkStart w:id="127" w:name="_Toc325920649"/>
      <w:bookmarkStart w:id="128" w:name="_Toc325922707"/>
      <w:bookmarkStart w:id="129" w:name="_Toc517087287"/>
      <w:r w:rsidRPr="006B7AF5">
        <w:rPr>
          <w:sz w:val="28"/>
        </w:rPr>
        <w:lastRenderedPageBreak/>
        <w:t>Определение цены потребления разработки</w:t>
      </w:r>
      <w:bookmarkEnd w:id="127"/>
      <w:bookmarkEnd w:id="128"/>
      <w:bookmarkEnd w:id="129"/>
    </w:p>
    <w:p w:rsidR="000304F4" w:rsidRPr="007A4EE7" w:rsidRDefault="000304F4" w:rsidP="000304F4">
      <w:pPr>
        <w:pStyle w:val="af1"/>
        <w:spacing w:after="0" w:line="360" w:lineRule="auto"/>
        <w:ind w:left="0" w:firstLine="568"/>
        <w:jc w:val="both"/>
        <w:rPr>
          <w:rFonts w:ascii="Times New Roman" w:hAnsi="Times New Roman"/>
          <w:sz w:val="28"/>
          <w:szCs w:val="28"/>
        </w:rPr>
      </w:pPr>
      <w:r w:rsidRPr="007A4EE7">
        <w:rPr>
          <w:rFonts w:ascii="Times New Roman" w:hAnsi="Times New Roman"/>
          <w:sz w:val="28"/>
          <w:szCs w:val="28"/>
        </w:rPr>
        <w:t xml:space="preserve">Экономическая оценка принимаемых инженерных решений в ходе разработки в большинстве своем представляет собой определение цены потребления. В общем случае цена потребления (интегральный стоимостный показатель) зависит от единовременных капитальных затрат и затрат на эксплуатацию </w:t>
      </w:r>
      <w:r w:rsidRPr="007A4EE7">
        <w:rPr>
          <w:rFonts w:ascii="Times New Roman" w:hAnsi="Times New Roman"/>
          <w:sz w:val="28"/>
          <w:szCs w:val="28"/>
          <w:lang w:val="en-US"/>
        </w:rPr>
        <w:t>[11]</w:t>
      </w:r>
      <w:r w:rsidRPr="007A4EE7">
        <w:rPr>
          <w:rFonts w:ascii="Times New Roman" w:hAnsi="Times New Roman"/>
          <w:sz w:val="28"/>
          <w:szCs w:val="28"/>
        </w:rPr>
        <w:t>.</w:t>
      </w:r>
    </w:p>
    <w:p w:rsidR="000304F4" w:rsidRPr="007A4EE7" w:rsidRDefault="000304F4" w:rsidP="000304F4">
      <w:pPr>
        <w:pStyle w:val="af1"/>
        <w:spacing w:after="0" w:line="360" w:lineRule="auto"/>
        <w:ind w:left="0" w:firstLine="568"/>
        <w:jc w:val="both"/>
        <w:rPr>
          <w:rFonts w:ascii="Times New Roman" w:hAnsi="Times New Roman"/>
          <w:bCs/>
          <w:sz w:val="28"/>
          <w:szCs w:val="28"/>
        </w:rPr>
      </w:pPr>
      <w:r w:rsidRPr="007A4EE7">
        <w:rPr>
          <w:rFonts w:ascii="Times New Roman" w:hAnsi="Times New Roman"/>
          <w:bCs/>
          <w:sz w:val="28"/>
          <w:szCs w:val="28"/>
        </w:rPr>
        <w:t>Расчет интегрального стоимостного показателя приведен в табл. 14</w:t>
      </w:r>
    </w:p>
    <w:p w:rsidR="000304F4" w:rsidRPr="007A4EE7" w:rsidRDefault="000304F4" w:rsidP="000304F4">
      <w:pPr>
        <w:pStyle w:val="af1"/>
        <w:spacing w:after="0" w:line="360" w:lineRule="auto"/>
        <w:ind w:left="0" w:firstLine="568"/>
        <w:jc w:val="right"/>
        <w:rPr>
          <w:rFonts w:ascii="Times New Roman" w:hAnsi="Times New Roman"/>
          <w:bCs/>
          <w:sz w:val="28"/>
          <w:szCs w:val="28"/>
        </w:rPr>
      </w:pPr>
      <w:r w:rsidRPr="007A4EE7">
        <w:rPr>
          <w:rFonts w:ascii="Times New Roman" w:hAnsi="Times New Roman"/>
          <w:bCs/>
          <w:sz w:val="28"/>
          <w:szCs w:val="28"/>
        </w:rPr>
        <w:t>Таблица 14.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38"/>
        <w:gridCol w:w="1849"/>
        <w:gridCol w:w="1952"/>
      </w:tblGrid>
      <w:tr w:rsidR="000304F4" w:rsidRPr="007A4EE7" w:rsidTr="000304F4">
        <w:trPr>
          <w:cantSplit/>
          <w:jc w:val="center"/>
        </w:trPr>
        <w:tc>
          <w:tcPr>
            <w:tcW w:w="2965" w:type="pct"/>
            <w:tcBorders>
              <w:top w:val="single" w:sz="6" w:space="0" w:color="auto"/>
              <w:left w:val="single" w:sz="6" w:space="0" w:color="auto"/>
              <w:bottom w:val="single" w:sz="6" w:space="0" w:color="auto"/>
              <w:right w:val="single" w:sz="6" w:space="0" w:color="auto"/>
            </w:tcBorders>
            <w:vAlign w:val="center"/>
          </w:tcPr>
          <w:p w:rsidR="000304F4" w:rsidRPr="007A4EE7" w:rsidRDefault="000304F4" w:rsidP="000304F4">
            <w:pPr>
              <w:jc w:val="both"/>
              <w:rPr>
                <w:sz w:val="28"/>
                <w:szCs w:val="28"/>
              </w:rPr>
            </w:pPr>
            <w:r w:rsidRPr="007A4EE7">
              <w:rPr>
                <w:sz w:val="28"/>
                <w:szCs w:val="28"/>
              </w:rPr>
              <w:t>Наименование статьи калькуляции</w:t>
            </w:r>
          </w:p>
        </w:tc>
        <w:tc>
          <w:tcPr>
            <w:tcW w:w="990" w:type="pct"/>
            <w:tcBorders>
              <w:top w:val="single" w:sz="6" w:space="0" w:color="auto"/>
              <w:left w:val="single" w:sz="6" w:space="0" w:color="auto"/>
              <w:bottom w:val="single" w:sz="6" w:space="0" w:color="auto"/>
              <w:right w:val="single" w:sz="6" w:space="0" w:color="auto"/>
            </w:tcBorders>
            <w:vAlign w:val="center"/>
          </w:tcPr>
          <w:p w:rsidR="000304F4" w:rsidRPr="007A4EE7" w:rsidRDefault="000304F4" w:rsidP="000304F4">
            <w:pPr>
              <w:jc w:val="both"/>
              <w:rPr>
                <w:sz w:val="28"/>
                <w:szCs w:val="28"/>
              </w:rPr>
            </w:pPr>
            <w:r w:rsidRPr="007A4EE7">
              <w:rPr>
                <w:sz w:val="28"/>
                <w:szCs w:val="28"/>
              </w:rPr>
              <w:t>Аналог</w:t>
            </w:r>
          </w:p>
          <w:p w:rsidR="000304F4" w:rsidRPr="007A4EE7" w:rsidRDefault="000304F4" w:rsidP="000304F4">
            <w:pPr>
              <w:jc w:val="both"/>
              <w:rPr>
                <w:sz w:val="28"/>
                <w:szCs w:val="28"/>
              </w:rPr>
            </w:pPr>
            <w:r w:rsidRPr="007A4EE7">
              <w:rPr>
                <w:sz w:val="28"/>
                <w:szCs w:val="28"/>
              </w:rPr>
              <w:t>Сумма, руб.</w:t>
            </w:r>
          </w:p>
        </w:tc>
        <w:tc>
          <w:tcPr>
            <w:tcW w:w="1045" w:type="pct"/>
            <w:vAlign w:val="center"/>
          </w:tcPr>
          <w:p w:rsidR="000304F4" w:rsidRPr="007A4EE7" w:rsidRDefault="000304F4" w:rsidP="000304F4">
            <w:pPr>
              <w:jc w:val="both"/>
              <w:rPr>
                <w:sz w:val="28"/>
                <w:szCs w:val="28"/>
              </w:rPr>
            </w:pPr>
            <w:r w:rsidRPr="007A4EE7">
              <w:rPr>
                <w:sz w:val="28"/>
                <w:szCs w:val="28"/>
              </w:rPr>
              <w:t>Разработка</w:t>
            </w:r>
          </w:p>
          <w:p w:rsidR="000304F4" w:rsidRPr="007A4EE7" w:rsidRDefault="000304F4" w:rsidP="000304F4">
            <w:pPr>
              <w:jc w:val="both"/>
              <w:rPr>
                <w:sz w:val="28"/>
                <w:szCs w:val="28"/>
              </w:rPr>
            </w:pPr>
            <w:r w:rsidRPr="007A4EE7">
              <w:rPr>
                <w:sz w:val="28"/>
                <w:szCs w:val="28"/>
              </w:rPr>
              <w:t>Сумма, руб.</w:t>
            </w:r>
          </w:p>
        </w:tc>
      </w:tr>
      <w:tr w:rsidR="000304F4" w:rsidRPr="007A4EE7" w:rsidTr="000304F4">
        <w:trPr>
          <w:cantSplit/>
          <w:jc w:val="center"/>
        </w:trPr>
        <w:tc>
          <w:tcPr>
            <w:tcW w:w="2965" w:type="pct"/>
            <w:tcBorders>
              <w:top w:val="single" w:sz="4" w:space="0" w:color="auto"/>
              <w:left w:val="single" w:sz="4" w:space="0" w:color="auto"/>
              <w:bottom w:val="single" w:sz="4" w:space="0" w:color="auto"/>
            </w:tcBorders>
            <w:shd w:val="clear" w:color="auto" w:fill="auto"/>
            <w:vAlign w:val="center"/>
          </w:tcPr>
          <w:p w:rsidR="000304F4" w:rsidRPr="007A4EE7" w:rsidRDefault="000304F4" w:rsidP="000304F4">
            <w:pPr>
              <w:jc w:val="both"/>
              <w:rPr>
                <w:sz w:val="28"/>
                <w:szCs w:val="28"/>
                <w:vertAlign w:val="subscript"/>
              </w:rPr>
            </w:pPr>
            <w:r w:rsidRPr="007A4EE7">
              <w:rPr>
                <w:sz w:val="28"/>
                <w:szCs w:val="28"/>
              </w:rPr>
              <w:t xml:space="preserve">Единовременные капитальные затраты </w:t>
            </w:r>
            <w:r w:rsidR="00D8759F">
              <w:rPr>
                <w:position w:val="-4"/>
                <w:sz w:val="28"/>
                <w:szCs w:val="28"/>
              </w:rPr>
              <w:pict>
                <v:shape id="_x0000_i1085" type="#_x0000_t75" style="width:15.75pt;height:14.25pt">
                  <v:imagedata r:id="rId84" o:title=""/>
                </v:shape>
              </w:pict>
            </w:r>
            <w:r w:rsidRPr="007A4EE7">
              <w:rPr>
                <w:sz w:val="28"/>
                <w:szCs w:val="28"/>
                <w:vertAlign w:val="subscript"/>
              </w:rPr>
              <w:t>з</w:t>
            </w:r>
          </w:p>
        </w:tc>
        <w:tc>
          <w:tcPr>
            <w:tcW w:w="990" w:type="pct"/>
            <w:tcBorders>
              <w:top w:val="single" w:sz="4" w:space="0" w:color="auto"/>
              <w:bottom w:val="single" w:sz="4" w:space="0" w:color="auto"/>
              <w:right w:val="single" w:sz="4" w:space="0" w:color="auto"/>
            </w:tcBorders>
            <w:shd w:val="clear" w:color="auto" w:fill="auto"/>
            <w:vAlign w:val="center"/>
          </w:tcPr>
          <w:p w:rsidR="000304F4" w:rsidRPr="007A4EE7" w:rsidRDefault="000304F4" w:rsidP="000304F4">
            <w:pPr>
              <w:jc w:val="both"/>
              <w:rPr>
                <w:sz w:val="28"/>
                <w:szCs w:val="28"/>
              </w:rPr>
            </w:pPr>
            <w:r w:rsidRPr="007A4EE7">
              <w:rPr>
                <w:sz w:val="28"/>
                <w:szCs w:val="28"/>
              </w:rPr>
              <w:t>10275200,00</w:t>
            </w:r>
          </w:p>
        </w:tc>
        <w:tc>
          <w:tcPr>
            <w:tcW w:w="1045" w:type="pct"/>
            <w:shd w:val="clear" w:color="auto" w:fill="auto"/>
            <w:vAlign w:val="center"/>
          </w:tcPr>
          <w:p w:rsidR="000304F4" w:rsidRPr="007A4EE7" w:rsidRDefault="000304F4" w:rsidP="000304F4">
            <w:pPr>
              <w:jc w:val="both"/>
              <w:rPr>
                <w:sz w:val="28"/>
                <w:szCs w:val="28"/>
              </w:rPr>
            </w:pPr>
            <w:r w:rsidRPr="007A4EE7">
              <w:rPr>
                <w:rFonts w:eastAsia="Batang"/>
                <w:sz w:val="28"/>
                <w:szCs w:val="28"/>
              </w:rPr>
              <w:t>11060700,01</w:t>
            </w:r>
          </w:p>
        </w:tc>
      </w:tr>
      <w:tr w:rsidR="000304F4" w:rsidRPr="007A4EE7" w:rsidTr="000304F4">
        <w:trPr>
          <w:cantSplit/>
          <w:jc w:val="center"/>
        </w:trPr>
        <w:tc>
          <w:tcPr>
            <w:tcW w:w="2965" w:type="pct"/>
            <w:tcBorders>
              <w:top w:val="single" w:sz="4" w:space="0" w:color="auto"/>
              <w:bottom w:val="single" w:sz="6" w:space="0" w:color="auto"/>
            </w:tcBorders>
            <w:shd w:val="clear" w:color="auto" w:fill="auto"/>
            <w:vAlign w:val="center"/>
          </w:tcPr>
          <w:p w:rsidR="000304F4" w:rsidRPr="007A4EE7" w:rsidRDefault="000304F4" w:rsidP="000304F4">
            <w:pPr>
              <w:jc w:val="both"/>
              <w:rPr>
                <w:sz w:val="28"/>
                <w:szCs w:val="28"/>
              </w:rPr>
            </w:pPr>
            <w:r w:rsidRPr="007A4EE7">
              <w:rPr>
                <w:sz w:val="28"/>
                <w:szCs w:val="28"/>
              </w:rPr>
              <w:t xml:space="preserve">Затраты на эксплуатацию за все время работы изделия </w:t>
            </w:r>
            <w:r w:rsidR="00D8759F">
              <w:rPr>
                <w:position w:val="-12"/>
                <w:sz w:val="28"/>
                <w:szCs w:val="28"/>
              </w:rPr>
              <w:pict>
                <v:shape id="_x0000_i1086" type="#_x0000_t75" style="width:17.25pt;height:19.5pt">
                  <v:imagedata r:id="rId85" o:title=""/>
                </v:shape>
              </w:pict>
            </w:r>
          </w:p>
        </w:tc>
        <w:tc>
          <w:tcPr>
            <w:tcW w:w="990" w:type="pct"/>
            <w:tcBorders>
              <w:top w:val="single" w:sz="4" w:space="0" w:color="auto"/>
              <w:bottom w:val="single" w:sz="6" w:space="0" w:color="auto"/>
            </w:tcBorders>
            <w:shd w:val="clear" w:color="auto" w:fill="auto"/>
            <w:vAlign w:val="center"/>
          </w:tcPr>
          <w:p w:rsidR="000304F4" w:rsidRPr="007A4EE7" w:rsidRDefault="000304F4" w:rsidP="000304F4">
            <w:pPr>
              <w:jc w:val="both"/>
              <w:rPr>
                <w:sz w:val="28"/>
                <w:szCs w:val="28"/>
              </w:rPr>
            </w:pPr>
            <w:r w:rsidRPr="007A4EE7">
              <w:rPr>
                <w:rFonts w:eastAsia="Batang"/>
                <w:sz w:val="28"/>
                <w:szCs w:val="28"/>
              </w:rPr>
              <w:t>1436148,00</w:t>
            </w:r>
          </w:p>
        </w:tc>
        <w:tc>
          <w:tcPr>
            <w:tcW w:w="1045" w:type="pct"/>
            <w:tcBorders>
              <w:bottom w:val="single" w:sz="6" w:space="0" w:color="auto"/>
            </w:tcBorders>
            <w:shd w:val="clear" w:color="auto" w:fill="auto"/>
            <w:vAlign w:val="center"/>
          </w:tcPr>
          <w:p w:rsidR="000304F4" w:rsidRPr="007A4EE7" w:rsidRDefault="000304F4" w:rsidP="000304F4">
            <w:pPr>
              <w:jc w:val="both"/>
              <w:rPr>
                <w:sz w:val="28"/>
                <w:szCs w:val="28"/>
              </w:rPr>
            </w:pPr>
            <w:r w:rsidRPr="007A4EE7">
              <w:rPr>
                <w:rFonts w:eastAsia="Batang"/>
                <w:sz w:val="28"/>
                <w:szCs w:val="28"/>
              </w:rPr>
              <w:t>1105270,00</w:t>
            </w:r>
          </w:p>
        </w:tc>
      </w:tr>
      <w:tr w:rsidR="000304F4" w:rsidRPr="007A4EE7" w:rsidTr="000304F4">
        <w:trPr>
          <w:cantSplit/>
          <w:jc w:val="center"/>
        </w:trPr>
        <w:tc>
          <w:tcPr>
            <w:tcW w:w="2965" w:type="pct"/>
            <w:shd w:val="clear" w:color="auto" w:fill="auto"/>
            <w:vAlign w:val="center"/>
          </w:tcPr>
          <w:p w:rsidR="000304F4" w:rsidRPr="007A4EE7" w:rsidRDefault="000304F4" w:rsidP="000304F4">
            <w:pPr>
              <w:jc w:val="both"/>
              <w:rPr>
                <w:b/>
                <w:sz w:val="28"/>
                <w:szCs w:val="28"/>
              </w:rPr>
            </w:pPr>
            <w:r w:rsidRPr="007A4EE7">
              <w:rPr>
                <w:b/>
                <w:sz w:val="28"/>
                <w:szCs w:val="28"/>
              </w:rPr>
              <w:t xml:space="preserve">Итого, интегральный стоимостный показатель (цена потребления) </w:t>
            </w:r>
            <w:r w:rsidR="00D8759F">
              <w:rPr>
                <w:position w:val="-12"/>
                <w:sz w:val="28"/>
                <w:szCs w:val="28"/>
              </w:rPr>
              <w:pict>
                <v:shape id="_x0000_i1087" type="#_x0000_t75" style="width:15.75pt;height:19.5pt">
                  <v:imagedata r:id="rId86" o:title=""/>
                </v:shape>
              </w:pict>
            </w:r>
          </w:p>
        </w:tc>
        <w:tc>
          <w:tcPr>
            <w:tcW w:w="990" w:type="pct"/>
            <w:shd w:val="clear" w:color="auto" w:fill="auto"/>
            <w:vAlign w:val="center"/>
          </w:tcPr>
          <w:p w:rsidR="000304F4" w:rsidRPr="007A4EE7" w:rsidRDefault="000304F4" w:rsidP="000304F4">
            <w:pPr>
              <w:jc w:val="both"/>
              <w:rPr>
                <w:sz w:val="28"/>
                <w:szCs w:val="28"/>
              </w:rPr>
            </w:pPr>
            <w:r w:rsidRPr="007A4EE7">
              <w:rPr>
                <w:sz w:val="28"/>
                <w:szCs w:val="28"/>
              </w:rPr>
              <w:t>11711348,00</w:t>
            </w:r>
          </w:p>
        </w:tc>
        <w:tc>
          <w:tcPr>
            <w:tcW w:w="1045" w:type="pct"/>
            <w:shd w:val="clear" w:color="auto" w:fill="auto"/>
            <w:vAlign w:val="center"/>
          </w:tcPr>
          <w:p w:rsidR="000304F4" w:rsidRPr="007A4EE7" w:rsidRDefault="000304F4" w:rsidP="000304F4">
            <w:pPr>
              <w:jc w:val="both"/>
              <w:rPr>
                <w:sz w:val="28"/>
                <w:szCs w:val="28"/>
              </w:rPr>
            </w:pPr>
            <w:r w:rsidRPr="007A4EE7">
              <w:rPr>
                <w:sz w:val="28"/>
                <w:szCs w:val="28"/>
              </w:rPr>
              <w:t>12165970,01</w:t>
            </w:r>
          </w:p>
        </w:tc>
      </w:tr>
    </w:tbl>
    <w:p w:rsidR="000304F4" w:rsidRPr="007A4EE7" w:rsidRDefault="000304F4" w:rsidP="000304F4">
      <w:pPr>
        <w:spacing w:line="360" w:lineRule="auto"/>
        <w:jc w:val="both"/>
        <w:rPr>
          <w:rFonts w:eastAsia="Batang"/>
          <w:sz w:val="28"/>
          <w:szCs w:val="28"/>
        </w:rPr>
      </w:pPr>
    </w:p>
    <w:p w:rsidR="000304F4" w:rsidRPr="007A4EE7" w:rsidRDefault="000304F4" w:rsidP="000304F4">
      <w:pPr>
        <w:spacing w:line="360" w:lineRule="auto"/>
        <w:ind w:firstLine="709"/>
        <w:jc w:val="both"/>
        <w:rPr>
          <w:iCs/>
          <w:sz w:val="28"/>
          <w:szCs w:val="28"/>
        </w:rPr>
      </w:pPr>
      <w:r w:rsidRPr="007A4EE7">
        <w:rPr>
          <w:rFonts w:eastAsia="Batang"/>
          <w:sz w:val="28"/>
          <w:szCs w:val="28"/>
        </w:rPr>
        <w:t xml:space="preserve">При этом интегральный стоимостный показатель аналога и разрабатываемой системы должен быть представлен в относительных единицах. </w:t>
      </w:r>
      <w:r w:rsidRPr="007A4EE7">
        <w:rPr>
          <w:iCs/>
          <w:sz w:val="28"/>
          <w:szCs w:val="28"/>
        </w:rPr>
        <w:t xml:space="preserve">То есть интегральный стоимостный показатель аналога принимается равным единице, а интегральный стоимостный показатель разработки - соответствующее численное удорожание в разах либо соответствующее численное удешевление в разах. Отсюда получаем, что для аналога </w:t>
      </w:r>
      <w:r w:rsidR="00D8759F">
        <w:rPr>
          <w:position w:val="-12"/>
          <w:sz w:val="28"/>
          <w:szCs w:val="28"/>
        </w:rPr>
        <w:pict>
          <v:shape id="_x0000_i1088" type="#_x0000_t75" style="width:15.75pt;height:19.5pt">
            <v:imagedata r:id="rId86" o:title=""/>
          </v:shape>
        </w:pict>
      </w:r>
      <w:r w:rsidRPr="007A4EE7">
        <w:rPr>
          <w:sz w:val="28"/>
          <w:szCs w:val="28"/>
        </w:rPr>
        <w:t xml:space="preserve"> = 1, а для разрабатываемой системы </w:t>
      </w:r>
      <w:r w:rsidR="00D8759F">
        <w:rPr>
          <w:position w:val="-12"/>
          <w:sz w:val="28"/>
          <w:szCs w:val="28"/>
        </w:rPr>
        <w:pict>
          <v:shape id="_x0000_i1089" type="#_x0000_t75" style="width:15.75pt;height:19.5pt">
            <v:imagedata r:id="rId86" o:title=""/>
          </v:shape>
        </w:pict>
      </w:r>
      <w:r w:rsidRPr="007A4EE7">
        <w:rPr>
          <w:sz w:val="28"/>
          <w:szCs w:val="28"/>
        </w:rPr>
        <w:t xml:space="preserve"> = 1,04.</w:t>
      </w:r>
    </w:p>
    <w:p w:rsidR="000304F4" w:rsidRPr="006B7AF5" w:rsidRDefault="000304F4" w:rsidP="00B77847">
      <w:pPr>
        <w:pStyle w:val="2"/>
        <w:numPr>
          <w:ilvl w:val="1"/>
          <w:numId w:val="38"/>
        </w:numPr>
        <w:spacing w:before="0" w:beforeAutospacing="0" w:after="0" w:afterAutospacing="0" w:line="360" w:lineRule="auto"/>
        <w:jc w:val="center"/>
        <w:rPr>
          <w:sz w:val="28"/>
        </w:rPr>
      </w:pPr>
      <w:bookmarkStart w:id="130" w:name="_Toc324182535"/>
      <w:bookmarkStart w:id="131" w:name="_Toc325920650"/>
      <w:bookmarkStart w:id="132" w:name="_Toc325922708"/>
      <w:bookmarkStart w:id="133" w:name="_Toc517087288"/>
      <w:r w:rsidRPr="006B7AF5">
        <w:rPr>
          <w:sz w:val="28"/>
        </w:rPr>
        <w:t>Сводные показатели технико-экономического обоснования</w:t>
      </w:r>
      <w:bookmarkEnd w:id="130"/>
      <w:bookmarkEnd w:id="131"/>
      <w:bookmarkEnd w:id="132"/>
      <w:bookmarkEnd w:id="133"/>
    </w:p>
    <w:p w:rsidR="000304F4" w:rsidRPr="007A4EE7" w:rsidRDefault="000304F4" w:rsidP="000304F4">
      <w:pPr>
        <w:spacing w:line="360" w:lineRule="auto"/>
        <w:jc w:val="both"/>
        <w:rPr>
          <w:rFonts w:eastAsia="Batang"/>
          <w:sz w:val="28"/>
          <w:szCs w:val="28"/>
        </w:rPr>
      </w:pPr>
      <w:r w:rsidRPr="007A4EE7">
        <w:rPr>
          <w:rFonts w:eastAsia="Batang"/>
          <w:sz w:val="28"/>
          <w:szCs w:val="28"/>
        </w:rPr>
        <w:t>Сводные показатели технико-экономического обоснования представлены в комплексной таблице 15.</w:t>
      </w:r>
    </w:p>
    <w:p w:rsidR="000304F4" w:rsidRPr="007A4EE7" w:rsidRDefault="000304F4" w:rsidP="000304F4">
      <w:pPr>
        <w:spacing w:line="360" w:lineRule="auto"/>
        <w:jc w:val="right"/>
        <w:rPr>
          <w:rFonts w:eastAsia="Batang"/>
          <w:sz w:val="28"/>
          <w:szCs w:val="28"/>
        </w:rPr>
      </w:pPr>
      <w:r w:rsidRPr="007A4EE7">
        <w:rPr>
          <w:rFonts w:eastAsia="Batang"/>
          <w:sz w:val="28"/>
          <w:szCs w:val="28"/>
        </w:rPr>
        <w:t>Таблица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919"/>
        <w:gridCol w:w="1919"/>
      </w:tblGrid>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Наименование статьи калькуляции</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Аналог</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Разработка</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Полная себестоимость, рублей</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w:t>
            </w:r>
          </w:p>
        </w:tc>
        <w:tc>
          <w:tcPr>
            <w:tcW w:w="1027" w:type="pct"/>
            <w:shd w:val="clear" w:color="auto" w:fill="auto"/>
            <w:vAlign w:val="center"/>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7200586,71</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Цена, рублей</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Batang"/>
                <w:sz w:val="28"/>
                <w:szCs w:val="28"/>
                <w:lang w:eastAsia="en-US"/>
              </w:rPr>
              <w:t>10253200,00</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11045700,01</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Капитальные затраты потребителя, рублей</w:t>
            </w:r>
          </w:p>
        </w:tc>
        <w:tc>
          <w:tcPr>
            <w:tcW w:w="1027" w:type="pct"/>
            <w:shd w:val="clear" w:color="auto" w:fill="auto"/>
            <w:vAlign w:val="center"/>
          </w:tcPr>
          <w:p w:rsidR="000304F4" w:rsidRPr="007A4EE7" w:rsidRDefault="000304F4" w:rsidP="000304F4">
            <w:pPr>
              <w:jc w:val="both"/>
              <w:rPr>
                <w:rFonts w:eastAsia="Calibri"/>
                <w:sz w:val="28"/>
                <w:szCs w:val="28"/>
                <w:lang w:eastAsia="en-US"/>
              </w:rPr>
            </w:pPr>
            <w:r w:rsidRPr="007A4EE7">
              <w:rPr>
                <w:rFonts w:eastAsia="Calibri"/>
                <w:sz w:val="28"/>
                <w:szCs w:val="28"/>
                <w:lang w:eastAsia="en-US"/>
              </w:rPr>
              <w:t>10275200,00</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Batang"/>
                <w:sz w:val="28"/>
                <w:szCs w:val="28"/>
                <w:lang w:eastAsia="en-US"/>
              </w:rPr>
              <w:t>11060700,01</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Эксплуатационные затраты (1 год) , рублей</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Batang"/>
                <w:sz w:val="28"/>
                <w:szCs w:val="28"/>
                <w:lang w:eastAsia="en-US"/>
              </w:rPr>
              <w:t>1436148,00</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Batang"/>
                <w:sz w:val="28"/>
                <w:szCs w:val="28"/>
                <w:lang w:eastAsia="en-US"/>
              </w:rPr>
              <w:t>1105270,00</w:t>
            </w:r>
          </w:p>
        </w:tc>
      </w:tr>
    </w:tbl>
    <w:p w:rsidR="000304F4" w:rsidRPr="007A4EE7" w:rsidRDefault="000304F4" w:rsidP="00561F20">
      <w:pPr>
        <w:rPr>
          <w:sz w:val="28"/>
          <w:szCs w:val="28"/>
        </w:rPr>
      </w:pPr>
      <w:r w:rsidRPr="007A4EE7">
        <w:rPr>
          <w:sz w:val="28"/>
          <w:szCs w:val="28"/>
        </w:rPr>
        <w:br w:type="page"/>
      </w:r>
      <w:r w:rsidRPr="007A4EE7">
        <w:rPr>
          <w:sz w:val="28"/>
          <w:szCs w:val="28"/>
        </w:rPr>
        <w:lastRenderedPageBreak/>
        <w:t>Окончание таблицы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7"/>
        <w:gridCol w:w="1919"/>
        <w:gridCol w:w="1919"/>
      </w:tblGrid>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Цена потребления, рублей</w:t>
            </w:r>
          </w:p>
        </w:tc>
        <w:tc>
          <w:tcPr>
            <w:tcW w:w="1027" w:type="pct"/>
            <w:shd w:val="clear" w:color="auto" w:fill="auto"/>
            <w:vAlign w:val="center"/>
          </w:tcPr>
          <w:p w:rsidR="000304F4" w:rsidRPr="007A4EE7" w:rsidRDefault="000304F4" w:rsidP="000304F4">
            <w:pPr>
              <w:contextualSpacing/>
              <w:jc w:val="both"/>
              <w:rPr>
                <w:rFonts w:eastAsia="Batang"/>
                <w:sz w:val="28"/>
                <w:szCs w:val="28"/>
                <w:lang w:eastAsia="en-US"/>
              </w:rPr>
            </w:pPr>
            <w:r w:rsidRPr="007A4EE7">
              <w:rPr>
                <w:rFonts w:eastAsia="Calibri"/>
                <w:sz w:val="28"/>
                <w:szCs w:val="28"/>
                <w:lang w:eastAsia="en-US"/>
              </w:rPr>
              <w:t>11711348,00</w:t>
            </w:r>
          </w:p>
        </w:tc>
        <w:tc>
          <w:tcPr>
            <w:tcW w:w="1027" w:type="pct"/>
            <w:shd w:val="clear" w:color="auto" w:fill="auto"/>
            <w:vAlign w:val="center"/>
          </w:tcPr>
          <w:p w:rsidR="000304F4" w:rsidRPr="007A4EE7" w:rsidRDefault="000304F4" w:rsidP="000304F4">
            <w:pPr>
              <w:contextualSpacing/>
              <w:jc w:val="both"/>
              <w:rPr>
                <w:rFonts w:eastAsia="Batang"/>
                <w:sz w:val="28"/>
                <w:szCs w:val="28"/>
                <w:lang w:eastAsia="en-US"/>
              </w:rPr>
            </w:pPr>
            <w:r w:rsidRPr="007A4EE7">
              <w:rPr>
                <w:rFonts w:eastAsia="Calibri"/>
                <w:sz w:val="28"/>
                <w:szCs w:val="28"/>
                <w:lang w:eastAsia="en-US"/>
              </w:rPr>
              <w:t>12165970,01</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Интегральный стоимостный показатель</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1,04</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Интегральный технический показатель</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1,42</w:t>
            </w:r>
          </w:p>
        </w:tc>
      </w:tr>
      <w:tr w:rsidR="000304F4" w:rsidRPr="007A4EE7" w:rsidTr="000304F4">
        <w:trPr>
          <w:trHeight w:val="407"/>
        </w:trPr>
        <w:tc>
          <w:tcPr>
            <w:tcW w:w="2946"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Сравнительный показатель технико-экономической эффективности</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w:t>
            </w:r>
          </w:p>
        </w:tc>
        <w:tc>
          <w:tcPr>
            <w:tcW w:w="1027" w:type="pct"/>
            <w:shd w:val="clear" w:color="auto" w:fill="auto"/>
            <w:vAlign w:val="center"/>
          </w:tcPr>
          <w:p w:rsidR="000304F4" w:rsidRPr="007A4EE7" w:rsidRDefault="000304F4" w:rsidP="000304F4">
            <w:pPr>
              <w:contextualSpacing/>
              <w:jc w:val="both"/>
              <w:rPr>
                <w:rFonts w:eastAsia="Calibri"/>
                <w:sz w:val="28"/>
                <w:szCs w:val="28"/>
                <w:lang w:eastAsia="en-US"/>
              </w:rPr>
            </w:pPr>
            <w:r w:rsidRPr="007A4EE7">
              <w:rPr>
                <w:rFonts w:eastAsia="Calibri"/>
                <w:sz w:val="28"/>
                <w:szCs w:val="28"/>
                <w:lang w:eastAsia="en-US"/>
              </w:rPr>
              <w:t>1,37</w:t>
            </w:r>
          </w:p>
        </w:tc>
      </w:tr>
    </w:tbl>
    <w:p w:rsidR="000304F4" w:rsidRPr="007A4EE7" w:rsidRDefault="000304F4" w:rsidP="000304F4">
      <w:pPr>
        <w:spacing w:line="360" w:lineRule="auto"/>
        <w:jc w:val="both"/>
        <w:rPr>
          <w:rFonts w:eastAsia="Batang"/>
          <w:sz w:val="28"/>
          <w:szCs w:val="28"/>
        </w:rPr>
      </w:pPr>
    </w:p>
    <w:p w:rsidR="000304F4" w:rsidRPr="007A4EE7" w:rsidRDefault="000304F4" w:rsidP="000304F4">
      <w:pPr>
        <w:spacing w:line="360" w:lineRule="auto"/>
        <w:ind w:firstLine="708"/>
        <w:jc w:val="both"/>
        <w:rPr>
          <w:rFonts w:eastAsia="Batang"/>
          <w:sz w:val="28"/>
          <w:szCs w:val="28"/>
          <w:lang w:eastAsia="en-US"/>
        </w:rPr>
      </w:pPr>
      <w:r w:rsidRPr="007A4EE7">
        <w:rPr>
          <w:rFonts w:eastAsia="Batang"/>
          <w:sz w:val="28"/>
          <w:szCs w:val="28"/>
        </w:rPr>
        <w:t>По итогам проведенного технико-экономического обоснования можно сделать вывод об актуальности и своевременности данной разработки, что подтверждается значением показателя сравнительной технико-экономической эффективности (</w:t>
      </w:r>
      <w:r w:rsidRPr="007A4EE7">
        <w:rPr>
          <w:sz w:val="28"/>
          <w:szCs w:val="28"/>
        </w:rPr>
        <w:t>1,37</w:t>
      </w:r>
      <w:r w:rsidRPr="007A4EE7">
        <w:rPr>
          <w:rFonts w:eastAsia="Batang"/>
          <w:sz w:val="28"/>
          <w:szCs w:val="28"/>
        </w:rPr>
        <w:t xml:space="preserve">). </w:t>
      </w:r>
      <w:r w:rsidR="00AF69EE">
        <w:rPr>
          <w:rFonts w:eastAsia="Batang"/>
          <w:sz w:val="28"/>
          <w:szCs w:val="28"/>
          <w:lang w:eastAsia="en-US"/>
        </w:rPr>
        <w:t>Результатами</w:t>
      </w:r>
      <w:r w:rsidRPr="007A4EE7">
        <w:rPr>
          <w:rFonts w:eastAsia="Batang"/>
          <w:sz w:val="28"/>
          <w:szCs w:val="28"/>
          <w:lang w:eastAsia="en-US"/>
        </w:rPr>
        <w:t xml:space="preserve"> выполнения технико-экономического обоснования проекта является составление графика работ, расчет полной себестоимости системы управления двигательной установкой и отпускной цены изделия с учетом НДС для разрабатываемой системы, а также для аналогичной системы-конкурента, расчет технико-экономической эффективности разработки, который доказал превосходство некоторых характеристик проектируемой системы над системой-конкурентом. Несмотря на более высокую цену, разработка имеет явное преимущество относительно технических показателей качества. Благодаря этому, несмотря на первоначальную цену, потребитель имеет явную экономию средств. Полученные результаты подтверждают экономическую целесообразность проектирования системы управления двигательной установкой, разрабатываемая система будет востребована на рынке.</w:t>
      </w:r>
    </w:p>
    <w:p w:rsidR="000304F4" w:rsidRPr="007A4EE7" w:rsidRDefault="000304F4" w:rsidP="000304F4">
      <w:pPr>
        <w:rPr>
          <w:b/>
          <w:sz w:val="28"/>
          <w:szCs w:val="28"/>
        </w:rPr>
      </w:pPr>
      <w:r w:rsidRPr="007A4EE7">
        <w:rPr>
          <w:b/>
          <w:sz w:val="28"/>
          <w:szCs w:val="28"/>
        </w:rPr>
        <w:br w:type="page"/>
      </w:r>
    </w:p>
    <w:p w:rsidR="000304F4" w:rsidRDefault="000304F4" w:rsidP="000304F4">
      <w:pPr>
        <w:pStyle w:val="1"/>
        <w:jc w:val="center"/>
        <w:rPr>
          <w:rFonts w:ascii="Times New Roman" w:hAnsi="Times New Roman" w:cs="Times New Roman"/>
          <w:sz w:val="28"/>
          <w:szCs w:val="28"/>
        </w:rPr>
      </w:pPr>
      <w:bookmarkStart w:id="134" w:name="_Toc325922709"/>
      <w:bookmarkStart w:id="135" w:name="_Toc517087289"/>
      <w:r w:rsidRPr="007A4EE7">
        <w:rPr>
          <w:rFonts w:ascii="Times New Roman" w:hAnsi="Times New Roman" w:cs="Times New Roman"/>
          <w:sz w:val="28"/>
          <w:szCs w:val="28"/>
        </w:rPr>
        <w:lastRenderedPageBreak/>
        <w:t>ЗАКЛЮЧЕНИЕ</w:t>
      </w:r>
      <w:bookmarkEnd w:id="134"/>
      <w:bookmarkEnd w:id="135"/>
    </w:p>
    <w:p w:rsidR="0096413A" w:rsidRPr="0096413A" w:rsidRDefault="0096413A" w:rsidP="0096413A"/>
    <w:p w:rsidR="000304F4" w:rsidRPr="007A4EE7" w:rsidRDefault="000304F4" w:rsidP="000304F4">
      <w:pPr>
        <w:spacing w:line="360" w:lineRule="auto"/>
        <w:ind w:firstLine="709"/>
        <w:jc w:val="both"/>
        <w:rPr>
          <w:sz w:val="28"/>
          <w:szCs w:val="28"/>
        </w:rPr>
      </w:pPr>
      <w:r w:rsidRPr="007A4EE7">
        <w:rPr>
          <w:sz w:val="28"/>
          <w:szCs w:val="28"/>
        </w:rPr>
        <w:t>В рамках данной выпускной квалификационной работы проведено исследование математической модели двигателя самолета. Установлена возможность обеспечения абсолютной инвариантности второго канала к задающему воздействию и «другому» управлению. Проведен синтез управления суммарной степенью расширения газа и управления оборотами вала двигателя.</w:t>
      </w:r>
    </w:p>
    <w:p w:rsidR="000304F4" w:rsidRPr="007A4EE7" w:rsidRDefault="000304F4" w:rsidP="000304F4">
      <w:pPr>
        <w:spacing w:line="360" w:lineRule="auto"/>
        <w:ind w:firstLine="709"/>
        <w:jc w:val="both"/>
        <w:rPr>
          <w:rFonts w:eastAsia="TimesNewRomanPSMT"/>
          <w:sz w:val="28"/>
          <w:szCs w:val="28"/>
        </w:rPr>
      </w:pPr>
      <w:r w:rsidRPr="007A4EE7">
        <w:rPr>
          <w:sz w:val="28"/>
          <w:szCs w:val="28"/>
        </w:rPr>
        <w:t xml:space="preserve">Проведен выбор </w:t>
      </w:r>
      <w:r w:rsidR="00561F20">
        <w:rPr>
          <w:sz w:val="28"/>
          <w:szCs w:val="28"/>
        </w:rPr>
        <w:t xml:space="preserve">элементов </w:t>
      </w:r>
      <w:r w:rsidRPr="007A4EE7">
        <w:rPr>
          <w:sz w:val="28"/>
          <w:szCs w:val="28"/>
        </w:rPr>
        <w:t>микроконтроллерной системы управления, которая включает</w:t>
      </w:r>
      <w:r w:rsidR="00561F20">
        <w:rPr>
          <w:sz w:val="28"/>
          <w:szCs w:val="28"/>
        </w:rPr>
        <w:t xml:space="preserve"> контроллер,</w:t>
      </w:r>
      <w:r w:rsidRPr="007A4EE7">
        <w:rPr>
          <w:sz w:val="28"/>
          <w:szCs w:val="28"/>
        </w:rPr>
        <w:t xml:space="preserve"> электронное усилительное устройство исполнительного механизма, </w:t>
      </w:r>
      <w:r w:rsidRPr="007A4EE7">
        <w:rPr>
          <w:rFonts w:eastAsia="TimesNewRomanPSMT"/>
          <w:sz w:val="28"/>
          <w:szCs w:val="28"/>
        </w:rPr>
        <w:t>датчик положения рычага управления двигателем, стружкосигнализатор, сигнализатор помпажа, счетчик наработки ресурса, датчики давления топлива и масла, а также блок питания.</w:t>
      </w:r>
    </w:p>
    <w:p w:rsidR="000304F4" w:rsidRPr="007A4EE7" w:rsidRDefault="000304F4" w:rsidP="000304F4">
      <w:pPr>
        <w:overflowPunct w:val="0"/>
        <w:spacing w:line="360" w:lineRule="auto"/>
        <w:ind w:firstLine="708"/>
        <w:jc w:val="both"/>
        <w:textAlignment w:val="baseline"/>
        <w:rPr>
          <w:sz w:val="28"/>
          <w:szCs w:val="28"/>
        </w:rPr>
      </w:pPr>
      <w:r w:rsidRPr="007A4EE7">
        <w:rPr>
          <w:sz w:val="28"/>
          <w:szCs w:val="28"/>
        </w:rPr>
        <w:t>В результате рассмотрения вопросов экологичности и безопасности подтверждена безопасность эксплуатации системы управления двигателем самолета для окружающей среды и людей. В ходе проведения экономического обоснования проекта рассчитаны основные экономические показатели системы. В результате подтверждена целесообразность производства данной системы и ее эксплуатация.</w:t>
      </w:r>
      <w:r w:rsidRPr="007A4EE7">
        <w:rPr>
          <w:sz w:val="28"/>
          <w:szCs w:val="28"/>
        </w:rPr>
        <w:br w:type="page"/>
      </w:r>
    </w:p>
    <w:p w:rsidR="000304F4" w:rsidRPr="007A4EE7" w:rsidRDefault="00F4060C" w:rsidP="000304F4">
      <w:pPr>
        <w:pStyle w:val="1"/>
        <w:jc w:val="center"/>
        <w:rPr>
          <w:rFonts w:ascii="Times New Roman" w:hAnsi="Times New Roman" w:cs="Times New Roman"/>
          <w:sz w:val="28"/>
          <w:szCs w:val="28"/>
        </w:rPr>
      </w:pPr>
      <w:bookmarkStart w:id="136" w:name="_Toc324942621"/>
      <w:bookmarkStart w:id="137" w:name="_Toc324944816"/>
      <w:bookmarkStart w:id="138" w:name="_Toc324944939"/>
      <w:bookmarkStart w:id="139" w:name="_Toc325920651"/>
      <w:bookmarkStart w:id="140" w:name="_Toc325922710"/>
      <w:bookmarkStart w:id="141" w:name="_Toc517087290"/>
      <w:r w:rsidRPr="007A4EE7">
        <w:rPr>
          <w:rFonts w:ascii="Times New Roman" w:hAnsi="Times New Roman" w:cs="Times New Roman"/>
          <w:sz w:val="28"/>
          <w:szCs w:val="28"/>
        </w:rPr>
        <w:lastRenderedPageBreak/>
        <w:t xml:space="preserve">Список используемой литературы и </w:t>
      </w:r>
      <w:bookmarkEnd w:id="136"/>
      <w:bookmarkEnd w:id="137"/>
      <w:bookmarkEnd w:id="138"/>
      <w:bookmarkEnd w:id="139"/>
      <w:bookmarkEnd w:id="140"/>
      <w:r w:rsidRPr="007A4EE7">
        <w:rPr>
          <w:rFonts w:ascii="Times New Roman" w:hAnsi="Times New Roman" w:cs="Times New Roman"/>
          <w:sz w:val="28"/>
          <w:szCs w:val="28"/>
        </w:rPr>
        <w:t>Интернет-ресурсов</w:t>
      </w:r>
      <w:bookmarkEnd w:id="141"/>
    </w:p>
    <w:p w:rsidR="000304F4" w:rsidRPr="007A4EE7" w:rsidRDefault="000304F4" w:rsidP="000304F4">
      <w:pPr>
        <w:rPr>
          <w:sz w:val="28"/>
          <w:szCs w:val="28"/>
        </w:rPr>
      </w:pP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Гайдук А.Р. Абсолютно инвариантное управление силовой установкой ЛА //</w:t>
      </w:r>
      <w:r w:rsidR="00CA7170">
        <w:rPr>
          <w:rFonts w:ascii="Times New Roman" w:hAnsi="Times New Roman"/>
          <w:sz w:val="28"/>
          <w:szCs w:val="28"/>
        </w:rPr>
        <w:t xml:space="preserve"> </w:t>
      </w:r>
      <w:r w:rsidRPr="007A4EE7">
        <w:rPr>
          <w:rFonts w:ascii="Times New Roman" w:hAnsi="Times New Roman"/>
          <w:sz w:val="28"/>
          <w:szCs w:val="28"/>
        </w:rPr>
        <w:t>Мехатроника, автоматизация, управление. №11. 2010. – С. 65-68.</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Петров Б.Н</w:t>
      </w:r>
      <w:r w:rsidRPr="007A4EE7">
        <w:rPr>
          <w:rFonts w:ascii="Times New Roman" w:hAnsi="Times New Roman"/>
          <w:i/>
          <w:sz w:val="28"/>
          <w:szCs w:val="28"/>
        </w:rPr>
        <w:t>.</w:t>
      </w:r>
      <w:r w:rsidRPr="007A4EE7">
        <w:rPr>
          <w:rFonts w:ascii="Times New Roman" w:hAnsi="Times New Roman"/>
          <w:sz w:val="28"/>
          <w:szCs w:val="28"/>
        </w:rPr>
        <w:t xml:space="preserve"> Теория автоматического управления. Избранные труды. Том. 1. М: Наука, 1983.</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eastAsia="TimesNewRomanPSMT" w:hAnsi="Times New Roman"/>
          <w:sz w:val="28"/>
          <w:szCs w:val="28"/>
        </w:rPr>
        <w:t>Киселев Ю.В., Тиц С.Н. Конструкция и техническая эксплуатация двигателя Д-36: Учебное пособие / Самарский государственный аэрокосмический университет Самара, 2006. - 90с.</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Основы теории многосвязных систем автоматического управления летательными аппаратами: Учебное пособие / С.Ф. Бабак, В.И. Васильев, Б.Г. Ильясов и др. / Под ред. М.Н. Красильщикова. М.: Изд-во МАИ, 1995.</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pacing w:val="-6"/>
          <w:sz w:val="28"/>
          <w:szCs w:val="28"/>
        </w:rPr>
        <w:t>Гайдук А.Р. Теория автоматического управления. М.: Высшая школа, 2009.</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Гайдук А.Р., Беляев В.Е., Пьявченко Т.А. Сборник задач с решениями на ЭВМ по теории автоматического управления: Учебное пособие / Под ред. д.т.н., проф. А.Р. Гайдука. – Таганрог: Изд-во Технологического института ЮФУ, 2007. – 466 с.</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Г.В. Щипанов и теория инвариантности (Труды и документы): Составители З.М. Лезина, В.И. Лезин. М.: Физматлит, 2004.</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pacing w:val="-2"/>
          <w:sz w:val="28"/>
          <w:szCs w:val="28"/>
        </w:rPr>
        <w:t>Гайдук А.Р. Условия достижимости инвариантности систем управления энергетическими объектами // Автоматика и телемеханика. 2006. № 5. С. 93–101.</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Синельников Т.Т. Методические рекомендации по выполнению технико-экономического обоснования квалификационных работ. – Таганрог: ТРТУ, 2009. – С. 29.</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Тычинский А. В</w:t>
      </w:r>
      <w:r w:rsidRPr="007A4EE7">
        <w:rPr>
          <w:rFonts w:ascii="Times New Roman" w:hAnsi="Times New Roman"/>
          <w:b/>
          <w:sz w:val="28"/>
          <w:szCs w:val="28"/>
        </w:rPr>
        <w:t xml:space="preserve">. </w:t>
      </w:r>
      <w:r w:rsidRPr="007A4EE7">
        <w:rPr>
          <w:rFonts w:ascii="Times New Roman" w:hAnsi="Times New Roman"/>
          <w:sz w:val="28"/>
          <w:szCs w:val="28"/>
        </w:rPr>
        <w:t>Методические указания по выполнению технико-экономического обоснования разработок квалификационных работ. Маркетинговый подход. – Таганрог: ТРТУ, 2005. – С. 36.</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lastRenderedPageBreak/>
        <w:t xml:space="preserve">Новосельцева О.Н. </w:t>
      </w:r>
      <w:r w:rsidRPr="007A4EE7">
        <w:rPr>
          <w:rFonts w:ascii="Times New Roman" w:hAnsi="Times New Roman"/>
          <w:spacing w:val="-4"/>
          <w:sz w:val="28"/>
          <w:szCs w:val="28"/>
        </w:rPr>
        <w:t xml:space="preserve">Оценка и меры по снижению тяжести и напряженности трудового процесса: Учебно-методическое пособие / Под ред. Белова Л.Ф. </w:t>
      </w:r>
      <w:r w:rsidRPr="007A4EE7">
        <w:rPr>
          <w:rFonts w:ascii="Times New Roman" w:hAnsi="Times New Roman"/>
          <w:sz w:val="28"/>
          <w:szCs w:val="28"/>
        </w:rPr>
        <w:t xml:space="preserve">Таганрог: Изд-во Таганрогского государственного радиотехнического университета, 2003. </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 xml:space="preserve">Бакаева Т. Н., Непомнящий А. В., Ткачев И. И. В помощь дипломнику: Методическая разработка к разделу «Безопасность и экологичность» в дипломном проекте (работе) для студентов всех специальностей. – Таганрог: ТРТУ, 2001. – С.:43. </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Материалы сайта http://www.priborist.net</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7A4EE7">
        <w:rPr>
          <w:rFonts w:ascii="Times New Roman" w:hAnsi="Times New Roman"/>
          <w:sz w:val="28"/>
          <w:szCs w:val="28"/>
        </w:rPr>
        <w:t>Материала сайта http://zapadpribor.com</w:t>
      </w:r>
    </w:p>
    <w:p w:rsidR="000304F4" w:rsidRPr="007A4EE7" w:rsidRDefault="000304F4" w:rsidP="00B77847">
      <w:pPr>
        <w:pStyle w:val="a5"/>
        <w:numPr>
          <w:ilvl w:val="1"/>
          <w:numId w:val="9"/>
        </w:numPr>
        <w:overflowPunct w:val="0"/>
        <w:spacing w:after="0" w:line="360" w:lineRule="auto"/>
        <w:ind w:left="709" w:hanging="709"/>
        <w:jc w:val="both"/>
        <w:textAlignment w:val="baseline"/>
        <w:rPr>
          <w:rFonts w:ascii="Times New Roman" w:hAnsi="Times New Roman"/>
          <w:sz w:val="28"/>
          <w:szCs w:val="28"/>
        </w:rPr>
      </w:pPr>
      <w:r w:rsidRPr="0096413A">
        <w:rPr>
          <w:rFonts w:ascii="Times New Roman" w:hAnsi="Times New Roman"/>
          <w:sz w:val="28"/>
          <w:szCs w:val="28"/>
        </w:rPr>
        <w:t>Материала сайта http://s4etchik.ru</w:t>
      </w:r>
    </w:p>
    <w:sectPr w:rsidR="000304F4" w:rsidRPr="007A4E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31" w:rsidRDefault="00900231">
      <w:r>
        <w:separator/>
      </w:r>
    </w:p>
  </w:endnote>
  <w:endnote w:type="continuationSeparator" w:id="0">
    <w:p w:rsidR="00900231" w:rsidRDefault="0090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F5" w:rsidRDefault="006B7AF5">
    <w:pPr>
      <w:pStyle w:val="af"/>
      <w:jc w:val="right"/>
    </w:pPr>
    <w:r>
      <w:fldChar w:fldCharType="begin"/>
    </w:r>
    <w:r>
      <w:instrText xml:space="preserve"> PAGE   \* MERGEFORMAT </w:instrText>
    </w:r>
    <w:r>
      <w:fldChar w:fldCharType="separate"/>
    </w:r>
    <w:r w:rsidR="00D8759F">
      <w:rPr>
        <w:noProof/>
      </w:rPr>
      <w:t>12</w:t>
    </w:r>
    <w:r>
      <w:rPr>
        <w:noProof/>
      </w:rPr>
      <w:fldChar w:fldCharType="end"/>
    </w:r>
  </w:p>
  <w:p w:rsidR="006B7AF5" w:rsidRDefault="006B7AF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31" w:rsidRDefault="00900231">
      <w:r>
        <w:separator/>
      </w:r>
    </w:p>
  </w:footnote>
  <w:footnote w:type="continuationSeparator" w:id="0">
    <w:p w:rsidR="00900231" w:rsidRDefault="0090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2CB"/>
    <w:multiLevelType w:val="multilevel"/>
    <w:tmpl w:val="BEF0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C3A0C"/>
    <w:multiLevelType w:val="hybridMultilevel"/>
    <w:tmpl w:val="184A1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C5502"/>
    <w:multiLevelType w:val="hybridMultilevel"/>
    <w:tmpl w:val="3924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4340DF"/>
    <w:multiLevelType w:val="hybridMultilevel"/>
    <w:tmpl w:val="F2EE3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A93285"/>
    <w:multiLevelType w:val="multilevel"/>
    <w:tmpl w:val="B6B4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055C6"/>
    <w:multiLevelType w:val="hybridMultilevel"/>
    <w:tmpl w:val="9D4A9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EF69FE"/>
    <w:multiLevelType w:val="multilevel"/>
    <w:tmpl w:val="0F547D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105186"/>
    <w:multiLevelType w:val="multilevel"/>
    <w:tmpl w:val="82B87682"/>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B13E81"/>
    <w:multiLevelType w:val="hybridMultilevel"/>
    <w:tmpl w:val="A0D21F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BB464C"/>
    <w:multiLevelType w:val="multilevel"/>
    <w:tmpl w:val="09CA04D8"/>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19BC7150"/>
    <w:multiLevelType w:val="hybridMultilevel"/>
    <w:tmpl w:val="A324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2A5DC4"/>
    <w:multiLevelType w:val="hybridMultilevel"/>
    <w:tmpl w:val="CAAC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31FED"/>
    <w:multiLevelType w:val="multilevel"/>
    <w:tmpl w:val="ACDE72E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3884F22"/>
    <w:multiLevelType w:val="hybridMultilevel"/>
    <w:tmpl w:val="2B3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300BCE"/>
    <w:multiLevelType w:val="hybridMultilevel"/>
    <w:tmpl w:val="6B0C0916"/>
    <w:lvl w:ilvl="0" w:tplc="04190005">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5" w15:restartNumberingAfterBreak="0">
    <w:nsid w:val="285615EE"/>
    <w:multiLevelType w:val="hybridMultilevel"/>
    <w:tmpl w:val="F5323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D97AFC"/>
    <w:multiLevelType w:val="multilevel"/>
    <w:tmpl w:val="933CF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9E256D"/>
    <w:multiLevelType w:val="multilevel"/>
    <w:tmpl w:val="C6566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31BB7"/>
    <w:multiLevelType w:val="hybridMultilevel"/>
    <w:tmpl w:val="D1E4C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BF0D41"/>
    <w:multiLevelType w:val="hybridMultilevel"/>
    <w:tmpl w:val="354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96623"/>
    <w:multiLevelType w:val="multilevel"/>
    <w:tmpl w:val="041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21" w15:restartNumberingAfterBreak="0">
    <w:nsid w:val="38596C18"/>
    <w:multiLevelType w:val="hybridMultilevel"/>
    <w:tmpl w:val="4594A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B61D16"/>
    <w:multiLevelType w:val="hybridMultilevel"/>
    <w:tmpl w:val="0A0A5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B55935"/>
    <w:multiLevelType w:val="hybridMultilevel"/>
    <w:tmpl w:val="826E4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667B0D"/>
    <w:multiLevelType w:val="multilevel"/>
    <w:tmpl w:val="E4C6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D4F90"/>
    <w:multiLevelType w:val="hybridMultilevel"/>
    <w:tmpl w:val="FB86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BA7336"/>
    <w:multiLevelType w:val="hybridMultilevel"/>
    <w:tmpl w:val="6F54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441ACB"/>
    <w:multiLevelType w:val="hybridMultilevel"/>
    <w:tmpl w:val="3C4C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7464C6"/>
    <w:multiLevelType w:val="multilevel"/>
    <w:tmpl w:val="8634EE12"/>
    <w:lvl w:ilvl="0">
      <w:start w:val="2"/>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10B206B"/>
    <w:multiLevelType w:val="multilevel"/>
    <w:tmpl w:val="8E68CE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1F06F15"/>
    <w:multiLevelType w:val="hybridMultilevel"/>
    <w:tmpl w:val="8F1E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80684B"/>
    <w:multiLevelType w:val="hybridMultilevel"/>
    <w:tmpl w:val="B35C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D5954"/>
    <w:multiLevelType w:val="hybridMultilevel"/>
    <w:tmpl w:val="7D406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EF0FE6"/>
    <w:multiLevelType w:val="hybridMultilevel"/>
    <w:tmpl w:val="4492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C5292"/>
    <w:multiLevelType w:val="multilevel"/>
    <w:tmpl w:val="0682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720C5E"/>
    <w:multiLevelType w:val="hybridMultilevel"/>
    <w:tmpl w:val="5486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64505"/>
    <w:multiLevelType w:val="multilevel"/>
    <w:tmpl w:val="A3E28E60"/>
    <w:lvl w:ilvl="0">
      <w:start w:val="1"/>
      <w:numFmt w:val="decimal"/>
      <w:lvlText w:val="%1."/>
      <w:lvlJc w:val="left"/>
      <w:pPr>
        <w:ind w:left="720" w:hanging="360"/>
      </w:p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E013F4B"/>
    <w:multiLevelType w:val="hybridMultilevel"/>
    <w:tmpl w:val="04F46CFA"/>
    <w:lvl w:ilvl="0" w:tplc="04190005">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num w:numId="1">
    <w:abstractNumId w:val="36"/>
  </w:num>
  <w:num w:numId="2">
    <w:abstractNumId w:val="32"/>
  </w:num>
  <w:num w:numId="3">
    <w:abstractNumId w:val="10"/>
  </w:num>
  <w:num w:numId="4">
    <w:abstractNumId w:val="4"/>
  </w:num>
  <w:num w:numId="5">
    <w:abstractNumId w:val="12"/>
  </w:num>
  <w:num w:numId="6">
    <w:abstractNumId w:val="0"/>
  </w:num>
  <w:num w:numId="7">
    <w:abstractNumId w:val="2"/>
  </w:num>
  <w:num w:numId="8">
    <w:abstractNumId w:val="28"/>
  </w:num>
  <w:num w:numId="9">
    <w:abstractNumId w:val="17"/>
  </w:num>
  <w:num w:numId="10">
    <w:abstractNumId w:val="24"/>
  </w:num>
  <w:num w:numId="11">
    <w:abstractNumId w:val="26"/>
  </w:num>
  <w:num w:numId="12">
    <w:abstractNumId w:val="35"/>
  </w:num>
  <w:num w:numId="13">
    <w:abstractNumId w:val="11"/>
  </w:num>
  <w:num w:numId="14">
    <w:abstractNumId w:val="15"/>
  </w:num>
  <w:num w:numId="15">
    <w:abstractNumId w:val="1"/>
  </w:num>
  <w:num w:numId="16">
    <w:abstractNumId w:val="34"/>
  </w:num>
  <w:num w:numId="17">
    <w:abstractNumId w:val="5"/>
  </w:num>
  <w:num w:numId="18">
    <w:abstractNumId w:val="18"/>
  </w:num>
  <w:num w:numId="19">
    <w:abstractNumId w:val="20"/>
  </w:num>
  <w:num w:numId="20">
    <w:abstractNumId w:val="29"/>
  </w:num>
  <w:num w:numId="21">
    <w:abstractNumId w:val="16"/>
  </w:num>
  <w:num w:numId="22">
    <w:abstractNumId w:val="9"/>
  </w:num>
  <w:num w:numId="23">
    <w:abstractNumId w:val="8"/>
  </w:num>
  <w:num w:numId="24">
    <w:abstractNumId w:val="37"/>
  </w:num>
  <w:num w:numId="25">
    <w:abstractNumId w:val="14"/>
  </w:num>
  <w:num w:numId="26">
    <w:abstractNumId w:val="27"/>
  </w:num>
  <w:num w:numId="27">
    <w:abstractNumId w:val="23"/>
  </w:num>
  <w:num w:numId="28">
    <w:abstractNumId w:val="3"/>
  </w:num>
  <w:num w:numId="29">
    <w:abstractNumId w:val="22"/>
  </w:num>
  <w:num w:numId="30">
    <w:abstractNumId w:val="33"/>
  </w:num>
  <w:num w:numId="31">
    <w:abstractNumId w:val="13"/>
  </w:num>
  <w:num w:numId="32">
    <w:abstractNumId w:val="25"/>
  </w:num>
  <w:num w:numId="33">
    <w:abstractNumId w:val="30"/>
  </w:num>
  <w:num w:numId="34">
    <w:abstractNumId w:val="31"/>
  </w:num>
  <w:num w:numId="35">
    <w:abstractNumId w:val="19"/>
  </w:num>
  <w:num w:numId="36">
    <w:abstractNumId w:val="21"/>
  </w:num>
  <w:num w:numId="37">
    <w:abstractNumId w:val="7"/>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6B"/>
    <w:rsid w:val="000304F4"/>
    <w:rsid w:val="00054F35"/>
    <w:rsid w:val="00136E60"/>
    <w:rsid w:val="00145EC6"/>
    <w:rsid w:val="0030373E"/>
    <w:rsid w:val="00315866"/>
    <w:rsid w:val="00326696"/>
    <w:rsid w:val="003A4C6A"/>
    <w:rsid w:val="003D019B"/>
    <w:rsid w:val="003D1FB6"/>
    <w:rsid w:val="00462A68"/>
    <w:rsid w:val="005067E5"/>
    <w:rsid w:val="00561F20"/>
    <w:rsid w:val="006436A1"/>
    <w:rsid w:val="006504F7"/>
    <w:rsid w:val="006B7AF5"/>
    <w:rsid w:val="006C5AA9"/>
    <w:rsid w:val="00727DC0"/>
    <w:rsid w:val="00764AC6"/>
    <w:rsid w:val="00803969"/>
    <w:rsid w:val="008A0516"/>
    <w:rsid w:val="008D0D92"/>
    <w:rsid w:val="00900231"/>
    <w:rsid w:val="0096413A"/>
    <w:rsid w:val="0099136B"/>
    <w:rsid w:val="009D45F0"/>
    <w:rsid w:val="00A4624E"/>
    <w:rsid w:val="00AF69EE"/>
    <w:rsid w:val="00B25CA1"/>
    <w:rsid w:val="00B77847"/>
    <w:rsid w:val="00BA5BCB"/>
    <w:rsid w:val="00BF23D4"/>
    <w:rsid w:val="00C766E3"/>
    <w:rsid w:val="00CA7170"/>
    <w:rsid w:val="00CB65AF"/>
    <w:rsid w:val="00D15EFD"/>
    <w:rsid w:val="00D84F1E"/>
    <w:rsid w:val="00D8759F"/>
    <w:rsid w:val="00D94AB1"/>
    <w:rsid w:val="00EA5C7A"/>
    <w:rsid w:val="00F4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5:chartTrackingRefBased/>
  <w15:docId w15:val="{73B020D3-F469-4EF4-A5FA-6AA7C5FD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C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5CA1"/>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0304F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304F4"/>
    <w:pPr>
      <w:keepNext/>
      <w:keepLines/>
      <w:spacing w:before="200" w:line="276" w:lineRule="auto"/>
      <w:outlineLvl w:val="2"/>
    </w:pPr>
    <w:rPr>
      <w:rFonts w:ascii="Cambria" w:hAnsi="Cambria"/>
      <w:b/>
      <w:bCs/>
      <w:color w:val="4F81BD"/>
      <w:sz w:val="22"/>
      <w:szCs w:val="22"/>
    </w:rPr>
  </w:style>
  <w:style w:type="paragraph" w:styleId="5">
    <w:name w:val="heading 5"/>
    <w:basedOn w:val="a"/>
    <w:next w:val="a"/>
    <w:link w:val="50"/>
    <w:uiPriority w:val="9"/>
    <w:unhideWhenUsed/>
    <w:qFormat/>
    <w:rsid w:val="000304F4"/>
    <w:pPr>
      <w:keepNext/>
      <w:keepLines/>
      <w:spacing w:before="200" w:line="276" w:lineRule="auto"/>
      <w:outlineLvl w:val="4"/>
    </w:pPr>
    <w:rPr>
      <w:rFonts w:ascii="Cambria" w:hAnsi="Cambria"/>
      <w:color w:val="243F60"/>
      <w:sz w:val="22"/>
      <w:szCs w:val="22"/>
    </w:rPr>
  </w:style>
  <w:style w:type="paragraph" w:styleId="8">
    <w:name w:val="heading 8"/>
    <w:basedOn w:val="a"/>
    <w:next w:val="a"/>
    <w:link w:val="80"/>
    <w:uiPriority w:val="9"/>
    <w:unhideWhenUsed/>
    <w:qFormat/>
    <w:rsid w:val="000304F4"/>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CA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30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304F4"/>
    <w:rPr>
      <w:rFonts w:ascii="Cambria" w:eastAsia="Times New Roman" w:hAnsi="Cambria" w:cs="Times New Roman"/>
      <w:b/>
      <w:bCs/>
      <w:color w:val="4F81BD"/>
      <w:lang w:eastAsia="ru-RU"/>
    </w:rPr>
  </w:style>
  <w:style w:type="character" w:customStyle="1" w:styleId="50">
    <w:name w:val="Заголовок 5 Знак"/>
    <w:basedOn w:val="a0"/>
    <w:link w:val="5"/>
    <w:uiPriority w:val="9"/>
    <w:rsid w:val="000304F4"/>
    <w:rPr>
      <w:rFonts w:ascii="Cambria" w:eastAsia="Times New Roman" w:hAnsi="Cambria" w:cs="Times New Roman"/>
      <w:color w:val="243F60"/>
      <w:lang w:eastAsia="ru-RU"/>
    </w:rPr>
  </w:style>
  <w:style w:type="character" w:customStyle="1" w:styleId="80">
    <w:name w:val="Заголовок 8 Знак"/>
    <w:basedOn w:val="a0"/>
    <w:link w:val="8"/>
    <w:uiPriority w:val="9"/>
    <w:rsid w:val="000304F4"/>
    <w:rPr>
      <w:rFonts w:ascii="Cambria" w:eastAsia="Times New Roman" w:hAnsi="Cambria" w:cs="Times New Roman"/>
      <w:color w:val="404040"/>
      <w:sz w:val="20"/>
      <w:szCs w:val="20"/>
      <w:lang w:eastAsia="ru-RU"/>
    </w:rPr>
  </w:style>
  <w:style w:type="paragraph" w:styleId="a3">
    <w:name w:val="Body Text"/>
    <w:basedOn w:val="a"/>
    <w:link w:val="a4"/>
    <w:uiPriority w:val="99"/>
    <w:rsid w:val="00B25CA1"/>
    <w:pPr>
      <w:spacing w:after="120"/>
    </w:pPr>
  </w:style>
  <w:style w:type="character" w:customStyle="1" w:styleId="a4">
    <w:name w:val="Основной текст Знак"/>
    <w:basedOn w:val="a0"/>
    <w:link w:val="a3"/>
    <w:uiPriority w:val="99"/>
    <w:rsid w:val="00B25CA1"/>
    <w:rPr>
      <w:rFonts w:ascii="Times New Roman" w:eastAsia="Times New Roman" w:hAnsi="Times New Roman" w:cs="Times New Roman"/>
      <w:sz w:val="24"/>
      <w:szCs w:val="24"/>
      <w:lang w:eastAsia="ru-RU"/>
    </w:rPr>
  </w:style>
  <w:style w:type="paragraph" w:styleId="a5">
    <w:name w:val="List Paragraph"/>
    <w:basedOn w:val="a"/>
    <w:uiPriority w:val="34"/>
    <w:qFormat/>
    <w:rsid w:val="00B25CA1"/>
    <w:pPr>
      <w:spacing w:after="200" w:line="276" w:lineRule="auto"/>
      <w:ind w:left="720"/>
      <w:contextualSpacing/>
    </w:pPr>
    <w:rPr>
      <w:rFonts w:ascii="Calibri" w:hAnsi="Calibri"/>
      <w:sz w:val="22"/>
      <w:szCs w:val="22"/>
    </w:rPr>
  </w:style>
  <w:style w:type="paragraph" w:styleId="a6">
    <w:name w:val="Normal (Web)"/>
    <w:basedOn w:val="a"/>
    <w:link w:val="a7"/>
    <w:uiPriority w:val="99"/>
    <w:unhideWhenUsed/>
    <w:rsid w:val="00B25CA1"/>
    <w:pPr>
      <w:spacing w:before="100" w:beforeAutospacing="1" w:after="100" w:afterAutospacing="1"/>
    </w:pPr>
  </w:style>
  <w:style w:type="character" w:customStyle="1" w:styleId="a7">
    <w:name w:val="Обычный (веб) Знак"/>
    <w:link w:val="a6"/>
    <w:uiPriority w:val="99"/>
    <w:rsid w:val="00B25CA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25CA1"/>
    <w:rPr>
      <w:rFonts w:ascii="Tahoma" w:hAnsi="Tahoma" w:cs="Tahoma"/>
      <w:sz w:val="16"/>
      <w:szCs w:val="16"/>
    </w:rPr>
  </w:style>
  <w:style w:type="character" w:customStyle="1" w:styleId="a9">
    <w:name w:val="Текст выноски Знак"/>
    <w:basedOn w:val="a0"/>
    <w:link w:val="a8"/>
    <w:uiPriority w:val="99"/>
    <w:semiHidden/>
    <w:rsid w:val="00B25CA1"/>
    <w:rPr>
      <w:rFonts w:ascii="Tahoma" w:eastAsia="Times New Roman" w:hAnsi="Tahoma" w:cs="Tahoma"/>
      <w:sz w:val="16"/>
      <w:szCs w:val="16"/>
      <w:lang w:eastAsia="ru-RU"/>
    </w:rPr>
  </w:style>
  <w:style w:type="character" w:styleId="aa">
    <w:name w:val="Strong"/>
    <w:uiPriority w:val="22"/>
    <w:qFormat/>
    <w:rsid w:val="000304F4"/>
    <w:rPr>
      <w:b/>
      <w:bCs/>
    </w:rPr>
  </w:style>
  <w:style w:type="character" w:styleId="ab">
    <w:name w:val="Hyperlink"/>
    <w:uiPriority w:val="99"/>
    <w:unhideWhenUsed/>
    <w:rsid w:val="000304F4"/>
    <w:rPr>
      <w:color w:val="0000FF"/>
      <w:u w:val="single"/>
    </w:rPr>
  </w:style>
  <w:style w:type="character" w:styleId="ac">
    <w:name w:val="Emphasis"/>
    <w:uiPriority w:val="20"/>
    <w:qFormat/>
    <w:rsid w:val="000304F4"/>
    <w:rPr>
      <w:i/>
      <w:iCs/>
    </w:rPr>
  </w:style>
  <w:style w:type="character" w:customStyle="1" w:styleId="HTML">
    <w:name w:val="Стандартный HTML Знак"/>
    <w:basedOn w:val="a0"/>
    <w:link w:val="HTML0"/>
    <w:uiPriority w:val="99"/>
    <w:semiHidden/>
    <w:rsid w:val="000304F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3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in">
    <w:name w:val="main"/>
    <w:basedOn w:val="a"/>
    <w:rsid w:val="000304F4"/>
    <w:pPr>
      <w:spacing w:before="100" w:beforeAutospacing="1" w:after="100" w:afterAutospacing="1"/>
    </w:pPr>
  </w:style>
  <w:style w:type="paragraph" w:customStyle="1" w:styleId="list2">
    <w:name w:val="list2"/>
    <w:basedOn w:val="a"/>
    <w:rsid w:val="000304F4"/>
    <w:pPr>
      <w:spacing w:before="100" w:beforeAutospacing="1" w:after="100" w:afterAutospacing="1"/>
    </w:pPr>
  </w:style>
  <w:style w:type="character" w:customStyle="1" w:styleId="ad">
    <w:name w:val="Верхний колонтитул Знак"/>
    <w:basedOn w:val="a0"/>
    <w:link w:val="ae"/>
    <w:uiPriority w:val="99"/>
    <w:rsid w:val="000304F4"/>
    <w:rPr>
      <w:rFonts w:ascii="Calibri" w:eastAsia="Times New Roman" w:hAnsi="Calibri" w:cs="Times New Roman"/>
      <w:lang w:eastAsia="ru-RU"/>
    </w:rPr>
  </w:style>
  <w:style w:type="paragraph" w:styleId="ae">
    <w:name w:val="header"/>
    <w:basedOn w:val="a"/>
    <w:link w:val="ad"/>
    <w:uiPriority w:val="99"/>
    <w:unhideWhenUsed/>
    <w:rsid w:val="000304F4"/>
    <w:pPr>
      <w:tabs>
        <w:tab w:val="center" w:pos="4677"/>
        <w:tab w:val="right" w:pos="9355"/>
      </w:tabs>
    </w:pPr>
    <w:rPr>
      <w:rFonts w:ascii="Calibri" w:hAnsi="Calibri"/>
      <w:sz w:val="22"/>
      <w:szCs w:val="22"/>
    </w:rPr>
  </w:style>
  <w:style w:type="paragraph" w:styleId="af">
    <w:name w:val="footer"/>
    <w:basedOn w:val="a"/>
    <w:link w:val="af0"/>
    <w:uiPriority w:val="99"/>
    <w:unhideWhenUsed/>
    <w:rsid w:val="000304F4"/>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0304F4"/>
    <w:rPr>
      <w:rFonts w:ascii="Calibri" w:eastAsia="Times New Roman" w:hAnsi="Calibri" w:cs="Times New Roman"/>
      <w:lang w:eastAsia="ru-RU"/>
    </w:rPr>
  </w:style>
  <w:style w:type="paragraph" w:customStyle="1" w:styleId="Default">
    <w:name w:val="Default"/>
    <w:rsid w:val="000304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w-headline">
    <w:name w:val="mw-headline"/>
    <w:basedOn w:val="a0"/>
    <w:rsid w:val="000304F4"/>
  </w:style>
  <w:style w:type="paragraph" w:styleId="21">
    <w:name w:val="Body Text Indent 2"/>
    <w:basedOn w:val="Default"/>
    <w:next w:val="Default"/>
    <w:link w:val="22"/>
    <w:uiPriority w:val="99"/>
    <w:rsid w:val="000304F4"/>
    <w:rPr>
      <w:color w:val="auto"/>
    </w:rPr>
  </w:style>
  <w:style w:type="character" w:customStyle="1" w:styleId="22">
    <w:name w:val="Основной текст с отступом 2 Знак"/>
    <w:basedOn w:val="a0"/>
    <w:link w:val="21"/>
    <w:uiPriority w:val="99"/>
    <w:rsid w:val="000304F4"/>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0304F4"/>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0304F4"/>
    <w:rPr>
      <w:rFonts w:ascii="Calibri" w:eastAsia="Times New Roman" w:hAnsi="Calibri" w:cs="Times New Roman"/>
      <w:lang w:eastAsia="ru-RU"/>
    </w:rPr>
  </w:style>
  <w:style w:type="character" w:customStyle="1" w:styleId="apple-style-span">
    <w:name w:val="apple-style-span"/>
    <w:basedOn w:val="a0"/>
    <w:rsid w:val="000304F4"/>
  </w:style>
  <w:style w:type="character" w:customStyle="1" w:styleId="nvhdrb1">
    <w:name w:val="nvhdrb1"/>
    <w:rsid w:val="000304F4"/>
    <w:rPr>
      <w:b/>
      <w:bCs/>
      <w:color w:val="003399"/>
      <w:sz w:val="27"/>
      <w:szCs w:val="27"/>
    </w:rPr>
  </w:style>
  <w:style w:type="character" w:customStyle="1" w:styleId="hps">
    <w:name w:val="hps"/>
    <w:basedOn w:val="a0"/>
    <w:rsid w:val="000304F4"/>
  </w:style>
  <w:style w:type="character" w:customStyle="1" w:styleId="shorttext">
    <w:name w:val="short_text"/>
    <w:basedOn w:val="a0"/>
    <w:rsid w:val="000304F4"/>
  </w:style>
  <w:style w:type="paragraph" w:styleId="11">
    <w:name w:val="toc 1"/>
    <w:basedOn w:val="a"/>
    <w:next w:val="a"/>
    <w:autoRedefine/>
    <w:uiPriority w:val="39"/>
    <w:unhideWhenUsed/>
    <w:qFormat/>
    <w:rsid w:val="00803969"/>
    <w:pPr>
      <w:widowControl w:val="0"/>
      <w:tabs>
        <w:tab w:val="left" w:pos="440"/>
        <w:tab w:val="right" w:leader="dot" w:pos="9345"/>
      </w:tabs>
      <w:autoSpaceDE w:val="0"/>
      <w:autoSpaceDN w:val="0"/>
      <w:adjustRightInd w:val="0"/>
      <w:spacing w:after="100"/>
    </w:pPr>
    <w:rPr>
      <w:b/>
      <w:bCs/>
      <w:noProof/>
      <w:sz w:val="28"/>
      <w:szCs w:val="20"/>
    </w:rPr>
  </w:style>
  <w:style w:type="paragraph" w:styleId="23">
    <w:name w:val="toc 2"/>
    <w:basedOn w:val="a"/>
    <w:next w:val="a"/>
    <w:autoRedefine/>
    <w:uiPriority w:val="39"/>
    <w:unhideWhenUsed/>
    <w:qFormat/>
    <w:rsid w:val="00803969"/>
    <w:pPr>
      <w:widowControl w:val="0"/>
      <w:tabs>
        <w:tab w:val="left" w:pos="1134"/>
        <w:tab w:val="right" w:leader="dot" w:pos="9345"/>
      </w:tabs>
      <w:autoSpaceDE w:val="0"/>
      <w:autoSpaceDN w:val="0"/>
      <w:adjustRightInd w:val="0"/>
      <w:spacing w:after="100"/>
      <w:ind w:left="216"/>
      <w:jc w:val="both"/>
    </w:pPr>
    <w:rPr>
      <w:b/>
      <w:noProof/>
      <w:sz w:val="28"/>
      <w:szCs w:val="28"/>
    </w:rPr>
  </w:style>
  <w:style w:type="paragraph" w:styleId="31">
    <w:name w:val="toc 3"/>
    <w:basedOn w:val="a"/>
    <w:next w:val="a"/>
    <w:autoRedefine/>
    <w:uiPriority w:val="39"/>
    <w:unhideWhenUsed/>
    <w:qFormat/>
    <w:rsid w:val="000304F4"/>
    <w:pPr>
      <w:tabs>
        <w:tab w:val="left" w:pos="1320"/>
        <w:tab w:val="right" w:leader="dot" w:pos="9345"/>
      </w:tabs>
      <w:spacing w:after="100" w:line="276" w:lineRule="auto"/>
      <w:ind w:left="440"/>
    </w:pPr>
    <w:rPr>
      <w:b/>
      <w:bCs/>
      <w:noProof/>
      <w:lang w:eastAsia="en-US"/>
    </w:rPr>
  </w:style>
  <w:style w:type="paragraph" w:styleId="af3">
    <w:name w:val="TOC Heading"/>
    <w:basedOn w:val="1"/>
    <w:next w:val="a"/>
    <w:uiPriority w:val="39"/>
    <w:unhideWhenUsed/>
    <w:qFormat/>
    <w:rsid w:val="000304F4"/>
    <w:pPr>
      <w:keepLines/>
      <w:spacing w:before="480" w:after="0" w:line="276" w:lineRule="auto"/>
      <w:outlineLvl w:val="9"/>
    </w:pPr>
    <w:rPr>
      <w:rFonts w:ascii="Cambria" w:hAnsi="Cambria" w:cs="Times New Roman"/>
      <w:color w:val="365F91"/>
      <w:kern w:val="0"/>
      <w:sz w:val="28"/>
      <w:szCs w:val="28"/>
      <w:lang w:eastAsia="en-US"/>
    </w:rPr>
  </w:style>
  <w:style w:type="paragraph" w:styleId="af4">
    <w:name w:val="No Spacing"/>
    <w:uiPriority w:val="1"/>
    <w:qFormat/>
    <w:rsid w:val="006B7AF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4793">
      <w:bodyDiv w:val="1"/>
      <w:marLeft w:val="0"/>
      <w:marRight w:val="0"/>
      <w:marTop w:val="0"/>
      <w:marBottom w:val="0"/>
      <w:divBdr>
        <w:top w:val="none" w:sz="0" w:space="0" w:color="auto"/>
        <w:left w:val="none" w:sz="0" w:space="0" w:color="auto"/>
        <w:bottom w:val="none" w:sz="0" w:space="0" w:color="auto"/>
        <w:right w:val="none" w:sz="0" w:space="0" w:color="auto"/>
      </w:divBdr>
    </w:div>
    <w:div w:id="21221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png"/><Relationship Id="rId76" Type="http://schemas.openxmlformats.org/officeDocument/2006/relationships/image" Target="media/image69.jpeg"/><Relationship Id="rId84" Type="http://schemas.openxmlformats.org/officeDocument/2006/relationships/image" Target="media/image76.wmf"/><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emf"/><Relationship Id="rId74" Type="http://schemas.openxmlformats.org/officeDocument/2006/relationships/image" Target="media/image67.png"/><Relationship Id="rId79" Type="http://schemas.openxmlformats.org/officeDocument/2006/relationships/image" Target="media/image72.jpe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4.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png"/><Relationship Id="rId80" Type="http://schemas.openxmlformats.org/officeDocument/2006/relationships/image" Target="media/image73.emf"/><Relationship Id="rId85" Type="http://schemas.openxmlformats.org/officeDocument/2006/relationships/image" Target="media/image77.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png"/><Relationship Id="rId20" Type="http://schemas.openxmlformats.org/officeDocument/2006/relationships/image" Target="media/image13.e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png"/><Relationship Id="rId75" Type="http://schemas.openxmlformats.org/officeDocument/2006/relationships/image" Target="media/image68.jpeg"/><Relationship Id="rId83" Type="http://schemas.openxmlformats.org/officeDocument/2006/relationships/image" Target="media/image75.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e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footer" Target="footer1.xml"/><Relationship Id="rId86"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465E-88C8-4733-B263-09A2B50C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15017</Words>
  <Characters>85597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KGTI Student</dc:creator>
  <cp:keywords/>
  <dc:description/>
  <cp:lastModifiedBy>KGTI Student</cp:lastModifiedBy>
  <cp:revision>2</cp:revision>
  <dcterms:created xsi:type="dcterms:W3CDTF">2018-06-18T11:36:00Z</dcterms:created>
  <dcterms:modified xsi:type="dcterms:W3CDTF">2018-06-18T11:36:00Z</dcterms:modified>
</cp:coreProperties>
</file>