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679D" w:rsidRPr="001E3E15" w:rsidRDefault="005F679D" w:rsidP="005F679D">
      <w:pPr>
        <w:spacing w:line="360" w:lineRule="auto"/>
        <w:jc w:val="center"/>
        <w:rPr>
          <w:rFonts w:eastAsia="Calibri"/>
          <w:b/>
          <w:sz w:val="28"/>
          <w:szCs w:val="28"/>
        </w:rPr>
      </w:pPr>
      <w:bookmarkStart w:id="0" w:name="_GoBack"/>
      <w:bookmarkEnd w:id="0"/>
      <w:r w:rsidRPr="001E3E15">
        <w:rPr>
          <w:rFonts w:eastAsia="Calibri"/>
          <w:b/>
          <w:sz w:val="28"/>
          <w:szCs w:val="28"/>
        </w:rPr>
        <w:t>ОБРАЗОВАТЕЛЬНАЯ ОРГАНИЗАЦИЯ ВЫСШЕГООБРАЗОВАНИЯ (АССОЦИАЦИЯ)</w:t>
      </w:r>
    </w:p>
    <w:p w:rsidR="005F679D" w:rsidRPr="001E3E15" w:rsidRDefault="005F679D" w:rsidP="005F679D">
      <w:pPr>
        <w:pBdr>
          <w:bottom w:val="double" w:sz="6" w:space="1" w:color="auto"/>
        </w:pBdr>
        <w:spacing w:line="360" w:lineRule="auto"/>
        <w:jc w:val="center"/>
        <w:rPr>
          <w:rFonts w:eastAsia="Calibri"/>
          <w:b/>
          <w:sz w:val="28"/>
          <w:szCs w:val="28"/>
        </w:rPr>
      </w:pPr>
      <w:r w:rsidRPr="001E3E15">
        <w:rPr>
          <w:rFonts w:eastAsia="Calibri"/>
          <w:b/>
          <w:sz w:val="28"/>
          <w:szCs w:val="28"/>
        </w:rPr>
        <w:t>«КИСЛОВОДСКИЙ ГУМАНИТАРНО – ТЕХНИЧЕСКИЙ ИНСТИТУТ»</w:t>
      </w:r>
    </w:p>
    <w:p w:rsidR="005F679D" w:rsidRPr="001E3E15" w:rsidRDefault="005F679D" w:rsidP="005F679D">
      <w:pPr>
        <w:spacing w:line="360" w:lineRule="auto"/>
        <w:jc w:val="both"/>
        <w:outlineLvl w:val="0"/>
        <w:rPr>
          <w:rFonts w:eastAsia="Calibri"/>
          <w:sz w:val="28"/>
          <w:szCs w:val="28"/>
          <w:u w:val="single"/>
        </w:rPr>
      </w:pPr>
      <w:bookmarkStart w:id="1" w:name="_Toc476391018"/>
      <w:bookmarkStart w:id="2" w:name="_Toc476391602"/>
      <w:r w:rsidRPr="001E3E15">
        <w:rPr>
          <w:rFonts w:eastAsia="Calibri"/>
          <w:sz w:val="28"/>
          <w:szCs w:val="28"/>
        </w:rPr>
        <w:t>Факультет</w:t>
      </w:r>
      <w:r w:rsidR="00436DE1">
        <w:rPr>
          <w:rFonts w:eastAsia="Calibri"/>
          <w:sz w:val="28"/>
          <w:szCs w:val="28"/>
        </w:rPr>
        <w:t xml:space="preserve"> </w:t>
      </w:r>
      <w:r w:rsidRPr="001E3E15">
        <w:rPr>
          <w:rFonts w:eastAsia="Calibri"/>
          <w:sz w:val="28"/>
          <w:szCs w:val="28"/>
          <w:u w:val="single"/>
        </w:rPr>
        <w:t>Инженерный</w:t>
      </w:r>
      <w:bookmarkEnd w:id="1"/>
      <w:bookmarkEnd w:id="2"/>
      <w:r w:rsidRPr="001E3E15">
        <w:rPr>
          <w:rFonts w:eastAsia="Calibri"/>
          <w:sz w:val="28"/>
          <w:szCs w:val="28"/>
        </w:rPr>
        <w:tab/>
      </w:r>
      <w:r w:rsidRPr="001E3E15">
        <w:rPr>
          <w:rFonts w:eastAsia="Calibri"/>
          <w:sz w:val="28"/>
          <w:szCs w:val="28"/>
        </w:rPr>
        <w:tab/>
      </w:r>
      <w:r w:rsidRPr="001E3E15">
        <w:rPr>
          <w:rFonts w:eastAsia="Calibri"/>
          <w:sz w:val="28"/>
          <w:szCs w:val="28"/>
        </w:rPr>
        <w:tab/>
      </w:r>
    </w:p>
    <w:p w:rsidR="005F679D" w:rsidRPr="001E3E15" w:rsidRDefault="005F679D" w:rsidP="005F679D">
      <w:pPr>
        <w:spacing w:line="360" w:lineRule="auto"/>
        <w:jc w:val="both"/>
        <w:outlineLvl w:val="0"/>
        <w:rPr>
          <w:rFonts w:eastAsia="Calibri"/>
          <w:sz w:val="28"/>
          <w:szCs w:val="28"/>
          <w:u w:val="single"/>
        </w:rPr>
      </w:pPr>
      <w:bookmarkStart w:id="3" w:name="_Toc476391019"/>
      <w:bookmarkStart w:id="4" w:name="_Toc476391603"/>
      <w:r w:rsidRPr="001E3E15">
        <w:rPr>
          <w:rFonts w:eastAsia="Calibri"/>
          <w:sz w:val="28"/>
          <w:szCs w:val="28"/>
        </w:rPr>
        <w:t xml:space="preserve">Кафедра </w:t>
      </w:r>
      <w:bookmarkEnd w:id="3"/>
      <w:bookmarkEnd w:id="4"/>
      <w:r w:rsidRPr="001E3E15">
        <w:rPr>
          <w:rFonts w:eastAsia="Calibri"/>
          <w:sz w:val="28"/>
          <w:szCs w:val="28"/>
          <w:u w:val="single"/>
        </w:rPr>
        <w:t>Систем автоматического управления</w:t>
      </w:r>
      <w:r w:rsidRPr="001E3E15">
        <w:rPr>
          <w:rFonts w:eastAsia="Calibri"/>
          <w:sz w:val="28"/>
          <w:szCs w:val="28"/>
        </w:rPr>
        <w:tab/>
      </w:r>
    </w:p>
    <w:p w:rsidR="005F679D" w:rsidRPr="001E3E15" w:rsidRDefault="005F679D" w:rsidP="005F679D">
      <w:pPr>
        <w:spacing w:line="360" w:lineRule="auto"/>
        <w:jc w:val="both"/>
        <w:outlineLvl w:val="0"/>
        <w:rPr>
          <w:rFonts w:eastAsia="Calibri"/>
          <w:sz w:val="28"/>
          <w:szCs w:val="28"/>
          <w:u w:val="single"/>
        </w:rPr>
      </w:pPr>
      <w:bookmarkStart w:id="5" w:name="_Toc476391020"/>
      <w:bookmarkStart w:id="6" w:name="_Toc476391604"/>
      <w:r w:rsidRPr="001E3E15">
        <w:rPr>
          <w:rFonts w:eastAsia="Calibri"/>
          <w:sz w:val="28"/>
          <w:szCs w:val="28"/>
        </w:rPr>
        <w:t xml:space="preserve">Направление </w:t>
      </w:r>
      <w:bookmarkEnd w:id="5"/>
      <w:bookmarkEnd w:id="6"/>
      <w:r w:rsidRPr="001E3E15">
        <w:rPr>
          <w:rFonts w:eastAsia="Calibri"/>
          <w:sz w:val="28"/>
          <w:szCs w:val="28"/>
          <w:u w:val="single"/>
        </w:rPr>
        <w:t>Управление в технических системах</w:t>
      </w:r>
      <w:r w:rsidRPr="001E3E15">
        <w:rPr>
          <w:rFonts w:eastAsia="Calibri"/>
          <w:sz w:val="28"/>
          <w:szCs w:val="28"/>
        </w:rPr>
        <w:tab/>
      </w:r>
      <w:r w:rsidRPr="001E3E15">
        <w:rPr>
          <w:rFonts w:eastAsia="Calibri"/>
          <w:sz w:val="28"/>
          <w:szCs w:val="28"/>
        </w:rPr>
        <w:tab/>
      </w:r>
    </w:p>
    <w:p w:rsidR="005F679D" w:rsidRPr="001E3E15" w:rsidRDefault="005F679D" w:rsidP="005F679D">
      <w:pPr>
        <w:spacing w:line="360" w:lineRule="auto"/>
        <w:jc w:val="both"/>
        <w:rPr>
          <w:rFonts w:eastAsia="Calibri"/>
          <w:sz w:val="28"/>
          <w:szCs w:val="28"/>
        </w:rPr>
      </w:pPr>
    </w:p>
    <w:p w:rsidR="005F679D" w:rsidRPr="001E3E15" w:rsidRDefault="005F679D" w:rsidP="005F679D">
      <w:pPr>
        <w:spacing w:line="360" w:lineRule="auto"/>
        <w:ind w:left="3540" w:firstLine="708"/>
        <w:jc w:val="both"/>
        <w:rPr>
          <w:rFonts w:eastAsia="Calibri"/>
          <w:sz w:val="28"/>
          <w:szCs w:val="28"/>
        </w:rPr>
      </w:pPr>
      <w:r w:rsidRPr="001E3E15">
        <w:rPr>
          <w:rFonts w:eastAsia="Calibri"/>
          <w:sz w:val="28"/>
          <w:szCs w:val="28"/>
        </w:rPr>
        <w:t>К защите допустить:</w:t>
      </w:r>
    </w:p>
    <w:p w:rsidR="005F679D" w:rsidRPr="001E3E15" w:rsidRDefault="005F679D" w:rsidP="005F679D">
      <w:pPr>
        <w:spacing w:line="360" w:lineRule="auto"/>
        <w:jc w:val="right"/>
        <w:outlineLvl w:val="0"/>
        <w:rPr>
          <w:rFonts w:eastAsia="Calibri"/>
          <w:sz w:val="28"/>
          <w:szCs w:val="28"/>
          <w:u w:val="single"/>
        </w:rPr>
      </w:pPr>
      <w:bookmarkStart w:id="7" w:name="_Toc476391021"/>
      <w:bookmarkStart w:id="8" w:name="_Toc476391605"/>
      <w:r w:rsidRPr="001E3E15">
        <w:rPr>
          <w:rFonts w:eastAsia="Calibri"/>
          <w:sz w:val="28"/>
          <w:szCs w:val="28"/>
        </w:rPr>
        <w:t>Зав. кафедрой</w:t>
      </w:r>
      <w:r w:rsidRPr="002E5E23">
        <w:rPr>
          <w:rFonts w:eastAsia="Calibri"/>
          <w:color w:val="000000" w:themeColor="text1"/>
          <w:sz w:val="28"/>
          <w:szCs w:val="28"/>
        </w:rPr>
        <w:t xml:space="preserve">д.т.н., проф. </w:t>
      </w:r>
      <w:bookmarkEnd w:id="7"/>
      <w:bookmarkEnd w:id="8"/>
      <w:r w:rsidRPr="002E5E23">
        <w:rPr>
          <w:rFonts w:eastAsia="Calibri"/>
          <w:color w:val="000000" w:themeColor="text1"/>
          <w:sz w:val="28"/>
          <w:szCs w:val="28"/>
        </w:rPr>
        <w:t>Гайдук А.Р.</w:t>
      </w:r>
    </w:p>
    <w:p w:rsidR="005F679D" w:rsidRPr="001E3E15" w:rsidRDefault="005F679D" w:rsidP="005F679D">
      <w:pPr>
        <w:spacing w:line="360" w:lineRule="auto"/>
        <w:jc w:val="right"/>
        <w:rPr>
          <w:rFonts w:eastAsia="Calibri"/>
          <w:sz w:val="28"/>
          <w:szCs w:val="28"/>
        </w:rPr>
      </w:pPr>
      <w:r>
        <w:rPr>
          <w:rFonts w:eastAsia="Calibri"/>
          <w:sz w:val="28"/>
          <w:szCs w:val="28"/>
        </w:rPr>
        <w:t>«_____» __________________ 2018</w:t>
      </w:r>
      <w:r w:rsidRPr="001E3E15">
        <w:rPr>
          <w:rFonts w:eastAsia="Calibri"/>
          <w:sz w:val="28"/>
          <w:szCs w:val="28"/>
        </w:rPr>
        <w:t xml:space="preserve"> г.</w:t>
      </w:r>
    </w:p>
    <w:p w:rsidR="005F679D" w:rsidRPr="00977573" w:rsidRDefault="005F679D" w:rsidP="005F679D">
      <w:pPr>
        <w:spacing w:line="360" w:lineRule="auto"/>
        <w:contextualSpacing/>
        <w:rPr>
          <w:rFonts w:eastAsia="Calibri"/>
          <w:b/>
          <w:sz w:val="26"/>
          <w:szCs w:val="26"/>
        </w:rPr>
      </w:pPr>
    </w:p>
    <w:p w:rsidR="005F679D" w:rsidRPr="001E3E15" w:rsidRDefault="005F679D" w:rsidP="005F679D">
      <w:pPr>
        <w:spacing w:line="360" w:lineRule="auto"/>
        <w:contextualSpacing/>
        <w:jc w:val="center"/>
        <w:outlineLvl w:val="0"/>
        <w:rPr>
          <w:rFonts w:eastAsia="Calibri"/>
          <w:b/>
          <w:sz w:val="36"/>
          <w:szCs w:val="36"/>
        </w:rPr>
      </w:pPr>
      <w:bookmarkStart w:id="9" w:name="_Toc476391022"/>
      <w:bookmarkStart w:id="10" w:name="_Toc476391606"/>
      <w:r w:rsidRPr="001E3E15">
        <w:rPr>
          <w:rFonts w:eastAsia="Calibri"/>
          <w:b/>
          <w:sz w:val="36"/>
          <w:szCs w:val="36"/>
        </w:rPr>
        <w:t>ПОЯСНИТЕЛЬНАЯ ЗАПИСКА</w:t>
      </w:r>
      <w:bookmarkEnd w:id="9"/>
      <w:bookmarkEnd w:id="10"/>
    </w:p>
    <w:p w:rsidR="005F679D" w:rsidRPr="001E3E15" w:rsidRDefault="005F679D" w:rsidP="005F679D">
      <w:pPr>
        <w:spacing w:line="360" w:lineRule="auto"/>
        <w:contextualSpacing/>
        <w:jc w:val="center"/>
        <w:rPr>
          <w:sz w:val="26"/>
          <w:szCs w:val="26"/>
        </w:rPr>
      </w:pPr>
      <w:r w:rsidRPr="001E3E15">
        <w:rPr>
          <w:rFonts w:eastAsia="Calibri"/>
          <w:sz w:val="26"/>
          <w:szCs w:val="26"/>
        </w:rPr>
        <w:t>к выпускной квалификационной работе</w:t>
      </w:r>
    </w:p>
    <w:p w:rsidR="005F679D" w:rsidRPr="00977573" w:rsidRDefault="005F679D" w:rsidP="005F679D">
      <w:pPr>
        <w:spacing w:line="360" w:lineRule="auto"/>
        <w:contextualSpacing/>
        <w:jc w:val="center"/>
        <w:rPr>
          <w:rFonts w:eastAsia="Calibri"/>
          <w:sz w:val="26"/>
          <w:szCs w:val="26"/>
        </w:rPr>
      </w:pPr>
    </w:p>
    <w:p w:rsidR="005F679D" w:rsidRPr="001E3E15" w:rsidRDefault="005F679D" w:rsidP="005F679D">
      <w:pPr>
        <w:spacing w:line="360" w:lineRule="auto"/>
        <w:contextualSpacing/>
        <w:rPr>
          <w:sz w:val="28"/>
          <w:szCs w:val="28"/>
        </w:rPr>
      </w:pPr>
      <w:r w:rsidRPr="001E3E15">
        <w:rPr>
          <w:rFonts w:eastAsia="Calibri"/>
          <w:sz w:val="28"/>
          <w:szCs w:val="28"/>
        </w:rPr>
        <w:t>На тему:</w:t>
      </w:r>
    </w:p>
    <w:p w:rsidR="005F679D" w:rsidRPr="001E3E15" w:rsidRDefault="005F679D" w:rsidP="005F679D">
      <w:pPr>
        <w:spacing w:line="360" w:lineRule="auto"/>
        <w:contextualSpacing/>
        <w:jc w:val="center"/>
        <w:rPr>
          <w:b/>
          <w:sz w:val="36"/>
          <w:szCs w:val="36"/>
        </w:rPr>
      </w:pPr>
      <w:r w:rsidRPr="001E3E15">
        <w:rPr>
          <w:rFonts w:eastAsia="Calibri"/>
          <w:b/>
          <w:sz w:val="36"/>
          <w:szCs w:val="36"/>
        </w:rPr>
        <w:t>«</w:t>
      </w:r>
      <w:r w:rsidRPr="00DC59E4">
        <w:rPr>
          <w:b/>
          <w:sz w:val="36"/>
          <w:szCs w:val="36"/>
        </w:rPr>
        <w:t xml:space="preserve">СИСТЕМА </w:t>
      </w:r>
      <w:r>
        <w:rPr>
          <w:b/>
          <w:sz w:val="36"/>
          <w:szCs w:val="36"/>
        </w:rPr>
        <w:t>АВТОМАТИЗИРОВАННОГО ПРОЕКТИРОВАНИЯ ДИСКРЕТНЫХ СИСТЕМ УПРАВЛЕНИЯ</w:t>
      </w:r>
      <w:r w:rsidRPr="001E3E15">
        <w:rPr>
          <w:rFonts w:eastAsia="Calibri"/>
          <w:b/>
          <w:sz w:val="36"/>
          <w:szCs w:val="36"/>
        </w:rPr>
        <w:t>»</w:t>
      </w:r>
    </w:p>
    <w:p w:rsidR="005F679D" w:rsidRPr="00977573" w:rsidRDefault="005F679D" w:rsidP="005F679D">
      <w:pPr>
        <w:spacing w:line="360" w:lineRule="auto"/>
        <w:contextualSpacing/>
        <w:jc w:val="center"/>
        <w:rPr>
          <w:rFonts w:eastAsia="Calibri"/>
          <w:b/>
          <w:sz w:val="26"/>
          <w:szCs w:val="26"/>
        </w:rPr>
      </w:pPr>
    </w:p>
    <w:p w:rsidR="005F679D" w:rsidRPr="001E3E15" w:rsidRDefault="005F679D" w:rsidP="005F679D">
      <w:pPr>
        <w:outlineLvl w:val="0"/>
        <w:rPr>
          <w:rFonts w:eastAsia="Calibri"/>
          <w:sz w:val="28"/>
          <w:szCs w:val="28"/>
        </w:rPr>
      </w:pPr>
      <w:bookmarkStart w:id="11" w:name="_Toc476391023"/>
      <w:bookmarkStart w:id="12" w:name="_Toc476391607"/>
      <w:r w:rsidRPr="001E3E15">
        <w:rPr>
          <w:rFonts w:eastAsia="Calibri"/>
          <w:sz w:val="28"/>
          <w:szCs w:val="28"/>
        </w:rPr>
        <w:t xml:space="preserve">Руководитель работы:   </w:t>
      </w:r>
      <w:r w:rsidRPr="001E3E15">
        <w:rPr>
          <w:rFonts w:eastAsia="Calibri"/>
          <w:sz w:val="28"/>
          <w:szCs w:val="28"/>
          <w:u w:val="single"/>
        </w:rPr>
        <w:t xml:space="preserve">                        д.т.н., проф. </w:t>
      </w:r>
      <w:bookmarkEnd w:id="11"/>
      <w:bookmarkEnd w:id="12"/>
      <w:r w:rsidRPr="001E3E15">
        <w:rPr>
          <w:sz w:val="28"/>
          <w:szCs w:val="28"/>
          <w:u w:val="single"/>
        </w:rPr>
        <w:t>Гайдук А.Р.</w:t>
      </w:r>
    </w:p>
    <w:p w:rsidR="005F679D" w:rsidRPr="001E3E15" w:rsidRDefault="005F679D" w:rsidP="005F679D">
      <w:pPr>
        <w:ind w:left="708" w:firstLine="708"/>
        <w:jc w:val="center"/>
        <w:rPr>
          <w:rFonts w:eastAsia="Calibri"/>
          <w:vertAlign w:val="superscript"/>
        </w:rPr>
      </w:pPr>
      <w:r w:rsidRPr="001E3E15">
        <w:rPr>
          <w:rFonts w:eastAsia="Calibri"/>
          <w:vertAlign w:val="superscript"/>
        </w:rPr>
        <w:t>(должность, ученая степень и звание)</w:t>
      </w:r>
    </w:p>
    <w:p w:rsidR="005F679D" w:rsidRPr="001E3E15" w:rsidRDefault="005F679D" w:rsidP="005F679D">
      <w:pPr>
        <w:spacing w:line="360" w:lineRule="auto"/>
        <w:rPr>
          <w:rFonts w:eastAsia="Calibri"/>
          <w:sz w:val="28"/>
          <w:szCs w:val="28"/>
        </w:rPr>
      </w:pPr>
      <w:r w:rsidRPr="001E3E15">
        <w:rPr>
          <w:rFonts w:eastAsia="Calibri"/>
          <w:sz w:val="28"/>
          <w:szCs w:val="28"/>
        </w:rPr>
        <w:t>Консультанты:</w:t>
      </w:r>
    </w:p>
    <w:p w:rsidR="005F679D" w:rsidRPr="001E3E15" w:rsidRDefault="005F679D" w:rsidP="005F679D">
      <w:pPr>
        <w:spacing w:line="360" w:lineRule="auto"/>
        <w:rPr>
          <w:rFonts w:eastAsia="Calibri"/>
          <w:sz w:val="28"/>
          <w:szCs w:val="28"/>
          <w:u w:val="single"/>
        </w:rPr>
      </w:pPr>
      <w:r w:rsidRPr="001E3E15">
        <w:rPr>
          <w:rFonts w:eastAsia="Calibri"/>
          <w:sz w:val="28"/>
          <w:szCs w:val="28"/>
        </w:rPr>
        <w:t xml:space="preserve">по экономическому разделу </w:t>
      </w:r>
      <w:r w:rsidRPr="001E3E15">
        <w:rPr>
          <w:rFonts w:eastAsia="Calibri"/>
          <w:sz w:val="28"/>
          <w:szCs w:val="28"/>
          <w:u w:val="single"/>
        </w:rPr>
        <w:tab/>
      </w:r>
      <w:r w:rsidRPr="001E3E15">
        <w:rPr>
          <w:rFonts w:eastAsia="Calibri"/>
          <w:sz w:val="28"/>
          <w:szCs w:val="28"/>
          <w:u w:val="single"/>
        </w:rPr>
        <w:tab/>
        <w:t>к.э.н. Курданов М.Д.</w:t>
      </w:r>
    </w:p>
    <w:p w:rsidR="005F679D" w:rsidRPr="001E3E15" w:rsidRDefault="005F679D" w:rsidP="005F679D">
      <w:pPr>
        <w:spacing w:line="360" w:lineRule="auto"/>
        <w:rPr>
          <w:rFonts w:eastAsia="Calibri"/>
          <w:sz w:val="28"/>
          <w:szCs w:val="28"/>
        </w:rPr>
      </w:pPr>
      <w:r w:rsidRPr="001E3E15">
        <w:rPr>
          <w:rFonts w:eastAsia="Calibri"/>
          <w:sz w:val="28"/>
          <w:szCs w:val="28"/>
        </w:rPr>
        <w:t>по разделу безопасности и экологичности</w:t>
      </w:r>
      <w:r w:rsidRPr="001E3E15">
        <w:rPr>
          <w:rFonts w:eastAsia="Calibri"/>
          <w:sz w:val="28"/>
          <w:szCs w:val="28"/>
          <w:u w:val="single"/>
        </w:rPr>
        <w:tab/>
      </w:r>
      <w:r w:rsidRPr="001E3E15">
        <w:rPr>
          <w:rFonts w:eastAsia="Calibri"/>
          <w:sz w:val="28"/>
          <w:szCs w:val="28"/>
          <w:u w:val="single"/>
        </w:rPr>
        <w:tab/>
      </w:r>
      <w:r w:rsidRPr="001E3E15">
        <w:rPr>
          <w:rFonts w:eastAsia="Calibri"/>
          <w:sz w:val="28"/>
          <w:szCs w:val="28"/>
          <w:u w:val="single"/>
        </w:rPr>
        <w:tab/>
        <w:t>Сербулова Т.Н.</w:t>
      </w:r>
    </w:p>
    <w:p w:rsidR="005F679D" w:rsidRPr="001E3E15" w:rsidRDefault="005F679D" w:rsidP="005F679D">
      <w:pPr>
        <w:rPr>
          <w:rFonts w:eastAsia="Calibri"/>
          <w:sz w:val="28"/>
          <w:szCs w:val="28"/>
        </w:rPr>
      </w:pPr>
    </w:p>
    <w:p w:rsidR="005F679D" w:rsidRPr="001E3E15" w:rsidRDefault="005F679D" w:rsidP="005F679D">
      <w:pPr>
        <w:rPr>
          <w:rFonts w:eastAsia="Calibri"/>
          <w:sz w:val="28"/>
          <w:szCs w:val="28"/>
          <w:vertAlign w:val="superscript"/>
        </w:rPr>
      </w:pPr>
      <w:r w:rsidRPr="001E3E15">
        <w:rPr>
          <w:rFonts w:eastAsia="Calibri"/>
          <w:sz w:val="28"/>
          <w:szCs w:val="28"/>
        </w:rPr>
        <w:t>Студент</w:t>
      </w:r>
      <w:r>
        <w:rPr>
          <w:rFonts w:eastAsia="Calibri"/>
          <w:sz w:val="28"/>
          <w:szCs w:val="28"/>
        </w:rPr>
        <w:t>ка</w:t>
      </w:r>
      <w:r w:rsidRPr="001E3E15">
        <w:rPr>
          <w:rFonts w:eastAsia="Calibri"/>
          <w:sz w:val="28"/>
          <w:szCs w:val="28"/>
        </w:rPr>
        <w:t xml:space="preserve">:  </w:t>
      </w:r>
      <w:r w:rsidRPr="001E3E15">
        <w:rPr>
          <w:rFonts w:eastAsia="Calibri"/>
          <w:sz w:val="28"/>
          <w:szCs w:val="28"/>
          <w:u w:val="single"/>
        </w:rPr>
        <w:tab/>
      </w:r>
      <w:r w:rsidRPr="001E3E15">
        <w:rPr>
          <w:rFonts w:eastAsia="Calibri"/>
          <w:sz w:val="28"/>
          <w:szCs w:val="28"/>
          <w:u w:val="single"/>
        </w:rPr>
        <w:tab/>
      </w:r>
      <w:r w:rsidRPr="001E3E15">
        <w:rPr>
          <w:rFonts w:eastAsia="Calibri"/>
          <w:sz w:val="28"/>
          <w:szCs w:val="28"/>
          <w:u w:val="single"/>
        </w:rPr>
        <w:tab/>
      </w:r>
      <w:r>
        <w:rPr>
          <w:sz w:val="28"/>
          <w:szCs w:val="28"/>
          <w:u w:val="single"/>
        </w:rPr>
        <w:t>Леонова Анастасия Сергеевна</w:t>
      </w:r>
      <w:r w:rsidRPr="001E3E15">
        <w:rPr>
          <w:rFonts w:eastAsia="Calibri"/>
          <w:sz w:val="28"/>
          <w:szCs w:val="28"/>
          <w:u w:val="single"/>
        </w:rPr>
        <w:t>, гр.241</w:t>
      </w:r>
    </w:p>
    <w:p w:rsidR="005F679D" w:rsidRPr="001E3E15" w:rsidRDefault="005F679D" w:rsidP="005F679D">
      <w:pPr>
        <w:jc w:val="center"/>
        <w:rPr>
          <w:rFonts w:eastAsia="Calibri"/>
          <w:sz w:val="28"/>
          <w:szCs w:val="28"/>
        </w:rPr>
      </w:pPr>
      <w:r w:rsidRPr="001E3E15">
        <w:rPr>
          <w:rFonts w:eastAsia="Calibri"/>
          <w:sz w:val="28"/>
          <w:szCs w:val="28"/>
          <w:vertAlign w:val="superscript"/>
        </w:rPr>
        <w:tab/>
      </w:r>
      <w:r w:rsidRPr="001E3E15">
        <w:rPr>
          <w:rFonts w:eastAsia="Calibri"/>
          <w:sz w:val="28"/>
          <w:szCs w:val="28"/>
          <w:vertAlign w:val="superscript"/>
        </w:rPr>
        <w:tab/>
      </w:r>
      <w:r w:rsidRPr="001E3E15">
        <w:rPr>
          <w:rFonts w:eastAsia="Calibri"/>
          <w:sz w:val="28"/>
          <w:szCs w:val="28"/>
          <w:vertAlign w:val="superscript"/>
        </w:rPr>
        <w:tab/>
      </w:r>
      <w:r w:rsidRPr="001E3E15">
        <w:rPr>
          <w:rFonts w:eastAsia="Calibri"/>
          <w:sz w:val="28"/>
          <w:szCs w:val="28"/>
          <w:vertAlign w:val="superscript"/>
        </w:rPr>
        <w:tab/>
        <w:t>(фамилия, имя, отчество, группа)</w:t>
      </w:r>
    </w:p>
    <w:p w:rsidR="005F679D" w:rsidRPr="001E3E15" w:rsidRDefault="005F679D" w:rsidP="005F679D">
      <w:pPr>
        <w:spacing w:line="360" w:lineRule="auto"/>
        <w:rPr>
          <w:rFonts w:eastAsia="Calibri"/>
          <w:sz w:val="28"/>
          <w:szCs w:val="28"/>
        </w:rPr>
      </w:pPr>
    </w:p>
    <w:p w:rsidR="005F679D" w:rsidRPr="001E3E15" w:rsidRDefault="005F679D" w:rsidP="005F679D">
      <w:pPr>
        <w:spacing w:line="360" w:lineRule="auto"/>
        <w:jc w:val="center"/>
        <w:outlineLvl w:val="0"/>
        <w:rPr>
          <w:rFonts w:eastAsia="Calibri"/>
          <w:sz w:val="28"/>
          <w:szCs w:val="28"/>
        </w:rPr>
      </w:pPr>
      <w:bookmarkStart w:id="13" w:name="_Toc476391024"/>
      <w:bookmarkStart w:id="14" w:name="_Toc476391608"/>
    </w:p>
    <w:p w:rsidR="005F679D" w:rsidRPr="001E3E15" w:rsidRDefault="005F679D" w:rsidP="005F679D">
      <w:pPr>
        <w:spacing w:line="360" w:lineRule="auto"/>
        <w:jc w:val="center"/>
        <w:outlineLvl w:val="0"/>
        <w:rPr>
          <w:rFonts w:eastAsia="Calibri"/>
          <w:sz w:val="28"/>
          <w:szCs w:val="28"/>
        </w:rPr>
      </w:pPr>
    </w:p>
    <w:p w:rsidR="005F679D" w:rsidRPr="008729C2" w:rsidRDefault="005F679D" w:rsidP="005F679D">
      <w:pPr>
        <w:spacing w:line="360" w:lineRule="auto"/>
        <w:jc w:val="center"/>
        <w:outlineLvl w:val="0"/>
        <w:rPr>
          <w:rFonts w:eastAsia="Calibri"/>
          <w:sz w:val="28"/>
          <w:szCs w:val="28"/>
        </w:rPr>
      </w:pPr>
      <w:r w:rsidRPr="001E3E15">
        <w:rPr>
          <w:rFonts w:eastAsia="Calibri"/>
          <w:sz w:val="28"/>
          <w:szCs w:val="28"/>
        </w:rPr>
        <w:t>Кисловодск 201</w:t>
      </w:r>
      <w:bookmarkEnd w:id="13"/>
      <w:bookmarkEnd w:id="14"/>
      <w:r>
        <w:rPr>
          <w:rFonts w:eastAsia="Calibri"/>
          <w:sz w:val="28"/>
          <w:szCs w:val="28"/>
        </w:rPr>
        <w:t>8</w:t>
      </w:r>
      <w:r w:rsidRPr="001E3E15">
        <w:rPr>
          <w:rFonts w:eastAsia="Calibri"/>
          <w:b/>
          <w:sz w:val="28"/>
          <w:szCs w:val="28"/>
        </w:rPr>
        <w:br w:type="page"/>
      </w:r>
    </w:p>
    <w:p w:rsidR="005F679D" w:rsidRPr="001E3E15" w:rsidRDefault="005F679D" w:rsidP="005F679D">
      <w:pPr>
        <w:spacing w:line="360" w:lineRule="auto"/>
        <w:jc w:val="center"/>
        <w:rPr>
          <w:rFonts w:eastAsia="Calibri"/>
          <w:b/>
          <w:sz w:val="28"/>
          <w:szCs w:val="28"/>
        </w:rPr>
      </w:pPr>
      <w:r w:rsidRPr="001E3E15">
        <w:rPr>
          <w:rFonts w:eastAsia="Calibri"/>
          <w:b/>
          <w:sz w:val="28"/>
          <w:szCs w:val="28"/>
        </w:rPr>
        <w:lastRenderedPageBreak/>
        <w:t>ОБРАЗОВАТЕЛЬНАЯ ОРГАНИЗАЦИЯ ВЫСШЕГООБРАЗОВАНИЯ (АССОЦИАЦИЯ)</w:t>
      </w:r>
    </w:p>
    <w:p w:rsidR="005F679D" w:rsidRPr="001E3E15" w:rsidRDefault="005F679D" w:rsidP="005F679D">
      <w:pPr>
        <w:pBdr>
          <w:bottom w:val="double" w:sz="6" w:space="1" w:color="auto"/>
        </w:pBdr>
        <w:spacing w:line="360" w:lineRule="auto"/>
        <w:jc w:val="center"/>
        <w:rPr>
          <w:rFonts w:eastAsia="Calibri"/>
          <w:b/>
          <w:sz w:val="28"/>
          <w:szCs w:val="28"/>
        </w:rPr>
      </w:pPr>
      <w:r w:rsidRPr="001E3E15">
        <w:rPr>
          <w:rFonts w:eastAsia="Calibri"/>
          <w:b/>
          <w:sz w:val="28"/>
          <w:szCs w:val="28"/>
        </w:rPr>
        <w:t>«КИСЛОВОДСКИЙ ГУМАНИТАРНО – ТЕХНИЧЕСКИЙ ИНСТИТУТ»</w:t>
      </w:r>
    </w:p>
    <w:p w:rsidR="005F679D" w:rsidRPr="001E3E15" w:rsidRDefault="005F679D" w:rsidP="005F679D">
      <w:pPr>
        <w:spacing w:line="360" w:lineRule="auto"/>
        <w:jc w:val="both"/>
        <w:outlineLvl w:val="0"/>
        <w:rPr>
          <w:rFonts w:eastAsia="Calibri"/>
          <w:sz w:val="28"/>
          <w:szCs w:val="28"/>
          <w:u w:val="single"/>
        </w:rPr>
      </w:pPr>
      <w:r w:rsidRPr="001E3E15">
        <w:rPr>
          <w:rFonts w:eastAsia="Calibri"/>
          <w:sz w:val="28"/>
          <w:szCs w:val="28"/>
        </w:rPr>
        <w:t xml:space="preserve">Факультет         </w:t>
      </w:r>
      <w:r w:rsidRPr="001E3E15">
        <w:rPr>
          <w:rFonts w:eastAsia="Calibri"/>
          <w:sz w:val="28"/>
          <w:szCs w:val="28"/>
          <w:u w:val="single"/>
        </w:rPr>
        <w:t>Инженерный</w:t>
      </w:r>
      <w:r w:rsidRPr="001E3E15">
        <w:rPr>
          <w:rFonts w:eastAsia="Calibri"/>
          <w:sz w:val="28"/>
          <w:szCs w:val="28"/>
        </w:rPr>
        <w:tab/>
      </w:r>
      <w:r w:rsidRPr="001E3E15">
        <w:rPr>
          <w:rFonts w:eastAsia="Calibri"/>
          <w:sz w:val="28"/>
          <w:szCs w:val="28"/>
        </w:rPr>
        <w:tab/>
      </w:r>
      <w:r w:rsidRPr="001E3E15">
        <w:rPr>
          <w:rFonts w:eastAsia="Calibri"/>
          <w:sz w:val="28"/>
          <w:szCs w:val="28"/>
        </w:rPr>
        <w:tab/>
      </w:r>
    </w:p>
    <w:p w:rsidR="005F679D" w:rsidRPr="001E3E15" w:rsidRDefault="005F679D" w:rsidP="005F679D">
      <w:pPr>
        <w:spacing w:line="360" w:lineRule="auto"/>
        <w:jc w:val="both"/>
        <w:outlineLvl w:val="0"/>
        <w:rPr>
          <w:rFonts w:eastAsia="Calibri"/>
          <w:sz w:val="28"/>
          <w:szCs w:val="28"/>
          <w:u w:val="single"/>
        </w:rPr>
      </w:pPr>
      <w:r w:rsidRPr="001E3E15">
        <w:rPr>
          <w:rFonts w:eastAsia="Calibri"/>
          <w:sz w:val="28"/>
          <w:szCs w:val="28"/>
        </w:rPr>
        <w:t xml:space="preserve">Кафедра            </w:t>
      </w:r>
      <w:r w:rsidRPr="001E3E15">
        <w:rPr>
          <w:rFonts w:eastAsia="Calibri"/>
          <w:sz w:val="28"/>
          <w:szCs w:val="28"/>
          <w:u w:val="single"/>
        </w:rPr>
        <w:t>Систем автоматического управления</w:t>
      </w:r>
      <w:r w:rsidRPr="001E3E15">
        <w:rPr>
          <w:rFonts w:eastAsia="Calibri"/>
          <w:sz w:val="28"/>
          <w:szCs w:val="28"/>
        </w:rPr>
        <w:tab/>
      </w:r>
    </w:p>
    <w:p w:rsidR="005F679D" w:rsidRPr="001E3E15" w:rsidRDefault="005F679D" w:rsidP="005F679D">
      <w:pPr>
        <w:spacing w:line="360" w:lineRule="auto"/>
        <w:jc w:val="both"/>
        <w:outlineLvl w:val="0"/>
        <w:rPr>
          <w:rFonts w:eastAsia="Calibri"/>
          <w:sz w:val="28"/>
          <w:szCs w:val="28"/>
          <w:u w:val="single"/>
        </w:rPr>
      </w:pPr>
      <w:r w:rsidRPr="001E3E15">
        <w:rPr>
          <w:rFonts w:eastAsia="Calibri"/>
          <w:sz w:val="28"/>
          <w:szCs w:val="28"/>
        </w:rPr>
        <w:t xml:space="preserve">Направление   </w:t>
      </w:r>
      <w:r w:rsidRPr="001E3E15">
        <w:rPr>
          <w:rFonts w:eastAsia="Calibri"/>
          <w:sz w:val="28"/>
          <w:szCs w:val="28"/>
          <w:u w:val="single"/>
        </w:rPr>
        <w:t>Управление в технических системах</w:t>
      </w:r>
      <w:r w:rsidRPr="001E3E15">
        <w:rPr>
          <w:rFonts w:eastAsia="Calibri"/>
          <w:sz w:val="28"/>
          <w:szCs w:val="28"/>
        </w:rPr>
        <w:tab/>
      </w:r>
      <w:r w:rsidRPr="001E3E15">
        <w:rPr>
          <w:rFonts w:eastAsia="Calibri"/>
          <w:sz w:val="28"/>
          <w:szCs w:val="28"/>
        </w:rPr>
        <w:tab/>
      </w:r>
    </w:p>
    <w:p w:rsidR="005F679D" w:rsidRDefault="005F679D" w:rsidP="005F679D">
      <w:pPr>
        <w:spacing w:line="360" w:lineRule="auto"/>
        <w:jc w:val="center"/>
        <w:rPr>
          <w:b/>
          <w:sz w:val="26"/>
          <w:szCs w:val="26"/>
        </w:rPr>
      </w:pPr>
    </w:p>
    <w:p w:rsidR="005F679D" w:rsidRPr="00977573" w:rsidRDefault="005F679D" w:rsidP="005F679D">
      <w:pPr>
        <w:spacing w:line="360" w:lineRule="auto"/>
        <w:jc w:val="center"/>
        <w:rPr>
          <w:b/>
          <w:sz w:val="26"/>
          <w:szCs w:val="26"/>
        </w:rPr>
      </w:pPr>
    </w:p>
    <w:p w:rsidR="005F679D" w:rsidRPr="00977573" w:rsidRDefault="005F679D" w:rsidP="005F679D">
      <w:pPr>
        <w:spacing w:line="360" w:lineRule="auto"/>
        <w:jc w:val="center"/>
        <w:outlineLvl w:val="0"/>
        <w:rPr>
          <w:b/>
          <w:sz w:val="26"/>
          <w:szCs w:val="26"/>
        </w:rPr>
      </w:pPr>
      <w:bookmarkStart w:id="15" w:name="_Toc476391028"/>
      <w:bookmarkStart w:id="16" w:name="_Toc476391612"/>
      <w:r w:rsidRPr="00977573">
        <w:rPr>
          <w:b/>
          <w:sz w:val="26"/>
          <w:szCs w:val="26"/>
        </w:rPr>
        <w:t>ЗАДАНИЕ</w:t>
      </w:r>
      <w:bookmarkEnd w:id="15"/>
      <w:bookmarkEnd w:id="16"/>
    </w:p>
    <w:p w:rsidR="005F679D" w:rsidRPr="001E3E15" w:rsidRDefault="005F679D" w:rsidP="005F679D">
      <w:pPr>
        <w:spacing w:line="360" w:lineRule="auto"/>
        <w:jc w:val="center"/>
        <w:rPr>
          <w:sz w:val="26"/>
          <w:szCs w:val="26"/>
        </w:rPr>
      </w:pPr>
      <w:r w:rsidRPr="001E3E15">
        <w:rPr>
          <w:sz w:val="26"/>
          <w:szCs w:val="26"/>
        </w:rPr>
        <w:t>на выпускную квалификационную  работу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0"/>
      </w:tblGrid>
      <w:tr w:rsidR="005F679D" w:rsidRPr="00BD39E7" w:rsidTr="002814B7">
        <w:tc>
          <w:tcPr>
            <w:tcW w:w="9570" w:type="dxa"/>
            <w:tcBorders>
              <w:top w:val="nil"/>
              <w:left w:val="nil"/>
              <w:bottom w:val="single" w:sz="4" w:space="0" w:color="auto"/>
              <w:right w:val="nil"/>
            </w:tcBorders>
          </w:tcPr>
          <w:p w:rsidR="005F679D" w:rsidRPr="00BD39E7" w:rsidRDefault="005F679D" w:rsidP="002814B7">
            <w:pPr>
              <w:jc w:val="center"/>
              <w:rPr>
                <w:b/>
                <w:sz w:val="28"/>
                <w:szCs w:val="28"/>
              </w:rPr>
            </w:pPr>
            <w:r>
              <w:rPr>
                <w:b/>
                <w:sz w:val="28"/>
                <w:szCs w:val="28"/>
              </w:rPr>
              <w:t>Леоновой Анастасии Сергеевне</w:t>
            </w:r>
          </w:p>
        </w:tc>
      </w:tr>
    </w:tbl>
    <w:p w:rsidR="005F679D" w:rsidRPr="00BD39E7" w:rsidRDefault="005F679D" w:rsidP="005F679D">
      <w:pPr>
        <w:spacing w:line="360" w:lineRule="auto"/>
        <w:jc w:val="both"/>
        <w:rPr>
          <w:sz w:val="28"/>
          <w:szCs w:val="28"/>
        </w:rPr>
      </w:pPr>
    </w:p>
    <w:tbl>
      <w:tblPr>
        <w:tblW w:w="0" w:type="auto"/>
        <w:tblLook w:val="01E0"/>
      </w:tblPr>
      <w:tblGrid>
        <w:gridCol w:w="2269"/>
        <w:gridCol w:w="7302"/>
      </w:tblGrid>
      <w:tr w:rsidR="005F679D" w:rsidRPr="00BD39E7" w:rsidTr="002814B7">
        <w:tc>
          <w:tcPr>
            <w:tcW w:w="2269" w:type="dxa"/>
          </w:tcPr>
          <w:p w:rsidR="005F679D" w:rsidRPr="00BD39E7" w:rsidRDefault="005F679D" w:rsidP="002814B7">
            <w:pPr>
              <w:spacing w:line="324" w:lineRule="auto"/>
              <w:jc w:val="both"/>
              <w:rPr>
                <w:sz w:val="28"/>
                <w:szCs w:val="28"/>
              </w:rPr>
            </w:pPr>
            <w:r w:rsidRPr="00BD39E7">
              <w:rPr>
                <w:sz w:val="28"/>
                <w:szCs w:val="28"/>
              </w:rPr>
              <w:t xml:space="preserve">1. Тема </w:t>
            </w:r>
            <w:r>
              <w:rPr>
                <w:sz w:val="28"/>
                <w:szCs w:val="28"/>
              </w:rPr>
              <w:t>работы</w:t>
            </w:r>
            <w:r w:rsidRPr="00BD39E7">
              <w:rPr>
                <w:sz w:val="28"/>
                <w:szCs w:val="28"/>
              </w:rPr>
              <w:t>:</w:t>
            </w:r>
          </w:p>
        </w:tc>
        <w:tc>
          <w:tcPr>
            <w:tcW w:w="7302" w:type="dxa"/>
            <w:tcBorders>
              <w:bottom w:val="single" w:sz="4" w:space="0" w:color="auto"/>
            </w:tcBorders>
          </w:tcPr>
          <w:p w:rsidR="005F679D" w:rsidRPr="00D676C3" w:rsidRDefault="005F679D" w:rsidP="002814B7">
            <w:pPr>
              <w:spacing w:line="324" w:lineRule="auto"/>
              <w:jc w:val="both"/>
              <w:rPr>
                <w:sz w:val="28"/>
                <w:szCs w:val="28"/>
                <w:u w:val="single"/>
              </w:rPr>
            </w:pPr>
            <w:r w:rsidRPr="00D676C3">
              <w:rPr>
                <w:sz w:val="28"/>
                <w:szCs w:val="28"/>
                <w:u w:val="single"/>
              </w:rPr>
              <w:t>«</w:t>
            </w:r>
            <w:r w:rsidRPr="00D676C3">
              <w:rPr>
                <w:bCs/>
                <w:spacing w:val="-20"/>
                <w:sz w:val="28"/>
                <w:szCs w:val="28"/>
                <w:u w:val="single"/>
              </w:rPr>
              <w:t>Система автоматизированного проектирования дискретных          систем управления</w:t>
            </w:r>
            <w:r w:rsidRPr="00D676C3">
              <w:rPr>
                <w:sz w:val="28"/>
                <w:szCs w:val="28"/>
                <w:u w:val="single"/>
              </w:rPr>
              <w:t>»</w:t>
            </w:r>
          </w:p>
        </w:tc>
      </w:tr>
    </w:tbl>
    <w:p w:rsidR="005F679D" w:rsidRDefault="005F679D" w:rsidP="005F679D">
      <w:pPr>
        <w:spacing w:line="324" w:lineRule="auto"/>
        <w:jc w:val="both"/>
        <w:rPr>
          <w:sz w:val="28"/>
          <w:szCs w:val="28"/>
          <w:u w:val="single"/>
        </w:rPr>
      </w:pPr>
      <w:r w:rsidRPr="00BD39E7">
        <w:rPr>
          <w:sz w:val="28"/>
          <w:szCs w:val="28"/>
        </w:rPr>
        <w:t>утверждена приказом по вузу</w:t>
      </w:r>
      <w:r w:rsidR="002814B7" w:rsidRPr="002814B7">
        <w:rPr>
          <w:sz w:val="28"/>
          <w:szCs w:val="28"/>
        </w:rPr>
        <w:t>№</w:t>
      </w:r>
      <w:r w:rsidR="00702AA4" w:rsidRPr="00702AA4">
        <w:rPr>
          <w:sz w:val="28"/>
          <w:szCs w:val="28"/>
        </w:rPr>
        <w:t>_____</w:t>
      </w:r>
      <w:r w:rsidR="002814B7" w:rsidRPr="002814B7">
        <w:rPr>
          <w:sz w:val="28"/>
          <w:szCs w:val="28"/>
        </w:rPr>
        <w:t>«</w:t>
      </w:r>
      <w:r w:rsidR="002814B7">
        <w:rPr>
          <w:sz w:val="28"/>
          <w:szCs w:val="28"/>
        </w:rPr>
        <w:t>____</w:t>
      </w:r>
      <w:r w:rsidR="00702AA4">
        <w:rPr>
          <w:sz w:val="28"/>
          <w:szCs w:val="28"/>
        </w:rPr>
        <w:t xml:space="preserve">» </w:t>
      </w:r>
      <w:r w:rsidR="002814B7">
        <w:rPr>
          <w:sz w:val="28"/>
          <w:szCs w:val="28"/>
        </w:rPr>
        <w:t xml:space="preserve"> 2018г.</w:t>
      </w:r>
    </w:p>
    <w:p w:rsidR="005F679D" w:rsidRDefault="005F679D" w:rsidP="005F679D">
      <w:pPr>
        <w:spacing w:line="324" w:lineRule="auto"/>
        <w:jc w:val="both"/>
        <w:rPr>
          <w:sz w:val="28"/>
          <w:szCs w:val="28"/>
          <w:u w:val="single"/>
        </w:rPr>
      </w:pPr>
      <w:r>
        <w:rPr>
          <w:sz w:val="28"/>
          <w:szCs w:val="28"/>
        </w:rPr>
        <w:t xml:space="preserve">2. Срок сдачи студентом законченного проекта </w:t>
      </w:r>
      <w:r w:rsidRPr="00081465">
        <w:rPr>
          <w:sz w:val="28"/>
          <w:szCs w:val="28"/>
          <w:u w:val="single"/>
        </w:rPr>
        <w:tab/>
      </w:r>
      <w:r w:rsidRPr="00081465">
        <w:rPr>
          <w:sz w:val="28"/>
          <w:szCs w:val="28"/>
          <w:u w:val="single"/>
        </w:rPr>
        <w:tab/>
      </w:r>
      <w:r w:rsidRPr="00BD39E7">
        <w:rPr>
          <w:sz w:val="28"/>
          <w:szCs w:val="28"/>
          <w:u w:val="single"/>
        </w:rPr>
        <w:tab/>
      </w:r>
      <w:r w:rsidR="002814B7">
        <w:rPr>
          <w:sz w:val="28"/>
          <w:szCs w:val="28"/>
          <w:u w:val="single"/>
        </w:rPr>
        <w:t xml:space="preserve">   2018 г. </w:t>
      </w:r>
    </w:p>
    <w:p w:rsidR="005F679D" w:rsidRPr="00A75A77" w:rsidRDefault="005F679D" w:rsidP="005F679D">
      <w:pPr>
        <w:spacing w:line="324" w:lineRule="auto"/>
        <w:jc w:val="both"/>
        <w:rPr>
          <w:sz w:val="28"/>
          <w:szCs w:val="28"/>
          <w:u w:val="single"/>
        </w:rPr>
      </w:pPr>
      <w:r>
        <w:rPr>
          <w:sz w:val="28"/>
          <w:szCs w:val="28"/>
        </w:rPr>
        <w:t xml:space="preserve">3. Исходные данные к проекту   </w:t>
      </w:r>
      <w:r w:rsidRPr="00A75A77">
        <w:rPr>
          <w:sz w:val="28"/>
          <w:szCs w:val="28"/>
          <w:u w:val="single"/>
        </w:rPr>
        <w:t>Разработать систему автоматизированного проектирования дискретных систем управления, которая обеспечивает заданные показатели качества системы управления, такие как астатизм первого порядка, перерегулирование, время регулирования.</w:t>
      </w:r>
    </w:p>
    <w:p w:rsidR="005F679D" w:rsidRPr="00A75A77" w:rsidRDefault="005F679D" w:rsidP="005F679D">
      <w:pPr>
        <w:spacing w:line="324" w:lineRule="auto"/>
        <w:jc w:val="both"/>
        <w:rPr>
          <w:sz w:val="28"/>
          <w:szCs w:val="28"/>
          <w:u w:val="single"/>
        </w:rPr>
      </w:pPr>
      <w:r>
        <w:rPr>
          <w:sz w:val="28"/>
          <w:szCs w:val="28"/>
        </w:rPr>
        <w:t xml:space="preserve">3.1 </w:t>
      </w:r>
      <w:r w:rsidRPr="00A75A77">
        <w:rPr>
          <w:sz w:val="28"/>
          <w:szCs w:val="28"/>
          <w:u w:val="single"/>
        </w:rPr>
        <w:t xml:space="preserve">Алгоритм синтеза и программное приложение реализовать с помощью пакета </w:t>
      </w:r>
      <w:r w:rsidRPr="00A75A77">
        <w:rPr>
          <w:sz w:val="28"/>
          <w:szCs w:val="28"/>
          <w:u w:val="single"/>
          <w:lang w:val="en-US"/>
        </w:rPr>
        <w:t>Matlab</w:t>
      </w:r>
    </w:p>
    <w:p w:rsidR="005F679D" w:rsidRPr="00BD39E7" w:rsidRDefault="005F679D" w:rsidP="005F679D">
      <w:pPr>
        <w:pStyle w:val="a3"/>
        <w:spacing w:line="324" w:lineRule="auto"/>
        <w:rPr>
          <w:szCs w:val="28"/>
        </w:rPr>
      </w:pPr>
      <w:r w:rsidRPr="00BD39E7">
        <w:rPr>
          <w:szCs w:val="28"/>
        </w:rPr>
        <w:t>4. Содержание пояснительной записки</w:t>
      </w:r>
    </w:p>
    <w:p w:rsidR="005F679D" w:rsidRDefault="005F679D" w:rsidP="005F679D">
      <w:pPr>
        <w:spacing w:line="324" w:lineRule="auto"/>
        <w:jc w:val="both"/>
        <w:outlineLvl w:val="0"/>
        <w:rPr>
          <w:sz w:val="28"/>
          <w:szCs w:val="28"/>
        </w:rPr>
      </w:pPr>
      <w:r w:rsidRPr="00A75A77">
        <w:rPr>
          <w:sz w:val="28"/>
          <w:szCs w:val="28"/>
        </w:rPr>
        <w:t>1.</w:t>
      </w:r>
      <w:r>
        <w:rPr>
          <w:sz w:val="28"/>
          <w:szCs w:val="28"/>
        </w:rPr>
        <w:t xml:space="preserve"> Введение.</w:t>
      </w:r>
    </w:p>
    <w:p w:rsidR="005F679D" w:rsidRDefault="005F679D" w:rsidP="005F679D">
      <w:pPr>
        <w:spacing w:line="324" w:lineRule="auto"/>
        <w:jc w:val="both"/>
        <w:outlineLvl w:val="0"/>
        <w:rPr>
          <w:sz w:val="28"/>
          <w:szCs w:val="28"/>
        </w:rPr>
      </w:pPr>
      <w:r>
        <w:rPr>
          <w:sz w:val="28"/>
          <w:szCs w:val="28"/>
        </w:rPr>
        <w:t>2. Системы автоматического управления.</w:t>
      </w:r>
    </w:p>
    <w:p w:rsidR="005F679D" w:rsidRDefault="005F679D" w:rsidP="005F679D">
      <w:pPr>
        <w:spacing w:line="324" w:lineRule="auto"/>
        <w:jc w:val="both"/>
        <w:outlineLvl w:val="0"/>
        <w:rPr>
          <w:sz w:val="28"/>
          <w:szCs w:val="28"/>
        </w:rPr>
      </w:pPr>
      <w:r>
        <w:rPr>
          <w:sz w:val="28"/>
          <w:szCs w:val="28"/>
        </w:rPr>
        <w:t>3.  Метод синтеза дискретных систем управления.</w:t>
      </w:r>
    </w:p>
    <w:p w:rsidR="005F679D" w:rsidRDefault="005F679D" w:rsidP="005F679D">
      <w:pPr>
        <w:spacing w:line="324" w:lineRule="auto"/>
        <w:jc w:val="both"/>
        <w:outlineLvl w:val="0"/>
        <w:rPr>
          <w:sz w:val="28"/>
          <w:szCs w:val="28"/>
        </w:rPr>
      </w:pPr>
      <w:r>
        <w:rPr>
          <w:sz w:val="28"/>
          <w:szCs w:val="28"/>
        </w:rPr>
        <w:t>4. Примеры синтезадискретных систем управления.</w:t>
      </w:r>
    </w:p>
    <w:p w:rsidR="005F679D" w:rsidRDefault="005F679D" w:rsidP="005F679D">
      <w:pPr>
        <w:spacing w:line="324" w:lineRule="auto"/>
        <w:jc w:val="both"/>
        <w:outlineLvl w:val="0"/>
        <w:rPr>
          <w:sz w:val="28"/>
          <w:szCs w:val="28"/>
        </w:rPr>
      </w:pPr>
      <w:r>
        <w:rPr>
          <w:sz w:val="28"/>
          <w:szCs w:val="28"/>
        </w:rPr>
        <w:t>5. Безопасность и экологичность разработки.</w:t>
      </w:r>
    </w:p>
    <w:p w:rsidR="005F679D" w:rsidRDefault="005F679D" w:rsidP="005F679D">
      <w:pPr>
        <w:spacing w:line="324" w:lineRule="auto"/>
        <w:jc w:val="both"/>
        <w:outlineLvl w:val="0"/>
        <w:rPr>
          <w:sz w:val="28"/>
          <w:szCs w:val="28"/>
        </w:rPr>
      </w:pPr>
      <w:r>
        <w:rPr>
          <w:sz w:val="28"/>
          <w:szCs w:val="28"/>
        </w:rPr>
        <w:t>6. Технико-экономическое обоснование разработки.</w:t>
      </w:r>
    </w:p>
    <w:p w:rsidR="005F679D" w:rsidRDefault="005F679D" w:rsidP="005F679D">
      <w:pPr>
        <w:spacing w:line="324" w:lineRule="auto"/>
        <w:jc w:val="both"/>
        <w:outlineLvl w:val="0"/>
        <w:rPr>
          <w:sz w:val="28"/>
          <w:szCs w:val="28"/>
        </w:rPr>
      </w:pPr>
      <w:r>
        <w:rPr>
          <w:sz w:val="28"/>
          <w:szCs w:val="28"/>
        </w:rPr>
        <w:t>7. Заключение.</w:t>
      </w:r>
    </w:p>
    <w:p w:rsidR="005F679D" w:rsidRDefault="005F679D" w:rsidP="005F679D">
      <w:pPr>
        <w:spacing w:line="324" w:lineRule="auto"/>
        <w:jc w:val="both"/>
        <w:outlineLvl w:val="0"/>
        <w:rPr>
          <w:sz w:val="28"/>
          <w:szCs w:val="28"/>
        </w:rPr>
      </w:pPr>
      <w:r>
        <w:rPr>
          <w:sz w:val="28"/>
          <w:szCs w:val="28"/>
        </w:rPr>
        <w:t>8. Список литературы.</w:t>
      </w:r>
    </w:p>
    <w:p w:rsidR="005F679D" w:rsidRDefault="005F679D" w:rsidP="005F679D">
      <w:pPr>
        <w:spacing w:line="324" w:lineRule="auto"/>
        <w:jc w:val="both"/>
        <w:outlineLvl w:val="0"/>
        <w:rPr>
          <w:sz w:val="28"/>
          <w:szCs w:val="28"/>
        </w:rPr>
      </w:pPr>
      <w:r>
        <w:rPr>
          <w:sz w:val="28"/>
          <w:szCs w:val="28"/>
        </w:rPr>
        <w:t>9. Приложение, листинг программного продукта.</w:t>
      </w:r>
    </w:p>
    <w:p w:rsidR="005F679D" w:rsidRDefault="005F679D" w:rsidP="005F679D">
      <w:pPr>
        <w:spacing w:line="324" w:lineRule="auto"/>
        <w:jc w:val="both"/>
        <w:outlineLvl w:val="0"/>
        <w:rPr>
          <w:sz w:val="28"/>
          <w:szCs w:val="28"/>
        </w:rPr>
      </w:pPr>
    </w:p>
    <w:p w:rsidR="005F679D" w:rsidRPr="00BD39E7" w:rsidRDefault="005F679D" w:rsidP="005F679D">
      <w:pPr>
        <w:spacing w:line="276" w:lineRule="auto"/>
        <w:ind w:firstLine="284"/>
        <w:jc w:val="both"/>
        <w:outlineLvl w:val="0"/>
        <w:rPr>
          <w:sz w:val="28"/>
          <w:szCs w:val="28"/>
        </w:rPr>
      </w:pPr>
      <w:r w:rsidRPr="00BD39E7">
        <w:rPr>
          <w:sz w:val="28"/>
          <w:szCs w:val="28"/>
        </w:rPr>
        <w:t xml:space="preserve">5. Перечень графического материала (с точным указанием обязательных </w:t>
      </w:r>
      <w:r>
        <w:rPr>
          <w:sz w:val="28"/>
          <w:szCs w:val="28"/>
        </w:rPr>
        <w:t>демонстрационных материалов</w:t>
      </w:r>
      <w:r w:rsidRPr="00BD39E7">
        <w:rPr>
          <w:sz w:val="28"/>
          <w:szCs w:val="28"/>
        </w:rPr>
        <w:t>)</w:t>
      </w:r>
    </w:p>
    <w:tbl>
      <w:tblPr>
        <w:tblW w:w="0" w:type="auto"/>
        <w:tblLook w:val="01E0"/>
      </w:tblPr>
      <w:tblGrid>
        <w:gridCol w:w="9571"/>
      </w:tblGrid>
      <w:tr w:rsidR="005F679D" w:rsidRPr="00BD39E7" w:rsidTr="002814B7">
        <w:tc>
          <w:tcPr>
            <w:tcW w:w="9571" w:type="dxa"/>
            <w:tcBorders>
              <w:bottom w:val="single" w:sz="4" w:space="0" w:color="auto"/>
            </w:tcBorders>
          </w:tcPr>
          <w:p w:rsidR="005F679D" w:rsidRPr="00BD39E7" w:rsidRDefault="005F679D" w:rsidP="002814B7">
            <w:pPr>
              <w:spacing w:line="312" w:lineRule="auto"/>
              <w:jc w:val="both"/>
              <w:rPr>
                <w:sz w:val="28"/>
                <w:szCs w:val="28"/>
              </w:rPr>
            </w:pPr>
            <w:r w:rsidRPr="00BD39E7">
              <w:rPr>
                <w:sz w:val="28"/>
                <w:szCs w:val="28"/>
              </w:rPr>
              <w:t xml:space="preserve">1. Постановка задачи управления (1 </w:t>
            </w:r>
            <w:r>
              <w:rPr>
                <w:sz w:val="28"/>
                <w:szCs w:val="28"/>
              </w:rPr>
              <w:t>слайд</w:t>
            </w:r>
            <w:r w:rsidRPr="00BD39E7">
              <w:rPr>
                <w:sz w:val="28"/>
                <w:szCs w:val="28"/>
              </w:rPr>
              <w:t>)</w:t>
            </w:r>
          </w:p>
        </w:tc>
      </w:tr>
      <w:tr w:rsidR="005F679D" w:rsidRPr="00BD39E7" w:rsidTr="002814B7">
        <w:tc>
          <w:tcPr>
            <w:tcW w:w="9571" w:type="dxa"/>
            <w:tcBorders>
              <w:top w:val="single" w:sz="4" w:space="0" w:color="auto"/>
              <w:bottom w:val="single" w:sz="4" w:space="0" w:color="auto"/>
            </w:tcBorders>
          </w:tcPr>
          <w:p w:rsidR="005F679D" w:rsidRPr="00BD39E7" w:rsidRDefault="005F679D" w:rsidP="002814B7">
            <w:pPr>
              <w:spacing w:line="312" w:lineRule="auto"/>
              <w:jc w:val="both"/>
              <w:rPr>
                <w:sz w:val="28"/>
                <w:szCs w:val="28"/>
              </w:rPr>
            </w:pPr>
            <w:r w:rsidRPr="00BD39E7">
              <w:rPr>
                <w:sz w:val="28"/>
                <w:szCs w:val="28"/>
              </w:rPr>
              <w:t xml:space="preserve">2. </w:t>
            </w:r>
            <w:r>
              <w:rPr>
                <w:sz w:val="28"/>
                <w:szCs w:val="28"/>
              </w:rPr>
              <w:t xml:space="preserve">Модель цифровой системы                                                                  </w:t>
            </w:r>
            <w:r w:rsidRPr="00BD39E7">
              <w:rPr>
                <w:sz w:val="28"/>
                <w:szCs w:val="28"/>
              </w:rPr>
              <w:t>(1</w:t>
            </w:r>
            <w:r>
              <w:rPr>
                <w:sz w:val="28"/>
                <w:szCs w:val="28"/>
              </w:rPr>
              <w:t xml:space="preserve"> слайд</w:t>
            </w:r>
            <w:r w:rsidRPr="00BD39E7">
              <w:rPr>
                <w:sz w:val="28"/>
                <w:szCs w:val="28"/>
              </w:rPr>
              <w:t>)</w:t>
            </w:r>
          </w:p>
        </w:tc>
      </w:tr>
      <w:tr w:rsidR="005F679D" w:rsidRPr="00BD39E7" w:rsidTr="002814B7">
        <w:tc>
          <w:tcPr>
            <w:tcW w:w="9571" w:type="dxa"/>
            <w:tcBorders>
              <w:top w:val="single" w:sz="4" w:space="0" w:color="auto"/>
              <w:bottom w:val="single" w:sz="4" w:space="0" w:color="auto"/>
            </w:tcBorders>
          </w:tcPr>
          <w:p w:rsidR="005F679D" w:rsidRPr="00BD39E7" w:rsidRDefault="005F679D" w:rsidP="002814B7">
            <w:pPr>
              <w:spacing w:line="312" w:lineRule="auto"/>
              <w:jc w:val="both"/>
              <w:rPr>
                <w:sz w:val="28"/>
                <w:szCs w:val="28"/>
              </w:rPr>
            </w:pPr>
            <w:r w:rsidRPr="00BD39E7">
              <w:rPr>
                <w:sz w:val="28"/>
                <w:szCs w:val="28"/>
              </w:rPr>
              <w:t xml:space="preserve">3. </w:t>
            </w:r>
            <w:r>
              <w:rPr>
                <w:sz w:val="28"/>
                <w:szCs w:val="28"/>
              </w:rPr>
              <w:t xml:space="preserve">Требования к синтезируемой системе управления                        </w:t>
            </w:r>
            <w:r w:rsidRPr="00BD39E7">
              <w:rPr>
                <w:sz w:val="28"/>
                <w:szCs w:val="28"/>
              </w:rPr>
              <w:t xml:space="preserve">(1 </w:t>
            </w:r>
            <w:r>
              <w:rPr>
                <w:sz w:val="28"/>
                <w:szCs w:val="28"/>
              </w:rPr>
              <w:t>слайд</w:t>
            </w:r>
            <w:r w:rsidRPr="00BD39E7">
              <w:rPr>
                <w:sz w:val="28"/>
                <w:szCs w:val="28"/>
              </w:rPr>
              <w:t>)</w:t>
            </w:r>
          </w:p>
        </w:tc>
      </w:tr>
      <w:tr w:rsidR="005F679D" w:rsidRPr="00BD39E7" w:rsidTr="002814B7">
        <w:tc>
          <w:tcPr>
            <w:tcW w:w="9571" w:type="dxa"/>
            <w:tcBorders>
              <w:top w:val="single" w:sz="4" w:space="0" w:color="auto"/>
              <w:bottom w:val="single" w:sz="4" w:space="0" w:color="auto"/>
            </w:tcBorders>
          </w:tcPr>
          <w:p w:rsidR="005F679D" w:rsidRPr="00601ED6" w:rsidRDefault="005F679D" w:rsidP="002814B7">
            <w:pPr>
              <w:spacing w:line="312" w:lineRule="auto"/>
              <w:jc w:val="both"/>
              <w:rPr>
                <w:sz w:val="28"/>
                <w:szCs w:val="28"/>
                <w:u w:val="single"/>
              </w:rPr>
            </w:pPr>
            <w:r w:rsidRPr="00601ED6">
              <w:rPr>
                <w:sz w:val="28"/>
                <w:szCs w:val="28"/>
                <w:u w:val="single"/>
              </w:rPr>
              <w:t xml:space="preserve">4. </w:t>
            </w:r>
            <w:r>
              <w:rPr>
                <w:sz w:val="28"/>
                <w:szCs w:val="28"/>
                <w:u w:val="single"/>
              </w:rPr>
              <w:t xml:space="preserve">Структурная схема реализации программы                                      </w:t>
            </w:r>
            <w:r w:rsidRPr="00DB6A26">
              <w:rPr>
                <w:sz w:val="28"/>
                <w:szCs w:val="28"/>
                <w:u w:val="single"/>
              </w:rPr>
              <w:t>(1 слайд)</w:t>
            </w:r>
          </w:p>
          <w:p w:rsidR="005F679D" w:rsidRPr="00BD39E7" w:rsidRDefault="005F679D" w:rsidP="002814B7">
            <w:pPr>
              <w:spacing w:line="312" w:lineRule="auto"/>
              <w:rPr>
                <w:sz w:val="28"/>
                <w:szCs w:val="28"/>
              </w:rPr>
            </w:pPr>
            <w:r>
              <w:rPr>
                <w:sz w:val="28"/>
                <w:szCs w:val="28"/>
              </w:rPr>
              <w:t>5. Пример синтеза дискретной системы управления                             (</w:t>
            </w:r>
            <w:r w:rsidRPr="00BD39E7">
              <w:rPr>
                <w:sz w:val="28"/>
                <w:szCs w:val="28"/>
              </w:rPr>
              <w:t xml:space="preserve">1 </w:t>
            </w:r>
            <w:r>
              <w:rPr>
                <w:sz w:val="28"/>
                <w:szCs w:val="28"/>
              </w:rPr>
              <w:t>слайд</w:t>
            </w:r>
            <w:r w:rsidRPr="00BD39E7">
              <w:rPr>
                <w:sz w:val="28"/>
                <w:szCs w:val="28"/>
              </w:rPr>
              <w:t>)</w:t>
            </w:r>
          </w:p>
        </w:tc>
      </w:tr>
      <w:tr w:rsidR="005F679D" w:rsidRPr="00BD39E7" w:rsidTr="002814B7">
        <w:tc>
          <w:tcPr>
            <w:tcW w:w="9571" w:type="dxa"/>
            <w:tcBorders>
              <w:top w:val="single" w:sz="4" w:space="0" w:color="auto"/>
              <w:bottom w:val="single" w:sz="4" w:space="0" w:color="auto"/>
            </w:tcBorders>
          </w:tcPr>
          <w:p w:rsidR="005F679D" w:rsidRPr="00BD39E7" w:rsidRDefault="005F679D" w:rsidP="002814B7">
            <w:pPr>
              <w:spacing w:line="312" w:lineRule="auto"/>
              <w:jc w:val="both"/>
              <w:rPr>
                <w:sz w:val="28"/>
                <w:szCs w:val="28"/>
              </w:rPr>
            </w:pPr>
            <w:r w:rsidRPr="00BD39E7">
              <w:rPr>
                <w:sz w:val="28"/>
                <w:szCs w:val="28"/>
              </w:rPr>
              <w:t>5. Безопасность и экологичность</w:t>
            </w:r>
            <w:r>
              <w:rPr>
                <w:sz w:val="28"/>
                <w:szCs w:val="28"/>
              </w:rPr>
              <w:t xml:space="preserve"> разработки                                        </w:t>
            </w:r>
            <w:r w:rsidRPr="00BD39E7">
              <w:rPr>
                <w:sz w:val="28"/>
                <w:szCs w:val="28"/>
              </w:rPr>
              <w:t xml:space="preserve"> (1 </w:t>
            </w:r>
            <w:r>
              <w:rPr>
                <w:sz w:val="28"/>
                <w:szCs w:val="28"/>
              </w:rPr>
              <w:t>слайд</w:t>
            </w:r>
            <w:r w:rsidRPr="00BD39E7">
              <w:rPr>
                <w:sz w:val="28"/>
                <w:szCs w:val="28"/>
              </w:rPr>
              <w:t>)</w:t>
            </w:r>
          </w:p>
        </w:tc>
      </w:tr>
      <w:tr w:rsidR="005F679D" w:rsidRPr="00BD39E7" w:rsidTr="002814B7">
        <w:tc>
          <w:tcPr>
            <w:tcW w:w="9571" w:type="dxa"/>
            <w:tcBorders>
              <w:top w:val="single" w:sz="4" w:space="0" w:color="auto"/>
              <w:bottom w:val="single" w:sz="4" w:space="0" w:color="auto"/>
            </w:tcBorders>
          </w:tcPr>
          <w:p w:rsidR="005F679D" w:rsidRPr="00BD39E7" w:rsidRDefault="005F679D" w:rsidP="002814B7">
            <w:pPr>
              <w:spacing w:line="312" w:lineRule="auto"/>
              <w:jc w:val="both"/>
              <w:rPr>
                <w:sz w:val="28"/>
                <w:szCs w:val="28"/>
              </w:rPr>
            </w:pPr>
            <w:r w:rsidRPr="00BD39E7">
              <w:rPr>
                <w:sz w:val="28"/>
                <w:szCs w:val="28"/>
              </w:rPr>
              <w:t xml:space="preserve">6. Технико-экономическое обоснование </w:t>
            </w:r>
            <w:r>
              <w:rPr>
                <w:sz w:val="28"/>
                <w:szCs w:val="28"/>
              </w:rPr>
              <w:t xml:space="preserve">разработки                            </w:t>
            </w:r>
            <w:r w:rsidRPr="00BD39E7">
              <w:rPr>
                <w:sz w:val="28"/>
                <w:szCs w:val="28"/>
              </w:rPr>
              <w:t xml:space="preserve"> (1 </w:t>
            </w:r>
            <w:r>
              <w:rPr>
                <w:sz w:val="28"/>
                <w:szCs w:val="28"/>
              </w:rPr>
              <w:t>слайд</w:t>
            </w:r>
            <w:r w:rsidRPr="00BD39E7">
              <w:rPr>
                <w:sz w:val="28"/>
                <w:szCs w:val="28"/>
              </w:rPr>
              <w:t>)</w:t>
            </w:r>
          </w:p>
        </w:tc>
      </w:tr>
    </w:tbl>
    <w:p w:rsidR="005F679D" w:rsidRPr="00BD39E7" w:rsidRDefault="005F679D" w:rsidP="005F679D">
      <w:pPr>
        <w:spacing w:line="276" w:lineRule="auto"/>
        <w:jc w:val="both"/>
        <w:rPr>
          <w:sz w:val="28"/>
          <w:szCs w:val="28"/>
        </w:rPr>
      </w:pPr>
    </w:p>
    <w:p w:rsidR="005F679D" w:rsidRDefault="005F679D" w:rsidP="005F679D">
      <w:pPr>
        <w:spacing w:line="276" w:lineRule="auto"/>
        <w:jc w:val="both"/>
        <w:outlineLvl w:val="0"/>
        <w:rPr>
          <w:sz w:val="28"/>
          <w:szCs w:val="28"/>
        </w:rPr>
      </w:pPr>
      <w:r w:rsidRPr="00BD39E7">
        <w:rPr>
          <w:sz w:val="28"/>
          <w:szCs w:val="28"/>
        </w:rPr>
        <w:t>6. Консульта</w:t>
      </w:r>
      <w:r>
        <w:rPr>
          <w:sz w:val="28"/>
          <w:szCs w:val="28"/>
        </w:rPr>
        <w:t>нты</w:t>
      </w:r>
      <w:r w:rsidRPr="00BD39E7">
        <w:rPr>
          <w:sz w:val="28"/>
          <w:szCs w:val="28"/>
        </w:rPr>
        <w:t xml:space="preserve"> по </w:t>
      </w:r>
      <w:r>
        <w:rPr>
          <w:sz w:val="28"/>
          <w:szCs w:val="28"/>
        </w:rPr>
        <w:t>выпускной квалификационной работе</w:t>
      </w:r>
      <w:r w:rsidRPr="00BD39E7">
        <w:rPr>
          <w:sz w:val="28"/>
          <w:szCs w:val="28"/>
        </w:rPr>
        <w:t xml:space="preserve"> (с указанием от</w:t>
      </w:r>
      <w:r>
        <w:rPr>
          <w:sz w:val="28"/>
          <w:szCs w:val="28"/>
        </w:rPr>
        <w:t>носящихся к ним разделов</w:t>
      </w:r>
      <w:r w:rsidRPr="00BD39E7">
        <w:rPr>
          <w:sz w:val="28"/>
          <w:szCs w:val="28"/>
        </w:rPr>
        <w:t>)</w:t>
      </w:r>
    </w:p>
    <w:p w:rsidR="005F679D" w:rsidRDefault="005F679D" w:rsidP="005F679D">
      <w:pPr>
        <w:spacing w:line="276" w:lineRule="auto"/>
        <w:jc w:val="both"/>
        <w:outlineLvl w:val="0"/>
        <w:rPr>
          <w:sz w:val="28"/>
          <w:szCs w:val="28"/>
        </w:rPr>
      </w:pPr>
    </w:p>
    <w:p w:rsidR="005F679D" w:rsidRDefault="005F679D" w:rsidP="005F679D">
      <w:pPr>
        <w:spacing w:line="276" w:lineRule="auto"/>
        <w:jc w:val="both"/>
        <w:rPr>
          <w:sz w:val="28"/>
          <w:szCs w:val="28"/>
          <w:u w:val="single"/>
        </w:rPr>
      </w:pPr>
    </w:p>
    <w:p w:rsidR="005F679D" w:rsidRPr="00BD39E7" w:rsidRDefault="005F679D" w:rsidP="005F679D">
      <w:pPr>
        <w:spacing w:line="480" w:lineRule="auto"/>
        <w:jc w:val="both"/>
        <w:rPr>
          <w:sz w:val="28"/>
          <w:szCs w:val="28"/>
          <w:u w:val="single"/>
        </w:rPr>
      </w:pPr>
      <w:r w:rsidRPr="00BD39E7">
        <w:rPr>
          <w:sz w:val="28"/>
          <w:szCs w:val="28"/>
          <w:u w:val="single"/>
        </w:rPr>
        <w:t>Технико-экономическое обоснование</w:t>
      </w:r>
      <w:r w:rsidR="00702AA4">
        <w:rPr>
          <w:sz w:val="28"/>
          <w:szCs w:val="28"/>
          <w:u w:val="single"/>
        </w:rPr>
        <w:t xml:space="preserve"> к.э.н</w:t>
      </w:r>
      <w:r w:rsidRPr="00BD39E7">
        <w:rPr>
          <w:sz w:val="28"/>
          <w:szCs w:val="28"/>
          <w:u w:val="single"/>
        </w:rPr>
        <w:tab/>
      </w:r>
      <w:r w:rsidRPr="00BD39E7">
        <w:rPr>
          <w:sz w:val="28"/>
          <w:szCs w:val="28"/>
          <w:u w:val="single"/>
        </w:rPr>
        <w:tab/>
        <w:t>/Курданов М.Д./</w:t>
      </w:r>
    </w:p>
    <w:p w:rsidR="005F679D" w:rsidRPr="00BD39E7" w:rsidRDefault="005F679D" w:rsidP="005F679D">
      <w:pPr>
        <w:spacing w:line="480" w:lineRule="auto"/>
        <w:jc w:val="both"/>
        <w:rPr>
          <w:sz w:val="28"/>
          <w:szCs w:val="28"/>
          <w:u w:val="single"/>
        </w:rPr>
      </w:pPr>
      <w:r w:rsidRPr="00BD39E7">
        <w:rPr>
          <w:sz w:val="28"/>
          <w:szCs w:val="28"/>
          <w:u w:val="single"/>
        </w:rPr>
        <w:t>Безопасность и экологичность</w:t>
      </w:r>
      <w:r w:rsidRPr="00BD39E7">
        <w:rPr>
          <w:sz w:val="28"/>
          <w:szCs w:val="28"/>
          <w:u w:val="single"/>
        </w:rPr>
        <w:tab/>
      </w:r>
      <w:r w:rsidRPr="00BD39E7">
        <w:rPr>
          <w:sz w:val="28"/>
          <w:szCs w:val="28"/>
          <w:u w:val="single"/>
        </w:rPr>
        <w:tab/>
      </w:r>
      <w:r w:rsidRPr="00BD39E7">
        <w:rPr>
          <w:sz w:val="28"/>
          <w:szCs w:val="28"/>
          <w:u w:val="single"/>
        </w:rPr>
        <w:tab/>
      </w:r>
      <w:r w:rsidRPr="00BD39E7">
        <w:rPr>
          <w:sz w:val="28"/>
          <w:szCs w:val="28"/>
          <w:u w:val="single"/>
        </w:rPr>
        <w:tab/>
        <w:t>/Сербулова Т.Н./</w:t>
      </w:r>
    </w:p>
    <w:p w:rsidR="005F679D" w:rsidRPr="00BD39E7" w:rsidRDefault="005F679D" w:rsidP="005F679D">
      <w:pPr>
        <w:spacing w:line="276" w:lineRule="auto"/>
        <w:jc w:val="both"/>
        <w:rPr>
          <w:sz w:val="28"/>
          <w:szCs w:val="28"/>
        </w:rPr>
      </w:pPr>
    </w:p>
    <w:tbl>
      <w:tblPr>
        <w:tblW w:w="9051" w:type="dxa"/>
        <w:tblLook w:val="01E0"/>
      </w:tblPr>
      <w:tblGrid>
        <w:gridCol w:w="3369"/>
        <w:gridCol w:w="5682"/>
      </w:tblGrid>
      <w:tr w:rsidR="005F679D" w:rsidRPr="00936F26" w:rsidTr="002814B7">
        <w:tc>
          <w:tcPr>
            <w:tcW w:w="3369" w:type="dxa"/>
          </w:tcPr>
          <w:p w:rsidR="005F679D" w:rsidRPr="00BD39E7" w:rsidRDefault="005F679D" w:rsidP="002814B7">
            <w:pPr>
              <w:spacing w:line="276" w:lineRule="auto"/>
              <w:jc w:val="both"/>
              <w:rPr>
                <w:sz w:val="28"/>
                <w:szCs w:val="28"/>
              </w:rPr>
            </w:pPr>
            <w:r w:rsidRPr="00BD39E7">
              <w:rPr>
                <w:sz w:val="28"/>
                <w:szCs w:val="28"/>
              </w:rPr>
              <w:t>7. Дата выдачи задания</w:t>
            </w:r>
          </w:p>
        </w:tc>
        <w:tc>
          <w:tcPr>
            <w:tcW w:w="5682" w:type="dxa"/>
            <w:tcBorders>
              <w:bottom w:val="single" w:sz="4" w:space="0" w:color="auto"/>
            </w:tcBorders>
          </w:tcPr>
          <w:p w:rsidR="005F679D" w:rsidRPr="00936F26" w:rsidRDefault="005F679D" w:rsidP="002814B7">
            <w:pPr>
              <w:spacing w:line="276" w:lineRule="auto"/>
              <w:ind w:firstLine="1167"/>
              <w:jc w:val="both"/>
              <w:rPr>
                <w:sz w:val="28"/>
                <w:szCs w:val="28"/>
              </w:rPr>
            </w:pPr>
          </w:p>
        </w:tc>
      </w:tr>
    </w:tbl>
    <w:p w:rsidR="005F679D" w:rsidRPr="00BD39E7" w:rsidRDefault="005F679D" w:rsidP="005F679D">
      <w:pPr>
        <w:spacing w:line="276" w:lineRule="auto"/>
        <w:jc w:val="both"/>
        <w:rPr>
          <w:sz w:val="28"/>
          <w:szCs w:val="28"/>
        </w:rPr>
      </w:pPr>
    </w:p>
    <w:tbl>
      <w:tblPr>
        <w:tblW w:w="0" w:type="auto"/>
        <w:tblInd w:w="-526" w:type="dxa"/>
        <w:tblBorders>
          <w:bottom w:val="single" w:sz="4" w:space="0" w:color="auto"/>
        </w:tblBorders>
        <w:tblLook w:val="01E0"/>
      </w:tblPr>
      <w:tblGrid>
        <w:gridCol w:w="2808"/>
        <w:gridCol w:w="6762"/>
      </w:tblGrid>
      <w:tr w:rsidR="005F679D" w:rsidRPr="00BD39E7" w:rsidTr="00702AA4">
        <w:tc>
          <w:tcPr>
            <w:tcW w:w="2808" w:type="dxa"/>
            <w:tcBorders>
              <w:bottom w:val="nil"/>
            </w:tcBorders>
          </w:tcPr>
          <w:p w:rsidR="005F679D" w:rsidRPr="00BD39E7" w:rsidRDefault="005F679D" w:rsidP="00702AA4">
            <w:pPr>
              <w:spacing w:line="276" w:lineRule="auto"/>
              <w:jc w:val="right"/>
              <w:rPr>
                <w:sz w:val="28"/>
                <w:szCs w:val="28"/>
              </w:rPr>
            </w:pPr>
            <w:r w:rsidRPr="00BD39E7">
              <w:rPr>
                <w:b/>
                <w:sz w:val="28"/>
                <w:szCs w:val="28"/>
              </w:rPr>
              <w:t xml:space="preserve"> Руководитель</w:t>
            </w:r>
          </w:p>
        </w:tc>
        <w:tc>
          <w:tcPr>
            <w:tcW w:w="6762" w:type="dxa"/>
          </w:tcPr>
          <w:p w:rsidR="005F679D" w:rsidRPr="00936F26" w:rsidRDefault="00702AA4" w:rsidP="00702AA4">
            <w:pPr>
              <w:spacing w:line="276" w:lineRule="auto"/>
              <w:jc w:val="both"/>
              <w:rPr>
                <w:sz w:val="28"/>
                <w:szCs w:val="28"/>
              </w:rPr>
            </w:pPr>
            <w:r>
              <w:rPr>
                <w:b/>
                <w:sz w:val="28"/>
                <w:szCs w:val="28"/>
              </w:rPr>
              <w:t>д.т.н., проф.</w:t>
            </w:r>
            <w:r w:rsidR="005F679D" w:rsidRPr="00936F26">
              <w:rPr>
                <w:sz w:val="28"/>
                <w:szCs w:val="28"/>
              </w:rPr>
              <w:t xml:space="preserve"> /Гайдук А.Р./</w:t>
            </w:r>
          </w:p>
        </w:tc>
      </w:tr>
    </w:tbl>
    <w:p w:rsidR="005F679D" w:rsidRPr="001E3E15" w:rsidRDefault="005F679D" w:rsidP="005F679D">
      <w:pPr>
        <w:spacing w:line="276" w:lineRule="auto"/>
        <w:jc w:val="both"/>
      </w:pPr>
      <w:r w:rsidRPr="00BD39E7">
        <w:rPr>
          <w:sz w:val="28"/>
          <w:szCs w:val="28"/>
        </w:rPr>
        <w:tab/>
      </w:r>
      <w:r w:rsidRPr="00BD39E7">
        <w:rPr>
          <w:sz w:val="28"/>
          <w:szCs w:val="28"/>
        </w:rPr>
        <w:tab/>
      </w:r>
      <w:r w:rsidRPr="00BD39E7">
        <w:rPr>
          <w:sz w:val="28"/>
          <w:szCs w:val="28"/>
        </w:rPr>
        <w:tab/>
      </w:r>
      <w:r w:rsidRPr="00BD39E7">
        <w:rPr>
          <w:sz w:val="28"/>
          <w:szCs w:val="28"/>
        </w:rPr>
        <w:tab/>
      </w:r>
      <w:r w:rsidRPr="00BD39E7">
        <w:rPr>
          <w:sz w:val="28"/>
          <w:szCs w:val="28"/>
        </w:rPr>
        <w:tab/>
      </w:r>
      <w:r w:rsidRPr="00BD39E7">
        <w:rPr>
          <w:sz w:val="28"/>
          <w:szCs w:val="28"/>
        </w:rPr>
        <w:tab/>
      </w:r>
      <w:r w:rsidRPr="00BD39E7">
        <w:rPr>
          <w:sz w:val="28"/>
          <w:szCs w:val="28"/>
        </w:rPr>
        <w:tab/>
      </w:r>
      <w:r w:rsidRPr="001E3E15">
        <w:t>(подпись)</w:t>
      </w:r>
    </w:p>
    <w:tbl>
      <w:tblPr>
        <w:tblpPr w:leftFromText="180" w:rightFromText="180" w:vertAnchor="text" w:horzAnchor="margin" w:tblpY="96"/>
        <w:tblW w:w="0" w:type="auto"/>
        <w:tblBorders>
          <w:bottom w:val="single" w:sz="4" w:space="0" w:color="auto"/>
        </w:tblBorders>
        <w:tblLook w:val="01E0"/>
      </w:tblPr>
      <w:tblGrid>
        <w:gridCol w:w="4788"/>
        <w:gridCol w:w="4782"/>
      </w:tblGrid>
      <w:tr w:rsidR="005F679D" w:rsidRPr="00BD39E7" w:rsidTr="002814B7">
        <w:tc>
          <w:tcPr>
            <w:tcW w:w="4788" w:type="dxa"/>
            <w:tcBorders>
              <w:bottom w:val="nil"/>
            </w:tcBorders>
          </w:tcPr>
          <w:p w:rsidR="005F679D" w:rsidRPr="00BD39E7" w:rsidRDefault="005F679D" w:rsidP="002814B7">
            <w:pPr>
              <w:spacing w:line="276" w:lineRule="auto"/>
              <w:jc w:val="both"/>
              <w:rPr>
                <w:sz w:val="28"/>
                <w:szCs w:val="28"/>
              </w:rPr>
            </w:pPr>
            <w:r w:rsidRPr="00BD39E7">
              <w:rPr>
                <w:sz w:val="28"/>
                <w:szCs w:val="28"/>
              </w:rPr>
              <w:t>Задание принял к исполнению (дата)</w:t>
            </w:r>
          </w:p>
        </w:tc>
        <w:tc>
          <w:tcPr>
            <w:tcW w:w="4782" w:type="dxa"/>
          </w:tcPr>
          <w:p w:rsidR="005F679D" w:rsidRPr="00BD39E7" w:rsidRDefault="005F679D" w:rsidP="002814B7">
            <w:pPr>
              <w:spacing w:line="276" w:lineRule="auto"/>
              <w:jc w:val="both"/>
              <w:rPr>
                <w:sz w:val="28"/>
                <w:szCs w:val="28"/>
              </w:rPr>
            </w:pPr>
          </w:p>
        </w:tc>
      </w:tr>
    </w:tbl>
    <w:p w:rsidR="005F679D" w:rsidRPr="00BD39E7" w:rsidRDefault="005F679D" w:rsidP="005F679D">
      <w:pPr>
        <w:spacing w:line="276" w:lineRule="auto"/>
        <w:jc w:val="both"/>
        <w:rPr>
          <w:sz w:val="28"/>
          <w:szCs w:val="28"/>
        </w:rPr>
      </w:pPr>
    </w:p>
    <w:tbl>
      <w:tblPr>
        <w:tblpPr w:leftFromText="180" w:rightFromText="180" w:vertAnchor="text" w:horzAnchor="margin" w:tblpY="28"/>
        <w:tblW w:w="0" w:type="auto"/>
        <w:tblBorders>
          <w:bottom w:val="single" w:sz="4" w:space="0" w:color="auto"/>
        </w:tblBorders>
        <w:tblLook w:val="01E0"/>
      </w:tblPr>
      <w:tblGrid>
        <w:gridCol w:w="2943"/>
        <w:gridCol w:w="6521"/>
      </w:tblGrid>
      <w:tr w:rsidR="005F679D" w:rsidRPr="00BD39E7" w:rsidTr="002814B7">
        <w:tc>
          <w:tcPr>
            <w:tcW w:w="2943" w:type="dxa"/>
            <w:tcBorders>
              <w:bottom w:val="nil"/>
            </w:tcBorders>
          </w:tcPr>
          <w:p w:rsidR="005F679D" w:rsidRDefault="005F679D" w:rsidP="002814B7">
            <w:pPr>
              <w:spacing w:line="276" w:lineRule="auto"/>
              <w:jc w:val="both"/>
              <w:rPr>
                <w:sz w:val="28"/>
                <w:szCs w:val="28"/>
              </w:rPr>
            </w:pPr>
          </w:p>
          <w:p w:rsidR="005F679D" w:rsidRPr="00BD39E7" w:rsidRDefault="005F679D" w:rsidP="002814B7">
            <w:pPr>
              <w:spacing w:line="276" w:lineRule="auto"/>
              <w:jc w:val="both"/>
              <w:rPr>
                <w:sz w:val="28"/>
                <w:szCs w:val="28"/>
              </w:rPr>
            </w:pPr>
            <w:r w:rsidRPr="00BD39E7">
              <w:rPr>
                <w:sz w:val="28"/>
                <w:szCs w:val="28"/>
              </w:rPr>
              <w:t xml:space="preserve">   Подпись студент</w:t>
            </w:r>
            <w:r>
              <w:rPr>
                <w:sz w:val="28"/>
                <w:szCs w:val="28"/>
              </w:rPr>
              <w:t>ки</w:t>
            </w:r>
          </w:p>
        </w:tc>
        <w:tc>
          <w:tcPr>
            <w:tcW w:w="6521" w:type="dxa"/>
          </w:tcPr>
          <w:p w:rsidR="005F679D" w:rsidRDefault="005F679D" w:rsidP="002814B7">
            <w:pPr>
              <w:spacing w:line="276" w:lineRule="auto"/>
              <w:ind w:left="34" w:firstLine="3969"/>
              <w:jc w:val="both"/>
              <w:rPr>
                <w:sz w:val="28"/>
                <w:szCs w:val="28"/>
              </w:rPr>
            </w:pPr>
          </w:p>
          <w:p w:rsidR="005F679D" w:rsidRPr="00BD39E7" w:rsidRDefault="005F679D" w:rsidP="002814B7">
            <w:pPr>
              <w:spacing w:line="276" w:lineRule="auto"/>
              <w:ind w:left="34" w:firstLine="3969"/>
              <w:jc w:val="both"/>
              <w:rPr>
                <w:sz w:val="28"/>
                <w:szCs w:val="28"/>
              </w:rPr>
            </w:pPr>
            <w:r>
              <w:rPr>
                <w:sz w:val="28"/>
                <w:szCs w:val="28"/>
              </w:rPr>
              <w:t>/Леонова А. С.</w:t>
            </w:r>
            <w:r w:rsidRPr="002E5E23">
              <w:rPr>
                <w:sz w:val="28"/>
                <w:szCs w:val="28"/>
              </w:rPr>
              <w:t>/</w:t>
            </w:r>
          </w:p>
        </w:tc>
      </w:tr>
    </w:tbl>
    <w:p w:rsidR="005F679D" w:rsidRDefault="005F679D" w:rsidP="005F679D">
      <w:pPr>
        <w:tabs>
          <w:tab w:val="left" w:pos="5670"/>
        </w:tabs>
        <w:spacing w:line="360" w:lineRule="auto"/>
        <w:jc w:val="right"/>
        <w:rPr>
          <w:sz w:val="28"/>
          <w:szCs w:val="28"/>
        </w:rPr>
      </w:pPr>
    </w:p>
    <w:p w:rsidR="005F679D" w:rsidRDefault="005F679D">
      <w:pPr>
        <w:rPr>
          <w:sz w:val="28"/>
          <w:szCs w:val="28"/>
        </w:rPr>
      </w:pPr>
      <w:r>
        <w:rPr>
          <w:sz w:val="28"/>
          <w:szCs w:val="28"/>
        </w:rPr>
        <w:br w:type="page"/>
      </w:r>
    </w:p>
    <w:p w:rsidR="005F33BB" w:rsidRDefault="005F33BB" w:rsidP="005F679D">
      <w:pPr>
        <w:tabs>
          <w:tab w:val="left" w:pos="5670"/>
        </w:tabs>
        <w:spacing w:line="360" w:lineRule="auto"/>
        <w:jc w:val="right"/>
        <w:rPr>
          <w:sz w:val="28"/>
          <w:szCs w:val="28"/>
        </w:rPr>
      </w:pPr>
      <w:r w:rsidRPr="002B5752">
        <w:rPr>
          <w:sz w:val="28"/>
          <w:szCs w:val="28"/>
        </w:rPr>
        <w:lastRenderedPageBreak/>
        <w:t>УДК 62</w:t>
      </w:r>
      <w:r w:rsidRPr="002B5752">
        <w:rPr>
          <w:bCs/>
          <w:sz w:val="28"/>
          <w:szCs w:val="28"/>
        </w:rPr>
        <w:t>-</w:t>
      </w:r>
      <w:r w:rsidRPr="002B5752">
        <w:rPr>
          <w:sz w:val="28"/>
          <w:szCs w:val="28"/>
        </w:rPr>
        <w:t>50</w:t>
      </w:r>
      <w:r w:rsidR="00482AF2">
        <w:rPr>
          <w:sz w:val="28"/>
          <w:szCs w:val="28"/>
        </w:rPr>
        <w:t>.05.531</w:t>
      </w:r>
    </w:p>
    <w:p w:rsidR="005F33BB" w:rsidRDefault="005F33BB" w:rsidP="00333D43">
      <w:pPr>
        <w:pStyle w:val="a3"/>
        <w:ind w:left="5387"/>
        <w:jc w:val="left"/>
        <w:rPr>
          <w:bCs/>
        </w:rPr>
      </w:pPr>
      <w:r w:rsidRPr="002B5752">
        <w:rPr>
          <w:color w:val="191919"/>
          <w:szCs w:val="28"/>
          <w:shd w:val="clear" w:color="auto" w:fill="FFFFFF"/>
        </w:rPr>
        <w:t>«</w:t>
      </w:r>
      <w:r>
        <w:rPr>
          <w:bCs/>
        </w:rPr>
        <w:t xml:space="preserve">Система автоматизированного </w:t>
      </w:r>
      <w:r w:rsidRPr="002B5752">
        <w:rPr>
          <w:bCs/>
        </w:rPr>
        <w:t>проект</w:t>
      </w:r>
      <w:r>
        <w:rPr>
          <w:bCs/>
        </w:rPr>
        <w:t xml:space="preserve">ирования </w:t>
      </w:r>
      <w:r w:rsidRPr="002B5752">
        <w:rPr>
          <w:bCs/>
        </w:rPr>
        <w:t xml:space="preserve">дискретных систем управления </w:t>
      </w:r>
      <w:r w:rsidRPr="00B71FCA">
        <w:rPr>
          <w:szCs w:val="28"/>
        </w:rPr>
        <w:t>»</w:t>
      </w:r>
    </w:p>
    <w:p w:rsidR="005F33BB" w:rsidRPr="00B71FCA" w:rsidRDefault="005F33BB" w:rsidP="005F33BB">
      <w:pPr>
        <w:tabs>
          <w:tab w:val="left" w:pos="6237"/>
          <w:tab w:val="left" w:pos="6521"/>
          <w:tab w:val="left" w:pos="6663"/>
        </w:tabs>
        <w:spacing w:line="288" w:lineRule="auto"/>
        <w:ind w:left="5387"/>
        <w:rPr>
          <w:sz w:val="28"/>
          <w:szCs w:val="28"/>
        </w:rPr>
      </w:pPr>
      <w:r w:rsidRPr="00B71FCA">
        <w:rPr>
          <w:sz w:val="28"/>
          <w:szCs w:val="28"/>
        </w:rPr>
        <w:t>Выпускная квалификационная работа</w:t>
      </w:r>
    </w:p>
    <w:p w:rsidR="005F33BB" w:rsidRPr="00B71FCA" w:rsidRDefault="005F33BB" w:rsidP="005F33BB">
      <w:pPr>
        <w:tabs>
          <w:tab w:val="left" w:pos="6237"/>
          <w:tab w:val="left" w:pos="6521"/>
          <w:tab w:val="left" w:pos="6663"/>
        </w:tabs>
        <w:spacing w:line="288" w:lineRule="auto"/>
        <w:ind w:left="5387"/>
        <w:jc w:val="both"/>
        <w:rPr>
          <w:sz w:val="28"/>
          <w:szCs w:val="28"/>
        </w:rPr>
      </w:pPr>
      <w:r>
        <w:rPr>
          <w:sz w:val="28"/>
          <w:szCs w:val="28"/>
        </w:rPr>
        <w:t xml:space="preserve">Леонова Анастасия Сергеевна </w:t>
      </w:r>
      <w:r w:rsidRPr="00B71FCA">
        <w:rPr>
          <w:sz w:val="28"/>
          <w:szCs w:val="28"/>
        </w:rPr>
        <w:t>Кисловодск, КГТИ, 201</w:t>
      </w:r>
      <w:r>
        <w:rPr>
          <w:sz w:val="28"/>
          <w:szCs w:val="28"/>
        </w:rPr>
        <w:t>8</w:t>
      </w:r>
      <w:r w:rsidRPr="00B71FCA">
        <w:rPr>
          <w:sz w:val="28"/>
          <w:szCs w:val="28"/>
        </w:rPr>
        <w:t xml:space="preserve"> г.</w:t>
      </w:r>
    </w:p>
    <w:p w:rsidR="005F33BB" w:rsidRPr="002B6C63" w:rsidRDefault="005F33BB" w:rsidP="005F33BB">
      <w:pPr>
        <w:tabs>
          <w:tab w:val="left" w:pos="5954"/>
        </w:tabs>
        <w:spacing w:line="360" w:lineRule="auto"/>
        <w:jc w:val="right"/>
        <w:rPr>
          <w:sz w:val="28"/>
          <w:szCs w:val="28"/>
        </w:rPr>
      </w:pPr>
    </w:p>
    <w:p w:rsidR="005F33BB" w:rsidRPr="00B95F37" w:rsidRDefault="005F33BB" w:rsidP="005F33BB">
      <w:pPr>
        <w:spacing w:line="360" w:lineRule="auto"/>
        <w:jc w:val="center"/>
        <w:rPr>
          <w:b/>
          <w:sz w:val="28"/>
          <w:szCs w:val="28"/>
        </w:rPr>
      </w:pPr>
      <w:r w:rsidRPr="00081465">
        <w:rPr>
          <w:b/>
          <w:sz w:val="28"/>
          <w:szCs w:val="28"/>
        </w:rPr>
        <w:t>РЕФЕРАТ</w:t>
      </w:r>
    </w:p>
    <w:p w:rsidR="005F33BB" w:rsidRPr="00081465" w:rsidRDefault="005F33BB" w:rsidP="0046449F">
      <w:pPr>
        <w:spacing w:line="360" w:lineRule="auto"/>
        <w:ind w:firstLine="709"/>
        <w:jc w:val="both"/>
        <w:rPr>
          <w:sz w:val="28"/>
          <w:szCs w:val="28"/>
        </w:rPr>
      </w:pPr>
      <w:r w:rsidRPr="00B95F37">
        <w:rPr>
          <w:sz w:val="28"/>
          <w:szCs w:val="28"/>
        </w:rPr>
        <w:t xml:space="preserve">Выпускная квалификационная работа (ВКР) содержит </w:t>
      </w:r>
      <w:r w:rsidR="00702AA4">
        <w:rPr>
          <w:sz w:val="28"/>
          <w:szCs w:val="28"/>
        </w:rPr>
        <w:t>115</w:t>
      </w:r>
      <w:r w:rsidRPr="002A77C2">
        <w:rPr>
          <w:sz w:val="28"/>
          <w:szCs w:val="28"/>
        </w:rPr>
        <w:t xml:space="preserve"> лист</w:t>
      </w:r>
      <w:r w:rsidR="00702AA4">
        <w:rPr>
          <w:sz w:val="28"/>
          <w:szCs w:val="28"/>
        </w:rPr>
        <w:t>ов</w:t>
      </w:r>
      <w:r w:rsidRPr="002A77C2">
        <w:rPr>
          <w:sz w:val="28"/>
          <w:szCs w:val="28"/>
        </w:rPr>
        <w:t xml:space="preserve">, </w:t>
      </w:r>
      <w:r w:rsidRPr="002A77C2">
        <w:rPr>
          <w:sz w:val="28"/>
          <w:szCs w:val="28"/>
        </w:rPr>
        <w:br/>
      </w:r>
      <w:r w:rsidR="00482AF2">
        <w:rPr>
          <w:sz w:val="28"/>
          <w:szCs w:val="28"/>
        </w:rPr>
        <w:t xml:space="preserve"> в том числе </w:t>
      </w:r>
      <w:r w:rsidR="00702AA4">
        <w:rPr>
          <w:sz w:val="28"/>
          <w:szCs w:val="28"/>
        </w:rPr>
        <w:t xml:space="preserve">19 </w:t>
      </w:r>
      <w:r w:rsidRPr="002A77C2">
        <w:rPr>
          <w:sz w:val="28"/>
          <w:szCs w:val="28"/>
        </w:rPr>
        <w:t xml:space="preserve"> рисунков, </w:t>
      </w:r>
      <w:r w:rsidR="00702AA4">
        <w:rPr>
          <w:sz w:val="28"/>
          <w:szCs w:val="28"/>
        </w:rPr>
        <w:t>6</w:t>
      </w:r>
      <w:r w:rsidR="00150C67">
        <w:rPr>
          <w:sz w:val="28"/>
          <w:szCs w:val="28"/>
        </w:rPr>
        <w:t xml:space="preserve"> таблиц и </w:t>
      </w:r>
      <w:r w:rsidR="00831265">
        <w:rPr>
          <w:sz w:val="28"/>
          <w:szCs w:val="28"/>
        </w:rPr>
        <w:t>24</w:t>
      </w:r>
      <w:r w:rsidR="00150C67">
        <w:rPr>
          <w:sz w:val="28"/>
          <w:szCs w:val="28"/>
        </w:rPr>
        <w:t xml:space="preserve"> листа</w:t>
      </w:r>
      <w:r w:rsidR="00482AF2">
        <w:rPr>
          <w:sz w:val="28"/>
          <w:szCs w:val="28"/>
        </w:rPr>
        <w:t>приложения</w:t>
      </w:r>
      <w:r w:rsidR="00150C67">
        <w:rPr>
          <w:sz w:val="28"/>
          <w:szCs w:val="28"/>
        </w:rPr>
        <w:t>.</w:t>
      </w:r>
    </w:p>
    <w:p w:rsidR="0046449F" w:rsidRDefault="00482AF2" w:rsidP="008467A5">
      <w:pPr>
        <w:spacing w:line="360" w:lineRule="auto"/>
        <w:ind w:firstLine="709"/>
        <w:jc w:val="both"/>
        <w:rPr>
          <w:sz w:val="28"/>
          <w:szCs w:val="28"/>
        </w:rPr>
      </w:pPr>
      <w:r>
        <w:rPr>
          <w:sz w:val="28"/>
          <w:szCs w:val="28"/>
        </w:rPr>
        <w:t xml:space="preserve">Ключевые слова: дискретная </w:t>
      </w:r>
      <w:r w:rsidR="005F33BB">
        <w:rPr>
          <w:sz w:val="28"/>
          <w:szCs w:val="28"/>
        </w:rPr>
        <w:t>систем</w:t>
      </w:r>
      <w:r>
        <w:rPr>
          <w:sz w:val="28"/>
          <w:szCs w:val="28"/>
        </w:rPr>
        <w:t>а</w:t>
      </w:r>
      <w:r w:rsidR="005F33BB">
        <w:rPr>
          <w:sz w:val="28"/>
          <w:szCs w:val="28"/>
        </w:rPr>
        <w:t xml:space="preserve">, цифровое устройство управления, </w:t>
      </w:r>
      <w:r w:rsidR="005F33BB" w:rsidRPr="002A77C2">
        <w:rPr>
          <w:sz w:val="28"/>
          <w:szCs w:val="28"/>
        </w:rPr>
        <w:t>микроконтроллер,</w:t>
      </w:r>
      <w:r w:rsidR="005F33BB">
        <w:rPr>
          <w:sz w:val="28"/>
          <w:szCs w:val="28"/>
        </w:rPr>
        <w:t>алгоритм,  показател</w:t>
      </w:r>
      <w:r>
        <w:rPr>
          <w:sz w:val="28"/>
          <w:szCs w:val="28"/>
        </w:rPr>
        <w:t>ь</w:t>
      </w:r>
      <w:r w:rsidR="005F33BB">
        <w:rPr>
          <w:sz w:val="28"/>
          <w:szCs w:val="28"/>
        </w:rPr>
        <w:t xml:space="preserve"> качества, </w:t>
      </w:r>
      <w:r w:rsidR="005F33BB" w:rsidRPr="002A77C2">
        <w:rPr>
          <w:sz w:val="28"/>
          <w:szCs w:val="28"/>
        </w:rPr>
        <w:t>безопасность</w:t>
      </w:r>
      <w:r w:rsidR="005F33BB">
        <w:rPr>
          <w:sz w:val="28"/>
          <w:szCs w:val="28"/>
        </w:rPr>
        <w:t xml:space="preserve">, </w:t>
      </w:r>
      <w:r w:rsidR="005F33BB" w:rsidRPr="005F33BB">
        <w:rPr>
          <w:color w:val="000000"/>
          <w:sz w:val="28"/>
          <w:szCs w:val="28"/>
        </w:rPr>
        <w:t>экологичность</w:t>
      </w:r>
      <w:r w:rsidR="005F33BB">
        <w:rPr>
          <w:sz w:val="28"/>
          <w:szCs w:val="28"/>
        </w:rPr>
        <w:t xml:space="preserve">, экономическое обоснование. </w:t>
      </w:r>
    </w:p>
    <w:p w:rsidR="005F33BB" w:rsidRDefault="005F33BB" w:rsidP="008467A5">
      <w:pPr>
        <w:tabs>
          <w:tab w:val="left" w:pos="5954"/>
        </w:tabs>
        <w:spacing w:before="240" w:line="360" w:lineRule="auto"/>
        <w:ind w:firstLine="709"/>
        <w:jc w:val="both"/>
        <w:rPr>
          <w:sz w:val="28"/>
          <w:szCs w:val="28"/>
        </w:rPr>
      </w:pPr>
      <w:r w:rsidRPr="002B6C63">
        <w:rPr>
          <w:sz w:val="28"/>
          <w:szCs w:val="28"/>
        </w:rPr>
        <w:t>Дан</w:t>
      </w:r>
      <w:r>
        <w:rPr>
          <w:sz w:val="28"/>
          <w:szCs w:val="28"/>
        </w:rPr>
        <w:t>ная выпускная квалификационная работа посвящена р</w:t>
      </w:r>
      <w:r w:rsidRPr="00F44836">
        <w:rPr>
          <w:sz w:val="28"/>
          <w:szCs w:val="28"/>
        </w:rPr>
        <w:t>азраб</w:t>
      </w:r>
      <w:r>
        <w:rPr>
          <w:sz w:val="28"/>
          <w:szCs w:val="28"/>
        </w:rPr>
        <w:t xml:space="preserve">отке системы </w:t>
      </w:r>
      <w:r w:rsidRPr="00F44836">
        <w:rPr>
          <w:sz w:val="28"/>
          <w:szCs w:val="28"/>
        </w:rPr>
        <w:t>автоматизированного проектирования дискретных систем управлени</w:t>
      </w:r>
      <w:r>
        <w:rPr>
          <w:sz w:val="28"/>
          <w:szCs w:val="28"/>
        </w:rPr>
        <w:t>я.</w:t>
      </w:r>
      <w:r w:rsidRPr="00797C37">
        <w:rPr>
          <w:sz w:val="28"/>
          <w:szCs w:val="28"/>
        </w:rPr>
        <w:t xml:space="preserve">В первом разделе </w:t>
      </w:r>
      <w:r w:rsidR="00482AF2">
        <w:rPr>
          <w:sz w:val="28"/>
          <w:szCs w:val="28"/>
        </w:rPr>
        <w:t>работы</w:t>
      </w:r>
      <w:r w:rsidR="00750CBA">
        <w:rPr>
          <w:sz w:val="28"/>
          <w:szCs w:val="28"/>
        </w:rPr>
        <w:t>описываются</w:t>
      </w:r>
      <w:r w:rsidR="0046449F">
        <w:rPr>
          <w:sz w:val="28"/>
          <w:szCs w:val="28"/>
        </w:rPr>
        <w:t>различные методы</w:t>
      </w:r>
      <w:r w:rsidR="00482AF2">
        <w:rPr>
          <w:sz w:val="28"/>
          <w:szCs w:val="28"/>
        </w:rPr>
        <w:t xml:space="preserve"> синтеза</w:t>
      </w:r>
      <w:r>
        <w:rPr>
          <w:sz w:val="28"/>
          <w:szCs w:val="28"/>
        </w:rPr>
        <w:t>систем</w:t>
      </w:r>
      <w:r w:rsidR="0046449F">
        <w:rPr>
          <w:sz w:val="28"/>
          <w:szCs w:val="28"/>
        </w:rPr>
        <w:t xml:space="preserve"> управления</w:t>
      </w:r>
      <w:r w:rsidR="001259F2">
        <w:rPr>
          <w:sz w:val="28"/>
          <w:szCs w:val="28"/>
        </w:rPr>
        <w:t>, а так же излагаются особенности синтеза дискретных систем.</w:t>
      </w:r>
      <w:r w:rsidRPr="00797C37">
        <w:rPr>
          <w:sz w:val="28"/>
          <w:szCs w:val="28"/>
        </w:rPr>
        <w:t xml:space="preserve">Во </w:t>
      </w:r>
      <w:r w:rsidR="00250BA3">
        <w:rPr>
          <w:sz w:val="28"/>
          <w:szCs w:val="28"/>
        </w:rPr>
        <w:t xml:space="preserve"> втором </w:t>
      </w:r>
      <w:r w:rsidR="001259F2">
        <w:rPr>
          <w:sz w:val="28"/>
          <w:szCs w:val="28"/>
        </w:rPr>
        <w:t xml:space="preserve">разделе приводится </w:t>
      </w:r>
      <w:r>
        <w:rPr>
          <w:sz w:val="28"/>
          <w:szCs w:val="28"/>
        </w:rPr>
        <w:t xml:space="preserve">методика </w:t>
      </w:r>
      <w:r w:rsidR="00250BA3">
        <w:rPr>
          <w:sz w:val="28"/>
          <w:szCs w:val="28"/>
        </w:rPr>
        <w:t xml:space="preserve">и алгоритм </w:t>
      </w:r>
      <w:r w:rsidR="0046449F">
        <w:rPr>
          <w:sz w:val="28"/>
          <w:szCs w:val="28"/>
        </w:rPr>
        <w:t xml:space="preserve">аналитического </w:t>
      </w:r>
      <w:r>
        <w:rPr>
          <w:sz w:val="28"/>
          <w:szCs w:val="28"/>
        </w:rPr>
        <w:t>синтеза дискретных систем по</w:t>
      </w:r>
      <w:r w:rsidR="00750CBA">
        <w:rPr>
          <w:sz w:val="28"/>
          <w:szCs w:val="28"/>
        </w:rPr>
        <w:t xml:space="preserve"> заданным показателям качества</w:t>
      </w:r>
      <w:r w:rsidR="00250BA3">
        <w:rPr>
          <w:sz w:val="28"/>
          <w:szCs w:val="28"/>
        </w:rPr>
        <w:t>.</w:t>
      </w:r>
    </w:p>
    <w:p w:rsidR="005F33BB" w:rsidRPr="00934974" w:rsidRDefault="005F33BB" w:rsidP="005F33BB">
      <w:pPr>
        <w:spacing w:line="360" w:lineRule="auto"/>
        <w:ind w:firstLine="709"/>
        <w:jc w:val="both"/>
        <w:rPr>
          <w:sz w:val="28"/>
          <w:szCs w:val="28"/>
        </w:rPr>
      </w:pPr>
      <w:r w:rsidRPr="00934974">
        <w:rPr>
          <w:sz w:val="28"/>
          <w:szCs w:val="28"/>
        </w:rPr>
        <w:t xml:space="preserve">В третьем разделе </w:t>
      </w:r>
      <w:r w:rsidR="001259F2">
        <w:rPr>
          <w:sz w:val="28"/>
          <w:szCs w:val="28"/>
        </w:rPr>
        <w:t>рассматриваются</w:t>
      </w:r>
      <w:r w:rsidR="0046449F">
        <w:rPr>
          <w:sz w:val="28"/>
          <w:szCs w:val="28"/>
        </w:rPr>
        <w:t xml:space="preserve"> пример</w:t>
      </w:r>
      <w:r w:rsidR="001259F2">
        <w:rPr>
          <w:sz w:val="28"/>
          <w:szCs w:val="28"/>
        </w:rPr>
        <w:t>ы</w:t>
      </w:r>
      <w:r w:rsidR="0046449F">
        <w:rPr>
          <w:sz w:val="28"/>
          <w:szCs w:val="28"/>
        </w:rPr>
        <w:t xml:space="preserve"> синтеза</w:t>
      </w:r>
      <w:r w:rsidR="00750CBA">
        <w:rPr>
          <w:sz w:val="28"/>
          <w:szCs w:val="28"/>
        </w:rPr>
        <w:t xml:space="preserve"> дискретных систем управления. Привод</w:t>
      </w:r>
      <w:r w:rsidR="00250BA3">
        <w:rPr>
          <w:sz w:val="28"/>
          <w:szCs w:val="28"/>
        </w:rPr>
        <w:t>я</w:t>
      </w:r>
      <w:r w:rsidR="00750CBA">
        <w:rPr>
          <w:sz w:val="28"/>
          <w:szCs w:val="28"/>
        </w:rPr>
        <w:t>тся</w:t>
      </w:r>
      <w:r w:rsidR="00250BA3">
        <w:rPr>
          <w:sz w:val="28"/>
          <w:szCs w:val="28"/>
        </w:rPr>
        <w:t xml:space="preserve"> примеры</w:t>
      </w:r>
      <w:r w:rsidR="00750CBA">
        <w:rPr>
          <w:sz w:val="28"/>
          <w:szCs w:val="28"/>
        </w:rPr>
        <w:t xml:space="preserve"> аналитическ</w:t>
      </w:r>
      <w:r w:rsidR="00250BA3">
        <w:rPr>
          <w:sz w:val="28"/>
          <w:szCs w:val="28"/>
        </w:rPr>
        <w:t>ого</w:t>
      </w:r>
      <w:r w:rsidR="00750CBA">
        <w:rPr>
          <w:sz w:val="28"/>
          <w:szCs w:val="28"/>
        </w:rPr>
        <w:t xml:space="preserve"> и автоматизированн</w:t>
      </w:r>
      <w:r w:rsidR="00250BA3">
        <w:rPr>
          <w:sz w:val="28"/>
          <w:szCs w:val="28"/>
        </w:rPr>
        <w:t xml:space="preserve">ого </w:t>
      </w:r>
      <w:r w:rsidR="00750CBA">
        <w:rPr>
          <w:sz w:val="28"/>
          <w:szCs w:val="28"/>
        </w:rPr>
        <w:t>синтез</w:t>
      </w:r>
      <w:r w:rsidR="00250BA3">
        <w:rPr>
          <w:sz w:val="28"/>
          <w:szCs w:val="28"/>
        </w:rPr>
        <w:t>а</w:t>
      </w:r>
      <w:r w:rsidR="00750CBA">
        <w:rPr>
          <w:sz w:val="28"/>
          <w:szCs w:val="28"/>
        </w:rPr>
        <w:t xml:space="preserve"> дискретн</w:t>
      </w:r>
      <w:r w:rsidR="00250BA3">
        <w:rPr>
          <w:sz w:val="28"/>
          <w:szCs w:val="28"/>
        </w:rPr>
        <w:t>ых</w:t>
      </w:r>
      <w:r w:rsidR="00750CBA">
        <w:rPr>
          <w:sz w:val="28"/>
          <w:szCs w:val="28"/>
        </w:rPr>
        <w:t xml:space="preserve"> систем управления. </w:t>
      </w:r>
      <w:r w:rsidR="00250BA3">
        <w:rPr>
          <w:sz w:val="28"/>
          <w:szCs w:val="28"/>
        </w:rPr>
        <w:t xml:space="preserve">В этом же </w:t>
      </w:r>
      <w:r w:rsidR="00750CBA">
        <w:rPr>
          <w:sz w:val="28"/>
          <w:szCs w:val="28"/>
        </w:rPr>
        <w:t xml:space="preserve">разделе </w:t>
      </w:r>
      <w:r w:rsidR="00250BA3">
        <w:rPr>
          <w:sz w:val="28"/>
          <w:szCs w:val="28"/>
        </w:rPr>
        <w:t>излагается</w:t>
      </w:r>
      <w:r w:rsidR="00750CBA">
        <w:rPr>
          <w:sz w:val="28"/>
          <w:szCs w:val="28"/>
        </w:rPr>
        <w:t xml:space="preserve"> порядок синтеза дискретной системы управления</w:t>
      </w:r>
      <w:r w:rsidR="00250BA3">
        <w:rPr>
          <w:sz w:val="28"/>
          <w:szCs w:val="28"/>
        </w:rPr>
        <w:t xml:space="preserve"> с применение программы </w:t>
      </w:r>
      <w:r w:rsidR="00250BA3" w:rsidRPr="00250BA3">
        <w:rPr>
          <w:sz w:val="28"/>
          <w:szCs w:val="28"/>
        </w:rPr>
        <w:t>“</w:t>
      </w:r>
      <w:r w:rsidR="00250BA3">
        <w:rPr>
          <w:sz w:val="28"/>
          <w:szCs w:val="28"/>
        </w:rPr>
        <w:t>ДСУ</w:t>
      </w:r>
      <w:r w:rsidR="00250BA3" w:rsidRPr="00250BA3">
        <w:rPr>
          <w:sz w:val="28"/>
          <w:szCs w:val="28"/>
        </w:rPr>
        <w:t>”</w:t>
      </w:r>
      <w:r w:rsidR="00750CBA">
        <w:rPr>
          <w:sz w:val="28"/>
          <w:szCs w:val="28"/>
        </w:rPr>
        <w:t xml:space="preserve">в пакете </w:t>
      </w:r>
      <w:r w:rsidR="00750CBA">
        <w:rPr>
          <w:sz w:val="28"/>
          <w:szCs w:val="28"/>
          <w:lang w:val="en-US"/>
        </w:rPr>
        <w:t>MATLAB</w:t>
      </w:r>
      <w:r w:rsidR="00750CBA" w:rsidRPr="00750CBA">
        <w:rPr>
          <w:sz w:val="28"/>
          <w:szCs w:val="28"/>
        </w:rPr>
        <w:t>.</w:t>
      </w:r>
      <w:r w:rsidR="0046449F">
        <w:rPr>
          <w:sz w:val="28"/>
          <w:szCs w:val="28"/>
        </w:rPr>
        <w:t xml:space="preserve">Даются результаты </w:t>
      </w:r>
      <w:r w:rsidR="008467A5">
        <w:rPr>
          <w:sz w:val="28"/>
          <w:szCs w:val="28"/>
        </w:rPr>
        <w:t>моделирования синтезированн</w:t>
      </w:r>
      <w:r w:rsidR="00250BA3">
        <w:rPr>
          <w:sz w:val="28"/>
          <w:szCs w:val="28"/>
        </w:rPr>
        <w:t xml:space="preserve">ых </w:t>
      </w:r>
      <w:r>
        <w:rPr>
          <w:sz w:val="28"/>
          <w:szCs w:val="28"/>
        </w:rPr>
        <w:t>дискретн</w:t>
      </w:r>
      <w:r w:rsidR="00250BA3">
        <w:rPr>
          <w:sz w:val="28"/>
          <w:szCs w:val="28"/>
        </w:rPr>
        <w:t>ых систем</w:t>
      </w:r>
      <w:r w:rsidR="008467A5">
        <w:rPr>
          <w:sz w:val="28"/>
          <w:szCs w:val="28"/>
        </w:rPr>
        <w:t>управления</w:t>
      </w:r>
      <w:r>
        <w:rPr>
          <w:sz w:val="28"/>
          <w:szCs w:val="28"/>
        </w:rPr>
        <w:t>.</w:t>
      </w:r>
    </w:p>
    <w:p w:rsidR="00B95255" w:rsidRDefault="005F33BB" w:rsidP="005F33BB">
      <w:pPr>
        <w:spacing w:line="360" w:lineRule="auto"/>
        <w:ind w:firstLine="709"/>
        <w:jc w:val="both"/>
        <w:rPr>
          <w:sz w:val="28"/>
          <w:szCs w:val="28"/>
        </w:rPr>
        <w:sectPr w:rsidR="00B95255" w:rsidSect="00C70225">
          <w:headerReference w:type="default" r:id="rId8"/>
          <w:footerReference w:type="even" r:id="rId9"/>
          <w:footerReference w:type="default" r:id="rId10"/>
          <w:pgSz w:w="11906" w:h="16838"/>
          <w:pgMar w:top="1134" w:right="567" w:bottom="1134" w:left="1701" w:header="720" w:footer="720" w:gutter="0"/>
          <w:pgNumType w:start="4"/>
          <w:cols w:space="720"/>
          <w:docGrid w:linePitch="272"/>
        </w:sectPr>
      </w:pPr>
      <w:r w:rsidRPr="005F33BB">
        <w:rPr>
          <w:color w:val="000000"/>
          <w:sz w:val="28"/>
          <w:szCs w:val="28"/>
        </w:rPr>
        <w:t>Четвертый и пятый</w:t>
      </w:r>
      <w:r w:rsidRPr="00797C37">
        <w:rPr>
          <w:sz w:val="28"/>
          <w:szCs w:val="28"/>
        </w:rPr>
        <w:t xml:space="preserve"> раздел</w:t>
      </w:r>
      <w:r>
        <w:rPr>
          <w:sz w:val="28"/>
          <w:szCs w:val="28"/>
        </w:rPr>
        <w:t>ы посвящены вопросам безопасности, экологичности и технико-экономичес</w:t>
      </w:r>
      <w:r w:rsidR="001259F2">
        <w:rPr>
          <w:sz w:val="28"/>
          <w:szCs w:val="28"/>
        </w:rPr>
        <w:t>кому обоснованию разработанной программы.</w:t>
      </w:r>
    </w:p>
    <w:p w:rsidR="00FE7EF1" w:rsidRDefault="00FE7EF1" w:rsidP="00B95F37">
      <w:pPr>
        <w:pStyle w:val="7"/>
        <w:jc w:val="center"/>
        <w:rPr>
          <w:b/>
          <w:bCs/>
          <w:i w:val="0"/>
          <w:iCs w:val="0"/>
          <w:sz w:val="28"/>
        </w:rPr>
      </w:pPr>
      <w:r>
        <w:rPr>
          <w:b/>
          <w:bCs/>
          <w:i w:val="0"/>
          <w:iCs w:val="0"/>
          <w:sz w:val="28"/>
        </w:rPr>
        <w:lastRenderedPageBreak/>
        <w:t>СОДЕРЖАНИЕ</w:t>
      </w:r>
    </w:p>
    <w:p w:rsidR="00FE7EF1" w:rsidRDefault="00FE7EF1" w:rsidP="00B95F37">
      <w:pPr>
        <w:tabs>
          <w:tab w:val="right" w:pos="9637"/>
        </w:tabs>
        <w:spacing w:line="360" w:lineRule="auto"/>
        <w:rPr>
          <w:sz w:val="28"/>
        </w:rPr>
      </w:pPr>
      <w:r w:rsidRPr="00333D43">
        <w:rPr>
          <w:b/>
          <w:sz w:val="28"/>
        </w:rPr>
        <w:t>ВВЕДЕНИЕ</w:t>
      </w:r>
      <w:r>
        <w:rPr>
          <w:sz w:val="28"/>
        </w:rPr>
        <w:tab/>
      </w:r>
      <w:r w:rsidR="007A174D">
        <w:rPr>
          <w:sz w:val="28"/>
        </w:rPr>
        <w:t>5</w:t>
      </w:r>
    </w:p>
    <w:p w:rsidR="00FE7EF1" w:rsidRDefault="00544250" w:rsidP="00B95F37">
      <w:pPr>
        <w:widowControl w:val="0"/>
        <w:tabs>
          <w:tab w:val="right" w:pos="9637"/>
        </w:tabs>
        <w:autoSpaceDE w:val="0"/>
        <w:autoSpaceDN w:val="0"/>
        <w:adjustRightInd w:val="0"/>
        <w:spacing w:line="360" w:lineRule="auto"/>
        <w:rPr>
          <w:sz w:val="28"/>
        </w:rPr>
      </w:pPr>
      <w:r w:rsidRPr="00333D43">
        <w:rPr>
          <w:b/>
          <w:sz w:val="28"/>
        </w:rPr>
        <w:t>1</w:t>
      </w:r>
      <w:r w:rsidR="00FE7EF1" w:rsidRPr="00333D43">
        <w:rPr>
          <w:b/>
          <w:sz w:val="28"/>
        </w:rPr>
        <w:t xml:space="preserve">. </w:t>
      </w:r>
      <w:r w:rsidR="00750CBA">
        <w:rPr>
          <w:b/>
          <w:sz w:val="28"/>
        </w:rPr>
        <w:t xml:space="preserve">СИСТЕМЫ </w:t>
      </w:r>
      <w:r w:rsidR="00FE7EF1" w:rsidRPr="00333D43">
        <w:rPr>
          <w:b/>
          <w:sz w:val="28"/>
        </w:rPr>
        <w:t>АВТОМАТИ</w:t>
      </w:r>
      <w:r w:rsidR="008467A5" w:rsidRPr="00333D43">
        <w:rPr>
          <w:b/>
          <w:sz w:val="28"/>
        </w:rPr>
        <w:t>ЧЕСК</w:t>
      </w:r>
      <w:r w:rsidR="00750CBA">
        <w:rPr>
          <w:b/>
          <w:sz w:val="28"/>
        </w:rPr>
        <w:t xml:space="preserve">ОГО </w:t>
      </w:r>
      <w:r w:rsidR="00FE7EF1" w:rsidRPr="00333D43">
        <w:rPr>
          <w:b/>
          <w:sz w:val="28"/>
        </w:rPr>
        <w:t>УПРАВЛЕНИЯ</w:t>
      </w:r>
      <w:r w:rsidR="00890011" w:rsidRPr="00890011">
        <w:rPr>
          <w:sz w:val="28"/>
        </w:rPr>
        <w:t>…………………</w:t>
      </w:r>
      <w:r w:rsidR="00FE7EF1">
        <w:rPr>
          <w:sz w:val="28"/>
        </w:rPr>
        <w:tab/>
        <w:t>1</w:t>
      </w:r>
      <w:r w:rsidR="007A174D">
        <w:rPr>
          <w:sz w:val="28"/>
        </w:rPr>
        <w:t>3</w:t>
      </w:r>
    </w:p>
    <w:p w:rsidR="00FE7EF1" w:rsidRDefault="00544250">
      <w:pPr>
        <w:widowControl w:val="0"/>
        <w:tabs>
          <w:tab w:val="right" w:pos="9637"/>
        </w:tabs>
        <w:autoSpaceDE w:val="0"/>
        <w:autoSpaceDN w:val="0"/>
        <w:adjustRightInd w:val="0"/>
        <w:spacing w:line="360" w:lineRule="auto"/>
        <w:rPr>
          <w:sz w:val="28"/>
        </w:rPr>
      </w:pPr>
      <w:r>
        <w:rPr>
          <w:sz w:val="28"/>
        </w:rPr>
        <w:t xml:space="preserve">   1</w:t>
      </w:r>
      <w:r w:rsidR="00FE7EF1">
        <w:rPr>
          <w:sz w:val="28"/>
        </w:rPr>
        <w:t>.1.  Особен</w:t>
      </w:r>
      <w:r w:rsidR="008467A5">
        <w:rPr>
          <w:sz w:val="28"/>
        </w:rPr>
        <w:t>ности синтеза систем</w:t>
      </w:r>
      <w:r w:rsidR="00890011">
        <w:rPr>
          <w:sz w:val="28"/>
        </w:rPr>
        <w:t xml:space="preserve"> автоматического</w:t>
      </w:r>
      <w:r w:rsidR="008467A5">
        <w:rPr>
          <w:sz w:val="28"/>
        </w:rPr>
        <w:t xml:space="preserve"> управления</w:t>
      </w:r>
      <w:r w:rsidR="00890011">
        <w:rPr>
          <w:sz w:val="28"/>
        </w:rPr>
        <w:t xml:space="preserve"> ………….  </w:t>
      </w:r>
      <w:r w:rsidR="00FE7EF1">
        <w:rPr>
          <w:sz w:val="28"/>
        </w:rPr>
        <w:t xml:space="preserve">   1</w:t>
      </w:r>
      <w:r w:rsidR="007A174D">
        <w:rPr>
          <w:sz w:val="28"/>
        </w:rPr>
        <w:t>3</w:t>
      </w:r>
    </w:p>
    <w:p w:rsidR="00FE7EF1" w:rsidRDefault="00544250">
      <w:pPr>
        <w:tabs>
          <w:tab w:val="right" w:pos="9637"/>
        </w:tabs>
        <w:spacing w:line="360" w:lineRule="auto"/>
        <w:rPr>
          <w:sz w:val="28"/>
        </w:rPr>
      </w:pPr>
      <w:r>
        <w:rPr>
          <w:sz w:val="28"/>
        </w:rPr>
        <w:t xml:space="preserve">   1</w:t>
      </w:r>
      <w:r w:rsidR="00FE7EF1">
        <w:rPr>
          <w:sz w:val="28"/>
        </w:rPr>
        <w:t>.2. Нормированные характеристики систем управления</w:t>
      </w:r>
      <w:r w:rsidR="00831265">
        <w:rPr>
          <w:sz w:val="28"/>
        </w:rPr>
        <w:t>………………….     2</w:t>
      </w:r>
      <w:r w:rsidR="007A174D">
        <w:rPr>
          <w:sz w:val="28"/>
        </w:rPr>
        <w:t>5</w:t>
      </w:r>
    </w:p>
    <w:p w:rsidR="00814315" w:rsidRPr="007B1A55" w:rsidRDefault="00814315" w:rsidP="007B1A55">
      <w:pPr>
        <w:pStyle w:val="30"/>
        <w:spacing w:line="360" w:lineRule="auto"/>
        <w:jc w:val="both"/>
        <w:rPr>
          <w:iCs/>
          <w:sz w:val="28"/>
          <w:szCs w:val="28"/>
        </w:rPr>
      </w:pPr>
      <w:r>
        <w:rPr>
          <w:b/>
          <w:iCs/>
          <w:sz w:val="28"/>
          <w:szCs w:val="28"/>
        </w:rPr>
        <w:t xml:space="preserve">2. СИНТЕЗ ДИСКРЕТНЫХ СИСТЕМ </w:t>
      </w:r>
      <w:r w:rsidRPr="00750CBA">
        <w:rPr>
          <w:b/>
          <w:iCs/>
          <w:sz w:val="28"/>
          <w:szCs w:val="28"/>
        </w:rPr>
        <w:t>УПРАВЛЕНИЯ</w:t>
      </w:r>
      <w:r w:rsidR="00831265" w:rsidRPr="00831265">
        <w:rPr>
          <w:iCs/>
          <w:sz w:val="28"/>
          <w:szCs w:val="28"/>
        </w:rPr>
        <w:t>…………………</w:t>
      </w:r>
      <w:r w:rsidR="007A174D">
        <w:rPr>
          <w:iCs/>
          <w:sz w:val="28"/>
          <w:szCs w:val="28"/>
        </w:rPr>
        <w:t>29</w:t>
      </w:r>
    </w:p>
    <w:p w:rsidR="00FE7EF1" w:rsidRPr="007B1A55" w:rsidRDefault="00814315" w:rsidP="00814315">
      <w:pPr>
        <w:pStyle w:val="30"/>
        <w:tabs>
          <w:tab w:val="right" w:pos="9637"/>
        </w:tabs>
        <w:spacing w:line="360" w:lineRule="auto"/>
        <w:ind w:left="284" w:hanging="284"/>
        <w:rPr>
          <w:sz w:val="28"/>
        </w:rPr>
      </w:pPr>
      <w:r w:rsidRPr="00814315">
        <w:rPr>
          <w:sz w:val="28"/>
        </w:rPr>
        <w:t xml:space="preserve">   2</w:t>
      </w:r>
      <w:r w:rsidR="00FE7EF1">
        <w:rPr>
          <w:sz w:val="28"/>
        </w:rPr>
        <w:t>.</w:t>
      </w:r>
      <w:r w:rsidRPr="00814315">
        <w:rPr>
          <w:sz w:val="28"/>
        </w:rPr>
        <w:t>1</w:t>
      </w:r>
      <w:r w:rsidR="00FE7EF1">
        <w:rPr>
          <w:sz w:val="28"/>
        </w:rPr>
        <w:t xml:space="preserve">. Методика </w:t>
      </w:r>
      <w:r w:rsidR="0046449F">
        <w:rPr>
          <w:sz w:val="28"/>
        </w:rPr>
        <w:t xml:space="preserve">аналитического </w:t>
      </w:r>
      <w:r w:rsidR="00FE7EF1">
        <w:rPr>
          <w:sz w:val="28"/>
        </w:rPr>
        <w:t xml:space="preserve">синтеза </w:t>
      </w:r>
      <w:r w:rsidR="0046449F">
        <w:rPr>
          <w:sz w:val="28"/>
        </w:rPr>
        <w:t xml:space="preserve">по заданным показателям </w:t>
      </w:r>
      <w:r w:rsidR="00FE7EF1">
        <w:rPr>
          <w:sz w:val="28"/>
        </w:rPr>
        <w:t>качества</w:t>
      </w:r>
      <w:r w:rsidR="00FE7EF1">
        <w:rPr>
          <w:sz w:val="28"/>
        </w:rPr>
        <w:tab/>
      </w:r>
      <w:r w:rsidR="007A174D">
        <w:rPr>
          <w:sz w:val="28"/>
        </w:rPr>
        <w:t>29</w:t>
      </w:r>
    </w:p>
    <w:p w:rsidR="00FE7EF1" w:rsidRDefault="00814315" w:rsidP="00814315">
      <w:pPr>
        <w:tabs>
          <w:tab w:val="right" w:pos="9637"/>
        </w:tabs>
        <w:spacing w:line="360" w:lineRule="auto"/>
        <w:rPr>
          <w:sz w:val="28"/>
        </w:rPr>
      </w:pPr>
      <w:r w:rsidRPr="00814315">
        <w:rPr>
          <w:sz w:val="28"/>
        </w:rPr>
        <w:t xml:space="preserve">   2.2</w:t>
      </w:r>
      <w:r w:rsidR="00FE7EF1">
        <w:rPr>
          <w:sz w:val="28"/>
        </w:rPr>
        <w:t xml:space="preserve">. Алгоритм </w:t>
      </w:r>
      <w:r w:rsidR="0046449F">
        <w:rPr>
          <w:sz w:val="28"/>
        </w:rPr>
        <w:t xml:space="preserve">автоматизированного </w:t>
      </w:r>
      <w:r w:rsidR="00FE7EF1">
        <w:rPr>
          <w:sz w:val="28"/>
        </w:rPr>
        <w:t>синтеза</w:t>
      </w:r>
      <w:r w:rsidR="00831265">
        <w:rPr>
          <w:sz w:val="28"/>
        </w:rPr>
        <w:t xml:space="preserve">………………………………..    </w:t>
      </w:r>
      <w:r w:rsidR="00FE7EF1">
        <w:rPr>
          <w:sz w:val="28"/>
        </w:rPr>
        <w:t>3</w:t>
      </w:r>
      <w:r w:rsidR="007A174D">
        <w:rPr>
          <w:sz w:val="28"/>
        </w:rPr>
        <w:t>6</w:t>
      </w:r>
    </w:p>
    <w:p w:rsidR="00FE7EF1" w:rsidRDefault="00814315" w:rsidP="00544250">
      <w:pPr>
        <w:tabs>
          <w:tab w:val="left" w:pos="1215"/>
          <w:tab w:val="right" w:pos="9637"/>
        </w:tabs>
        <w:spacing w:line="360" w:lineRule="auto"/>
        <w:rPr>
          <w:sz w:val="28"/>
        </w:rPr>
      </w:pPr>
      <w:r w:rsidRPr="00814315">
        <w:rPr>
          <w:b/>
          <w:sz w:val="28"/>
        </w:rPr>
        <w:t>3</w:t>
      </w:r>
      <w:r w:rsidR="00FE7EF1" w:rsidRPr="00333D43">
        <w:rPr>
          <w:b/>
          <w:sz w:val="28"/>
        </w:rPr>
        <w:t>.ПРИМЕРЫ СИНТЕЗА</w:t>
      </w:r>
      <w:r w:rsidR="00831265" w:rsidRPr="00831265">
        <w:rPr>
          <w:sz w:val="28"/>
        </w:rPr>
        <w:t>………………………………………………………</w:t>
      </w:r>
      <w:r w:rsidR="00FE7EF1" w:rsidRPr="00831265">
        <w:rPr>
          <w:sz w:val="28"/>
        </w:rPr>
        <w:tab/>
      </w:r>
      <w:r w:rsidR="007A174D">
        <w:rPr>
          <w:sz w:val="28"/>
        </w:rPr>
        <w:t>39</w:t>
      </w:r>
    </w:p>
    <w:p w:rsidR="00FE7EF1" w:rsidRPr="00482AF2" w:rsidRDefault="00814315">
      <w:pPr>
        <w:tabs>
          <w:tab w:val="left" w:pos="709"/>
          <w:tab w:val="left" w:pos="1215"/>
          <w:tab w:val="right" w:pos="9637"/>
        </w:tabs>
        <w:spacing w:line="360" w:lineRule="auto"/>
        <w:rPr>
          <w:sz w:val="28"/>
        </w:rPr>
      </w:pPr>
      <w:r w:rsidRPr="00814315">
        <w:rPr>
          <w:sz w:val="28"/>
        </w:rPr>
        <w:t>3.1</w:t>
      </w:r>
      <w:r w:rsidR="008467A5">
        <w:rPr>
          <w:sz w:val="28"/>
        </w:rPr>
        <w:t xml:space="preserve">. Аналитический синтез </w:t>
      </w:r>
      <w:r w:rsidR="00FE7EF1">
        <w:rPr>
          <w:sz w:val="28"/>
        </w:rPr>
        <w:t>дискретной системы</w:t>
      </w:r>
      <w:r w:rsidR="008467A5">
        <w:rPr>
          <w:sz w:val="28"/>
        </w:rPr>
        <w:t xml:space="preserve"> управления</w:t>
      </w:r>
      <w:r w:rsidR="00831265">
        <w:rPr>
          <w:sz w:val="28"/>
        </w:rPr>
        <w:t>………………</w:t>
      </w:r>
      <w:r w:rsidR="00FE7EF1">
        <w:rPr>
          <w:sz w:val="28"/>
        </w:rPr>
        <w:tab/>
      </w:r>
      <w:r w:rsidR="007A174D">
        <w:rPr>
          <w:sz w:val="28"/>
        </w:rPr>
        <w:t>39</w:t>
      </w:r>
    </w:p>
    <w:p w:rsidR="007B1A55" w:rsidRPr="007B1A55" w:rsidRDefault="007B1A55">
      <w:pPr>
        <w:tabs>
          <w:tab w:val="left" w:pos="709"/>
          <w:tab w:val="left" w:pos="1215"/>
          <w:tab w:val="right" w:pos="9637"/>
        </w:tabs>
        <w:spacing w:line="360" w:lineRule="auto"/>
        <w:rPr>
          <w:sz w:val="28"/>
        </w:rPr>
      </w:pPr>
      <w:r w:rsidRPr="007B1A55">
        <w:rPr>
          <w:sz w:val="28"/>
        </w:rPr>
        <w:t xml:space="preserve">   3.2. </w:t>
      </w:r>
      <w:r>
        <w:rPr>
          <w:sz w:val="28"/>
        </w:rPr>
        <w:t xml:space="preserve">Порядок синтеза ДСУ в пакете </w:t>
      </w:r>
      <w:r>
        <w:rPr>
          <w:sz w:val="28"/>
          <w:lang w:val="en-US"/>
        </w:rPr>
        <w:t>MATLAB</w:t>
      </w:r>
      <w:r w:rsidR="00831265">
        <w:rPr>
          <w:sz w:val="28"/>
        </w:rPr>
        <w:t>………………………………</w:t>
      </w:r>
      <w:r w:rsidR="007A174D">
        <w:rPr>
          <w:sz w:val="28"/>
        </w:rPr>
        <w:t>49</w:t>
      </w:r>
    </w:p>
    <w:p w:rsidR="00FE7EF1" w:rsidRPr="007B1A55" w:rsidRDefault="00814315" w:rsidP="008467A5">
      <w:pPr>
        <w:tabs>
          <w:tab w:val="left" w:pos="720"/>
          <w:tab w:val="left" w:pos="1440"/>
          <w:tab w:val="left" w:pos="2160"/>
          <w:tab w:val="left" w:pos="2880"/>
          <w:tab w:val="left" w:pos="3600"/>
          <w:tab w:val="left" w:pos="4320"/>
          <w:tab w:val="right" w:pos="9637"/>
        </w:tabs>
        <w:spacing w:line="360" w:lineRule="auto"/>
        <w:rPr>
          <w:sz w:val="28"/>
        </w:rPr>
      </w:pPr>
      <w:r w:rsidRPr="00814315">
        <w:rPr>
          <w:sz w:val="28"/>
        </w:rPr>
        <w:t>3.</w:t>
      </w:r>
      <w:r w:rsidR="007B1A55" w:rsidRPr="007B1A55">
        <w:rPr>
          <w:sz w:val="28"/>
        </w:rPr>
        <w:t>3</w:t>
      </w:r>
      <w:r w:rsidR="00FE7EF1">
        <w:rPr>
          <w:sz w:val="28"/>
        </w:rPr>
        <w:t xml:space="preserve">. </w:t>
      </w:r>
      <w:r w:rsidR="008467A5">
        <w:rPr>
          <w:sz w:val="28"/>
        </w:rPr>
        <w:t xml:space="preserve">Автоматизированный синтез </w:t>
      </w:r>
      <w:r w:rsidR="00DD3A9D">
        <w:rPr>
          <w:sz w:val="28"/>
        </w:rPr>
        <w:t>ДСУ ……</w:t>
      </w:r>
      <w:r w:rsidR="00831265">
        <w:rPr>
          <w:sz w:val="28"/>
        </w:rPr>
        <w:t>…………………………………   5</w:t>
      </w:r>
      <w:r w:rsidR="007A174D">
        <w:rPr>
          <w:sz w:val="28"/>
        </w:rPr>
        <w:t>5</w:t>
      </w:r>
    </w:p>
    <w:p w:rsidR="00FE7EF1" w:rsidRPr="007B1A55" w:rsidRDefault="00814315" w:rsidP="00544250">
      <w:pPr>
        <w:shd w:val="clear" w:color="auto" w:fill="FFFFFF"/>
        <w:tabs>
          <w:tab w:val="right" w:pos="9637"/>
        </w:tabs>
        <w:spacing w:line="360" w:lineRule="auto"/>
        <w:outlineLvl w:val="1"/>
        <w:rPr>
          <w:sz w:val="28"/>
        </w:rPr>
      </w:pPr>
      <w:r w:rsidRPr="00814315">
        <w:rPr>
          <w:b/>
          <w:sz w:val="28"/>
        </w:rPr>
        <w:t>4</w:t>
      </w:r>
      <w:r w:rsidR="00FE7EF1" w:rsidRPr="00333D43">
        <w:rPr>
          <w:b/>
          <w:sz w:val="28"/>
        </w:rPr>
        <w:t>. БЕЗОПАСНОСТЬ И ЭКОЛОГИЧНОСТЬ ИССЛЕДОВАНИЙ</w:t>
      </w:r>
      <w:r w:rsidR="00831265" w:rsidRPr="00831265">
        <w:rPr>
          <w:sz w:val="28"/>
        </w:rPr>
        <w:t>……….</w:t>
      </w:r>
      <w:r w:rsidR="00FE7EF1" w:rsidRPr="00B95F37">
        <w:rPr>
          <w:sz w:val="28"/>
        </w:rPr>
        <w:tab/>
      </w:r>
      <w:r w:rsidR="007B1A55" w:rsidRPr="007B1A55">
        <w:rPr>
          <w:sz w:val="28"/>
        </w:rPr>
        <w:t>6</w:t>
      </w:r>
      <w:r w:rsidR="007A174D">
        <w:rPr>
          <w:sz w:val="28"/>
        </w:rPr>
        <w:t>6</w:t>
      </w:r>
    </w:p>
    <w:p w:rsidR="00FE7EF1" w:rsidRPr="007B1A55" w:rsidRDefault="00814315">
      <w:pPr>
        <w:tabs>
          <w:tab w:val="right" w:pos="9637"/>
        </w:tabs>
        <w:spacing w:line="360" w:lineRule="auto"/>
        <w:rPr>
          <w:sz w:val="28"/>
        </w:rPr>
      </w:pPr>
      <w:r w:rsidRPr="00814315">
        <w:rPr>
          <w:sz w:val="28"/>
        </w:rPr>
        <w:t>4.1</w:t>
      </w:r>
      <w:r w:rsidR="00FE7EF1" w:rsidRPr="00B95F37">
        <w:rPr>
          <w:sz w:val="28"/>
        </w:rPr>
        <w:t>. Системный анализ на случай отказа работы компьютера</w:t>
      </w:r>
      <w:r w:rsidR="00831265">
        <w:rPr>
          <w:sz w:val="28"/>
        </w:rPr>
        <w:t>………………</w:t>
      </w:r>
      <w:r w:rsidR="00FE7EF1" w:rsidRPr="00B95F37">
        <w:rPr>
          <w:sz w:val="28"/>
        </w:rPr>
        <w:tab/>
      </w:r>
      <w:r w:rsidR="007B1A55" w:rsidRPr="007B1A55">
        <w:rPr>
          <w:sz w:val="28"/>
        </w:rPr>
        <w:t>6</w:t>
      </w:r>
      <w:r w:rsidR="007A174D">
        <w:rPr>
          <w:sz w:val="28"/>
        </w:rPr>
        <w:t>6</w:t>
      </w:r>
    </w:p>
    <w:p w:rsidR="00FE7EF1" w:rsidRPr="007B1A55" w:rsidRDefault="00814315">
      <w:pPr>
        <w:tabs>
          <w:tab w:val="right" w:pos="9637"/>
        </w:tabs>
        <w:spacing w:line="360" w:lineRule="auto"/>
        <w:rPr>
          <w:sz w:val="28"/>
        </w:rPr>
      </w:pPr>
      <w:r w:rsidRPr="00814315">
        <w:rPr>
          <w:sz w:val="28"/>
        </w:rPr>
        <w:t>4.2.</w:t>
      </w:r>
      <w:r w:rsidR="00FE7EF1" w:rsidRPr="00B95F37">
        <w:rPr>
          <w:sz w:val="28"/>
        </w:rPr>
        <w:t xml:space="preserve"> Анализ опасных и вредных факторов</w:t>
      </w:r>
      <w:r w:rsidR="00831265">
        <w:rPr>
          <w:sz w:val="28"/>
        </w:rPr>
        <w:t>…………………………………….</w:t>
      </w:r>
      <w:r w:rsidR="00FE7EF1" w:rsidRPr="00B95F37">
        <w:rPr>
          <w:sz w:val="28"/>
        </w:rPr>
        <w:tab/>
      </w:r>
      <w:r w:rsidR="007A174D">
        <w:rPr>
          <w:sz w:val="28"/>
        </w:rPr>
        <w:t>69</w:t>
      </w:r>
    </w:p>
    <w:p w:rsidR="00FE7EF1" w:rsidRDefault="00814315">
      <w:pPr>
        <w:pStyle w:val="a7"/>
        <w:jc w:val="left"/>
        <w:outlineLvl w:val="1"/>
      </w:pPr>
      <w:r w:rsidRPr="00814315">
        <w:t>4.3.</w:t>
      </w:r>
      <w:r w:rsidR="00FE7EF1" w:rsidRPr="00B95F37">
        <w:t xml:space="preserve"> Мероприятия по обеспечению оптимальных условий труда </w:t>
      </w:r>
    </w:p>
    <w:p w:rsidR="00FE7EF1" w:rsidRPr="007B1A55" w:rsidRDefault="00831265">
      <w:pPr>
        <w:pStyle w:val="a7"/>
        <w:tabs>
          <w:tab w:val="right" w:pos="9637"/>
        </w:tabs>
        <w:jc w:val="left"/>
        <w:outlineLvl w:val="1"/>
      </w:pPr>
      <w:r>
        <w:t>О</w:t>
      </w:r>
      <w:r w:rsidR="00FE7EF1" w:rsidRPr="00B95F37">
        <w:t>ператора</w:t>
      </w:r>
      <w:r>
        <w:t>…………………………………………………………………</w:t>
      </w:r>
      <w:r w:rsidR="00FE7EF1" w:rsidRPr="00B95F37">
        <w:tab/>
      </w:r>
      <w:r w:rsidR="007B1A55" w:rsidRPr="007B1A55">
        <w:t>7</w:t>
      </w:r>
      <w:r w:rsidR="007A174D">
        <w:t>2</w:t>
      </w:r>
    </w:p>
    <w:p w:rsidR="00FE7EF1" w:rsidRPr="007B1A55" w:rsidRDefault="00814315">
      <w:pPr>
        <w:pStyle w:val="a7"/>
        <w:tabs>
          <w:tab w:val="right" w:pos="9637"/>
        </w:tabs>
        <w:jc w:val="left"/>
        <w:outlineLvl w:val="1"/>
      </w:pPr>
      <w:r w:rsidRPr="00814315">
        <w:t>4.4.</w:t>
      </w:r>
      <w:r w:rsidR="00FE7EF1" w:rsidRPr="00B95F37">
        <w:t xml:space="preserve"> Обеспечение  пожарной безопасности</w:t>
      </w:r>
      <w:r w:rsidR="00831265">
        <w:t>……………………………….......</w:t>
      </w:r>
      <w:r w:rsidR="00FE7EF1" w:rsidRPr="00B95F37">
        <w:tab/>
      </w:r>
      <w:r w:rsidR="007B1A55" w:rsidRPr="007B1A55">
        <w:t>7</w:t>
      </w:r>
      <w:r w:rsidR="007A174D">
        <w:t>4</w:t>
      </w:r>
    </w:p>
    <w:p w:rsidR="008467A5" w:rsidRPr="007B1A55" w:rsidRDefault="00814315">
      <w:pPr>
        <w:tabs>
          <w:tab w:val="left" w:pos="1140"/>
          <w:tab w:val="right" w:pos="9637"/>
        </w:tabs>
        <w:spacing w:line="360" w:lineRule="auto"/>
        <w:outlineLvl w:val="1"/>
        <w:rPr>
          <w:sz w:val="28"/>
        </w:rPr>
      </w:pPr>
      <w:r w:rsidRPr="00814315">
        <w:rPr>
          <w:sz w:val="28"/>
        </w:rPr>
        <w:t>4.5.</w:t>
      </w:r>
      <w:r w:rsidR="00FE7EF1" w:rsidRPr="00B95F37">
        <w:rPr>
          <w:sz w:val="28"/>
        </w:rPr>
        <w:t xml:space="preserve"> Защита окружающей среды</w:t>
      </w:r>
      <w:r w:rsidR="00831265">
        <w:rPr>
          <w:sz w:val="28"/>
        </w:rPr>
        <w:t xml:space="preserve">………………………………………………    </w:t>
      </w:r>
      <w:r w:rsidR="007B1A55" w:rsidRPr="007B1A55">
        <w:rPr>
          <w:sz w:val="28"/>
        </w:rPr>
        <w:t>7</w:t>
      </w:r>
      <w:r w:rsidR="007A174D">
        <w:rPr>
          <w:sz w:val="28"/>
        </w:rPr>
        <w:t>6</w:t>
      </w:r>
    </w:p>
    <w:p w:rsidR="008467A5" w:rsidRPr="007B1A55" w:rsidRDefault="00814315" w:rsidP="00544250">
      <w:pPr>
        <w:tabs>
          <w:tab w:val="right" w:pos="9637"/>
        </w:tabs>
        <w:spacing w:line="360" w:lineRule="auto"/>
        <w:rPr>
          <w:sz w:val="28"/>
        </w:rPr>
      </w:pPr>
      <w:r w:rsidRPr="00814315">
        <w:rPr>
          <w:b/>
          <w:sz w:val="28"/>
        </w:rPr>
        <w:t>5</w:t>
      </w:r>
      <w:r w:rsidR="00544250" w:rsidRPr="00333D43">
        <w:rPr>
          <w:b/>
          <w:sz w:val="28"/>
        </w:rPr>
        <w:t>.</w:t>
      </w:r>
      <w:r w:rsidR="008467A5" w:rsidRPr="00333D43">
        <w:rPr>
          <w:b/>
          <w:sz w:val="28"/>
        </w:rPr>
        <w:t>ТЕХНИКО-ЭКОНОМИЧЕСКОЕ ОБОСНОВАНИЕ ПРОЕКТА</w:t>
      </w:r>
      <w:r w:rsidR="00831265" w:rsidRPr="00831265">
        <w:rPr>
          <w:sz w:val="28"/>
        </w:rPr>
        <w:t>……</w:t>
      </w:r>
      <w:r w:rsidR="00831265">
        <w:rPr>
          <w:sz w:val="28"/>
        </w:rPr>
        <w:t>...</w:t>
      </w:r>
      <w:r w:rsidR="008467A5" w:rsidRPr="00544250">
        <w:rPr>
          <w:sz w:val="28"/>
        </w:rPr>
        <w:tab/>
      </w:r>
      <w:r w:rsidR="007A174D">
        <w:rPr>
          <w:sz w:val="28"/>
        </w:rPr>
        <w:t>79</w:t>
      </w:r>
    </w:p>
    <w:p w:rsidR="008467A5" w:rsidRPr="007B1A55" w:rsidRDefault="00814315" w:rsidP="008467A5">
      <w:pPr>
        <w:pStyle w:val="21"/>
        <w:tabs>
          <w:tab w:val="right" w:pos="9637"/>
        </w:tabs>
        <w:spacing w:after="0"/>
        <w:ind w:firstLine="0"/>
        <w:rPr>
          <w:i w:val="0"/>
          <w:iCs w:val="0"/>
          <w:sz w:val="28"/>
        </w:rPr>
      </w:pPr>
      <w:r w:rsidRPr="00814315">
        <w:rPr>
          <w:i w:val="0"/>
          <w:iCs w:val="0"/>
          <w:sz w:val="28"/>
        </w:rPr>
        <w:t>5</w:t>
      </w:r>
      <w:r w:rsidR="008467A5" w:rsidRPr="00544250">
        <w:rPr>
          <w:i w:val="0"/>
          <w:iCs w:val="0"/>
          <w:sz w:val="28"/>
        </w:rPr>
        <w:t>.1. Маркетинговое исследование рыночных перспектив разработки</w:t>
      </w:r>
      <w:r w:rsidR="00831265">
        <w:rPr>
          <w:i w:val="0"/>
          <w:iCs w:val="0"/>
          <w:sz w:val="28"/>
        </w:rPr>
        <w:t>……..</w:t>
      </w:r>
      <w:r w:rsidR="008467A5" w:rsidRPr="00544250">
        <w:rPr>
          <w:i w:val="0"/>
          <w:iCs w:val="0"/>
          <w:sz w:val="28"/>
        </w:rPr>
        <w:tab/>
      </w:r>
      <w:r w:rsidR="007A174D">
        <w:rPr>
          <w:sz w:val="28"/>
        </w:rPr>
        <w:t>79</w:t>
      </w:r>
    </w:p>
    <w:p w:rsidR="008467A5" w:rsidRPr="007B1A55" w:rsidRDefault="00814315" w:rsidP="008467A5">
      <w:pPr>
        <w:pStyle w:val="21"/>
        <w:tabs>
          <w:tab w:val="right" w:pos="9637"/>
        </w:tabs>
        <w:spacing w:after="0"/>
        <w:ind w:firstLine="0"/>
        <w:rPr>
          <w:i w:val="0"/>
          <w:iCs w:val="0"/>
          <w:sz w:val="28"/>
        </w:rPr>
      </w:pPr>
      <w:r w:rsidRPr="00814315">
        <w:rPr>
          <w:i w:val="0"/>
          <w:iCs w:val="0"/>
          <w:sz w:val="28"/>
        </w:rPr>
        <w:t>5</w:t>
      </w:r>
      <w:r w:rsidR="008467A5" w:rsidRPr="00544250">
        <w:rPr>
          <w:i w:val="0"/>
          <w:iCs w:val="0"/>
          <w:sz w:val="28"/>
        </w:rPr>
        <w:t>.2. Выбор и обоснование базы сравнения</w:t>
      </w:r>
      <w:r w:rsidR="00831265">
        <w:rPr>
          <w:i w:val="0"/>
          <w:iCs w:val="0"/>
          <w:sz w:val="28"/>
        </w:rPr>
        <w:t>…………………………………...</w:t>
      </w:r>
      <w:r w:rsidR="008467A5" w:rsidRPr="00544250">
        <w:rPr>
          <w:i w:val="0"/>
          <w:iCs w:val="0"/>
          <w:sz w:val="28"/>
        </w:rPr>
        <w:tab/>
      </w:r>
      <w:r w:rsidR="007B1A55" w:rsidRPr="007B1A55">
        <w:rPr>
          <w:i w:val="0"/>
          <w:iCs w:val="0"/>
          <w:sz w:val="28"/>
        </w:rPr>
        <w:t>8</w:t>
      </w:r>
      <w:r w:rsidR="007A174D">
        <w:rPr>
          <w:i w:val="0"/>
          <w:iCs w:val="0"/>
          <w:sz w:val="28"/>
        </w:rPr>
        <w:t>0</w:t>
      </w:r>
    </w:p>
    <w:p w:rsidR="00FE7EF1" w:rsidRPr="007B1A55" w:rsidRDefault="00814315" w:rsidP="008467A5">
      <w:pPr>
        <w:tabs>
          <w:tab w:val="left" w:pos="1140"/>
          <w:tab w:val="right" w:pos="9637"/>
        </w:tabs>
        <w:spacing w:line="360" w:lineRule="auto"/>
        <w:outlineLvl w:val="1"/>
        <w:rPr>
          <w:sz w:val="28"/>
        </w:rPr>
      </w:pPr>
      <w:r w:rsidRPr="00814315">
        <w:rPr>
          <w:sz w:val="28"/>
        </w:rPr>
        <w:t>5</w:t>
      </w:r>
      <w:r w:rsidR="008467A5" w:rsidRPr="00544250">
        <w:rPr>
          <w:sz w:val="28"/>
        </w:rPr>
        <w:t xml:space="preserve">.3. </w:t>
      </w:r>
      <w:r w:rsidR="00657490" w:rsidRPr="00657490">
        <w:rPr>
          <w:sz w:val="28"/>
          <w:szCs w:val="28"/>
        </w:rPr>
        <w:t>Расчет затрат на этапе проектирования</w:t>
      </w:r>
      <w:r w:rsidR="00831265">
        <w:rPr>
          <w:sz w:val="28"/>
          <w:szCs w:val="28"/>
        </w:rPr>
        <w:t>………………………………….</w:t>
      </w:r>
      <w:r w:rsidR="00FE7EF1" w:rsidRPr="00544250">
        <w:rPr>
          <w:sz w:val="28"/>
        </w:rPr>
        <w:tab/>
      </w:r>
      <w:r w:rsidR="007B1A55" w:rsidRPr="007B1A55">
        <w:rPr>
          <w:sz w:val="28"/>
        </w:rPr>
        <w:t>8</w:t>
      </w:r>
      <w:r w:rsidR="007A174D">
        <w:rPr>
          <w:sz w:val="28"/>
        </w:rPr>
        <w:t>1</w:t>
      </w:r>
    </w:p>
    <w:p w:rsidR="00657490" w:rsidRPr="007B1A55" w:rsidRDefault="00814315" w:rsidP="008467A5">
      <w:pPr>
        <w:tabs>
          <w:tab w:val="left" w:pos="1140"/>
          <w:tab w:val="right" w:pos="9637"/>
        </w:tabs>
        <w:spacing w:line="360" w:lineRule="auto"/>
        <w:outlineLvl w:val="1"/>
        <w:rPr>
          <w:sz w:val="28"/>
        </w:rPr>
      </w:pPr>
      <w:r w:rsidRPr="00814315">
        <w:rPr>
          <w:sz w:val="28"/>
        </w:rPr>
        <w:t>5</w:t>
      </w:r>
      <w:r w:rsidR="00657490" w:rsidRPr="00657490">
        <w:rPr>
          <w:sz w:val="28"/>
        </w:rPr>
        <w:t>.4.</w:t>
      </w:r>
      <w:r w:rsidR="00657490" w:rsidRPr="00657490">
        <w:rPr>
          <w:sz w:val="28"/>
          <w:szCs w:val="28"/>
        </w:rPr>
        <w:t>Определение показателей эффективности</w:t>
      </w:r>
      <w:r w:rsidR="00831265">
        <w:rPr>
          <w:sz w:val="28"/>
          <w:szCs w:val="28"/>
        </w:rPr>
        <w:t>………………………………  8</w:t>
      </w:r>
      <w:r w:rsidR="007A174D">
        <w:rPr>
          <w:sz w:val="28"/>
          <w:szCs w:val="28"/>
        </w:rPr>
        <w:t>4</w:t>
      </w:r>
    </w:p>
    <w:p w:rsidR="007B1A55" w:rsidRPr="007B1A55" w:rsidRDefault="00814315" w:rsidP="00657490">
      <w:pPr>
        <w:tabs>
          <w:tab w:val="left" w:pos="1140"/>
          <w:tab w:val="right" w:pos="9637"/>
        </w:tabs>
        <w:spacing w:line="360" w:lineRule="auto"/>
        <w:ind w:left="142" w:hanging="142"/>
        <w:outlineLvl w:val="1"/>
        <w:rPr>
          <w:sz w:val="28"/>
          <w:szCs w:val="28"/>
        </w:rPr>
      </w:pPr>
      <w:r w:rsidRPr="00814315">
        <w:rPr>
          <w:sz w:val="28"/>
        </w:rPr>
        <w:t>5</w:t>
      </w:r>
      <w:r w:rsidR="00657490" w:rsidRPr="00657490">
        <w:rPr>
          <w:sz w:val="28"/>
        </w:rPr>
        <w:t>.5</w:t>
      </w:r>
      <w:r w:rsidR="00657490">
        <w:rPr>
          <w:sz w:val="28"/>
        </w:rPr>
        <w:t xml:space="preserve">. </w:t>
      </w:r>
      <w:r w:rsidR="00657490" w:rsidRPr="00657490">
        <w:rPr>
          <w:sz w:val="28"/>
          <w:szCs w:val="28"/>
        </w:rPr>
        <w:t>Расчет и сопоставление эксплуатационных расходов</w:t>
      </w:r>
      <w:r w:rsidR="00831265">
        <w:rPr>
          <w:sz w:val="28"/>
          <w:szCs w:val="28"/>
        </w:rPr>
        <w:t>………………….    8</w:t>
      </w:r>
      <w:r w:rsidR="007A174D">
        <w:rPr>
          <w:sz w:val="28"/>
          <w:szCs w:val="28"/>
        </w:rPr>
        <w:t>4</w:t>
      </w:r>
    </w:p>
    <w:p w:rsidR="00657490" w:rsidRPr="007B1A55" w:rsidRDefault="007B1A55" w:rsidP="00831265">
      <w:pPr>
        <w:tabs>
          <w:tab w:val="left" w:pos="1140"/>
          <w:tab w:val="right" w:pos="9637"/>
        </w:tabs>
        <w:spacing w:line="360" w:lineRule="auto"/>
        <w:ind w:left="142" w:hanging="142"/>
        <w:outlineLvl w:val="1"/>
        <w:rPr>
          <w:sz w:val="28"/>
        </w:rPr>
      </w:pPr>
      <w:r w:rsidRPr="007B1A55">
        <w:rPr>
          <w:sz w:val="28"/>
          <w:szCs w:val="28"/>
        </w:rPr>
        <w:t xml:space="preserve">   5</w:t>
      </w:r>
      <w:r w:rsidR="00814315" w:rsidRPr="00814315">
        <w:rPr>
          <w:sz w:val="28"/>
        </w:rPr>
        <w:t>5</w:t>
      </w:r>
      <w:r w:rsidR="00657490" w:rsidRPr="00657490">
        <w:rPr>
          <w:sz w:val="28"/>
        </w:rPr>
        <w:t>.6</w:t>
      </w:r>
      <w:r w:rsidR="00657490">
        <w:rPr>
          <w:sz w:val="28"/>
        </w:rPr>
        <w:t xml:space="preserve">. </w:t>
      </w:r>
      <w:r w:rsidR="00657490" w:rsidRPr="00657490">
        <w:rPr>
          <w:sz w:val="28"/>
        </w:rPr>
        <w:t>Сводные эконом</w:t>
      </w:r>
      <w:r w:rsidR="00657490">
        <w:rPr>
          <w:sz w:val="28"/>
        </w:rPr>
        <w:t>ические показатели по разработке</w:t>
      </w:r>
      <w:r w:rsidR="00831265">
        <w:rPr>
          <w:sz w:val="28"/>
        </w:rPr>
        <w:t>…………………..   8</w:t>
      </w:r>
      <w:r w:rsidR="007A174D">
        <w:rPr>
          <w:sz w:val="28"/>
        </w:rPr>
        <w:t>6</w:t>
      </w:r>
    </w:p>
    <w:p w:rsidR="00657490" w:rsidRPr="007B1A55" w:rsidRDefault="00814315" w:rsidP="00657490">
      <w:pPr>
        <w:tabs>
          <w:tab w:val="left" w:pos="1140"/>
          <w:tab w:val="right" w:pos="9637"/>
        </w:tabs>
        <w:spacing w:line="360" w:lineRule="auto"/>
        <w:ind w:left="142" w:hanging="142"/>
        <w:outlineLvl w:val="1"/>
        <w:rPr>
          <w:sz w:val="28"/>
        </w:rPr>
      </w:pPr>
      <w:r w:rsidRPr="007B1A55">
        <w:rPr>
          <w:sz w:val="28"/>
        </w:rPr>
        <w:t xml:space="preserve"> 5</w:t>
      </w:r>
      <w:r w:rsidR="00657490">
        <w:rPr>
          <w:sz w:val="28"/>
        </w:rPr>
        <w:t xml:space="preserve">.7. </w:t>
      </w:r>
      <w:r w:rsidR="00657490" w:rsidRPr="00657490">
        <w:rPr>
          <w:iCs/>
          <w:sz w:val="28"/>
        </w:rPr>
        <w:t>Функционально стоимостный анализ</w:t>
      </w:r>
      <w:r w:rsidR="00831265">
        <w:rPr>
          <w:iCs/>
          <w:sz w:val="28"/>
        </w:rPr>
        <w:t>…………………………………...     8</w:t>
      </w:r>
      <w:r w:rsidR="007A174D">
        <w:rPr>
          <w:iCs/>
          <w:sz w:val="28"/>
        </w:rPr>
        <w:t>7</w:t>
      </w:r>
    </w:p>
    <w:p w:rsidR="00FE7EF1" w:rsidRPr="007B1A55" w:rsidRDefault="00FE7EF1" w:rsidP="00544250">
      <w:pPr>
        <w:widowControl w:val="0"/>
        <w:spacing w:line="360" w:lineRule="auto"/>
        <w:jc w:val="both"/>
        <w:rPr>
          <w:bCs/>
          <w:color w:val="000000"/>
          <w:sz w:val="28"/>
        </w:rPr>
      </w:pPr>
      <w:r w:rsidRPr="00333D43">
        <w:rPr>
          <w:b/>
          <w:bCs/>
          <w:color w:val="000000"/>
          <w:sz w:val="28"/>
        </w:rPr>
        <w:t>ЗАКЛЮЧЕНИЕ</w:t>
      </w:r>
      <w:r>
        <w:rPr>
          <w:bCs/>
          <w:color w:val="000000"/>
          <w:sz w:val="28"/>
        </w:rPr>
        <w:tab/>
      </w:r>
      <w:r>
        <w:rPr>
          <w:bCs/>
          <w:color w:val="000000"/>
          <w:sz w:val="28"/>
        </w:rPr>
        <w:tab/>
      </w:r>
      <w:r>
        <w:rPr>
          <w:bCs/>
          <w:color w:val="000000"/>
          <w:sz w:val="28"/>
        </w:rPr>
        <w:tab/>
      </w:r>
      <w:r>
        <w:rPr>
          <w:bCs/>
          <w:color w:val="000000"/>
          <w:sz w:val="28"/>
        </w:rPr>
        <w:tab/>
      </w:r>
      <w:r>
        <w:rPr>
          <w:bCs/>
          <w:color w:val="000000"/>
          <w:sz w:val="28"/>
        </w:rPr>
        <w:tab/>
      </w:r>
      <w:r>
        <w:rPr>
          <w:bCs/>
          <w:color w:val="000000"/>
          <w:sz w:val="28"/>
        </w:rPr>
        <w:tab/>
      </w:r>
      <w:r>
        <w:rPr>
          <w:bCs/>
          <w:color w:val="000000"/>
          <w:sz w:val="28"/>
        </w:rPr>
        <w:tab/>
      </w:r>
      <w:r>
        <w:rPr>
          <w:bCs/>
          <w:color w:val="000000"/>
          <w:sz w:val="28"/>
        </w:rPr>
        <w:tab/>
      </w:r>
      <w:r w:rsidR="007A174D">
        <w:rPr>
          <w:bCs/>
          <w:color w:val="000000"/>
          <w:sz w:val="28"/>
        </w:rPr>
        <w:t>89</w:t>
      </w:r>
    </w:p>
    <w:p w:rsidR="00DD3A9D" w:rsidRDefault="00FE7EF1" w:rsidP="0054425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37"/>
        </w:tabs>
        <w:spacing w:line="360" w:lineRule="auto"/>
        <w:jc w:val="both"/>
        <w:rPr>
          <w:b/>
          <w:bCs/>
          <w:caps/>
          <w:color w:val="000000"/>
          <w:spacing w:val="-8"/>
          <w:sz w:val="28"/>
          <w:szCs w:val="28"/>
        </w:rPr>
      </w:pPr>
      <w:r w:rsidRPr="00333D43">
        <w:rPr>
          <w:b/>
          <w:bCs/>
          <w:caps/>
          <w:color w:val="000000"/>
          <w:spacing w:val="-8"/>
          <w:sz w:val="28"/>
        </w:rPr>
        <w:t>С</w:t>
      </w:r>
      <w:r w:rsidR="00544250" w:rsidRPr="00333D43">
        <w:rPr>
          <w:b/>
          <w:bCs/>
          <w:caps/>
          <w:color w:val="000000"/>
          <w:spacing w:val="-8"/>
          <w:sz w:val="28"/>
          <w:szCs w:val="28"/>
        </w:rPr>
        <w:t>писок используемо</w:t>
      </w:r>
      <w:r w:rsidR="007A174D">
        <w:rPr>
          <w:b/>
          <w:bCs/>
          <w:caps/>
          <w:color w:val="000000"/>
          <w:spacing w:val="-8"/>
          <w:sz w:val="28"/>
          <w:szCs w:val="28"/>
        </w:rPr>
        <w:t>Й</w:t>
      </w:r>
      <w:r w:rsidR="00544250" w:rsidRPr="00333D43">
        <w:rPr>
          <w:b/>
          <w:bCs/>
          <w:caps/>
          <w:color w:val="000000"/>
          <w:spacing w:val="-8"/>
          <w:sz w:val="28"/>
          <w:szCs w:val="28"/>
        </w:rPr>
        <w:t xml:space="preserve"> литературы</w:t>
      </w:r>
      <w:r w:rsidR="00DD3A9D" w:rsidRPr="00831265">
        <w:rPr>
          <w:bCs/>
          <w:caps/>
          <w:color w:val="000000"/>
          <w:spacing w:val="-8"/>
          <w:sz w:val="28"/>
          <w:szCs w:val="28"/>
        </w:rPr>
        <w:t>………</w:t>
      </w:r>
      <w:r w:rsidR="00831265" w:rsidRPr="00831265">
        <w:rPr>
          <w:bCs/>
          <w:caps/>
          <w:color w:val="000000"/>
          <w:spacing w:val="-8"/>
          <w:sz w:val="28"/>
          <w:szCs w:val="28"/>
        </w:rPr>
        <w:t>……………………….  9</w:t>
      </w:r>
      <w:r w:rsidR="007A174D">
        <w:rPr>
          <w:bCs/>
          <w:caps/>
          <w:color w:val="000000"/>
          <w:spacing w:val="-8"/>
          <w:sz w:val="28"/>
          <w:szCs w:val="28"/>
        </w:rPr>
        <w:t>0</w:t>
      </w:r>
    </w:p>
    <w:p w:rsidR="00333D43" w:rsidRPr="007B1A55" w:rsidRDefault="007B1A55" w:rsidP="0054425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37"/>
        </w:tabs>
        <w:spacing w:line="360" w:lineRule="auto"/>
        <w:jc w:val="both"/>
        <w:rPr>
          <w:bCs/>
          <w:caps/>
          <w:color w:val="000000"/>
          <w:spacing w:val="-8"/>
          <w:sz w:val="28"/>
          <w:szCs w:val="28"/>
        </w:rPr>
      </w:pPr>
      <w:r w:rsidRPr="00333D43">
        <w:rPr>
          <w:b/>
          <w:bCs/>
          <w:spacing w:val="-8"/>
          <w:sz w:val="28"/>
          <w:szCs w:val="28"/>
        </w:rPr>
        <w:t>ПРИЛОЖЕНИ</w:t>
      </w:r>
      <w:r w:rsidR="00DD3A9D">
        <w:rPr>
          <w:b/>
          <w:bCs/>
          <w:spacing w:val="-8"/>
          <w:sz w:val="28"/>
          <w:szCs w:val="28"/>
        </w:rPr>
        <w:t>Е</w:t>
      </w:r>
      <w:r w:rsidR="00831265" w:rsidRPr="00831265">
        <w:rPr>
          <w:bCs/>
          <w:spacing w:val="-8"/>
          <w:sz w:val="28"/>
          <w:szCs w:val="28"/>
        </w:rPr>
        <w:t>…………………………………………………………………...    9</w:t>
      </w:r>
      <w:r w:rsidR="007A174D">
        <w:rPr>
          <w:bCs/>
          <w:spacing w:val="-8"/>
          <w:sz w:val="28"/>
          <w:szCs w:val="28"/>
        </w:rPr>
        <w:t>1</w:t>
      </w:r>
      <w:r w:rsidRPr="00333D43">
        <w:rPr>
          <w:b/>
          <w:bCs/>
          <w:snapToGrid w:val="0"/>
          <w:sz w:val="28"/>
        </w:rPr>
        <w:tab/>
      </w:r>
    </w:p>
    <w:p w:rsidR="00FE7EF1" w:rsidRDefault="00333D43" w:rsidP="007B1A5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37"/>
        </w:tabs>
        <w:spacing w:before="240" w:after="120" w:line="360" w:lineRule="auto"/>
        <w:jc w:val="center"/>
        <w:rPr>
          <w:b/>
          <w:iCs/>
          <w:sz w:val="32"/>
          <w:szCs w:val="32"/>
        </w:rPr>
      </w:pPr>
      <w:r w:rsidRPr="00333D43">
        <w:rPr>
          <w:b/>
          <w:iCs/>
          <w:sz w:val="32"/>
          <w:szCs w:val="32"/>
        </w:rPr>
        <w:lastRenderedPageBreak/>
        <w:t>ВВЕДЕНИЕ</w:t>
      </w:r>
    </w:p>
    <w:p w:rsidR="00FE7EF1" w:rsidRDefault="00FE7EF1">
      <w:pPr>
        <w:pStyle w:val="a3"/>
        <w:ind w:left="22" w:firstLine="687"/>
      </w:pPr>
      <w:r>
        <w:t xml:space="preserve">Созданию любого объекта предшествует проектирование, означающее описание объекта, который должен быть создан. При этом под объектом проектирования понимают любой «объект», ещё не существующий в действительности, например, машину, процесс, систему, вычислительный комплекс и т.д. </w:t>
      </w:r>
    </w:p>
    <w:p w:rsidR="00FE7EF1" w:rsidRDefault="00FE7EF1">
      <w:pPr>
        <w:pStyle w:val="a3"/>
        <w:ind w:left="22" w:firstLine="687"/>
      </w:pPr>
      <w:r>
        <w:t>Цель процесса проектирования состоит, прежде всего, в том, чтобы на основе априорной, т.е. заданной изначально, и апостериорной информации, получаемой в процессе проектирования, разработать техническую документацию, требуемую для изготовления объекта проектирования.</w:t>
      </w:r>
    </w:p>
    <w:p w:rsidR="00FE7EF1" w:rsidRDefault="00FE7EF1">
      <w:pPr>
        <w:pStyle w:val="a3"/>
        <w:ind w:left="22" w:firstLine="687"/>
      </w:pPr>
      <w:r>
        <w:t>Проектирование – это процесс создания прототипа, прообраза объекта, необходимого для изготовления этого объекта. Проектирование, по существу представляет собой процесс управления с обратной связью (рис. 1). Техническое задание формирует входы или уставки, которые сравниваются с результатами проектирования, и, если они не совпадают, цикл проектирования повторяется вновь до тех пор, пока ошибка (отклонение от заданных технических требований) не окажется в допустимых пределах.</w:t>
      </w:r>
    </w:p>
    <w:p w:rsidR="00FE7EF1" w:rsidRPr="008467A5" w:rsidRDefault="00FE7EF1">
      <w:pPr>
        <w:pStyle w:val="a3"/>
        <w:ind w:left="22" w:firstLine="687"/>
        <w:rPr>
          <w:spacing w:val="-4"/>
        </w:rPr>
      </w:pPr>
      <w:r>
        <w:t xml:space="preserve">Процесс проектирования осуществляется системой проектирования, т.е. совокупностью взаимодействующих друг с другом проектировщиков и необходимых для проектирования технических средств. По существу, системы проектирования могут рассматриваться как сложные человеко-машинные многоконтурные, многомерные системы управления с обратной связью, требующие сбора, передачи, переработки и использования информации для достижения цели проектирования. </w:t>
      </w:r>
      <w:r w:rsidRPr="008467A5">
        <w:rPr>
          <w:spacing w:val="-4"/>
        </w:rPr>
        <w:t>Они должны быть подчинены тому или иному критерию оптимизации, например критерию наименьшей продолжительности или максимального быстродействия при ограниченных затратах, или критерию быстрейшей окупаемости спроектированной системы и т.д.</w:t>
      </w:r>
    </w:p>
    <w:p w:rsidR="00FE7EF1" w:rsidRDefault="00FE7EF1">
      <w:pPr>
        <w:pStyle w:val="a3"/>
        <w:widowControl w:val="0"/>
        <w:ind w:left="23" w:firstLine="686"/>
      </w:pPr>
      <w:r>
        <w:t xml:space="preserve">Для уменьшения времени проектирования необходимо увеличивать быстроту прохождения полезных сигналов и препятствовать влиянию помех, </w:t>
      </w:r>
      <w:r>
        <w:lastRenderedPageBreak/>
        <w:t>т.е. сигналов, не несущих полезной информации. Такими помехами могут явиться неверные или неточные промежуточные результаты, или неудачный выбор структуры системы проектирования, когда сигналы, необходимые для принятия решений на каком-либо нижнем уровне, попадают на верхние уровни, где они могут быть не только бесполезными, но и вредными. Из сказанного видно, что системный подход, принципы и методы теории управления представляют собой существенный интерес для рациональной организации процессов проектирования.</w:t>
      </w:r>
    </w:p>
    <w:p w:rsidR="00FE7EF1" w:rsidRDefault="0050668C">
      <w:pPr>
        <w:pStyle w:val="a3"/>
        <w:widowControl w:val="0"/>
        <w:spacing w:before="240"/>
        <w:ind w:left="0"/>
        <w:jc w:val="center"/>
      </w:pPr>
      <w:r>
        <w:object w:dxaOrig="6894" w:dyaOrig="3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25pt;height:169.5pt" o:ole="">
            <v:imagedata r:id="rId11" o:title=""/>
          </v:shape>
          <o:OLEObject Type="Embed" ProgID="Visio.Drawing.11" ShapeID="_x0000_i1025" DrawAspect="Content" ObjectID="_1591855318" r:id="rId12"/>
        </w:object>
      </w:r>
    </w:p>
    <w:p w:rsidR="00FE7EF1" w:rsidRPr="00B95255" w:rsidRDefault="00FE7EF1">
      <w:pPr>
        <w:pStyle w:val="a3"/>
        <w:widowControl w:val="0"/>
        <w:spacing w:after="240"/>
        <w:ind w:left="0"/>
        <w:jc w:val="center"/>
        <w:rPr>
          <w:szCs w:val="28"/>
        </w:rPr>
      </w:pPr>
      <w:r w:rsidRPr="00B95255">
        <w:rPr>
          <w:szCs w:val="28"/>
        </w:rPr>
        <w:t>Рис</w:t>
      </w:r>
      <w:r w:rsidR="00B95255">
        <w:rPr>
          <w:szCs w:val="28"/>
        </w:rPr>
        <w:t xml:space="preserve">унок </w:t>
      </w:r>
      <w:r w:rsidRPr="00B95255">
        <w:rPr>
          <w:szCs w:val="28"/>
        </w:rPr>
        <w:t>1</w:t>
      </w:r>
      <w:r w:rsidR="00B95255">
        <w:rPr>
          <w:szCs w:val="28"/>
        </w:rPr>
        <w:t>–</w:t>
      </w:r>
      <w:r w:rsidRPr="00B95255">
        <w:rPr>
          <w:szCs w:val="28"/>
        </w:rPr>
        <w:t xml:space="preserve"> Проектирование как процесс управления с обратной связью</w:t>
      </w:r>
    </w:p>
    <w:p w:rsidR="00FE7EF1" w:rsidRDefault="00FE7EF1">
      <w:pPr>
        <w:pStyle w:val="a3"/>
        <w:widowControl w:val="0"/>
        <w:ind w:left="23" w:firstLine="686"/>
      </w:pPr>
      <w:r>
        <w:t xml:space="preserve">Процесс проектирования можно также представить в виде иерархии решений, которую удобно изобразить при помощи графа. Принимая точку О (рис. 2) за формулировку проблемы, варианты её решения можно представить отрезками </w:t>
      </w:r>
      <w:r w:rsidRPr="004B1F83">
        <w:rPr>
          <w:position w:val="-12"/>
        </w:rPr>
        <w:object w:dxaOrig="279" w:dyaOrig="380">
          <v:shape id="_x0000_i1026" type="#_x0000_t75" style="width:14.25pt;height:18pt" o:ole="">
            <v:imagedata r:id="rId13" o:title=""/>
          </v:shape>
          <o:OLEObject Type="Embed" ProgID="Equation.3" ShapeID="_x0000_i1026" DrawAspect="Content" ObjectID="_1591855319" r:id="rId14"/>
        </w:object>
      </w:r>
      <w:r>
        <w:t xml:space="preserve">, </w:t>
      </w:r>
      <w:r w:rsidRPr="004B1F83">
        <w:rPr>
          <w:position w:val="-12"/>
        </w:rPr>
        <w:object w:dxaOrig="320" w:dyaOrig="380">
          <v:shape id="_x0000_i1027" type="#_x0000_t75" style="width:17.25pt;height:18pt" o:ole="">
            <v:imagedata r:id="rId15" o:title=""/>
          </v:shape>
          <o:OLEObject Type="Embed" ProgID="Equation.3" ShapeID="_x0000_i1027" DrawAspect="Content" ObjectID="_1591855320" r:id="rId16"/>
        </w:object>
      </w:r>
      <w:r>
        <w:t xml:space="preserve">, </w:t>
      </w:r>
      <w:r w:rsidRPr="004B1F83">
        <w:rPr>
          <w:position w:val="-12"/>
        </w:rPr>
        <w:object w:dxaOrig="320" w:dyaOrig="380">
          <v:shape id="_x0000_i1028" type="#_x0000_t75" style="width:17.25pt;height:18pt" o:ole="">
            <v:imagedata r:id="rId17" o:title=""/>
          </v:shape>
          <o:OLEObject Type="Embed" ProgID="Equation.3" ShapeID="_x0000_i1028" DrawAspect="Content" ObjectID="_1591855321" r:id="rId18"/>
        </w:object>
      </w:r>
      <w:r>
        <w:t xml:space="preserve"> и т.д. Каждому варианту соответствует несколько подпроблем: </w:t>
      </w:r>
      <w:r w:rsidRPr="004B1F83">
        <w:rPr>
          <w:position w:val="-12"/>
        </w:rPr>
        <w:object w:dxaOrig="420" w:dyaOrig="380">
          <v:shape id="_x0000_i1029" type="#_x0000_t75" style="width:21pt;height:18pt" o:ole="">
            <v:imagedata r:id="rId19" o:title=""/>
          </v:shape>
          <o:OLEObject Type="Embed" ProgID="Equation.3" ShapeID="_x0000_i1029" DrawAspect="Content" ObjectID="_1591855322" r:id="rId20"/>
        </w:object>
      </w:r>
      <w:r>
        <w:t xml:space="preserve">, </w:t>
      </w:r>
      <w:r w:rsidRPr="004B1F83">
        <w:rPr>
          <w:position w:val="-12"/>
        </w:rPr>
        <w:object w:dxaOrig="440" w:dyaOrig="380">
          <v:shape id="_x0000_i1030" type="#_x0000_t75" style="width:21.75pt;height:18pt" o:ole="">
            <v:imagedata r:id="rId21" o:title=""/>
          </v:shape>
          <o:OLEObject Type="Embed" ProgID="Equation.3" ShapeID="_x0000_i1030" DrawAspect="Content" ObjectID="_1591855323" r:id="rId22"/>
        </w:object>
      </w:r>
      <w:r>
        <w:t xml:space="preserve">, </w:t>
      </w:r>
      <w:r w:rsidRPr="004B1F83">
        <w:rPr>
          <w:position w:val="-12"/>
        </w:rPr>
        <w:object w:dxaOrig="440" w:dyaOrig="380">
          <v:shape id="_x0000_i1031" type="#_x0000_t75" style="width:21.75pt;height:18pt" o:ole="">
            <v:imagedata r:id="rId23" o:title=""/>
          </v:shape>
          <o:OLEObject Type="Embed" ProgID="Equation.3" ShapeID="_x0000_i1031" DrawAspect="Content" ObjectID="_1591855324" r:id="rId24"/>
        </w:object>
      </w:r>
      <w:r>
        <w:t xml:space="preserve">, </w:t>
      </w:r>
      <w:r w:rsidRPr="004B1F83">
        <w:rPr>
          <w:position w:val="-12"/>
        </w:rPr>
        <w:object w:dxaOrig="460" w:dyaOrig="380">
          <v:shape id="_x0000_i1032" type="#_x0000_t75" style="width:24pt;height:18pt" o:ole="">
            <v:imagedata r:id="rId25" o:title=""/>
          </v:shape>
          <o:OLEObject Type="Embed" ProgID="Equation.3" ShapeID="_x0000_i1032" DrawAspect="Content" ObjectID="_1591855325" r:id="rId26"/>
        </w:object>
      </w:r>
      <w:r>
        <w:t xml:space="preserve">, </w:t>
      </w:r>
      <w:r w:rsidRPr="004B1F83">
        <w:rPr>
          <w:position w:val="-12"/>
        </w:rPr>
        <w:object w:dxaOrig="460" w:dyaOrig="380">
          <v:shape id="_x0000_i1033" type="#_x0000_t75" style="width:24pt;height:18pt" o:ole="">
            <v:imagedata r:id="rId27" o:title=""/>
          </v:shape>
          <o:OLEObject Type="Embed" ProgID="Equation.3" ShapeID="_x0000_i1033" DrawAspect="Content" ObjectID="_1591855326" r:id="rId28"/>
        </w:object>
      </w:r>
      <w:r>
        <w:t xml:space="preserve">, </w:t>
      </w:r>
      <w:r w:rsidRPr="004B1F83">
        <w:rPr>
          <w:position w:val="-12"/>
        </w:rPr>
        <w:object w:dxaOrig="440" w:dyaOrig="380">
          <v:shape id="_x0000_i1034" type="#_x0000_t75" style="width:21.75pt;height:18pt" o:ole="">
            <v:imagedata r:id="rId29" o:title=""/>
          </v:shape>
          <o:OLEObject Type="Embed" ProgID="Equation.3" ShapeID="_x0000_i1034" DrawAspect="Content" ObjectID="_1591855327" r:id="rId30"/>
        </w:object>
      </w:r>
      <w:r>
        <w:t>,</w:t>
      </w:r>
      <w:r w:rsidRPr="004B1F83">
        <w:rPr>
          <w:position w:val="-12"/>
        </w:rPr>
        <w:object w:dxaOrig="460" w:dyaOrig="380">
          <v:shape id="_x0000_i1035" type="#_x0000_t75" style="width:24pt;height:18pt" o:ole="">
            <v:imagedata r:id="rId31" o:title=""/>
          </v:shape>
          <o:OLEObject Type="Embed" ProgID="Equation.3" ShapeID="_x0000_i1035" DrawAspect="Content" ObjectID="_1591855328" r:id="rId32"/>
        </w:object>
      </w:r>
      <w:r>
        <w:t xml:space="preserve">, </w:t>
      </w:r>
      <w:r w:rsidRPr="004B1F83">
        <w:rPr>
          <w:position w:val="-12"/>
        </w:rPr>
        <w:object w:dxaOrig="440" w:dyaOrig="380">
          <v:shape id="_x0000_i1036" type="#_x0000_t75" style="width:21.75pt;height:18pt" o:ole="">
            <v:imagedata r:id="rId33" o:title=""/>
          </v:shape>
          <o:OLEObject Type="Embed" ProgID="Equation.3" ShapeID="_x0000_i1036" DrawAspect="Content" ObjectID="_1591855329" r:id="rId34"/>
        </w:object>
      </w:r>
      <w:r>
        <w:t xml:space="preserve"> и т.д.  Принятие варианта </w:t>
      </w:r>
      <w:r w:rsidRPr="004B1F83">
        <w:rPr>
          <w:position w:val="-12"/>
        </w:rPr>
        <w:object w:dxaOrig="279" w:dyaOrig="380">
          <v:shape id="_x0000_i1037" type="#_x0000_t75" style="width:14.25pt;height:18pt" o:ole="">
            <v:imagedata r:id="rId13" o:title=""/>
          </v:shape>
          <o:OLEObject Type="Embed" ProgID="Equation.3" ShapeID="_x0000_i1037" DrawAspect="Content" ObjectID="_1591855330" r:id="rId35"/>
        </w:object>
      </w:r>
      <w:r>
        <w:t xml:space="preserve"> требует решения подпроблем </w:t>
      </w:r>
      <w:r w:rsidRPr="004B1F83">
        <w:rPr>
          <w:position w:val="-12"/>
        </w:rPr>
        <w:object w:dxaOrig="420" w:dyaOrig="380">
          <v:shape id="_x0000_i1038" type="#_x0000_t75" style="width:21pt;height:18pt" o:ole="">
            <v:imagedata r:id="rId19" o:title=""/>
          </v:shape>
          <o:OLEObject Type="Embed" ProgID="Equation.3" ShapeID="_x0000_i1038" DrawAspect="Content" ObjectID="_1591855331" r:id="rId36"/>
        </w:object>
      </w:r>
      <w:r>
        <w:t xml:space="preserve">, </w:t>
      </w:r>
      <w:r w:rsidRPr="004B1F83">
        <w:rPr>
          <w:position w:val="-12"/>
        </w:rPr>
        <w:object w:dxaOrig="440" w:dyaOrig="380">
          <v:shape id="_x0000_i1039" type="#_x0000_t75" style="width:21.75pt;height:18pt" o:ole="">
            <v:imagedata r:id="rId21" o:title=""/>
          </v:shape>
          <o:OLEObject Type="Embed" ProgID="Equation.3" ShapeID="_x0000_i1039" DrawAspect="Content" ObjectID="_1591855332" r:id="rId37"/>
        </w:object>
      </w:r>
      <w:r>
        <w:t xml:space="preserve">, а принятие варианта  </w:t>
      </w:r>
      <w:r w:rsidRPr="004B1F83">
        <w:rPr>
          <w:position w:val="-12"/>
        </w:rPr>
        <w:object w:dxaOrig="320" w:dyaOrig="380">
          <v:shape id="_x0000_i1040" type="#_x0000_t75" style="width:17.25pt;height:18pt" o:ole="">
            <v:imagedata r:id="rId15" o:title=""/>
          </v:shape>
          <o:OLEObject Type="Embed" ProgID="Equation.3" ShapeID="_x0000_i1040" DrawAspect="Content" ObjectID="_1591855333" r:id="rId38"/>
        </w:object>
      </w:r>
      <w:r>
        <w:t xml:space="preserve"> – подпроблем </w:t>
      </w:r>
      <w:r w:rsidRPr="004B1F83">
        <w:rPr>
          <w:position w:val="-12"/>
        </w:rPr>
        <w:object w:dxaOrig="440" w:dyaOrig="380">
          <v:shape id="_x0000_i1041" type="#_x0000_t75" style="width:21.75pt;height:18pt" o:ole="">
            <v:imagedata r:id="rId23" o:title=""/>
          </v:shape>
          <o:OLEObject Type="Embed" ProgID="Equation.3" ShapeID="_x0000_i1041" DrawAspect="Content" ObjectID="_1591855334" r:id="rId39"/>
        </w:object>
      </w:r>
      <w:r>
        <w:t xml:space="preserve">, </w:t>
      </w:r>
      <w:r w:rsidRPr="004B1F83">
        <w:rPr>
          <w:position w:val="-12"/>
        </w:rPr>
        <w:object w:dxaOrig="460" w:dyaOrig="380">
          <v:shape id="_x0000_i1042" type="#_x0000_t75" style="width:24pt;height:18pt" o:ole="">
            <v:imagedata r:id="rId25" o:title=""/>
          </v:shape>
          <o:OLEObject Type="Embed" ProgID="Equation.3" ShapeID="_x0000_i1042" DrawAspect="Content" ObjectID="_1591855335" r:id="rId40"/>
        </w:object>
      </w:r>
      <w:r>
        <w:t xml:space="preserve">, </w:t>
      </w:r>
      <w:r w:rsidRPr="004B1F83">
        <w:rPr>
          <w:position w:val="-12"/>
        </w:rPr>
        <w:object w:dxaOrig="460" w:dyaOrig="380">
          <v:shape id="_x0000_i1043" type="#_x0000_t75" style="width:24pt;height:18pt" o:ole="">
            <v:imagedata r:id="rId27" o:title=""/>
          </v:shape>
          <o:OLEObject Type="Embed" ProgID="Equation.3" ShapeID="_x0000_i1043" DrawAspect="Content" ObjectID="_1591855336" r:id="rId41"/>
        </w:object>
      </w:r>
      <w:r>
        <w:t xml:space="preserve"> и т.д.</w:t>
      </w:r>
    </w:p>
    <w:p w:rsidR="00FE7EF1" w:rsidRDefault="00FE7EF1">
      <w:pPr>
        <w:pStyle w:val="a3"/>
        <w:widowControl w:val="0"/>
        <w:ind w:left="0" w:firstLine="709"/>
      </w:pPr>
      <w:r>
        <w:t>Иногда может оказаться возможным получить приемлемые решения для всех подпроблем, и в этом случае проектировщик должен выбрать вариант, который наилучшим образом удовлетворит цели проектирования.</w:t>
      </w:r>
    </w:p>
    <w:p w:rsidR="00FE7EF1" w:rsidRDefault="00FE7EF1">
      <w:pPr>
        <w:pStyle w:val="a3"/>
        <w:widowControl w:val="0"/>
        <w:ind w:left="23" w:firstLine="686"/>
      </w:pPr>
      <w:r>
        <w:t xml:space="preserve">Предположим, например, что после выбора варианта </w:t>
      </w:r>
      <w:r w:rsidRPr="004B1F83">
        <w:rPr>
          <w:position w:val="-12"/>
        </w:rPr>
        <w:object w:dxaOrig="320" w:dyaOrig="380">
          <v:shape id="_x0000_i1044" type="#_x0000_t75" style="width:17.25pt;height:18pt" o:ole="">
            <v:imagedata r:id="rId17" o:title=""/>
          </v:shape>
          <o:OLEObject Type="Embed" ProgID="Equation.3" ShapeID="_x0000_i1044" DrawAspect="Content" ObjectID="_1591855337" r:id="rId42"/>
        </w:object>
      </w:r>
      <w:r>
        <w:t xml:space="preserve"> и решения всех связанных с ним подпроблем </w:t>
      </w:r>
      <w:r w:rsidRPr="004B1F83">
        <w:rPr>
          <w:position w:val="-12"/>
        </w:rPr>
        <w:object w:dxaOrig="440" w:dyaOrig="380">
          <v:shape id="_x0000_i1045" type="#_x0000_t75" style="width:21.75pt;height:18pt" o:ole="">
            <v:imagedata r:id="rId29" o:title=""/>
          </v:shape>
          <o:OLEObject Type="Embed" ProgID="Equation.3" ShapeID="_x0000_i1045" DrawAspect="Content" ObjectID="_1591855338" r:id="rId43"/>
        </w:object>
      </w:r>
      <w:r>
        <w:t>,</w:t>
      </w:r>
      <w:r w:rsidRPr="004B1F83">
        <w:rPr>
          <w:position w:val="-12"/>
        </w:rPr>
        <w:object w:dxaOrig="460" w:dyaOrig="380">
          <v:shape id="_x0000_i1046" type="#_x0000_t75" style="width:24pt;height:18pt" o:ole="">
            <v:imagedata r:id="rId31" o:title=""/>
          </v:shape>
          <o:OLEObject Type="Embed" ProgID="Equation.3" ShapeID="_x0000_i1046" DrawAspect="Content" ObjectID="_1591855339" r:id="rId44"/>
        </w:object>
      </w:r>
      <w:r>
        <w:t xml:space="preserve"> и </w:t>
      </w:r>
      <w:r w:rsidRPr="004B1F83">
        <w:rPr>
          <w:position w:val="-12"/>
        </w:rPr>
        <w:object w:dxaOrig="440" w:dyaOrig="380">
          <v:shape id="_x0000_i1047" type="#_x0000_t75" style="width:21.75pt;height:18pt" o:ole="">
            <v:imagedata r:id="rId33" o:title=""/>
          </v:shape>
          <o:OLEObject Type="Embed" ProgID="Equation.3" ShapeID="_x0000_i1047" DrawAspect="Content" ObjectID="_1591855340" r:id="rId45"/>
        </w:object>
      </w:r>
      <w:r>
        <w:t xml:space="preserve"> обнаруживается, что решения для </w:t>
      </w:r>
      <w:r>
        <w:lastRenderedPageBreak/>
        <w:t xml:space="preserve">подпроблем </w:t>
      </w:r>
      <w:r w:rsidRPr="004B1F83">
        <w:rPr>
          <w:position w:val="-12"/>
        </w:rPr>
        <w:object w:dxaOrig="639" w:dyaOrig="380">
          <v:shape id="_x0000_i1048" type="#_x0000_t75" style="width:32.25pt;height:18pt" o:ole="">
            <v:imagedata r:id="rId46" o:title=""/>
          </v:shape>
          <o:OLEObject Type="Embed" ProgID="Equation.3" ShapeID="_x0000_i1048" DrawAspect="Content" ObjectID="_1591855341" r:id="rId47"/>
        </w:object>
      </w:r>
      <w:r>
        <w:t xml:space="preserve">следующего уровня не существует. Тогда необходимо отбросить вариант </w:t>
      </w:r>
      <w:r w:rsidRPr="004B1F83">
        <w:rPr>
          <w:position w:val="-12"/>
        </w:rPr>
        <w:object w:dxaOrig="499" w:dyaOrig="380">
          <v:shape id="_x0000_i1049" type="#_x0000_t75" style="width:25.5pt;height:18pt" o:ole="">
            <v:imagedata r:id="rId48" o:title=""/>
          </v:shape>
          <o:OLEObject Type="Embed" ProgID="Equation.3" ShapeID="_x0000_i1049" DrawAspect="Content" ObjectID="_1591855342" r:id="rId49"/>
        </w:object>
      </w:r>
      <w:r>
        <w:t xml:space="preserve"> и попытаться найти решение для других проблем, связанных с вариантами </w:t>
      </w:r>
      <w:r w:rsidRPr="004B1F83">
        <w:rPr>
          <w:position w:val="-12"/>
        </w:rPr>
        <w:object w:dxaOrig="499" w:dyaOrig="380">
          <v:shape id="_x0000_i1050" type="#_x0000_t75" style="width:25.5pt;height:18pt" o:ole="">
            <v:imagedata r:id="rId50" o:title=""/>
          </v:shape>
          <o:OLEObject Type="Embed" ProgID="Equation.3" ShapeID="_x0000_i1050" DrawAspect="Content" ObjectID="_1591855343" r:id="rId51"/>
        </w:object>
      </w:r>
      <w:r>
        <w:t xml:space="preserve"> и </w:t>
      </w:r>
      <w:r w:rsidRPr="004B1F83">
        <w:rPr>
          <w:position w:val="-12"/>
        </w:rPr>
        <w:object w:dxaOrig="520" w:dyaOrig="380">
          <v:shape id="_x0000_i1051" type="#_x0000_t75" style="width:25.5pt;height:18pt" o:ole="">
            <v:imagedata r:id="rId52" o:title=""/>
          </v:shape>
          <o:OLEObject Type="Embed" ProgID="Equation.3" ShapeID="_x0000_i1051" DrawAspect="Content" ObjectID="_1591855344" r:id="rId53"/>
        </w:object>
      </w:r>
      <w:r>
        <w:t xml:space="preserve">. Если, однако, окажется, что ни одна из подпроблем </w:t>
      </w:r>
      <w:r w:rsidRPr="004B1F83">
        <w:rPr>
          <w:position w:val="-12"/>
        </w:rPr>
        <w:object w:dxaOrig="639" w:dyaOrig="380">
          <v:shape id="_x0000_i1052" type="#_x0000_t75" style="width:32.25pt;height:18pt" o:ole="">
            <v:imagedata r:id="rId54" o:title=""/>
          </v:shape>
          <o:OLEObject Type="Embed" ProgID="Equation.3" ShapeID="_x0000_i1052" DrawAspect="Content" ObjectID="_1591855345" r:id="rId55"/>
        </w:object>
      </w:r>
      <w:r>
        <w:t xml:space="preserve">и </w:t>
      </w:r>
      <w:r w:rsidRPr="004B1F83">
        <w:rPr>
          <w:position w:val="-12"/>
        </w:rPr>
        <w:object w:dxaOrig="639" w:dyaOrig="380">
          <v:shape id="_x0000_i1053" type="#_x0000_t75" style="width:32.25pt;height:18pt" o:ole="">
            <v:imagedata r:id="rId56" o:title=""/>
          </v:shape>
          <o:OLEObject Type="Embed" ProgID="Equation.3" ShapeID="_x0000_i1053" DrawAspect="Content" ObjectID="_1591855346" r:id="rId57"/>
        </w:object>
      </w:r>
      <w:r>
        <w:t xml:space="preserve"> не может быть решена, то необходимо вернуться обратно к точке разветвления предыдущего, более высокого уровня (в данном случае к точке О).</w:t>
      </w:r>
    </w:p>
    <w:p w:rsidR="00FE7EF1" w:rsidRDefault="00FE7EF1">
      <w:pPr>
        <w:pStyle w:val="a3"/>
        <w:widowControl w:val="0"/>
        <w:spacing w:before="240"/>
        <w:ind w:left="0"/>
        <w:jc w:val="center"/>
      </w:pPr>
      <w:r>
        <w:object w:dxaOrig="7482" w:dyaOrig="3224">
          <v:shape id="_x0000_i1054" type="#_x0000_t75" style="width:374.25pt;height:162pt" o:ole="">
            <v:imagedata r:id="rId58" o:title=""/>
          </v:shape>
          <o:OLEObject Type="Embed" ProgID="Visio.Drawing.11" ShapeID="_x0000_i1054" DrawAspect="Content" ObjectID="_1591855347" r:id="rId59"/>
        </w:object>
      </w:r>
    </w:p>
    <w:p w:rsidR="00FE7EF1" w:rsidRPr="00333D43" w:rsidRDefault="002814B7">
      <w:pPr>
        <w:pStyle w:val="a3"/>
        <w:widowControl w:val="0"/>
        <w:spacing w:after="240"/>
        <w:ind w:left="0"/>
        <w:jc w:val="center"/>
        <w:rPr>
          <w:b/>
          <w:szCs w:val="28"/>
        </w:rPr>
      </w:pPr>
      <w:r w:rsidRPr="00B95255">
        <w:rPr>
          <w:szCs w:val="28"/>
        </w:rPr>
        <w:t>Рис</w:t>
      </w:r>
      <w:r>
        <w:rPr>
          <w:szCs w:val="28"/>
        </w:rPr>
        <w:t>унок 2 –</w:t>
      </w:r>
      <w:r w:rsidR="00FE7EF1" w:rsidRPr="002814B7">
        <w:rPr>
          <w:szCs w:val="28"/>
        </w:rPr>
        <w:t>Процесс проектирования как иерархия принятия решений</w:t>
      </w:r>
    </w:p>
    <w:p w:rsidR="00FE7EF1" w:rsidRDefault="00FE7EF1">
      <w:pPr>
        <w:pStyle w:val="a3"/>
        <w:widowControl w:val="0"/>
        <w:ind w:left="23" w:firstLine="686"/>
      </w:pPr>
      <w:r>
        <w:t xml:space="preserve">Выбор вариантов </w:t>
      </w:r>
      <w:r w:rsidRPr="004B1F83">
        <w:rPr>
          <w:position w:val="-12"/>
        </w:rPr>
        <w:object w:dxaOrig="279" w:dyaOrig="380">
          <v:shape id="_x0000_i1055" type="#_x0000_t75" style="width:14.25pt;height:18pt" o:ole="">
            <v:imagedata r:id="rId60" o:title=""/>
          </v:shape>
          <o:OLEObject Type="Embed" ProgID="Equation.3" ShapeID="_x0000_i1055" DrawAspect="Content" ObjectID="_1591855348" r:id="rId61"/>
        </w:object>
      </w:r>
      <w:r>
        <w:t xml:space="preserve"> является творческим, трудно формализуемым процессом. Но по мере продвижения вниз по дереву сложность формализации уменьшается, и реализация её решения упрощается.  </w:t>
      </w:r>
    </w:p>
    <w:p w:rsidR="00FE7EF1" w:rsidRDefault="00FE7EF1">
      <w:pPr>
        <w:pStyle w:val="a3"/>
        <w:widowControl w:val="0"/>
        <w:ind w:left="23" w:firstLine="686"/>
      </w:pPr>
      <w:r>
        <w:t>В связи с бурным развитием вычислительной техники в конце прошлого века появилось понятие «автоматизация проектирования» (АПр). Вначале этот термин применяли во всех тех случаях, когда ЭВМ использовали для расчётов, связанных с проектированием. Но сейчас этот термин приобрёл более специфический смысл, относящийся к интерактивным системам, т.е. к человеко-машинным системам, в которых проектировщик и ЭВМ при решении задач проектирования взаимодействуют друг с другом. При помощи Апр результаты проектирования</w:t>
      </w:r>
      <w:r w:rsidR="00800B3A">
        <w:t xml:space="preserve"> систем</w:t>
      </w:r>
      <w:r>
        <w:t xml:space="preserve">, в которых использовались новые идеи и технические средства, могут быстро сообщаться проектировщику в удобной для него форме. Благодаря этому за короткий промежуток времени можно глубоко проникнуть в суть проблем, связанных с проектированием. Кроме </w:t>
      </w:r>
      <w:r>
        <w:lastRenderedPageBreak/>
        <w:t xml:space="preserve">облегчения анализа и синтеза, АПр позволяет создавать необходимую документацию и проверять полученные результаты. </w:t>
      </w:r>
    </w:p>
    <w:p w:rsidR="00FE7EF1" w:rsidRDefault="00FE7EF1">
      <w:pPr>
        <w:pStyle w:val="a3"/>
        <w:widowControl w:val="0"/>
        <w:ind w:left="23" w:firstLine="686"/>
      </w:pPr>
      <w:r>
        <w:t>Таким образом, в настоящее время АПр систем управления (СУ) связывают с созданием систем автоматизированного проектирования (САПР) СУ, предназначенных в основном для решения задач научно-исследовательского, эскизного и, частично, технического проектирования.</w:t>
      </w:r>
    </w:p>
    <w:p w:rsidR="00FE7EF1" w:rsidRDefault="00FE7EF1">
      <w:pPr>
        <w:pStyle w:val="a3"/>
        <w:widowControl w:val="0"/>
        <w:ind w:left="23" w:firstLine="686"/>
      </w:pPr>
      <w:r>
        <w:t xml:space="preserve">САПР, согласно определению, рекомендуемому ГОСТом, – это комплекс программно-технических средств АПр, взаимосвязанных с необходимыми подразделениями проектной организации или коллективом специалистов, выполняющих АПр. </w:t>
      </w:r>
    </w:p>
    <w:p w:rsidR="00FE7EF1" w:rsidRDefault="00FE7EF1">
      <w:pPr>
        <w:pStyle w:val="a3"/>
        <w:widowControl w:val="0"/>
        <w:ind w:left="23" w:firstLine="686"/>
      </w:pPr>
      <w:r>
        <w:t>Выше было показано, что САПР можно рассматривать как системы управления с обратной связью. Поэтому можно дать следующее определение, подчёркивающее управленческий аспект САПР, т.е. САПР – это человеко-машинная или автоматизированная система управления технологическим процессом производства технической документации, необходимой для изготовления проектируемого объекта.</w:t>
      </w:r>
    </w:p>
    <w:p w:rsidR="00FE7EF1" w:rsidRDefault="00FE7EF1">
      <w:pPr>
        <w:pStyle w:val="a3"/>
        <w:widowControl w:val="0"/>
        <w:ind w:left="23" w:firstLine="686"/>
      </w:pPr>
      <w:r>
        <w:t>Общим для всех САПР является то, что они вне зависимости от объекта проектирования могут сами рассматриваться как автоматизированные системы управления технологическими процессами производства технической документации. Поэтому развитие общей теории систем автоматизированного управления одновременно является развитием теоретических основ САПР любых объектов. Но САПР систем автоматического и автоматизированного управления техническими объектами имеют ряд характерных для них особенностей, отличающих их от большинства САПР других технических объектов.</w:t>
      </w:r>
    </w:p>
    <w:p w:rsidR="00FE7EF1" w:rsidRDefault="00FE7EF1">
      <w:pPr>
        <w:pStyle w:val="a3"/>
        <w:widowControl w:val="0"/>
        <w:ind w:left="23" w:firstLine="686"/>
      </w:pPr>
      <w:r>
        <w:t xml:space="preserve">Этими особенностями являются: </w:t>
      </w:r>
    </w:p>
    <w:p w:rsidR="00FE7EF1" w:rsidRDefault="00FE7EF1">
      <w:pPr>
        <w:pStyle w:val="a3"/>
        <w:widowControl w:val="0"/>
        <w:numPr>
          <w:ilvl w:val="0"/>
          <w:numId w:val="5"/>
        </w:numPr>
      </w:pPr>
      <w:r>
        <w:t xml:space="preserve">При проектировании СУ основные трудности и наибольшая трудоёмкость связаны с выбором структуры, информационных потоков, функциональных, динамических, логических и алгоритмических связей между подсистемами, в отличие от проектирования, например, </w:t>
      </w:r>
      <w:r>
        <w:lastRenderedPageBreak/>
        <w:t>сооружений, машин и т.д., когда основное внимание сосредоточено на этапах конструкторского и технологического проектирования.</w:t>
      </w:r>
    </w:p>
    <w:p w:rsidR="00FE7EF1" w:rsidRDefault="00FE7EF1">
      <w:pPr>
        <w:pStyle w:val="a3"/>
        <w:widowControl w:val="0"/>
        <w:numPr>
          <w:ilvl w:val="0"/>
          <w:numId w:val="5"/>
        </w:numPr>
      </w:pPr>
      <w:r>
        <w:t>Вычислительные машины, люди и потоки информации между ними входят в состав не только САПР СУ, но и являются составными элементами проектируемой системы управления. Поэтому САПР АСУ ТП может рассматриваться не только как обобщённая модель процесса проектирования АСУ определённого класса, но и как информационно-динамическая модель конкретной системы управления в процессе её нормальной эксплуатации, т.к. информационные потоки и необходимость их обработки существует не только в процессе проектирования, но и при нормальной эксплуатации СУ.</w:t>
      </w:r>
    </w:p>
    <w:p w:rsidR="00FE7EF1" w:rsidRDefault="00FE7EF1">
      <w:pPr>
        <w:pStyle w:val="a3"/>
        <w:widowControl w:val="0"/>
        <w:numPr>
          <w:ilvl w:val="0"/>
          <w:numId w:val="5"/>
        </w:numPr>
      </w:pPr>
      <w:r>
        <w:t>В настоящее время практика проектирования СУ состоит в том, что в начале проектируются технологические процессы, а уже потом – управляющая ими система. Поэтому при проектировании последней объект управления необходимо рассматривать как малоизменяемую часть системы, большинство свойств и характеристик которой фиксировано.</w:t>
      </w:r>
    </w:p>
    <w:p w:rsidR="00FE7EF1" w:rsidRDefault="00FE7EF1">
      <w:pPr>
        <w:pStyle w:val="a3"/>
        <w:widowControl w:val="0"/>
        <w:numPr>
          <w:ilvl w:val="0"/>
          <w:numId w:val="5"/>
        </w:numPr>
      </w:pPr>
      <w:r>
        <w:t>Математические модели СУ составляются в условиях существенно неполной информации об объекте управления, о действующих на него возмущениях, а также в условиях неполной измерительной информации и при наличии помех.</w:t>
      </w:r>
    </w:p>
    <w:p w:rsidR="00FE7EF1" w:rsidRDefault="00FE7EF1">
      <w:pPr>
        <w:pStyle w:val="a3"/>
        <w:widowControl w:val="0"/>
        <w:numPr>
          <w:ilvl w:val="0"/>
          <w:numId w:val="5"/>
        </w:numPr>
      </w:pPr>
      <w:r>
        <w:t>Системам управления обычно адекватны не статические, а логико-динамические модели высокой размерности, учитывающие принципиальную структурную особенность систем управления, представляющих собой системы с обратной связью, для которых важными условиями работоспособности является динамическая устойчивость, наблюдаемость и поведение в динамике.</w:t>
      </w:r>
    </w:p>
    <w:p w:rsidR="00FE7EF1" w:rsidRDefault="00FE7EF1">
      <w:pPr>
        <w:pStyle w:val="a3"/>
        <w:widowControl w:val="0"/>
        <w:numPr>
          <w:ilvl w:val="0"/>
          <w:numId w:val="5"/>
        </w:numPr>
      </w:pPr>
      <w:r>
        <w:t>САПР СУ должны предусматривать возможности исследования вопроса о рациональном распределении функций между человеком и ЭВМ в процессе эксплуатации системы управления.</w:t>
      </w:r>
    </w:p>
    <w:p w:rsidR="00FE7EF1" w:rsidRDefault="00FE7EF1">
      <w:pPr>
        <w:pStyle w:val="a3"/>
        <w:widowControl w:val="0"/>
        <w:numPr>
          <w:ilvl w:val="0"/>
          <w:numId w:val="5"/>
        </w:numPr>
      </w:pPr>
      <w:r>
        <w:t xml:space="preserve">АСУ характеризуются пространственной разнесённостью подсистем, </w:t>
      </w:r>
      <w:r>
        <w:lastRenderedPageBreak/>
        <w:t>объединяемых в единую систему рационально спроектированными потоками информации между ними.</w:t>
      </w:r>
    </w:p>
    <w:p w:rsidR="00FE7EF1" w:rsidRDefault="00FE7EF1">
      <w:pPr>
        <w:pStyle w:val="a3"/>
        <w:widowControl w:val="0"/>
        <w:ind w:left="0" w:firstLine="709"/>
      </w:pPr>
      <w:r>
        <w:t>Итак, САПР АСУ ТП можно рассматривать как модель проектируемой системы, в которой учтены основные виды динамического и информационного между её частями, включая проектировщиков.</w:t>
      </w:r>
    </w:p>
    <w:p w:rsidR="00FE7EF1" w:rsidRDefault="00FE7EF1">
      <w:pPr>
        <w:pStyle w:val="a3"/>
        <w:widowControl w:val="0"/>
        <w:ind w:left="0" w:firstLine="709"/>
      </w:pPr>
      <w:r>
        <w:t>Разработка теории и методики автоматизированного проектирования АСУ технологическими процессами и техническими объектами представляет собой, несомненно, очень сложную проблему, прежде всего в связи с трудностью формализации, или математического описания и составления моделей протекания этих процессов. Действительно, если предположить, что процессы управления можно описать при помощи дифференциальных уравнений, то эти уравнения содержат в общем случае нелинейности, переменные и распределённые параметры, имеют десятки и сотни переменных со сложными взаимодействиями и возмущениями. Поэтому, с первого взгляда составление модели такого процесса может показаться безнадёжной задачей. Однако в случае АСУ ТП существует ряд факторов, облегчающих её решение:</w:t>
      </w:r>
    </w:p>
    <w:p w:rsidR="00FE7EF1" w:rsidRDefault="00FE7EF1">
      <w:pPr>
        <w:pStyle w:val="a3"/>
        <w:widowControl w:val="0"/>
        <w:numPr>
          <w:ilvl w:val="0"/>
          <w:numId w:val="7"/>
        </w:numPr>
      </w:pPr>
      <w:r>
        <w:t>знание физической и химической сущности технологических процессов, накопленный опыт и интуиция, часто позволяющие уменьшить сложность математического описания процессов;</w:t>
      </w:r>
    </w:p>
    <w:p w:rsidR="00FE7EF1" w:rsidRDefault="00FE7EF1">
      <w:pPr>
        <w:pStyle w:val="a3"/>
        <w:widowControl w:val="0"/>
        <w:numPr>
          <w:ilvl w:val="0"/>
          <w:numId w:val="7"/>
        </w:numPr>
      </w:pPr>
      <w:r>
        <w:t>большинство процессов проявляют себя как низкочастотные, что ведёт к уменьшению числа переменных, необходимых для их описания;</w:t>
      </w:r>
    </w:p>
    <w:p w:rsidR="00FE7EF1" w:rsidRDefault="00FE7EF1">
      <w:pPr>
        <w:pStyle w:val="a3"/>
        <w:widowControl w:val="0"/>
        <w:numPr>
          <w:ilvl w:val="0"/>
          <w:numId w:val="7"/>
        </w:numPr>
      </w:pPr>
      <w:r>
        <w:t>часто требуется, чтобы основным режимом работы было установившееся состояние, отклонение от которого должно быть наименьшим;</w:t>
      </w:r>
    </w:p>
    <w:p w:rsidR="00FE7EF1" w:rsidRDefault="00FE7EF1">
      <w:pPr>
        <w:pStyle w:val="a3"/>
        <w:widowControl w:val="0"/>
        <w:numPr>
          <w:ilvl w:val="0"/>
          <w:numId w:val="7"/>
        </w:numPr>
      </w:pPr>
      <w:r>
        <w:t>сложный технологический процесс осуществляется совокупностью хотя и взаимодействующих друг с другом, но всё же отдельных машин и аппаратов, что указывает на возможность декомпозиции и децентрализации управления на основе разбиения процессов на подпроцессы и сведения системы управления к иерархической структуре.</w:t>
      </w:r>
    </w:p>
    <w:p w:rsidR="00FE7EF1" w:rsidRDefault="00FE7EF1">
      <w:pPr>
        <w:pStyle w:val="a3"/>
        <w:widowControl w:val="0"/>
        <w:ind w:left="0" w:firstLine="709"/>
      </w:pPr>
      <w:r>
        <w:t>Цель и содержание автоматизированного проектирования АСУ ТП следующие:</w:t>
      </w:r>
    </w:p>
    <w:p w:rsidR="00FE7EF1" w:rsidRDefault="00FE7EF1">
      <w:pPr>
        <w:pStyle w:val="a3"/>
        <w:widowControl w:val="0"/>
        <w:numPr>
          <w:ilvl w:val="0"/>
          <w:numId w:val="8"/>
        </w:numPr>
        <w:tabs>
          <w:tab w:val="clear" w:pos="1729"/>
          <w:tab w:val="num" w:pos="709"/>
        </w:tabs>
        <w:ind w:left="709" w:hanging="425"/>
      </w:pPr>
      <w:r>
        <w:lastRenderedPageBreak/>
        <w:t>Составление математической модели управления и внешней среды по имеющейся априорной информации и результатам идентификации действующих объектов или их физических моделей.</w:t>
      </w:r>
    </w:p>
    <w:p w:rsidR="00FE7EF1" w:rsidRDefault="00FE7EF1">
      <w:pPr>
        <w:pStyle w:val="a3"/>
        <w:widowControl w:val="0"/>
        <w:numPr>
          <w:ilvl w:val="0"/>
          <w:numId w:val="8"/>
        </w:numPr>
        <w:tabs>
          <w:tab w:val="clear" w:pos="1729"/>
          <w:tab w:val="num" w:pos="709"/>
        </w:tabs>
        <w:ind w:left="709" w:hanging="425"/>
      </w:pPr>
      <w:r>
        <w:t>Структурный синтез, включающий составление предварительной структурной схемы АСУ на основании анализа особенностей технологического процесса, определение необходимых информационных потоков, оценку возможности получения измерительной информации, нахождение точек приложения управляющих воздействий, учёт возможностей декомпозиции системы и распределения функций управления по соответствующим уровням (распределённые системы).</w:t>
      </w:r>
    </w:p>
    <w:p w:rsidR="00FE7EF1" w:rsidRDefault="00FE7EF1">
      <w:pPr>
        <w:pStyle w:val="a3"/>
        <w:widowControl w:val="0"/>
        <w:numPr>
          <w:ilvl w:val="0"/>
          <w:numId w:val="8"/>
        </w:numPr>
        <w:tabs>
          <w:tab w:val="clear" w:pos="1729"/>
          <w:tab w:val="num" w:pos="709"/>
        </w:tabs>
        <w:ind w:left="709" w:hanging="425"/>
      </w:pPr>
      <w:r>
        <w:t>Составление математической  и  имитационной модели всей системы управления.</w:t>
      </w:r>
    </w:p>
    <w:p w:rsidR="00FE7EF1" w:rsidRDefault="00FE7EF1">
      <w:pPr>
        <w:pStyle w:val="a3"/>
        <w:widowControl w:val="0"/>
        <w:numPr>
          <w:ilvl w:val="0"/>
          <w:numId w:val="8"/>
        </w:numPr>
        <w:tabs>
          <w:tab w:val="clear" w:pos="1729"/>
          <w:tab w:val="num" w:pos="709"/>
        </w:tabs>
        <w:ind w:left="709" w:hanging="425"/>
      </w:pPr>
      <w:r>
        <w:t>Синтез законов регулирования, управления, координации и алгоритмов их реализации.</w:t>
      </w:r>
    </w:p>
    <w:p w:rsidR="00FE7EF1" w:rsidRDefault="00FE7EF1">
      <w:pPr>
        <w:pStyle w:val="a3"/>
        <w:widowControl w:val="0"/>
        <w:numPr>
          <w:ilvl w:val="0"/>
          <w:numId w:val="8"/>
        </w:numPr>
        <w:tabs>
          <w:tab w:val="clear" w:pos="1729"/>
          <w:tab w:val="num" w:pos="709"/>
        </w:tabs>
        <w:ind w:left="709" w:hanging="425"/>
      </w:pPr>
      <w:r>
        <w:t>Определение режимов интерактивного взаимодействия в реальном масштабе времени с ЭВМ, входящими в состав СУ.</w:t>
      </w:r>
    </w:p>
    <w:p w:rsidR="00FE7EF1" w:rsidRDefault="00FE7EF1">
      <w:pPr>
        <w:pStyle w:val="a3"/>
        <w:widowControl w:val="0"/>
        <w:numPr>
          <w:ilvl w:val="0"/>
          <w:numId w:val="8"/>
        </w:numPr>
        <w:tabs>
          <w:tab w:val="clear" w:pos="1729"/>
          <w:tab w:val="num" w:pos="709"/>
        </w:tabs>
        <w:ind w:left="709" w:hanging="425"/>
      </w:pPr>
      <w:r>
        <w:t>Анализ полученных результатов при помощи средств имитационного и полунатурного моделирования.</w:t>
      </w:r>
    </w:p>
    <w:p w:rsidR="00FE7EF1" w:rsidRDefault="00FE7EF1">
      <w:pPr>
        <w:pStyle w:val="a3"/>
        <w:widowControl w:val="0"/>
        <w:numPr>
          <w:ilvl w:val="0"/>
          <w:numId w:val="8"/>
        </w:numPr>
        <w:tabs>
          <w:tab w:val="clear" w:pos="1729"/>
          <w:tab w:val="num" w:pos="709"/>
        </w:tabs>
        <w:ind w:left="709" w:hanging="425"/>
      </w:pPr>
      <w:r>
        <w:t>Формулировка требований и рекомендаций по выбору ЭВМ и других технических средств, входящих в состав СУ.</w:t>
      </w:r>
    </w:p>
    <w:p w:rsidR="00FE7EF1" w:rsidRDefault="00FE7EF1">
      <w:pPr>
        <w:pStyle w:val="a3"/>
        <w:widowControl w:val="0"/>
        <w:numPr>
          <w:ilvl w:val="0"/>
          <w:numId w:val="8"/>
        </w:numPr>
        <w:tabs>
          <w:tab w:val="clear" w:pos="1729"/>
          <w:tab w:val="num" w:pos="709"/>
        </w:tabs>
        <w:ind w:left="709" w:hanging="425"/>
      </w:pPr>
      <w:r>
        <w:t>Уточнение и внесение коррективов в техническое задание.</w:t>
      </w:r>
    </w:p>
    <w:p w:rsidR="00FE7EF1" w:rsidRDefault="00FE7EF1">
      <w:pPr>
        <w:pStyle w:val="a3"/>
        <w:widowControl w:val="0"/>
        <w:numPr>
          <w:ilvl w:val="0"/>
          <w:numId w:val="8"/>
        </w:numPr>
        <w:tabs>
          <w:tab w:val="clear" w:pos="1729"/>
          <w:tab w:val="num" w:pos="709"/>
        </w:tabs>
        <w:ind w:left="709" w:hanging="425"/>
      </w:pPr>
      <w:r>
        <w:t>Составление документации.</w:t>
      </w:r>
    </w:p>
    <w:p w:rsidR="00FE7EF1" w:rsidRDefault="00FE7EF1">
      <w:pPr>
        <w:pStyle w:val="a3"/>
        <w:widowControl w:val="0"/>
        <w:ind w:left="0" w:firstLine="709"/>
      </w:pPr>
      <w:r>
        <w:t xml:space="preserve">Системы автоматизированного проектирования, выполняющие первые шесть из перечисленных выше пунктов, иногда называют системами автоматизированного синтеза. </w:t>
      </w:r>
    </w:p>
    <w:p w:rsidR="00FE7EF1" w:rsidRDefault="00FE7EF1">
      <w:pPr>
        <w:pStyle w:val="a3"/>
        <w:widowControl w:val="0"/>
        <w:ind w:left="0" w:firstLine="709"/>
      </w:pPr>
      <w:r>
        <w:t xml:space="preserve">В современных системах управления широко используют элементы и подсистемы, входные и выходные сигналы которых имеют дискретный характер. К таким элементам, прежде всего, следует отнести управляющие ЭВМ и микроконтроллеры, обмен информацией между которыми и остальными частями системы может происходить лишь в дискретные моменты времени. </w:t>
      </w:r>
      <w:r>
        <w:lastRenderedPageBreak/>
        <w:t xml:space="preserve">Подобные системы называются дискретными или непрерывно-дискретными. </w:t>
      </w:r>
    </w:p>
    <w:p w:rsidR="00FE7EF1" w:rsidRDefault="00FE7EF1">
      <w:pPr>
        <w:pStyle w:val="a3"/>
        <w:widowControl w:val="0"/>
        <w:ind w:left="0" w:firstLine="709"/>
      </w:pPr>
      <w:r>
        <w:t xml:space="preserve">В данной работе рассматривается система автоматизированного синтеза  цифрового управления. Как правило, цифровое устройство управления (ЦУУ) периодически с некоторым периодом </w:t>
      </w:r>
      <w:r>
        <w:rPr>
          <w:i/>
          <w:iCs/>
        </w:rPr>
        <w:t xml:space="preserve">Т </w:t>
      </w:r>
      <w:r>
        <w:t xml:space="preserve">вычисляет значение управляющего воздействия, которое затем превращается в непрерывный сигнал, поступающий в качестве управления на исполнительное устройство. Отличительной особенностью дискретных систем с ЦУУ по сравнению с другими импульсными системами является то, что длительность импульсов, формируемых ЦАП, равна периоду следования этих импульсов. </w:t>
      </w:r>
    </w:p>
    <w:p w:rsidR="00FE7EF1" w:rsidRDefault="00FE7EF1">
      <w:pPr>
        <w:pStyle w:val="a3"/>
        <w:widowControl w:val="0"/>
        <w:ind w:left="0" w:firstLine="709"/>
      </w:pPr>
    </w:p>
    <w:p w:rsidR="00FE7EF1" w:rsidRDefault="00FE7EF1">
      <w:pPr>
        <w:pStyle w:val="a3"/>
        <w:widowControl w:val="0"/>
        <w:ind w:left="0" w:firstLine="709"/>
      </w:pPr>
    </w:p>
    <w:p w:rsidR="00FE7EF1" w:rsidRDefault="00FE7EF1">
      <w:pPr>
        <w:pStyle w:val="a3"/>
        <w:widowControl w:val="0"/>
        <w:ind w:left="0" w:firstLine="709"/>
      </w:pPr>
    </w:p>
    <w:p w:rsidR="00FE7EF1" w:rsidRDefault="00FE7EF1">
      <w:pPr>
        <w:pStyle w:val="a3"/>
        <w:widowControl w:val="0"/>
        <w:ind w:left="0" w:firstLine="709"/>
      </w:pPr>
    </w:p>
    <w:p w:rsidR="00FE7EF1" w:rsidRDefault="00FE7EF1">
      <w:pPr>
        <w:pStyle w:val="a3"/>
        <w:widowControl w:val="0"/>
        <w:ind w:left="0" w:firstLine="709"/>
      </w:pPr>
    </w:p>
    <w:p w:rsidR="00FE7EF1" w:rsidRDefault="00FE7EF1">
      <w:pPr>
        <w:pStyle w:val="a3"/>
        <w:widowControl w:val="0"/>
        <w:ind w:left="0" w:firstLine="709"/>
      </w:pPr>
    </w:p>
    <w:p w:rsidR="00FE7EF1" w:rsidRDefault="00FE7EF1">
      <w:pPr>
        <w:pStyle w:val="a3"/>
        <w:widowControl w:val="0"/>
        <w:ind w:left="0" w:firstLine="709"/>
      </w:pPr>
    </w:p>
    <w:p w:rsidR="00FE7EF1" w:rsidRDefault="00FE7EF1">
      <w:pPr>
        <w:pStyle w:val="a3"/>
        <w:widowControl w:val="0"/>
        <w:ind w:left="0" w:firstLine="709"/>
      </w:pPr>
    </w:p>
    <w:p w:rsidR="00FE7EF1" w:rsidRDefault="00FE7EF1">
      <w:pPr>
        <w:widowControl w:val="0"/>
        <w:autoSpaceDE w:val="0"/>
        <w:autoSpaceDN w:val="0"/>
        <w:adjustRightInd w:val="0"/>
        <w:spacing w:line="360" w:lineRule="auto"/>
        <w:ind w:firstLine="720"/>
        <w:rPr>
          <w:i/>
          <w:iCs/>
          <w:sz w:val="36"/>
        </w:rPr>
      </w:pPr>
    </w:p>
    <w:p w:rsidR="00FE7EF1" w:rsidRDefault="00FE7EF1">
      <w:pPr>
        <w:widowControl w:val="0"/>
        <w:autoSpaceDE w:val="0"/>
        <w:autoSpaceDN w:val="0"/>
        <w:adjustRightInd w:val="0"/>
        <w:spacing w:line="360" w:lineRule="auto"/>
        <w:ind w:firstLine="720"/>
        <w:rPr>
          <w:i/>
          <w:iCs/>
          <w:sz w:val="36"/>
        </w:rPr>
      </w:pPr>
    </w:p>
    <w:p w:rsidR="00FE7EF1" w:rsidRDefault="00FE7EF1">
      <w:pPr>
        <w:widowControl w:val="0"/>
        <w:autoSpaceDE w:val="0"/>
        <w:autoSpaceDN w:val="0"/>
        <w:adjustRightInd w:val="0"/>
        <w:spacing w:line="360" w:lineRule="auto"/>
        <w:ind w:firstLine="720"/>
        <w:rPr>
          <w:i/>
          <w:iCs/>
          <w:sz w:val="36"/>
        </w:rPr>
      </w:pPr>
    </w:p>
    <w:p w:rsidR="00FE7EF1" w:rsidRDefault="00FE7EF1">
      <w:pPr>
        <w:widowControl w:val="0"/>
        <w:autoSpaceDE w:val="0"/>
        <w:autoSpaceDN w:val="0"/>
        <w:adjustRightInd w:val="0"/>
        <w:spacing w:line="360" w:lineRule="auto"/>
        <w:ind w:firstLine="720"/>
        <w:rPr>
          <w:i/>
          <w:iCs/>
          <w:sz w:val="36"/>
        </w:rPr>
      </w:pPr>
    </w:p>
    <w:p w:rsidR="00FE7EF1" w:rsidRDefault="00FE7EF1">
      <w:pPr>
        <w:widowControl w:val="0"/>
        <w:autoSpaceDE w:val="0"/>
        <w:autoSpaceDN w:val="0"/>
        <w:adjustRightInd w:val="0"/>
        <w:spacing w:line="360" w:lineRule="auto"/>
        <w:ind w:firstLine="720"/>
        <w:rPr>
          <w:i/>
          <w:iCs/>
          <w:sz w:val="36"/>
        </w:rPr>
      </w:pPr>
    </w:p>
    <w:p w:rsidR="00FE7EF1" w:rsidRDefault="00FE7EF1">
      <w:pPr>
        <w:widowControl w:val="0"/>
        <w:autoSpaceDE w:val="0"/>
        <w:autoSpaceDN w:val="0"/>
        <w:adjustRightInd w:val="0"/>
        <w:spacing w:line="360" w:lineRule="auto"/>
        <w:ind w:firstLine="720"/>
        <w:rPr>
          <w:i/>
          <w:iCs/>
          <w:sz w:val="36"/>
        </w:rPr>
      </w:pPr>
    </w:p>
    <w:p w:rsidR="00FE7EF1" w:rsidRDefault="00FE7EF1">
      <w:pPr>
        <w:widowControl w:val="0"/>
        <w:autoSpaceDE w:val="0"/>
        <w:autoSpaceDN w:val="0"/>
        <w:adjustRightInd w:val="0"/>
        <w:spacing w:line="360" w:lineRule="auto"/>
        <w:ind w:firstLine="720"/>
        <w:rPr>
          <w:i/>
          <w:iCs/>
          <w:sz w:val="36"/>
        </w:rPr>
      </w:pPr>
    </w:p>
    <w:p w:rsidR="00FE7EF1" w:rsidRDefault="00FE7EF1">
      <w:pPr>
        <w:widowControl w:val="0"/>
        <w:autoSpaceDE w:val="0"/>
        <w:autoSpaceDN w:val="0"/>
        <w:adjustRightInd w:val="0"/>
        <w:spacing w:line="360" w:lineRule="auto"/>
        <w:ind w:firstLine="720"/>
        <w:rPr>
          <w:i/>
          <w:iCs/>
          <w:sz w:val="36"/>
        </w:rPr>
      </w:pPr>
    </w:p>
    <w:p w:rsidR="00544250" w:rsidRPr="00482AF2" w:rsidRDefault="00544250" w:rsidP="00333D43">
      <w:pPr>
        <w:widowControl w:val="0"/>
        <w:autoSpaceDE w:val="0"/>
        <w:autoSpaceDN w:val="0"/>
        <w:adjustRightInd w:val="0"/>
        <w:spacing w:line="360" w:lineRule="auto"/>
        <w:rPr>
          <w:i/>
          <w:iCs/>
          <w:sz w:val="36"/>
        </w:rPr>
      </w:pPr>
    </w:p>
    <w:p w:rsidR="00814315" w:rsidRPr="00482AF2" w:rsidRDefault="00814315" w:rsidP="00333D43">
      <w:pPr>
        <w:widowControl w:val="0"/>
        <w:autoSpaceDE w:val="0"/>
        <w:autoSpaceDN w:val="0"/>
        <w:adjustRightInd w:val="0"/>
        <w:spacing w:line="360" w:lineRule="auto"/>
        <w:rPr>
          <w:i/>
          <w:iCs/>
          <w:sz w:val="36"/>
        </w:rPr>
      </w:pPr>
    </w:p>
    <w:p w:rsidR="00750CBA" w:rsidRDefault="008C4502" w:rsidP="00750CBA">
      <w:pPr>
        <w:widowControl w:val="0"/>
        <w:autoSpaceDE w:val="0"/>
        <w:autoSpaceDN w:val="0"/>
        <w:adjustRightInd w:val="0"/>
        <w:spacing w:line="360" w:lineRule="auto"/>
        <w:jc w:val="center"/>
        <w:rPr>
          <w:b/>
          <w:iCs/>
          <w:sz w:val="32"/>
        </w:rPr>
      </w:pPr>
      <w:r>
        <w:rPr>
          <w:b/>
          <w:iCs/>
          <w:sz w:val="32"/>
          <w:szCs w:val="32"/>
        </w:rPr>
        <w:lastRenderedPageBreak/>
        <w:t xml:space="preserve">1. </w:t>
      </w:r>
      <w:r w:rsidR="00750CBA">
        <w:rPr>
          <w:b/>
          <w:sz w:val="28"/>
        </w:rPr>
        <w:t xml:space="preserve">СИСТЕМЫ </w:t>
      </w:r>
      <w:r w:rsidR="00750CBA" w:rsidRPr="00333D43">
        <w:rPr>
          <w:b/>
          <w:sz w:val="28"/>
        </w:rPr>
        <w:t>АВТОМАТИЧЕСК</w:t>
      </w:r>
      <w:r w:rsidR="00750CBA">
        <w:rPr>
          <w:b/>
          <w:sz w:val="28"/>
        </w:rPr>
        <w:t xml:space="preserve">ОГО </w:t>
      </w:r>
      <w:r w:rsidR="00750CBA" w:rsidRPr="00333D43">
        <w:rPr>
          <w:b/>
          <w:sz w:val="28"/>
        </w:rPr>
        <w:t>УПРАВЛЕНИЯ</w:t>
      </w:r>
    </w:p>
    <w:p w:rsidR="00FE7EF1" w:rsidRPr="00333D43" w:rsidRDefault="008C4502" w:rsidP="00750CBA">
      <w:pPr>
        <w:widowControl w:val="0"/>
        <w:autoSpaceDE w:val="0"/>
        <w:autoSpaceDN w:val="0"/>
        <w:adjustRightInd w:val="0"/>
        <w:spacing w:before="240" w:after="120" w:line="360" w:lineRule="auto"/>
        <w:jc w:val="center"/>
        <w:rPr>
          <w:b/>
          <w:iCs/>
          <w:sz w:val="32"/>
        </w:rPr>
      </w:pPr>
      <w:r>
        <w:rPr>
          <w:b/>
          <w:iCs/>
          <w:sz w:val="32"/>
        </w:rPr>
        <w:t xml:space="preserve">1.1 </w:t>
      </w:r>
      <w:r w:rsidR="00FE7EF1" w:rsidRPr="00333D43">
        <w:rPr>
          <w:b/>
          <w:iCs/>
          <w:sz w:val="32"/>
        </w:rPr>
        <w:t>Особенности синтеза дискретных систем</w:t>
      </w:r>
    </w:p>
    <w:p w:rsidR="00FE7EF1" w:rsidRDefault="00FE7EF1">
      <w:pPr>
        <w:pStyle w:val="a7"/>
        <w:ind w:firstLine="720"/>
      </w:pPr>
      <w:r w:rsidRPr="00544250">
        <w:rPr>
          <w:b/>
          <w:iCs/>
        </w:rPr>
        <w:t>Задача синтеза цифровых устройств управления.</w:t>
      </w:r>
      <w:r>
        <w:t>В системах автоматического управления всегда можно выделить две группы элементов. К первой группе относятся функционально необходимые элементы системы. Это некоторый объект, в котором протекает управляемый процесс, регулирующий орган объекта и его привод (исполнительный механизм и усилитель мощности). К этой же группе относятся измерительные и преобразующие элементы (датчики, нормирующие и согласующие преобразователи и т.п.). Они предназначены для сбора и преобразования информации о ходе управляемого процесса и возмущениях, приложенных к объекту. Выбор этих элементов чаще всего осуществляется, исходя из энергетических, точностных, конструктивных и других соображений.</w:t>
      </w:r>
    </w:p>
    <w:p w:rsidR="00FE7EF1" w:rsidRDefault="00FE7EF1">
      <w:pPr>
        <w:widowControl w:val="0"/>
        <w:autoSpaceDE w:val="0"/>
        <w:autoSpaceDN w:val="0"/>
        <w:adjustRightInd w:val="0"/>
        <w:spacing w:line="360" w:lineRule="auto"/>
        <w:ind w:firstLine="720"/>
        <w:jc w:val="both"/>
        <w:rPr>
          <w:sz w:val="28"/>
        </w:rPr>
      </w:pPr>
      <w:r>
        <w:rPr>
          <w:sz w:val="28"/>
        </w:rPr>
        <w:t xml:space="preserve">В ряде случаев система управления, состоящая только из функционально необходимых элементов (нескорректированная система), может функционировать, выполняя свое назначение. Но чаще всего эта система является неустойчивой или же имеет низкое качество процесса управления. Для придания проектируемой системе управления требуемых свойств необходимо ввести в систему дополнительные элементы, которые и образуют вторую группу элементов систем автоматического управления. Это усилители-формирователи, интеграторы, корректирующие </w:t>
      </w:r>
      <w:r>
        <w:rPr>
          <w:sz w:val="28"/>
          <w:lang w:val="en-US"/>
        </w:rPr>
        <w:t>RC</w:t>
      </w:r>
      <w:r>
        <w:rPr>
          <w:sz w:val="28"/>
        </w:rPr>
        <w:t>-цепочки, элементы дополнительных обратных связей, компенсаторы и т.п.</w:t>
      </w:r>
    </w:p>
    <w:p w:rsidR="00FE7EF1" w:rsidRDefault="00FE7EF1">
      <w:pPr>
        <w:widowControl w:val="0"/>
        <w:autoSpaceDE w:val="0"/>
        <w:autoSpaceDN w:val="0"/>
        <w:adjustRightInd w:val="0"/>
        <w:spacing w:line="360" w:lineRule="auto"/>
        <w:ind w:firstLine="720"/>
        <w:jc w:val="both"/>
        <w:rPr>
          <w:sz w:val="28"/>
        </w:rPr>
      </w:pPr>
      <w:r>
        <w:rPr>
          <w:sz w:val="28"/>
        </w:rPr>
        <w:t>Совокупность элементов, вводимых в систему для придания ей требуемых динамических свойств в переходном и установившемся режиме, образует устройство управления (корректирующее устройство). Выходным сигналом этого устройства управления является управляющее воздействие (управление), поступающее на вход усилителя мощности привода регулирующего органа.</w:t>
      </w:r>
    </w:p>
    <w:p w:rsidR="00FE7EF1" w:rsidRDefault="00FE7EF1">
      <w:pPr>
        <w:widowControl w:val="0"/>
        <w:autoSpaceDE w:val="0"/>
        <w:autoSpaceDN w:val="0"/>
        <w:adjustRightInd w:val="0"/>
        <w:spacing w:line="360" w:lineRule="auto"/>
        <w:ind w:firstLine="720"/>
        <w:jc w:val="both"/>
        <w:rPr>
          <w:sz w:val="28"/>
        </w:rPr>
      </w:pPr>
      <w:r>
        <w:rPr>
          <w:sz w:val="28"/>
        </w:rPr>
        <w:t xml:space="preserve">Задача определения структуры и параметров устройства управления </w:t>
      </w:r>
      <w:r>
        <w:rPr>
          <w:sz w:val="28"/>
        </w:rPr>
        <w:lastRenderedPageBreak/>
        <w:t>называется задачей синтеза (задачей коррекции) системы управления.</w:t>
      </w:r>
    </w:p>
    <w:p w:rsidR="00FE7EF1" w:rsidRDefault="00FE7EF1">
      <w:pPr>
        <w:widowControl w:val="0"/>
        <w:autoSpaceDE w:val="0"/>
        <w:autoSpaceDN w:val="0"/>
        <w:adjustRightInd w:val="0"/>
        <w:spacing w:line="360" w:lineRule="auto"/>
        <w:ind w:firstLine="720"/>
        <w:jc w:val="both"/>
        <w:rPr>
          <w:sz w:val="28"/>
        </w:rPr>
      </w:pPr>
      <w:r>
        <w:rPr>
          <w:sz w:val="28"/>
        </w:rPr>
        <w:t xml:space="preserve">Так как к моменту решения задачи синтеза функционально необходимые элементы системы уже выбраны, то их совокупность называют неизменяемой частью, заданной частью или объектом управления. Таким образом, далее под объектом управления подразумевается совокупность указанных выше функционально необходимых элементов, связанная с управляемым процессом. На вход этого объекта управления поступает управление </w:t>
      </w:r>
      <w:r w:rsidRPr="004B1F83">
        <w:rPr>
          <w:position w:val="-6"/>
          <w:sz w:val="28"/>
        </w:rPr>
        <w:object w:dxaOrig="220" w:dyaOrig="240">
          <v:shape id="_x0000_i1056" type="#_x0000_t75" style="width:10.5pt;height:11.25pt" o:ole="">
            <v:imagedata r:id="rId62" o:title=""/>
          </v:shape>
          <o:OLEObject Type="Embed" ProgID="Equation.3" ShapeID="_x0000_i1056" DrawAspect="Content" ObjectID="_1591855349" r:id="rId63"/>
        </w:object>
      </w:r>
      <w:r>
        <w:rPr>
          <w:sz w:val="28"/>
        </w:rPr>
        <w:t xml:space="preserve">, сформированное в устройстве управления, а его выходной величиной является управляемая переменная </w:t>
      </w:r>
      <w:r w:rsidRPr="004B1F83">
        <w:rPr>
          <w:position w:val="-12"/>
          <w:sz w:val="28"/>
        </w:rPr>
        <w:object w:dxaOrig="240" w:dyaOrig="300">
          <v:shape id="_x0000_i1057" type="#_x0000_t75" style="width:11.25pt;height:15pt" o:ole="">
            <v:imagedata r:id="rId64" o:title=""/>
          </v:shape>
          <o:OLEObject Type="Embed" ProgID="Equation.3" ShapeID="_x0000_i1057" DrawAspect="Content" ObjectID="_1591855350" r:id="rId65"/>
        </w:object>
      </w:r>
      <w:r>
        <w:rPr>
          <w:sz w:val="28"/>
        </w:rPr>
        <w:t>. При этом предполагается, что математическая модель объекта управления известна и представлена уравнениями в переменных состояния.</w:t>
      </w:r>
    </w:p>
    <w:p w:rsidR="00FE7EF1" w:rsidRDefault="00FE7EF1">
      <w:pPr>
        <w:widowControl w:val="0"/>
        <w:autoSpaceDE w:val="0"/>
        <w:autoSpaceDN w:val="0"/>
        <w:adjustRightInd w:val="0"/>
        <w:spacing w:line="360" w:lineRule="auto"/>
        <w:ind w:firstLine="720"/>
        <w:jc w:val="both"/>
        <w:rPr>
          <w:sz w:val="28"/>
        </w:rPr>
      </w:pPr>
      <w:r>
        <w:rPr>
          <w:sz w:val="28"/>
        </w:rPr>
        <w:t xml:space="preserve">Уравнения в переменных состояния рассматриваемого в данной работе объекта с одним управлением </w:t>
      </w:r>
      <w:r w:rsidRPr="004B1F83">
        <w:rPr>
          <w:position w:val="-6"/>
          <w:sz w:val="28"/>
        </w:rPr>
        <w:object w:dxaOrig="220" w:dyaOrig="240">
          <v:shape id="_x0000_i1058" type="#_x0000_t75" style="width:10.5pt;height:11.25pt" o:ole="">
            <v:imagedata r:id="rId62" o:title=""/>
          </v:shape>
          <o:OLEObject Type="Embed" ProgID="Equation.3" ShapeID="_x0000_i1058" DrawAspect="Content" ObjectID="_1591855351" r:id="rId66"/>
        </w:object>
      </w:r>
      <w:r>
        <w:rPr>
          <w:sz w:val="28"/>
        </w:rPr>
        <w:t xml:space="preserve"> и одним выходом </w:t>
      </w:r>
      <w:r w:rsidRPr="004B1F83">
        <w:rPr>
          <w:position w:val="-12"/>
          <w:sz w:val="28"/>
        </w:rPr>
        <w:object w:dxaOrig="240" w:dyaOrig="300">
          <v:shape id="_x0000_i1059" type="#_x0000_t75" style="width:11.25pt;height:15pt" o:ole="">
            <v:imagedata r:id="rId67" o:title=""/>
          </v:shape>
          <o:OLEObject Type="Embed" ProgID="Equation.3" ShapeID="_x0000_i1059" DrawAspect="Content" ObjectID="_1591855352" r:id="rId68"/>
        </w:object>
      </w:r>
      <w:r>
        <w:rPr>
          <w:sz w:val="28"/>
        </w:rPr>
        <w:t xml:space="preserve"> имеют вид</w:t>
      </w:r>
    </w:p>
    <w:p w:rsidR="00E42CA1" w:rsidRDefault="00E42CA1">
      <w:pPr>
        <w:widowControl w:val="0"/>
        <w:autoSpaceDE w:val="0"/>
        <w:autoSpaceDN w:val="0"/>
        <w:adjustRightInd w:val="0"/>
        <w:spacing w:line="360" w:lineRule="auto"/>
        <w:ind w:firstLine="720"/>
        <w:jc w:val="both"/>
        <w:rPr>
          <w:sz w:val="28"/>
        </w:rPr>
      </w:pPr>
      <m:oMathPara>
        <m:oMath>
          <m:r>
            <w:rPr>
              <w:rFonts w:ascii="Cambria Math" w:hAnsi="Cambria Math"/>
              <w:sz w:val="28"/>
            </w:rPr>
            <m:t>x=Ax+bu,</m:t>
          </m:r>
        </m:oMath>
      </m:oMathPara>
    </w:p>
    <w:p w:rsidR="00FE7EF1" w:rsidRDefault="00FE7EF1">
      <w:pPr>
        <w:pStyle w:val="a7"/>
        <w:jc w:val="center"/>
      </w:pPr>
      <w:r w:rsidRPr="004B1F83">
        <w:rPr>
          <w:position w:val="-12"/>
        </w:rPr>
        <w:object w:dxaOrig="940" w:dyaOrig="440">
          <v:shape id="_x0000_i1060" type="#_x0000_t75" style="width:46.5pt;height:21.75pt" o:ole="">
            <v:imagedata r:id="rId69" o:title=""/>
          </v:shape>
          <o:OLEObject Type="Embed" ProgID="Equation.3" ShapeID="_x0000_i1060" DrawAspect="Content" ObjectID="_1591855353" r:id="rId70"/>
        </w:object>
      </w:r>
      <w:r>
        <w:t>.</w:t>
      </w:r>
    </w:p>
    <w:p w:rsidR="00FE7EF1" w:rsidRDefault="00FE7EF1">
      <w:pPr>
        <w:widowControl w:val="0"/>
        <w:autoSpaceDE w:val="0"/>
        <w:autoSpaceDN w:val="0"/>
        <w:adjustRightInd w:val="0"/>
        <w:spacing w:line="360" w:lineRule="auto"/>
        <w:jc w:val="both"/>
        <w:rPr>
          <w:sz w:val="28"/>
        </w:rPr>
      </w:pPr>
      <w:r>
        <w:rPr>
          <w:sz w:val="28"/>
        </w:rPr>
        <w:t xml:space="preserve">Подставляя  выражение </w:t>
      </w:r>
      <w:r w:rsidRPr="004B1F83">
        <w:rPr>
          <w:position w:val="-12"/>
          <w:sz w:val="28"/>
        </w:rPr>
        <w:object w:dxaOrig="1100" w:dyaOrig="300">
          <v:shape id="_x0000_i1061" type="#_x0000_t75" style="width:54pt;height:15pt" o:ole="">
            <v:imagedata r:id="rId71" o:title=""/>
          </v:shape>
          <o:OLEObject Type="Embed" ProgID="Equation.3" ShapeID="_x0000_i1061" DrawAspect="Content" ObjectID="_1591855354" r:id="rId72"/>
        </w:object>
      </w:r>
      <w:r>
        <w:rPr>
          <w:sz w:val="28"/>
        </w:rPr>
        <w:t xml:space="preserve"> в уравнение состояния, получим</w:t>
      </w:r>
    </w:p>
    <w:p w:rsidR="00FE7EF1" w:rsidRDefault="00E42CA1">
      <w:pPr>
        <w:widowControl w:val="0"/>
        <w:autoSpaceDE w:val="0"/>
        <w:autoSpaceDN w:val="0"/>
        <w:adjustRightInd w:val="0"/>
        <w:spacing w:line="360" w:lineRule="auto"/>
        <w:jc w:val="center"/>
        <w:rPr>
          <w:sz w:val="28"/>
        </w:rPr>
      </w:pPr>
      <m:oMath>
        <m:r>
          <w:rPr>
            <w:rFonts w:ascii="Cambria Math" w:hAnsi="Cambria Math"/>
            <w:sz w:val="28"/>
          </w:rPr>
          <m:t>x=</m:t>
        </m:r>
        <m:d>
          <m:dPr>
            <m:ctrlPr>
              <w:rPr>
                <w:rFonts w:ascii="Cambria Math" w:hAnsi="Cambria Math"/>
                <w:i/>
                <w:sz w:val="28"/>
              </w:rPr>
            </m:ctrlPr>
          </m:dPr>
          <m:e>
            <m:r>
              <w:rPr>
                <w:rFonts w:ascii="Cambria Math" w:hAnsi="Cambria Math"/>
                <w:sz w:val="28"/>
              </w:rPr>
              <m:t>A-</m:t>
            </m:r>
            <m:sSup>
              <m:sSupPr>
                <m:ctrlPr>
                  <w:rPr>
                    <w:rFonts w:ascii="Cambria Math" w:hAnsi="Cambria Math"/>
                    <w:i/>
                    <w:sz w:val="28"/>
                  </w:rPr>
                </m:ctrlPr>
              </m:sSupPr>
              <m:e>
                <m:r>
                  <w:rPr>
                    <w:rFonts w:ascii="Cambria Math" w:hAnsi="Cambria Math"/>
                    <w:sz w:val="28"/>
                  </w:rPr>
                  <m:t>bc</m:t>
                </m:r>
              </m:e>
              <m:sup>
                <m:r>
                  <w:rPr>
                    <w:rFonts w:ascii="Cambria Math" w:hAnsi="Cambria Math"/>
                    <w:sz w:val="28"/>
                  </w:rPr>
                  <m:t>T</m:t>
                </m:r>
              </m:sup>
            </m:sSup>
          </m:e>
        </m:d>
        <m:r>
          <w:rPr>
            <w:rFonts w:ascii="Cambria Math" w:hAnsi="Cambria Math"/>
            <w:sz w:val="28"/>
          </w:rPr>
          <m:t>x+bg</m:t>
        </m:r>
      </m:oMath>
      <w:r w:rsidR="00FE7EF1">
        <w:rPr>
          <w:sz w:val="28"/>
        </w:rPr>
        <w:t xml:space="preserve">,        </w:t>
      </w:r>
      <w:r w:rsidR="00FE7EF1" w:rsidRPr="004B1F83">
        <w:rPr>
          <w:position w:val="-12"/>
          <w:sz w:val="28"/>
        </w:rPr>
        <w:object w:dxaOrig="940" w:dyaOrig="440">
          <v:shape id="_x0000_i1062" type="#_x0000_t75" style="width:46.5pt;height:21.75pt" o:ole="">
            <v:imagedata r:id="rId73" o:title=""/>
          </v:shape>
          <o:OLEObject Type="Embed" ProgID="Equation.3" ShapeID="_x0000_i1062" DrawAspect="Content" ObjectID="_1591855355" r:id="rId74"/>
        </w:object>
      </w:r>
      <w:r w:rsidR="00FE7EF1">
        <w:rPr>
          <w:sz w:val="28"/>
        </w:rPr>
        <w:t>.</w:t>
      </w:r>
    </w:p>
    <w:p w:rsidR="00FE7EF1" w:rsidRDefault="00FE7EF1">
      <w:pPr>
        <w:widowControl w:val="0"/>
        <w:autoSpaceDE w:val="0"/>
        <w:autoSpaceDN w:val="0"/>
        <w:adjustRightInd w:val="0"/>
        <w:spacing w:line="360" w:lineRule="auto"/>
        <w:jc w:val="both"/>
        <w:rPr>
          <w:sz w:val="28"/>
        </w:rPr>
      </w:pPr>
      <w:r>
        <w:rPr>
          <w:sz w:val="28"/>
        </w:rPr>
        <w:t xml:space="preserve"> Последние уравнения описывают указанную выше нескорректированную систему автоматического управления.</w:t>
      </w:r>
    </w:p>
    <w:p w:rsidR="00FE7EF1" w:rsidRDefault="00FE7EF1">
      <w:pPr>
        <w:widowControl w:val="0"/>
        <w:autoSpaceDE w:val="0"/>
        <w:autoSpaceDN w:val="0"/>
        <w:adjustRightInd w:val="0"/>
        <w:spacing w:line="360" w:lineRule="auto"/>
        <w:ind w:firstLine="720"/>
        <w:jc w:val="both"/>
        <w:rPr>
          <w:sz w:val="28"/>
        </w:rPr>
      </w:pPr>
      <w:r>
        <w:rPr>
          <w:sz w:val="28"/>
        </w:rPr>
        <w:t>Известно большое число методов решения задачи синтеза. Очень часто структурой устройства управления задаются априори. Затем задаются параметры выбранного устройства управления, исходя из условий устойчивости и требований к качеству переходного процесса. Как правило, такой подход приводит к синтезу системы управления методом последовательных приближений, точнее к последовательному усложнению структуры устройства управления и увеличению числа варьируемых параметров.</w:t>
      </w:r>
    </w:p>
    <w:p w:rsidR="00FE7EF1" w:rsidRDefault="00FE7EF1">
      <w:pPr>
        <w:widowControl w:val="0"/>
        <w:autoSpaceDE w:val="0"/>
        <w:autoSpaceDN w:val="0"/>
        <w:adjustRightInd w:val="0"/>
        <w:spacing w:line="360" w:lineRule="auto"/>
        <w:ind w:firstLine="720"/>
        <w:jc w:val="both"/>
        <w:rPr>
          <w:sz w:val="28"/>
        </w:rPr>
      </w:pPr>
      <w:r>
        <w:rPr>
          <w:sz w:val="28"/>
        </w:rPr>
        <w:t xml:space="preserve">Наряду с этим существуют аналитические методы синтеза. В этом случае, исходя из условий функционирования системы и требований к её качеству, сначала определяется оптимальная или подходящая в том или ином смысле </w:t>
      </w:r>
      <w:r>
        <w:rPr>
          <w:sz w:val="28"/>
        </w:rPr>
        <w:lastRenderedPageBreak/>
        <w:t>характеристика замкнутой системы, например, её уравнения в переменных состояния или, чаще всего - передаточная функция вход-выход. Затем уже определяются уравнения устройства управления так, чтобы при заданной модели объекта управления замкнутая система имела найденную характеристику, а устройство управления было физически реализуемым.</w:t>
      </w:r>
    </w:p>
    <w:p w:rsidR="00FE7EF1" w:rsidRDefault="00FE7EF1">
      <w:pPr>
        <w:pStyle w:val="a3"/>
        <w:ind w:left="0" w:firstLine="709"/>
      </w:pPr>
      <w:r>
        <w:t>В настоящее время наиболее рациональным путем построения устройств управления является использование цифровых вычислителей (ЦВ),  микропроцессоров или микро-ЭВМ.</w:t>
      </w:r>
    </w:p>
    <w:p w:rsidR="00FE7EF1" w:rsidRDefault="00FE7EF1">
      <w:pPr>
        <w:widowControl w:val="0"/>
        <w:autoSpaceDE w:val="0"/>
        <w:autoSpaceDN w:val="0"/>
        <w:adjustRightInd w:val="0"/>
        <w:spacing w:line="360" w:lineRule="auto"/>
        <w:ind w:firstLine="720"/>
        <w:jc w:val="both"/>
      </w:pPr>
      <w:r>
        <w:rPr>
          <w:sz w:val="28"/>
        </w:rPr>
        <w:t xml:space="preserve">Система с цифровым управляющим устройством (ЦУУ) помимо собственно цифрового вычислителя (ЦВ) и непрерывного объекта управления (НОУ), как показано на рис. 1, включает аналого-цифровой и цифро-аналоговый преобразователи (АЦП и ЦАП). При работе системы АЦП формируют двоичные коды </w:t>
      </w:r>
      <w:r w:rsidRPr="004B1F83">
        <w:rPr>
          <w:position w:val="-16"/>
          <w:sz w:val="28"/>
        </w:rPr>
        <w:object w:dxaOrig="520" w:dyaOrig="420">
          <v:shape id="_x0000_i1063" type="#_x0000_t75" style="width:25.5pt;height:21pt" o:ole="">
            <v:imagedata r:id="rId75" o:title=""/>
          </v:shape>
          <o:OLEObject Type="Embed" ProgID="Equation.3" ShapeID="_x0000_i1063" DrawAspect="Content" ObjectID="_1591855356" r:id="rId76"/>
        </w:object>
      </w:r>
      <w:r>
        <w:rPr>
          <w:sz w:val="28"/>
        </w:rPr>
        <w:t xml:space="preserve">, </w:t>
      </w:r>
      <w:r w:rsidRPr="004B1F83">
        <w:rPr>
          <w:position w:val="-16"/>
          <w:sz w:val="28"/>
        </w:rPr>
        <w:object w:dxaOrig="520" w:dyaOrig="420">
          <v:shape id="_x0000_i1064" type="#_x0000_t75" style="width:25.5pt;height:21pt" o:ole="">
            <v:imagedata r:id="rId77" o:title=""/>
          </v:shape>
          <o:OLEObject Type="Embed" ProgID="Equation.3" ShapeID="_x0000_i1064" DrawAspect="Content" ObjectID="_1591855357" r:id="rId78"/>
        </w:object>
      </w:r>
      <w:r>
        <w:rPr>
          <w:sz w:val="28"/>
        </w:rPr>
        <w:t xml:space="preserve">, соответствующие дискретным значениям </w:t>
      </w:r>
      <w:r w:rsidRPr="004B1F83">
        <w:rPr>
          <w:position w:val="-12"/>
          <w:sz w:val="28"/>
        </w:rPr>
        <w:object w:dxaOrig="1260" w:dyaOrig="380">
          <v:shape id="_x0000_i1065" type="#_x0000_t75" style="width:62.25pt;height:18pt" o:ole="">
            <v:imagedata r:id="rId79" o:title=""/>
          </v:shape>
          <o:OLEObject Type="Embed" ProgID="Equation.3" ShapeID="_x0000_i1065" DrawAspect="Content" ObjectID="_1591855358" r:id="rId80"/>
        </w:object>
      </w:r>
      <w:r>
        <w:rPr>
          <w:sz w:val="28"/>
        </w:rPr>
        <w:t xml:space="preserve">, </w:t>
      </w:r>
      <w:r w:rsidRPr="004B1F83">
        <w:rPr>
          <w:position w:val="-12"/>
          <w:sz w:val="28"/>
        </w:rPr>
        <w:object w:dxaOrig="1219" w:dyaOrig="380">
          <v:shape id="_x0000_i1066" type="#_x0000_t75" style="width:61.5pt;height:18pt" o:ole="">
            <v:imagedata r:id="rId81" o:title=""/>
          </v:shape>
          <o:OLEObject Type="Embed" ProgID="Equation.3" ShapeID="_x0000_i1066" DrawAspect="Content" ObjectID="_1591855359" r:id="rId82"/>
        </w:object>
      </w:r>
      <w:r>
        <w:rPr>
          <w:sz w:val="28"/>
        </w:rPr>
        <w:t xml:space="preserve">  непрерывных величин </w:t>
      </w:r>
      <w:r w:rsidRPr="004B1F83">
        <w:rPr>
          <w:position w:val="-12"/>
          <w:sz w:val="28"/>
        </w:rPr>
        <w:object w:dxaOrig="540" w:dyaOrig="360">
          <v:shape id="_x0000_i1067" type="#_x0000_t75" style="width:26.25pt;height:18pt" o:ole="">
            <v:imagedata r:id="rId83" o:title=""/>
          </v:shape>
          <o:OLEObject Type="Embed" ProgID="Equation.3" ShapeID="_x0000_i1067" DrawAspect="Content" ObjectID="_1591855360" r:id="rId84"/>
        </w:object>
      </w:r>
      <w:r>
        <w:rPr>
          <w:sz w:val="28"/>
        </w:rPr>
        <w:t xml:space="preserve">, </w:t>
      </w:r>
      <w:r w:rsidRPr="004B1F83">
        <w:rPr>
          <w:position w:val="-12"/>
          <w:sz w:val="28"/>
        </w:rPr>
        <w:object w:dxaOrig="520" w:dyaOrig="360">
          <v:shape id="_x0000_i1068" type="#_x0000_t75" style="width:25.5pt;height:18pt" o:ole="">
            <v:imagedata r:id="rId85" o:title=""/>
          </v:shape>
          <o:OLEObject Type="Embed" ProgID="Equation.3" ShapeID="_x0000_i1068" DrawAspect="Content" ObjectID="_1591855361" r:id="rId86"/>
        </w:object>
      </w:r>
      <w:r>
        <w:rPr>
          <w:sz w:val="28"/>
        </w:rPr>
        <w:t xml:space="preserve"> в моменты времени </w:t>
      </w:r>
      <w:r w:rsidRPr="004B1F83">
        <w:rPr>
          <w:position w:val="-12"/>
          <w:sz w:val="28"/>
        </w:rPr>
        <w:object w:dxaOrig="260" w:dyaOrig="380">
          <v:shape id="_x0000_i1069" type="#_x0000_t75" style="width:12pt;height:18pt" o:ole="">
            <v:imagedata r:id="rId87" o:title=""/>
          </v:shape>
          <o:OLEObject Type="Embed" ProgID="Equation.3" ShapeID="_x0000_i1069" DrawAspect="Content" ObjectID="_1591855362" r:id="rId88"/>
        </w:object>
      </w:r>
      <w:r>
        <w:rPr>
          <w:sz w:val="28"/>
        </w:rPr>
        <w:t xml:space="preserve">, кратные периоду квантования по времени </w:t>
      </w:r>
      <w:r w:rsidRPr="004B1F83">
        <w:rPr>
          <w:position w:val="-4"/>
          <w:sz w:val="28"/>
        </w:rPr>
        <w:object w:dxaOrig="240" w:dyaOrig="279">
          <v:shape id="_x0000_i1070" type="#_x0000_t75" style="width:11.25pt;height:14.25pt" o:ole="">
            <v:imagedata r:id="rId89" o:title=""/>
          </v:shape>
          <o:OLEObject Type="Embed" ProgID="Equation.3" ShapeID="_x0000_i1070" DrawAspect="Content" ObjectID="_1591855363" r:id="rId90"/>
        </w:object>
      </w:r>
      <w:r>
        <w:rPr>
          <w:sz w:val="28"/>
        </w:rPr>
        <w:t xml:space="preserve">, т.е. </w:t>
      </w:r>
      <w:r w:rsidRPr="004B1F83">
        <w:rPr>
          <w:position w:val="-12"/>
          <w:sz w:val="28"/>
        </w:rPr>
        <w:object w:dxaOrig="880" w:dyaOrig="380">
          <v:shape id="_x0000_i1071" type="#_x0000_t75" style="width:44.25pt;height:18pt" o:ole="">
            <v:imagedata r:id="rId91" o:title=""/>
          </v:shape>
          <o:OLEObject Type="Embed" ProgID="Equation.3" ShapeID="_x0000_i1071" DrawAspect="Content" ObjectID="_1591855364" r:id="rId92"/>
        </w:object>
      </w:r>
      <w:r>
        <w:rPr>
          <w:sz w:val="28"/>
          <w:lang w:val="en-US"/>
        </w:rPr>
        <w:t xml:space="preserve">, </w:t>
      </w:r>
      <w:r w:rsidRPr="004B1F83">
        <w:rPr>
          <w:position w:val="-12"/>
          <w:sz w:val="28"/>
        </w:rPr>
        <w:object w:dxaOrig="1300" w:dyaOrig="360">
          <v:shape id="_x0000_i1072" type="#_x0000_t75" style="width:65.25pt;height:18pt" o:ole="">
            <v:imagedata r:id="rId93" o:title=""/>
          </v:shape>
          <o:OLEObject Type="Embed" ProgID="Equation.3" ShapeID="_x0000_i1072" DrawAspect="Content" ObjectID="_1591855365" r:id="rId94"/>
        </w:object>
      </w:r>
    </w:p>
    <w:p w:rsidR="00FE7EF1" w:rsidRDefault="00FE7EF1">
      <w:pPr>
        <w:widowControl w:val="0"/>
        <w:autoSpaceDE w:val="0"/>
        <w:autoSpaceDN w:val="0"/>
        <w:adjustRightInd w:val="0"/>
        <w:spacing w:before="120" w:after="120" w:line="360" w:lineRule="auto"/>
        <w:jc w:val="center"/>
        <w:rPr>
          <w:sz w:val="24"/>
        </w:rPr>
      </w:pPr>
      <w:r>
        <w:object w:dxaOrig="8584" w:dyaOrig="2289">
          <v:shape id="_x0000_i1073" type="#_x0000_t75" style="width:429.75pt;height:114pt" o:ole="">
            <v:imagedata r:id="rId95" o:title=""/>
          </v:shape>
          <o:OLEObject Type="Embed" ProgID="Visio.Drawing.11" ShapeID="_x0000_i1073" DrawAspect="Content" ObjectID="_1591855366" r:id="rId96"/>
        </w:object>
      </w:r>
    </w:p>
    <w:p w:rsidR="00FE7EF1" w:rsidRPr="00333D43" w:rsidRDefault="002814B7">
      <w:pPr>
        <w:pStyle w:val="a8"/>
        <w:spacing w:before="120" w:after="120" w:line="360" w:lineRule="auto"/>
        <w:rPr>
          <w:b/>
          <w:sz w:val="28"/>
          <w:szCs w:val="28"/>
        </w:rPr>
      </w:pPr>
      <w:r w:rsidRPr="00B95255">
        <w:rPr>
          <w:szCs w:val="28"/>
        </w:rPr>
        <w:t>Рис</w:t>
      </w:r>
      <w:r>
        <w:rPr>
          <w:szCs w:val="28"/>
        </w:rPr>
        <w:t xml:space="preserve">унок </w:t>
      </w:r>
      <w:r w:rsidRPr="00B95255">
        <w:rPr>
          <w:szCs w:val="28"/>
        </w:rPr>
        <w:t>1</w:t>
      </w:r>
      <w:r>
        <w:rPr>
          <w:szCs w:val="28"/>
        </w:rPr>
        <w:t>.1 –</w:t>
      </w:r>
      <w:r w:rsidR="00FE7EF1" w:rsidRPr="002814B7">
        <w:rPr>
          <w:sz w:val="28"/>
          <w:szCs w:val="28"/>
        </w:rPr>
        <w:t>Функциональная схема системы с цифровым устройством управления</w:t>
      </w:r>
    </w:p>
    <w:p w:rsidR="00FE7EF1" w:rsidRDefault="00FE7EF1">
      <w:pPr>
        <w:widowControl w:val="0"/>
        <w:autoSpaceDE w:val="0"/>
        <w:autoSpaceDN w:val="0"/>
        <w:adjustRightInd w:val="0"/>
        <w:spacing w:line="360" w:lineRule="auto"/>
        <w:ind w:firstLine="720"/>
        <w:jc w:val="both"/>
        <w:rPr>
          <w:sz w:val="28"/>
        </w:rPr>
      </w:pPr>
      <w:r>
        <w:rPr>
          <w:sz w:val="28"/>
        </w:rPr>
        <w:t xml:space="preserve">Вычислитель ЦВ периодически (тоже с периодом </w:t>
      </w:r>
      <w:r w:rsidRPr="004B1F83">
        <w:rPr>
          <w:position w:val="-4"/>
          <w:sz w:val="28"/>
        </w:rPr>
        <w:object w:dxaOrig="240" w:dyaOrig="279">
          <v:shape id="_x0000_i1074" type="#_x0000_t75" style="width:11.25pt;height:14.25pt" o:ole="">
            <v:imagedata r:id="rId89" o:title=""/>
          </v:shape>
          <o:OLEObject Type="Embed" ProgID="Equation.3" ShapeID="_x0000_i1074" DrawAspect="Content" ObjectID="_1591855367" r:id="rId97"/>
        </w:object>
      </w:r>
      <w:r>
        <w:rPr>
          <w:sz w:val="28"/>
        </w:rPr>
        <w:t xml:space="preserve">) по соответствующему алгоритму рассчитывает значения управления </w:t>
      </w:r>
      <w:r w:rsidRPr="004B1F83">
        <w:rPr>
          <w:position w:val="-12"/>
          <w:sz w:val="28"/>
        </w:rPr>
        <w:object w:dxaOrig="320" w:dyaOrig="380">
          <v:shape id="_x0000_i1075" type="#_x0000_t75" style="width:17.25pt;height:18pt" o:ole="">
            <v:imagedata r:id="rId98" o:title=""/>
          </v:shape>
          <o:OLEObject Type="Embed" ProgID="Equation.3" ShapeID="_x0000_i1075" DrawAspect="Content" ObjectID="_1591855368" r:id="rId99"/>
        </w:object>
      </w:r>
      <w:r>
        <w:rPr>
          <w:sz w:val="28"/>
        </w:rPr>
        <w:t xml:space="preserve">, двоичные коды </w:t>
      </w:r>
      <w:r w:rsidRPr="004B1F83">
        <w:rPr>
          <w:position w:val="-12"/>
          <w:sz w:val="28"/>
        </w:rPr>
        <w:object w:dxaOrig="499" w:dyaOrig="380">
          <v:shape id="_x0000_i1076" type="#_x0000_t75" style="width:25.5pt;height:18pt" o:ole="">
            <v:imagedata r:id="rId100" o:title=""/>
          </v:shape>
          <o:OLEObject Type="Embed" ProgID="Equation.3" ShapeID="_x0000_i1076" DrawAspect="Content" ObjectID="_1591855369" r:id="rId101"/>
        </w:object>
      </w:r>
      <w:r>
        <w:rPr>
          <w:sz w:val="28"/>
        </w:rPr>
        <w:t xml:space="preserve"> которого с помощью ЦАП преобразуются в непрерывное управление </w:t>
      </w:r>
      <w:r w:rsidRPr="004B1F83">
        <w:rPr>
          <w:position w:val="-12"/>
          <w:sz w:val="28"/>
        </w:rPr>
        <w:object w:dxaOrig="499" w:dyaOrig="360">
          <v:shape id="_x0000_i1077" type="#_x0000_t75" style="width:25.5pt;height:18pt" o:ole="">
            <v:imagedata r:id="rId102" o:title=""/>
          </v:shape>
          <o:OLEObject Type="Embed" ProgID="Equation.3" ShapeID="_x0000_i1077" DrawAspect="Content" ObjectID="_1591855370" r:id="rId103"/>
        </w:object>
      </w:r>
      <w:r>
        <w:rPr>
          <w:sz w:val="28"/>
        </w:rPr>
        <w:t>, поступающее на непрерывный объект управления.</w:t>
      </w:r>
    </w:p>
    <w:p w:rsidR="00FE7EF1" w:rsidRDefault="00FE7EF1">
      <w:pPr>
        <w:widowControl w:val="0"/>
        <w:autoSpaceDE w:val="0"/>
        <w:autoSpaceDN w:val="0"/>
        <w:adjustRightInd w:val="0"/>
        <w:spacing w:line="360" w:lineRule="auto"/>
        <w:ind w:firstLine="720"/>
        <w:jc w:val="both"/>
        <w:rPr>
          <w:sz w:val="28"/>
        </w:rPr>
      </w:pPr>
      <w:r>
        <w:rPr>
          <w:sz w:val="28"/>
        </w:rPr>
        <w:t xml:space="preserve">Обычно число разрядов АЦП и ЦАП достаточно велико, так что </w:t>
      </w:r>
      <w:r>
        <w:rPr>
          <w:sz w:val="28"/>
        </w:rPr>
        <w:lastRenderedPageBreak/>
        <w:t xml:space="preserve">квантованием по уровню можно пренебречь (по крайней мере, в первом приближении). В этом случае сигналы на выходах АЦП и ЦВ можно считать решетчатыми функциями </w:t>
      </w:r>
      <w:r w:rsidRPr="004B1F83">
        <w:rPr>
          <w:position w:val="-12"/>
          <w:sz w:val="28"/>
        </w:rPr>
        <w:object w:dxaOrig="660" w:dyaOrig="440">
          <v:shape id="_x0000_i1078" type="#_x0000_t75" style="width:32.25pt;height:21.75pt" o:ole="">
            <v:imagedata r:id="rId104" o:title=""/>
          </v:shape>
          <o:OLEObject Type="Embed" ProgID="Equation.3" ShapeID="_x0000_i1078" DrawAspect="Content" ObjectID="_1591855371" r:id="rId105"/>
        </w:object>
      </w:r>
      <w:r>
        <w:rPr>
          <w:sz w:val="28"/>
        </w:rPr>
        <w:t xml:space="preserve">, </w:t>
      </w:r>
      <w:r w:rsidRPr="004B1F83">
        <w:rPr>
          <w:position w:val="-12"/>
          <w:sz w:val="28"/>
        </w:rPr>
        <w:object w:dxaOrig="639" w:dyaOrig="440">
          <v:shape id="_x0000_i1079" type="#_x0000_t75" style="width:32.25pt;height:21.75pt" o:ole="">
            <v:imagedata r:id="rId106" o:title=""/>
          </v:shape>
          <o:OLEObject Type="Embed" ProgID="Equation.3" ShapeID="_x0000_i1079" DrawAspect="Content" ObjectID="_1591855372" r:id="rId107"/>
        </w:object>
      </w:r>
      <w:r>
        <w:rPr>
          <w:sz w:val="28"/>
        </w:rPr>
        <w:t xml:space="preserve">, </w:t>
      </w:r>
      <w:r w:rsidRPr="004B1F83">
        <w:rPr>
          <w:position w:val="-12"/>
          <w:sz w:val="28"/>
        </w:rPr>
        <w:object w:dxaOrig="620" w:dyaOrig="440">
          <v:shape id="_x0000_i1080" type="#_x0000_t75" style="width:32.25pt;height:21.75pt" o:ole="">
            <v:imagedata r:id="rId108" o:title=""/>
          </v:shape>
          <o:OLEObject Type="Embed" ProgID="Equation.3" ShapeID="_x0000_i1080" DrawAspect="Content" ObjectID="_1591855373" r:id="rId109"/>
        </w:object>
      </w:r>
      <w:r>
        <w:rPr>
          <w:sz w:val="28"/>
        </w:rPr>
        <w:t xml:space="preserve">, которые соответствуют непрерывным сигналам </w:t>
      </w:r>
      <w:r w:rsidRPr="004B1F83">
        <w:rPr>
          <w:position w:val="-12"/>
          <w:sz w:val="28"/>
        </w:rPr>
        <w:object w:dxaOrig="540" w:dyaOrig="360">
          <v:shape id="_x0000_i1081" type="#_x0000_t75" style="width:26.25pt;height:18pt" o:ole="">
            <v:imagedata r:id="rId83" o:title=""/>
          </v:shape>
          <o:OLEObject Type="Embed" ProgID="Equation.3" ShapeID="_x0000_i1081" DrawAspect="Content" ObjectID="_1591855374" r:id="rId110"/>
        </w:object>
      </w:r>
      <w:r>
        <w:rPr>
          <w:sz w:val="28"/>
        </w:rPr>
        <w:t xml:space="preserve">, </w:t>
      </w:r>
      <w:r w:rsidRPr="004B1F83">
        <w:rPr>
          <w:position w:val="-12"/>
          <w:sz w:val="28"/>
        </w:rPr>
        <w:object w:dxaOrig="520" w:dyaOrig="360">
          <v:shape id="_x0000_i1082" type="#_x0000_t75" style="width:25.5pt;height:18pt" o:ole="">
            <v:imagedata r:id="rId111" o:title=""/>
          </v:shape>
          <o:OLEObject Type="Embed" ProgID="Equation.3" ShapeID="_x0000_i1082" DrawAspect="Content" ObjectID="_1591855375" r:id="rId112"/>
        </w:object>
      </w:r>
      <w:r>
        <w:rPr>
          <w:sz w:val="28"/>
        </w:rPr>
        <w:t xml:space="preserve">, </w:t>
      </w:r>
      <w:r w:rsidRPr="004B1F83">
        <w:rPr>
          <w:position w:val="-12"/>
          <w:sz w:val="28"/>
        </w:rPr>
        <w:object w:dxaOrig="499" w:dyaOrig="360">
          <v:shape id="_x0000_i1083" type="#_x0000_t75" style="width:25.5pt;height:18pt" o:ole="">
            <v:imagedata r:id="rId113" o:title=""/>
          </v:shape>
          <o:OLEObject Type="Embed" ProgID="Equation.3" ShapeID="_x0000_i1083" DrawAspect="Content" ObjectID="_1591855376" r:id="rId114"/>
        </w:object>
      </w:r>
      <w:r>
        <w:rPr>
          <w:sz w:val="28"/>
        </w:rPr>
        <w:t xml:space="preserve">.Коды </w:t>
      </w:r>
      <w:r w:rsidRPr="004B1F83">
        <w:rPr>
          <w:position w:val="-12"/>
          <w:sz w:val="28"/>
        </w:rPr>
        <w:object w:dxaOrig="499" w:dyaOrig="380">
          <v:shape id="_x0000_i1084" type="#_x0000_t75" style="width:25.5pt;height:18pt" o:ole="">
            <v:imagedata r:id="rId115" o:title=""/>
          </v:shape>
          <o:OLEObject Type="Embed" ProgID="Equation.3" ShapeID="_x0000_i1084" DrawAspect="Content" ObjectID="_1591855377" r:id="rId116"/>
        </w:object>
      </w:r>
      <w:r>
        <w:rPr>
          <w:sz w:val="28"/>
        </w:rPr>
        <w:t xml:space="preserve"> на входе ЦАП изменяются только в моменты времени </w:t>
      </w:r>
      <w:r w:rsidRPr="004B1F83">
        <w:rPr>
          <w:position w:val="-12"/>
          <w:sz w:val="28"/>
        </w:rPr>
        <w:object w:dxaOrig="880" w:dyaOrig="380">
          <v:shape id="_x0000_i1085" type="#_x0000_t75" style="width:44.25pt;height:18pt" o:ole="">
            <v:imagedata r:id="rId91" o:title=""/>
          </v:shape>
          <o:OLEObject Type="Embed" ProgID="Equation.3" ShapeID="_x0000_i1085" DrawAspect="Content" ObjectID="_1591855378" r:id="rId117"/>
        </w:object>
      </w:r>
      <w:r>
        <w:rPr>
          <w:sz w:val="28"/>
        </w:rPr>
        <w:t xml:space="preserve">, </w:t>
      </w:r>
      <w:r w:rsidRPr="004B1F83">
        <w:rPr>
          <w:position w:val="-12"/>
          <w:sz w:val="28"/>
        </w:rPr>
        <w:object w:dxaOrig="1300" w:dyaOrig="360">
          <v:shape id="_x0000_i1086" type="#_x0000_t75" style="width:65.25pt;height:18pt" o:ole="">
            <v:imagedata r:id="rId93" o:title=""/>
          </v:shape>
          <o:OLEObject Type="Embed" ProgID="Equation.3" ShapeID="_x0000_i1086" DrawAspect="Content" ObjectID="_1591855379" r:id="rId118"/>
        </w:object>
      </w:r>
      <w:r>
        <w:rPr>
          <w:sz w:val="28"/>
        </w:rPr>
        <w:t xml:space="preserve">, поэтому его выходной сигнал </w:t>
      </w:r>
      <w:r w:rsidRPr="004B1F83">
        <w:rPr>
          <w:position w:val="-12"/>
          <w:sz w:val="28"/>
        </w:rPr>
        <w:object w:dxaOrig="499" w:dyaOrig="360">
          <v:shape id="_x0000_i1087" type="#_x0000_t75" style="width:25.5pt;height:18pt" o:ole="">
            <v:imagedata r:id="rId113" o:title=""/>
          </v:shape>
          <o:OLEObject Type="Embed" ProgID="Equation.3" ShapeID="_x0000_i1087" DrawAspect="Content" ObjectID="_1591855380" r:id="rId119"/>
        </w:object>
      </w:r>
      <w:r>
        <w:rPr>
          <w:sz w:val="28"/>
        </w:rPr>
        <w:t xml:space="preserve"> можно рассматривать как последовательность импульсов постоянной длительности </w:t>
      </w:r>
      <w:r w:rsidRPr="004B1F83">
        <w:rPr>
          <w:position w:val="-4"/>
          <w:sz w:val="28"/>
        </w:rPr>
        <w:object w:dxaOrig="240" w:dyaOrig="279">
          <v:shape id="_x0000_i1088" type="#_x0000_t75" style="width:11.25pt;height:14.25pt" o:ole="">
            <v:imagedata r:id="rId89" o:title=""/>
          </v:shape>
          <o:OLEObject Type="Embed" ProgID="Equation.3" ShapeID="_x0000_i1088" DrawAspect="Content" ObjectID="_1591855381" r:id="rId120"/>
        </w:object>
      </w:r>
      <w:r>
        <w:rPr>
          <w:sz w:val="28"/>
        </w:rPr>
        <w:t xml:space="preserve"> и переменной амплитуды </w:t>
      </w:r>
      <w:r w:rsidRPr="004B1F83">
        <w:rPr>
          <w:position w:val="-12"/>
          <w:sz w:val="28"/>
        </w:rPr>
        <w:object w:dxaOrig="320" w:dyaOrig="380">
          <v:shape id="_x0000_i1089" type="#_x0000_t75" style="width:17.25pt;height:18pt" o:ole="">
            <v:imagedata r:id="rId121" o:title=""/>
          </v:shape>
          <o:OLEObject Type="Embed" ProgID="Equation.3" ShapeID="_x0000_i1089" DrawAspect="Content" ObjectID="_1591855382" r:id="rId122"/>
        </w:object>
      </w:r>
      <w:r>
        <w:rPr>
          <w:sz w:val="28"/>
        </w:rPr>
        <w:t>.</w:t>
      </w:r>
    </w:p>
    <w:p w:rsidR="00FE7EF1" w:rsidRDefault="00FE7EF1">
      <w:pPr>
        <w:widowControl w:val="0"/>
        <w:autoSpaceDE w:val="0"/>
        <w:autoSpaceDN w:val="0"/>
        <w:adjustRightInd w:val="0"/>
        <w:spacing w:line="360" w:lineRule="auto"/>
        <w:ind w:firstLine="720"/>
        <w:jc w:val="both"/>
        <w:rPr>
          <w:sz w:val="28"/>
        </w:rPr>
      </w:pPr>
      <w:r>
        <w:rPr>
          <w:sz w:val="28"/>
        </w:rPr>
        <w:t xml:space="preserve">Коэффициенты передачи АЦП - </w:t>
      </w:r>
      <w:r w:rsidRPr="004B1F83">
        <w:rPr>
          <w:position w:val="-16"/>
          <w:sz w:val="28"/>
        </w:rPr>
        <w:object w:dxaOrig="740" w:dyaOrig="420">
          <v:shape id="_x0000_i1090" type="#_x0000_t75" style="width:36.75pt;height:21pt" o:ole="">
            <v:imagedata r:id="rId123" o:title=""/>
          </v:shape>
          <o:OLEObject Type="Embed" ProgID="Equation.3" ShapeID="_x0000_i1090" DrawAspect="Content" ObjectID="_1591855383" r:id="rId124"/>
        </w:object>
      </w:r>
      <w:r>
        <w:rPr>
          <w:sz w:val="28"/>
        </w:rPr>
        <w:t xml:space="preserve"> и ЦАП - </w:t>
      </w:r>
      <w:r w:rsidRPr="004B1F83">
        <w:rPr>
          <w:position w:val="-16"/>
          <w:sz w:val="28"/>
        </w:rPr>
        <w:object w:dxaOrig="720" w:dyaOrig="420">
          <v:shape id="_x0000_i1091" type="#_x0000_t75" style="width:36pt;height:21pt" o:ole="">
            <v:imagedata r:id="rId125" o:title=""/>
          </v:shape>
          <o:OLEObject Type="Embed" ProgID="Equation.3" ShapeID="_x0000_i1091" DrawAspect="Content" ObjectID="_1591855384" r:id="rId126"/>
        </w:object>
      </w:r>
      <w:r>
        <w:rPr>
          <w:sz w:val="28"/>
        </w:rPr>
        <w:t xml:space="preserve"> обычно выбираются так, что </w:t>
      </w:r>
      <w:r w:rsidRPr="004B1F83">
        <w:rPr>
          <w:position w:val="-16"/>
          <w:sz w:val="28"/>
        </w:rPr>
        <w:object w:dxaOrig="1800" w:dyaOrig="420">
          <v:shape id="_x0000_i1092" type="#_x0000_t75" style="width:90pt;height:21pt" o:ole="">
            <v:imagedata r:id="rId127" o:title=""/>
          </v:shape>
          <o:OLEObject Type="Embed" ProgID="Equation.3" ShapeID="_x0000_i1092" DrawAspect="Content" ObjectID="_1591855385" r:id="rId128"/>
        </w:object>
      </w:r>
      <w:r>
        <w:rPr>
          <w:sz w:val="28"/>
        </w:rPr>
        <w:t xml:space="preserve">. Поэтому при расчетах систем с цифровым управлением АЦП можно рассматривать как идеальные ключи, работающие с периодом </w:t>
      </w:r>
      <w:r w:rsidRPr="004B1F83">
        <w:rPr>
          <w:position w:val="-4"/>
          <w:sz w:val="28"/>
        </w:rPr>
        <w:object w:dxaOrig="240" w:dyaOrig="279">
          <v:shape id="_x0000_i1093" type="#_x0000_t75" style="width:11.25pt;height:14.25pt" o:ole="">
            <v:imagedata r:id="rId89" o:title=""/>
          </v:shape>
          <o:OLEObject Type="Embed" ProgID="Equation.3" ShapeID="_x0000_i1093" DrawAspect="Content" ObjectID="_1591855386" r:id="rId129"/>
        </w:object>
      </w:r>
      <w:r>
        <w:rPr>
          <w:sz w:val="28"/>
        </w:rPr>
        <w:t xml:space="preserve">, а ЦАП – как формирователь прямоугольных импульсов.Длительность этих импульсов равна периоду квантования по времени </w:t>
      </w:r>
      <w:r w:rsidRPr="004B1F83">
        <w:rPr>
          <w:position w:val="-4"/>
          <w:sz w:val="28"/>
        </w:rPr>
        <w:object w:dxaOrig="240" w:dyaOrig="279">
          <v:shape id="_x0000_i1094" type="#_x0000_t75" style="width:11.25pt;height:14.25pt" o:ole="">
            <v:imagedata r:id="rId89" o:title=""/>
          </v:shape>
          <o:OLEObject Type="Embed" ProgID="Equation.3" ShapeID="_x0000_i1094" DrawAspect="Content" ObjectID="_1591855387" r:id="rId130"/>
        </w:object>
      </w:r>
      <w:r>
        <w:rPr>
          <w:sz w:val="28"/>
        </w:rPr>
        <w:t xml:space="preserve">, а амплитуда </w:t>
      </w:r>
      <w:r w:rsidRPr="004B1F83">
        <w:rPr>
          <w:position w:val="-12"/>
          <w:sz w:val="28"/>
        </w:rPr>
        <w:object w:dxaOrig="1280" w:dyaOrig="380">
          <v:shape id="_x0000_i1095" type="#_x0000_t75" style="width:63.75pt;height:18pt" o:ole="">
            <v:imagedata r:id="rId131" o:title=""/>
          </v:shape>
          <o:OLEObject Type="Embed" ProgID="Equation.3" ShapeID="_x0000_i1095" DrawAspect="Content" ObjectID="_1591855388" r:id="rId132"/>
        </w:object>
      </w:r>
      <w:r>
        <w:rPr>
          <w:sz w:val="28"/>
        </w:rPr>
        <w:t>. Это позволяет представить расчетную схему системы с цифровым управлением в виде, показанном на рис. 2.</w:t>
      </w:r>
    </w:p>
    <w:p w:rsidR="00FE7EF1" w:rsidRDefault="00FE7EF1">
      <w:pPr>
        <w:widowControl w:val="0"/>
        <w:autoSpaceDE w:val="0"/>
        <w:autoSpaceDN w:val="0"/>
        <w:adjustRightInd w:val="0"/>
        <w:spacing w:before="120" w:after="120" w:line="360" w:lineRule="auto"/>
        <w:jc w:val="center"/>
        <w:rPr>
          <w:sz w:val="28"/>
        </w:rPr>
      </w:pPr>
      <w:r>
        <w:object w:dxaOrig="6984" w:dyaOrig="1864">
          <v:shape id="_x0000_i1096" type="#_x0000_t75" style="width:350.25pt;height:93pt" o:ole="">
            <v:imagedata r:id="rId133" o:title=""/>
          </v:shape>
          <o:OLEObject Type="Embed" ProgID="Visio.Drawing.11" ShapeID="_x0000_i1096" DrawAspect="Content" ObjectID="_1591855389" r:id="rId134"/>
        </w:object>
      </w:r>
    </w:p>
    <w:p w:rsidR="00FE7EF1" w:rsidRDefault="002814B7">
      <w:pPr>
        <w:pStyle w:val="a8"/>
        <w:spacing w:before="120" w:after="120" w:line="360" w:lineRule="auto"/>
        <w:rPr>
          <w:b/>
          <w:sz w:val="28"/>
          <w:szCs w:val="28"/>
        </w:rPr>
      </w:pPr>
      <w:r w:rsidRPr="00B95255">
        <w:rPr>
          <w:szCs w:val="28"/>
        </w:rPr>
        <w:t>Рис</w:t>
      </w:r>
      <w:r>
        <w:rPr>
          <w:szCs w:val="28"/>
        </w:rPr>
        <w:t xml:space="preserve">унок </w:t>
      </w:r>
      <w:r w:rsidRPr="00B95255">
        <w:rPr>
          <w:szCs w:val="28"/>
        </w:rPr>
        <w:t>1</w:t>
      </w:r>
      <w:r>
        <w:rPr>
          <w:szCs w:val="28"/>
        </w:rPr>
        <w:t>.2 –</w:t>
      </w:r>
      <w:r w:rsidR="00FE7EF1" w:rsidRPr="002814B7">
        <w:rPr>
          <w:sz w:val="28"/>
          <w:szCs w:val="28"/>
        </w:rPr>
        <w:t>Расчётная схема системы с цифровым устройством управления</w:t>
      </w:r>
    </w:p>
    <w:p w:rsidR="00267538" w:rsidRPr="00267538" w:rsidRDefault="00267538" w:rsidP="00267538"/>
    <w:p w:rsidR="00FE7EF1" w:rsidRDefault="00FE7EF1">
      <w:pPr>
        <w:widowControl w:val="0"/>
        <w:autoSpaceDE w:val="0"/>
        <w:autoSpaceDN w:val="0"/>
        <w:adjustRightInd w:val="0"/>
        <w:spacing w:line="360" w:lineRule="auto"/>
        <w:ind w:firstLine="720"/>
        <w:jc w:val="both"/>
        <w:rPr>
          <w:sz w:val="28"/>
        </w:rPr>
      </w:pPr>
      <w:r>
        <w:rPr>
          <w:sz w:val="28"/>
        </w:rPr>
        <w:t xml:space="preserve">На этом рисунке ЦУУ это совокупность АЦП и ЦВ, а ПНЧ -приведенная непрерывная часть - совокупность ЦАП и НОУ. Если непрерывный объект управления имеет передаточную функцию </w:t>
      </w:r>
      <w:r w:rsidRPr="004B1F83">
        <w:rPr>
          <w:position w:val="-12"/>
          <w:sz w:val="28"/>
        </w:rPr>
        <w:object w:dxaOrig="900" w:dyaOrig="380">
          <v:shape id="_x0000_i1097" type="#_x0000_t75" style="width:45.75pt;height:18pt" o:ole="">
            <v:imagedata r:id="rId135" o:title=""/>
          </v:shape>
          <o:OLEObject Type="Embed" ProgID="Equation.3" ShapeID="_x0000_i1097" DrawAspect="Content" ObjectID="_1591855390" r:id="rId136"/>
        </w:object>
      </w:r>
      <w:r>
        <w:rPr>
          <w:sz w:val="28"/>
        </w:rPr>
        <w:t>, то приведенная непрерывная часть (ПНЧ) системы описывается передаточной функцией</w:t>
      </w:r>
    </w:p>
    <w:p w:rsidR="00FE7EF1" w:rsidRDefault="00FE7EF1">
      <w:pPr>
        <w:widowControl w:val="0"/>
        <w:autoSpaceDE w:val="0"/>
        <w:autoSpaceDN w:val="0"/>
        <w:adjustRightInd w:val="0"/>
        <w:spacing w:line="360" w:lineRule="auto"/>
        <w:jc w:val="center"/>
        <w:rPr>
          <w:sz w:val="28"/>
        </w:rPr>
      </w:pPr>
      <w:r w:rsidRPr="004B1F83">
        <w:rPr>
          <w:position w:val="-32"/>
          <w:sz w:val="28"/>
        </w:rPr>
        <w:object w:dxaOrig="2860" w:dyaOrig="820">
          <v:shape id="_x0000_i1098" type="#_x0000_t75" style="width:143.25pt;height:39.75pt" o:ole="">
            <v:imagedata r:id="rId137" o:title=""/>
          </v:shape>
          <o:OLEObject Type="Embed" ProgID="Equation.3" ShapeID="_x0000_i1098" DrawAspect="Content" ObjectID="_1591855391" r:id="rId138"/>
        </w:object>
      </w:r>
      <w:r>
        <w:rPr>
          <w:sz w:val="28"/>
        </w:rPr>
        <w:t>,</w:t>
      </w:r>
    </w:p>
    <w:p w:rsidR="00FE7EF1" w:rsidRDefault="00FE7EF1">
      <w:pPr>
        <w:widowControl w:val="0"/>
        <w:autoSpaceDE w:val="0"/>
        <w:autoSpaceDN w:val="0"/>
        <w:adjustRightInd w:val="0"/>
        <w:spacing w:line="360" w:lineRule="auto"/>
        <w:ind w:firstLine="360"/>
        <w:jc w:val="both"/>
        <w:rPr>
          <w:sz w:val="28"/>
        </w:rPr>
      </w:pPr>
      <w:r>
        <w:rPr>
          <w:sz w:val="28"/>
        </w:rPr>
        <w:t xml:space="preserve">Для вычисления кодов </w:t>
      </w:r>
      <w:r w:rsidRPr="004B1F83">
        <w:rPr>
          <w:position w:val="-12"/>
          <w:sz w:val="28"/>
        </w:rPr>
        <w:object w:dxaOrig="499" w:dyaOrig="380">
          <v:shape id="_x0000_i1099" type="#_x0000_t75" style="width:25.5pt;height:18pt" o:ole="">
            <v:imagedata r:id="rId115" o:title=""/>
          </v:shape>
          <o:OLEObject Type="Embed" ProgID="Equation.3" ShapeID="_x0000_i1099" DrawAspect="Content" ObjectID="_1591855392" r:id="rId139"/>
        </w:object>
      </w:r>
      <w:r>
        <w:rPr>
          <w:sz w:val="28"/>
        </w:rPr>
        <w:t xml:space="preserve"> правления </w:t>
      </w:r>
      <w:r w:rsidRPr="004B1F83">
        <w:rPr>
          <w:position w:val="-12"/>
          <w:sz w:val="28"/>
        </w:rPr>
        <w:object w:dxaOrig="320" w:dyaOrig="380">
          <v:shape id="_x0000_i1100" type="#_x0000_t75" style="width:17.25pt;height:18pt" o:ole="">
            <v:imagedata r:id="rId121" o:title=""/>
          </v:shape>
          <o:OLEObject Type="Embed" ProgID="Equation.3" ShapeID="_x0000_i1100" DrawAspect="Content" ObjectID="_1591855393" r:id="rId140"/>
        </w:object>
      </w:r>
      <w:r>
        <w:rPr>
          <w:sz w:val="28"/>
        </w:rPr>
        <w:t xml:space="preserve"> цифровому вычислителю, естественно, требуется некоторый алгоритм. Этот алгоритм может выбираться </w:t>
      </w:r>
      <w:r>
        <w:rPr>
          <w:sz w:val="28"/>
        </w:rPr>
        <w:lastRenderedPageBreak/>
        <w:t xml:space="preserve">на основе часто используемых типовых законов управления. Например, это может быть П-закон, при котором алгоритм вычисления управления </w:t>
      </w:r>
      <w:r w:rsidRPr="004B1F83">
        <w:rPr>
          <w:position w:val="-12"/>
          <w:sz w:val="28"/>
        </w:rPr>
        <w:object w:dxaOrig="320" w:dyaOrig="380">
          <v:shape id="_x0000_i1101" type="#_x0000_t75" style="width:17.25pt;height:18pt" o:ole="">
            <v:imagedata r:id="rId121" o:title=""/>
          </v:shape>
          <o:OLEObject Type="Embed" ProgID="Equation.3" ShapeID="_x0000_i1101" DrawAspect="Content" ObjectID="_1591855394" r:id="rId141"/>
        </w:object>
      </w:r>
      <w:r>
        <w:rPr>
          <w:sz w:val="28"/>
        </w:rPr>
        <w:t xml:space="preserve"> имеет вид</w:t>
      </w:r>
    </w:p>
    <w:p w:rsidR="00FE7EF1" w:rsidRDefault="00FE7EF1">
      <w:pPr>
        <w:widowControl w:val="0"/>
        <w:tabs>
          <w:tab w:val="num" w:pos="720"/>
        </w:tabs>
        <w:autoSpaceDE w:val="0"/>
        <w:autoSpaceDN w:val="0"/>
        <w:adjustRightInd w:val="0"/>
        <w:spacing w:line="360" w:lineRule="auto"/>
        <w:ind w:left="360"/>
        <w:jc w:val="right"/>
        <w:rPr>
          <w:sz w:val="28"/>
        </w:rPr>
      </w:pPr>
      <w:r w:rsidRPr="004B1F83">
        <w:rPr>
          <w:position w:val="-16"/>
          <w:sz w:val="28"/>
        </w:rPr>
        <w:object w:dxaOrig="1440" w:dyaOrig="420">
          <v:shape id="_x0000_i1102" type="#_x0000_t75" style="width:1in;height:21pt" o:ole="">
            <v:imagedata r:id="rId142" o:title=""/>
          </v:shape>
          <o:OLEObject Type="Embed" ProgID="Equation.3" ShapeID="_x0000_i1102" DrawAspect="Content" ObjectID="_1591855395" r:id="rId143"/>
        </w:object>
      </w:r>
      <w:r>
        <w:rPr>
          <w:sz w:val="28"/>
        </w:rPr>
        <w:tab/>
        <w:t xml:space="preserve">                                        (</w:t>
      </w:r>
      <w:r w:rsidR="00544250">
        <w:rPr>
          <w:sz w:val="28"/>
        </w:rPr>
        <w:t>1</w:t>
      </w:r>
      <w:r>
        <w:rPr>
          <w:sz w:val="28"/>
        </w:rPr>
        <w:t>.1)</w:t>
      </w:r>
    </w:p>
    <w:p w:rsidR="00FE7EF1" w:rsidRDefault="00FE7EF1">
      <w:pPr>
        <w:widowControl w:val="0"/>
        <w:autoSpaceDE w:val="0"/>
        <w:autoSpaceDN w:val="0"/>
        <w:adjustRightInd w:val="0"/>
        <w:spacing w:line="360" w:lineRule="auto"/>
        <w:jc w:val="both"/>
        <w:rPr>
          <w:sz w:val="28"/>
        </w:rPr>
      </w:pPr>
      <w:r>
        <w:rPr>
          <w:sz w:val="28"/>
        </w:rPr>
        <w:t xml:space="preserve">где </w:t>
      </w:r>
      <w:r w:rsidRPr="004B1F83">
        <w:rPr>
          <w:position w:val="-12"/>
          <w:sz w:val="28"/>
        </w:rPr>
        <w:object w:dxaOrig="1480" w:dyaOrig="380">
          <v:shape id="_x0000_i1103" type="#_x0000_t75" style="width:75pt;height:18pt" o:ole="">
            <v:imagedata r:id="rId144" o:title=""/>
          </v:shape>
          <o:OLEObject Type="Embed" ProgID="Equation.3" ShapeID="_x0000_i1103" DrawAspect="Content" ObjectID="_1591855396" r:id="rId145"/>
        </w:object>
      </w:r>
      <w:r>
        <w:rPr>
          <w:sz w:val="28"/>
        </w:rPr>
        <w:t xml:space="preserve"> – отклонение, сигнал ошибки системы, </w:t>
      </w:r>
      <w:r w:rsidRPr="004B1F83">
        <w:rPr>
          <w:position w:val="-4"/>
          <w:sz w:val="28"/>
        </w:rPr>
        <w:object w:dxaOrig="300" w:dyaOrig="279">
          <v:shape id="_x0000_i1104" type="#_x0000_t75" style="width:15pt;height:14.25pt" o:ole="">
            <v:imagedata r:id="rId146" o:title=""/>
          </v:shape>
          <o:OLEObject Type="Embed" ProgID="Equation.3" ShapeID="_x0000_i1104" DrawAspect="Content" ObjectID="_1591855397" r:id="rId147"/>
        </w:object>
      </w:r>
      <w:r>
        <w:rPr>
          <w:sz w:val="28"/>
        </w:rPr>
        <w:t xml:space="preserve"> - параметр настройки цифрового устройства управления (ЦУУ), реализующего П-закон. Очень часто алгоритм ЦУУ строится на основе ПИ-закона, при котором</w:t>
      </w:r>
    </w:p>
    <w:p w:rsidR="00FE7EF1" w:rsidRDefault="00FE7EF1">
      <w:pPr>
        <w:widowControl w:val="0"/>
        <w:autoSpaceDE w:val="0"/>
        <w:autoSpaceDN w:val="0"/>
        <w:adjustRightInd w:val="0"/>
        <w:spacing w:line="360" w:lineRule="auto"/>
        <w:jc w:val="right"/>
        <w:rPr>
          <w:sz w:val="28"/>
        </w:rPr>
      </w:pPr>
      <w:r w:rsidRPr="004B1F83">
        <w:rPr>
          <w:position w:val="-34"/>
          <w:sz w:val="28"/>
        </w:rPr>
        <w:object w:dxaOrig="2600" w:dyaOrig="780">
          <v:shape id="_x0000_i1105" type="#_x0000_t75" style="width:129.75pt;height:39.75pt" o:ole="">
            <v:imagedata r:id="rId148" o:title=""/>
          </v:shape>
          <o:OLEObject Type="Embed" ProgID="Equation.3" ShapeID="_x0000_i1105" DrawAspect="Content" ObjectID="_1591855398" r:id="rId149"/>
        </w:object>
      </w:r>
      <w:r>
        <w:rPr>
          <w:sz w:val="28"/>
        </w:rPr>
        <w:t xml:space="preserve">                                       (</w:t>
      </w:r>
      <w:r w:rsidR="00544250">
        <w:rPr>
          <w:sz w:val="28"/>
        </w:rPr>
        <w:t>1</w:t>
      </w:r>
      <w:r>
        <w:rPr>
          <w:sz w:val="28"/>
        </w:rPr>
        <w:t>.2)</w:t>
      </w:r>
    </w:p>
    <w:p w:rsidR="00FE7EF1" w:rsidRDefault="00FE7EF1">
      <w:pPr>
        <w:widowControl w:val="0"/>
        <w:autoSpaceDE w:val="0"/>
        <w:autoSpaceDN w:val="0"/>
        <w:adjustRightInd w:val="0"/>
        <w:spacing w:line="360" w:lineRule="auto"/>
        <w:ind w:firstLine="720"/>
        <w:jc w:val="both"/>
        <w:rPr>
          <w:sz w:val="28"/>
        </w:rPr>
      </w:pPr>
      <w:r>
        <w:rPr>
          <w:sz w:val="28"/>
        </w:rPr>
        <w:t xml:space="preserve"> Здесь </w:t>
      </w:r>
      <w:r w:rsidRPr="004B1F83">
        <w:rPr>
          <w:position w:val="-16"/>
          <w:sz w:val="28"/>
        </w:rPr>
        <w:object w:dxaOrig="420" w:dyaOrig="420">
          <v:shape id="_x0000_i1106" type="#_x0000_t75" style="width:21pt;height:21pt" o:ole="">
            <v:imagedata r:id="rId150" o:title=""/>
          </v:shape>
          <o:OLEObject Type="Embed" ProgID="Equation.3" ShapeID="_x0000_i1106" DrawAspect="Content" ObjectID="_1591855399" r:id="rId151"/>
        </w:object>
      </w:r>
      <w:r>
        <w:rPr>
          <w:sz w:val="28"/>
        </w:rPr>
        <w:t xml:space="preserve"> и </w:t>
      </w:r>
      <w:r w:rsidRPr="004B1F83">
        <w:rPr>
          <w:position w:val="-12"/>
          <w:sz w:val="28"/>
        </w:rPr>
        <w:object w:dxaOrig="300" w:dyaOrig="380">
          <v:shape id="_x0000_i1107" type="#_x0000_t75" style="width:15pt;height:18pt" o:ole="">
            <v:imagedata r:id="rId152" o:title=""/>
          </v:shape>
          <o:OLEObject Type="Embed" ProgID="Equation.3" ShapeID="_x0000_i1107" DrawAspect="Content" ObjectID="_1591855400" r:id="rId153"/>
        </w:object>
      </w:r>
      <w:r>
        <w:rPr>
          <w:sz w:val="28"/>
        </w:rPr>
        <w:t xml:space="preserve"> –  также параметры настройки ЦУУ, реализующего ПИ-закон. Создаются алгоритмы работы ЦУУ и на основе других типовых законов управления.</w:t>
      </w:r>
    </w:p>
    <w:p w:rsidR="00FE7EF1" w:rsidRDefault="00FE7EF1">
      <w:pPr>
        <w:widowControl w:val="0"/>
        <w:autoSpaceDE w:val="0"/>
        <w:autoSpaceDN w:val="0"/>
        <w:adjustRightInd w:val="0"/>
        <w:spacing w:line="360" w:lineRule="auto"/>
        <w:ind w:firstLine="720"/>
        <w:jc w:val="both"/>
        <w:rPr>
          <w:sz w:val="28"/>
        </w:rPr>
      </w:pPr>
      <w:r>
        <w:rPr>
          <w:sz w:val="28"/>
        </w:rPr>
        <w:t xml:space="preserve">Как видно при цифровой реализации указанных законов в соответствии с выражениями (2.1), (2.2) учитывается запаздывание на такт. Это запаздывание обусловлено затратами времени  </w:t>
      </w:r>
      <w:r w:rsidRPr="004B1F83">
        <w:rPr>
          <w:position w:val="-16"/>
          <w:sz w:val="28"/>
        </w:rPr>
        <w:object w:dxaOrig="499" w:dyaOrig="420">
          <v:shape id="_x0000_i1108" type="#_x0000_t75" style="width:25.5pt;height:21pt" o:ole="">
            <v:imagedata r:id="rId154" o:title=""/>
          </v:shape>
          <o:OLEObject Type="Embed" ProgID="Equation.3" ShapeID="_x0000_i1108" DrawAspect="Content" ObjectID="_1591855401" r:id="rId155"/>
        </w:object>
      </w:r>
      <w:r>
        <w:rPr>
          <w:sz w:val="28"/>
        </w:rPr>
        <w:t xml:space="preserve"> на преобразование сигналов датчиков в цифровую форму, выполнение необходимых математических операций по расчету управления </w:t>
      </w:r>
      <w:r w:rsidRPr="004B1F83">
        <w:rPr>
          <w:position w:val="-12"/>
          <w:sz w:val="28"/>
        </w:rPr>
        <w:object w:dxaOrig="320" w:dyaOrig="380">
          <v:shape id="_x0000_i1109" type="#_x0000_t75" style="width:17.25pt;height:18pt" o:ole="">
            <v:imagedata r:id="rId121" o:title=""/>
          </v:shape>
          <o:OLEObject Type="Embed" ProgID="Equation.3" ShapeID="_x0000_i1109" DrawAspect="Content" ObjectID="_1591855402" r:id="rId156"/>
        </w:object>
      </w:r>
      <w:r>
        <w:rPr>
          <w:sz w:val="28"/>
        </w:rPr>
        <w:t xml:space="preserve"> и обратное преобразование цифровых кодов </w:t>
      </w:r>
      <w:r w:rsidRPr="004B1F83">
        <w:rPr>
          <w:position w:val="-12"/>
          <w:sz w:val="28"/>
        </w:rPr>
        <w:object w:dxaOrig="320" w:dyaOrig="380">
          <v:shape id="_x0000_i1110" type="#_x0000_t75" style="width:17.25pt;height:18pt" o:ole="">
            <v:imagedata r:id="rId121" o:title=""/>
          </v:shape>
          <o:OLEObject Type="Embed" ProgID="Equation.3" ShapeID="_x0000_i1110" DrawAspect="Content" ObjectID="_1591855403" r:id="rId157"/>
        </w:object>
      </w:r>
      <w:r>
        <w:rPr>
          <w:sz w:val="28"/>
        </w:rPr>
        <w:t xml:space="preserve"> в непрерывное управляющее воздействие.</w:t>
      </w:r>
    </w:p>
    <w:p w:rsidR="00FE7EF1" w:rsidRDefault="00FE7EF1">
      <w:pPr>
        <w:pStyle w:val="1"/>
        <w:ind w:firstLine="720"/>
      </w:pPr>
      <w:r>
        <w:t xml:space="preserve">Если время </w:t>
      </w:r>
      <w:r w:rsidRPr="004B1F83">
        <w:rPr>
          <w:position w:val="-16"/>
        </w:rPr>
        <w:object w:dxaOrig="499" w:dyaOrig="420">
          <v:shape id="_x0000_i1111" type="#_x0000_t75" style="width:25.5pt;height:21pt" o:ole="">
            <v:imagedata r:id="rId154" o:title=""/>
          </v:shape>
          <o:OLEObject Type="Embed" ProgID="Equation.3" ShapeID="_x0000_i1111" DrawAspect="Content" ObjectID="_1591855404" r:id="rId158"/>
        </w:object>
      </w:r>
      <w:r>
        <w:t xml:space="preserve"> мало по сравнению с периодом </w:t>
      </w:r>
      <w:r w:rsidRPr="004B1F83">
        <w:rPr>
          <w:position w:val="-4"/>
        </w:rPr>
        <w:object w:dxaOrig="240" w:dyaOrig="279">
          <v:shape id="_x0000_i1112" type="#_x0000_t75" style="width:11.25pt;height:14.25pt" o:ole="">
            <v:imagedata r:id="rId89" o:title=""/>
          </v:shape>
          <o:OLEObject Type="Embed" ProgID="Equation.3" ShapeID="_x0000_i1112" DrawAspect="Content" ObjectID="_1591855405" r:id="rId159"/>
        </w:object>
      </w:r>
      <w:r>
        <w:t xml:space="preserve"> следования импульсов </w:t>
      </w:r>
      <w:r w:rsidRPr="004B1F83">
        <w:rPr>
          <w:position w:val="-12"/>
        </w:rPr>
        <w:object w:dxaOrig="320" w:dyaOrig="380">
          <v:shape id="_x0000_i1113" type="#_x0000_t75" style="width:17.25pt;height:18pt" o:ole="">
            <v:imagedata r:id="rId121" o:title=""/>
          </v:shape>
          <o:OLEObject Type="Embed" ProgID="Equation.3" ShapeID="_x0000_i1113" DrawAspect="Content" ObjectID="_1591855406" r:id="rId160"/>
        </w:object>
      </w:r>
      <w:r>
        <w:t xml:space="preserve">, то им обычно пренебрегают. В этом случае в правых частях выражений (2.1), (2.2) и аналогичных им индекс </w:t>
      </w:r>
      <w:r w:rsidRPr="004B1F83">
        <w:rPr>
          <w:position w:val="-6"/>
        </w:rPr>
        <w:object w:dxaOrig="580" w:dyaOrig="300">
          <v:shape id="_x0000_i1114" type="#_x0000_t75" style="width:29.25pt;height:15pt" o:ole="">
            <v:imagedata r:id="rId161" o:title=""/>
          </v:shape>
          <o:OLEObject Type="Embed" ProgID="Equation.3" ShapeID="_x0000_i1114" DrawAspect="Content" ObjectID="_1591855407" r:id="rId162"/>
        </w:object>
      </w:r>
      <w:r>
        <w:t xml:space="preserve">заменяется индексом </w:t>
      </w:r>
      <w:r w:rsidRPr="004B1F83">
        <w:rPr>
          <w:position w:val="-6"/>
        </w:rPr>
        <w:object w:dxaOrig="220" w:dyaOrig="300">
          <v:shape id="_x0000_i1115" type="#_x0000_t75" style="width:10.5pt;height:15pt" o:ole="">
            <v:imagedata r:id="rId163" o:title=""/>
          </v:shape>
          <o:OLEObject Type="Embed" ProgID="Equation.3" ShapeID="_x0000_i1115" DrawAspect="Content" ObjectID="_1591855408" r:id="rId164"/>
        </w:object>
      </w:r>
      <w:r>
        <w:t>.</w:t>
      </w:r>
    </w:p>
    <w:p w:rsidR="00FE7EF1" w:rsidRDefault="00FE7EF1">
      <w:pPr>
        <w:widowControl w:val="0"/>
        <w:autoSpaceDE w:val="0"/>
        <w:autoSpaceDN w:val="0"/>
        <w:adjustRightInd w:val="0"/>
        <w:spacing w:line="360" w:lineRule="auto"/>
        <w:ind w:firstLine="720"/>
        <w:jc w:val="both"/>
        <w:rPr>
          <w:sz w:val="28"/>
        </w:rPr>
      </w:pPr>
      <w:r>
        <w:rPr>
          <w:sz w:val="28"/>
        </w:rPr>
        <w:t xml:space="preserve">Чаще всего, однако, быстродействия современных ЦВМ недостаточно, так что указанное запаздывание необходимо учитывать. В дальнейшем будем считать, что запаздывание близко к периоду следования импульсов управления </w:t>
      </w:r>
      <w:r w:rsidRPr="004B1F83">
        <w:rPr>
          <w:position w:val="-12"/>
        </w:rPr>
        <w:object w:dxaOrig="320" w:dyaOrig="380">
          <v:shape id="_x0000_i1116" type="#_x0000_t75" style="width:17.25pt;height:18pt" o:ole="">
            <v:imagedata r:id="rId121" o:title=""/>
          </v:shape>
          <o:OLEObject Type="Embed" ProgID="Equation.3" ShapeID="_x0000_i1116" DrawAspect="Content" ObjectID="_1591855409" r:id="rId165"/>
        </w:object>
      </w:r>
      <w:r>
        <w:rPr>
          <w:sz w:val="28"/>
        </w:rPr>
        <w:t>, т.е.</w:t>
      </w:r>
    </w:p>
    <w:p w:rsidR="00FE7EF1" w:rsidRDefault="00FE7EF1">
      <w:pPr>
        <w:widowControl w:val="0"/>
        <w:autoSpaceDE w:val="0"/>
        <w:autoSpaceDN w:val="0"/>
        <w:adjustRightInd w:val="0"/>
        <w:spacing w:line="360" w:lineRule="auto"/>
        <w:jc w:val="right"/>
        <w:rPr>
          <w:sz w:val="28"/>
        </w:rPr>
      </w:pPr>
      <w:r w:rsidRPr="004B1F83">
        <w:rPr>
          <w:position w:val="-16"/>
        </w:rPr>
        <w:object w:dxaOrig="980" w:dyaOrig="420">
          <v:shape id="_x0000_i1117" type="#_x0000_t75" style="width:48pt;height:21pt" o:ole="">
            <v:imagedata r:id="rId166" o:title=""/>
          </v:shape>
          <o:OLEObject Type="Embed" ProgID="Equation.3" ShapeID="_x0000_i1117" DrawAspect="Content" ObjectID="_1591855410" r:id="rId167"/>
        </w:object>
      </w:r>
      <w:r>
        <w:rPr>
          <w:sz w:val="28"/>
        </w:rPr>
        <w:t xml:space="preserve">                                                         (</w:t>
      </w:r>
      <w:r w:rsidR="00544250">
        <w:rPr>
          <w:sz w:val="28"/>
        </w:rPr>
        <w:t>1</w:t>
      </w:r>
      <w:r>
        <w:rPr>
          <w:sz w:val="28"/>
        </w:rPr>
        <w:t>.3)</w:t>
      </w:r>
    </w:p>
    <w:p w:rsidR="00FE7EF1" w:rsidRDefault="00FE7EF1">
      <w:pPr>
        <w:widowControl w:val="0"/>
        <w:autoSpaceDE w:val="0"/>
        <w:autoSpaceDN w:val="0"/>
        <w:adjustRightInd w:val="0"/>
        <w:spacing w:line="360" w:lineRule="auto"/>
        <w:ind w:firstLine="720"/>
        <w:jc w:val="both"/>
        <w:rPr>
          <w:sz w:val="28"/>
        </w:rPr>
      </w:pPr>
      <w:r>
        <w:rPr>
          <w:sz w:val="28"/>
        </w:rPr>
        <w:t xml:space="preserve">Именно в этих случаях в дискретных алгоритмах учитывается запаздывание на один такт или период </w:t>
      </w:r>
      <w:r w:rsidRPr="004B1F83">
        <w:rPr>
          <w:position w:val="-4"/>
        </w:rPr>
        <w:object w:dxaOrig="240" w:dyaOrig="279">
          <v:shape id="_x0000_i1118" type="#_x0000_t75" style="width:11.25pt;height:14.25pt" o:ole="">
            <v:imagedata r:id="rId89" o:title=""/>
          </v:shape>
          <o:OLEObject Type="Embed" ProgID="Equation.3" ShapeID="_x0000_i1118" DrawAspect="Content" ObjectID="_1591855411" r:id="rId168"/>
        </w:object>
      </w:r>
      <w:r>
        <w:rPr>
          <w:sz w:val="28"/>
        </w:rPr>
        <w:t>.</w:t>
      </w:r>
    </w:p>
    <w:p w:rsidR="00FE7EF1" w:rsidRDefault="00FE7EF1">
      <w:pPr>
        <w:widowControl w:val="0"/>
        <w:autoSpaceDE w:val="0"/>
        <w:autoSpaceDN w:val="0"/>
        <w:adjustRightInd w:val="0"/>
        <w:spacing w:line="360" w:lineRule="auto"/>
        <w:ind w:firstLine="720"/>
        <w:jc w:val="both"/>
        <w:rPr>
          <w:sz w:val="28"/>
        </w:rPr>
      </w:pPr>
      <w:r>
        <w:rPr>
          <w:sz w:val="28"/>
        </w:rPr>
        <w:lastRenderedPageBreak/>
        <w:t>При выбранном законе управления, например в виде (2.1) или (2.2), задача синтеза сводится к определению численных значений его параметров настройки.</w:t>
      </w:r>
    </w:p>
    <w:p w:rsidR="00FE7EF1" w:rsidRDefault="00FE7EF1">
      <w:pPr>
        <w:widowControl w:val="0"/>
        <w:autoSpaceDE w:val="0"/>
        <w:autoSpaceDN w:val="0"/>
        <w:adjustRightInd w:val="0"/>
        <w:spacing w:line="360" w:lineRule="auto"/>
        <w:ind w:firstLine="720"/>
        <w:jc w:val="both"/>
        <w:rPr>
          <w:sz w:val="28"/>
        </w:rPr>
      </w:pPr>
      <w:r>
        <w:rPr>
          <w:sz w:val="28"/>
        </w:rPr>
        <w:t xml:space="preserve">Однако в общем случае для обеспечения повышенных требований к качеству системы (например, второй или третий порядок астатизма, небольшое время регулирования и перерегулирование) простейшие законы управления оказываются недостаточными. В этом случае применяют более сложные алгоритмы вычисления </w:t>
      </w:r>
      <w:r w:rsidRPr="004B1F83">
        <w:rPr>
          <w:position w:val="-12"/>
        </w:rPr>
        <w:object w:dxaOrig="320" w:dyaOrig="380">
          <v:shape id="_x0000_i1119" type="#_x0000_t75" style="width:17.25pt;height:18pt" o:ole="">
            <v:imagedata r:id="rId121" o:title=""/>
          </v:shape>
          <o:OLEObject Type="Embed" ProgID="Equation.3" ShapeID="_x0000_i1119" DrawAspect="Content" ObjectID="_1591855412" r:id="rId169"/>
        </w:object>
      </w:r>
      <w:r>
        <w:rPr>
          <w:sz w:val="28"/>
        </w:rPr>
        <w:t>, процедура синтеза которых включает определение и структуры, и параметров ЦУУ. Ниже рассматриваются некоторые из таких методов синтеза.</w:t>
      </w:r>
    </w:p>
    <w:p w:rsidR="00FE7EF1" w:rsidRDefault="00FE7EF1">
      <w:pPr>
        <w:widowControl w:val="0"/>
        <w:autoSpaceDE w:val="0"/>
        <w:autoSpaceDN w:val="0"/>
        <w:adjustRightInd w:val="0"/>
        <w:spacing w:before="120" w:line="360" w:lineRule="auto"/>
        <w:ind w:firstLine="709"/>
        <w:jc w:val="both"/>
        <w:rPr>
          <w:sz w:val="28"/>
        </w:rPr>
      </w:pPr>
      <w:r w:rsidRPr="00544250">
        <w:rPr>
          <w:b/>
          <w:iCs/>
          <w:sz w:val="28"/>
        </w:rPr>
        <w:t>Модальное дискретное управление</w:t>
      </w:r>
      <w:r>
        <w:rPr>
          <w:i/>
          <w:iCs/>
          <w:sz w:val="28"/>
        </w:rPr>
        <w:t xml:space="preserve">. </w:t>
      </w:r>
      <w:r>
        <w:rPr>
          <w:sz w:val="28"/>
        </w:rPr>
        <w:t>Как и в непрерывном случае, модальное дискретное управление, применяется при построении систем управления различными объектами. При этом обычно предполагается, что объект управления задан своими уравнениями в переменных состояния, например, вида</w:t>
      </w:r>
    </w:p>
    <w:p w:rsidR="00FE7EF1" w:rsidRDefault="00FE7EF1">
      <w:pPr>
        <w:widowControl w:val="0"/>
        <w:tabs>
          <w:tab w:val="num" w:pos="720"/>
        </w:tabs>
        <w:autoSpaceDE w:val="0"/>
        <w:autoSpaceDN w:val="0"/>
        <w:adjustRightInd w:val="0"/>
        <w:spacing w:line="360" w:lineRule="auto"/>
        <w:ind w:left="360"/>
        <w:jc w:val="right"/>
        <w:rPr>
          <w:sz w:val="28"/>
        </w:rPr>
      </w:pPr>
      <w:r w:rsidRPr="004B1F83">
        <w:rPr>
          <w:position w:val="-12"/>
        </w:rPr>
        <w:object w:dxaOrig="1980" w:dyaOrig="380">
          <v:shape id="_x0000_i1120" type="#_x0000_t75" style="width:98.25pt;height:18pt" o:ole="">
            <v:imagedata r:id="rId170" o:title=""/>
          </v:shape>
          <o:OLEObject Type="Embed" ProgID="Equation.3" ShapeID="_x0000_i1120" DrawAspect="Content" ObjectID="_1591855413" r:id="rId171"/>
        </w:object>
      </w:r>
      <w:r>
        <w:rPr>
          <w:sz w:val="28"/>
        </w:rPr>
        <w:t>,</w:t>
      </w:r>
      <w:r>
        <w:tab/>
      </w:r>
      <w:r>
        <w:rPr>
          <w:sz w:val="28"/>
        </w:rPr>
        <w:t xml:space="preserve">                                    (</w:t>
      </w:r>
      <w:r w:rsidR="00544250">
        <w:rPr>
          <w:sz w:val="28"/>
        </w:rPr>
        <w:t>1</w:t>
      </w:r>
      <w:r>
        <w:rPr>
          <w:sz w:val="28"/>
        </w:rPr>
        <w:t>.4)</w:t>
      </w:r>
    </w:p>
    <w:p w:rsidR="00FE7EF1" w:rsidRDefault="00FE7EF1">
      <w:pPr>
        <w:widowControl w:val="0"/>
        <w:autoSpaceDE w:val="0"/>
        <w:autoSpaceDN w:val="0"/>
        <w:adjustRightInd w:val="0"/>
        <w:spacing w:line="360" w:lineRule="auto"/>
        <w:jc w:val="both"/>
        <w:rPr>
          <w:sz w:val="28"/>
        </w:rPr>
      </w:pPr>
      <w:r>
        <w:rPr>
          <w:sz w:val="28"/>
        </w:rPr>
        <w:t xml:space="preserve">где элементы матрицы </w:t>
      </w:r>
      <w:r w:rsidRPr="004B1F83">
        <w:rPr>
          <w:position w:val="-4"/>
        </w:rPr>
        <w:object w:dxaOrig="260" w:dyaOrig="279">
          <v:shape id="_x0000_i1121" type="#_x0000_t75" style="width:12pt;height:14.25pt" o:ole="">
            <v:imagedata r:id="rId172" o:title=""/>
          </v:shape>
          <o:OLEObject Type="Embed" ProgID="Equation.3" ShapeID="_x0000_i1121" DrawAspect="Content" ObjectID="_1591855414" r:id="rId173"/>
        </w:object>
      </w:r>
      <w:r>
        <w:rPr>
          <w:sz w:val="28"/>
        </w:rPr>
        <w:t xml:space="preserve"> и вектора </w:t>
      </w:r>
      <w:r w:rsidRPr="004B1F83">
        <w:rPr>
          <w:position w:val="-6"/>
        </w:rPr>
        <w:object w:dxaOrig="200" w:dyaOrig="300">
          <v:shape id="_x0000_i1122" type="#_x0000_t75" style="width:10.5pt;height:15pt" o:ole="">
            <v:imagedata r:id="rId174" o:title=""/>
          </v:shape>
          <o:OLEObject Type="Embed" ProgID="Equation.3" ShapeID="_x0000_i1122" DrawAspect="Content" ObjectID="_1591855415" r:id="rId175"/>
        </w:object>
      </w:r>
      <w:r>
        <w:rPr>
          <w:sz w:val="28"/>
        </w:rPr>
        <w:t xml:space="preserve"> имеют известные численные значения.</w:t>
      </w:r>
    </w:p>
    <w:p w:rsidR="00FE7EF1" w:rsidRDefault="00FE7EF1">
      <w:pPr>
        <w:widowControl w:val="0"/>
        <w:autoSpaceDE w:val="0"/>
        <w:autoSpaceDN w:val="0"/>
        <w:adjustRightInd w:val="0"/>
        <w:spacing w:line="360" w:lineRule="auto"/>
        <w:ind w:firstLine="720"/>
        <w:jc w:val="both"/>
        <w:rPr>
          <w:sz w:val="28"/>
        </w:rPr>
      </w:pPr>
      <w:r>
        <w:rPr>
          <w:sz w:val="28"/>
        </w:rPr>
        <w:t xml:space="preserve">Однако при модальном управлении, в отличие от схемы, изображенной на рис. </w:t>
      </w:r>
      <w:r w:rsidR="00E42CA1" w:rsidRPr="00E42CA1">
        <w:rPr>
          <w:sz w:val="28"/>
        </w:rPr>
        <w:t>1</w:t>
      </w:r>
      <w:r>
        <w:rPr>
          <w:sz w:val="28"/>
        </w:rPr>
        <w:t xml:space="preserve">.2, в ЦВ вместо кодов </w:t>
      </w:r>
      <w:r w:rsidRPr="004B1F83">
        <w:rPr>
          <w:position w:val="-16"/>
          <w:sz w:val="28"/>
        </w:rPr>
        <w:object w:dxaOrig="520" w:dyaOrig="420">
          <v:shape id="_x0000_i1123" type="#_x0000_t75" style="width:25.5pt;height:21pt" o:ole="">
            <v:imagedata r:id="rId176" o:title=""/>
          </v:shape>
          <o:OLEObject Type="Embed" ProgID="Equation.3" ShapeID="_x0000_i1123" DrawAspect="Content" ObjectID="_1591855416" r:id="rId177"/>
        </w:object>
      </w:r>
      <w:r>
        <w:rPr>
          <w:sz w:val="28"/>
        </w:rPr>
        <w:t xml:space="preserve"> управляемой переменной поступают формируемые АЦП также с периодом </w:t>
      </w:r>
      <w:r w:rsidRPr="004B1F83">
        <w:rPr>
          <w:position w:val="-4"/>
        </w:rPr>
        <w:object w:dxaOrig="240" w:dyaOrig="279">
          <v:shape id="_x0000_i1124" type="#_x0000_t75" style="width:11.25pt;height:14.25pt" o:ole="">
            <v:imagedata r:id="rId89" o:title=""/>
          </v:shape>
          <o:OLEObject Type="Embed" ProgID="Equation.3" ShapeID="_x0000_i1124" DrawAspect="Content" ObjectID="_1591855417" r:id="rId178"/>
        </w:object>
      </w:r>
      <w:r>
        <w:rPr>
          <w:sz w:val="28"/>
        </w:rPr>
        <w:t xml:space="preserve">коды </w:t>
      </w:r>
      <w:r w:rsidRPr="004B1F83">
        <w:rPr>
          <w:position w:val="-16"/>
          <w:sz w:val="28"/>
        </w:rPr>
        <w:object w:dxaOrig="520" w:dyaOrig="420">
          <v:shape id="_x0000_i1125" type="#_x0000_t75" style="width:25.5pt;height:21pt" o:ole="">
            <v:imagedata r:id="rId179" o:title=""/>
          </v:shape>
          <o:OLEObject Type="Embed" ProgID="Equation.3" ShapeID="_x0000_i1125" DrawAspect="Content" ObjectID="_1591855418" r:id="rId180"/>
        </w:object>
      </w:r>
      <w:r>
        <w:rPr>
          <w:sz w:val="28"/>
        </w:rPr>
        <w:t xml:space="preserve">, соответствующие значениям всех переменных состояния </w:t>
      </w:r>
      <w:r w:rsidRPr="004B1F83">
        <w:rPr>
          <w:position w:val="-16"/>
          <w:sz w:val="28"/>
        </w:rPr>
        <w:object w:dxaOrig="440" w:dyaOrig="420">
          <v:shape id="_x0000_i1126" type="#_x0000_t75" style="width:21.75pt;height:21pt" o:ole="">
            <v:imagedata r:id="rId181" o:title=""/>
          </v:shape>
          <o:OLEObject Type="Embed" ProgID="Equation.3" ShapeID="_x0000_i1126" DrawAspect="Content" ObjectID="_1591855419" r:id="rId182"/>
        </w:object>
      </w:r>
      <w:r>
        <w:rPr>
          <w:sz w:val="28"/>
        </w:rPr>
        <w:t xml:space="preserve">, </w:t>
      </w:r>
      <w:r w:rsidRPr="004B1F83">
        <w:rPr>
          <w:position w:val="-12"/>
          <w:sz w:val="28"/>
        </w:rPr>
        <w:object w:dxaOrig="880" w:dyaOrig="420">
          <v:shape id="_x0000_i1127" type="#_x0000_t75" style="width:44.25pt;height:21pt" o:ole="">
            <v:imagedata r:id="rId183" o:title=""/>
          </v:shape>
          <o:OLEObject Type="Embed" ProgID="Equation.3" ShapeID="_x0000_i1127" DrawAspect="Content" ObjectID="_1591855420" r:id="rId184"/>
        </w:object>
      </w:r>
      <w:r>
        <w:rPr>
          <w:sz w:val="28"/>
        </w:rPr>
        <w:t xml:space="preserve"> ОУ, которые измеряются специальными датчиками.</w:t>
      </w:r>
    </w:p>
    <w:p w:rsidR="00FE7EF1" w:rsidRDefault="00FE7EF1">
      <w:pPr>
        <w:widowControl w:val="0"/>
        <w:autoSpaceDE w:val="0"/>
        <w:autoSpaceDN w:val="0"/>
        <w:adjustRightInd w:val="0"/>
        <w:spacing w:line="360" w:lineRule="auto"/>
        <w:ind w:firstLine="720"/>
        <w:jc w:val="both"/>
        <w:rPr>
          <w:sz w:val="28"/>
        </w:rPr>
      </w:pPr>
      <w:r>
        <w:rPr>
          <w:sz w:val="28"/>
        </w:rPr>
        <w:t>Дискретное модальное управление, по аналогии с непрерывным, ищется в виде</w:t>
      </w:r>
    </w:p>
    <w:p w:rsidR="00FE7EF1" w:rsidRDefault="00FE7EF1">
      <w:pPr>
        <w:widowControl w:val="0"/>
        <w:autoSpaceDE w:val="0"/>
        <w:autoSpaceDN w:val="0"/>
        <w:adjustRightInd w:val="0"/>
        <w:spacing w:line="360" w:lineRule="auto"/>
        <w:jc w:val="center"/>
        <w:rPr>
          <w:sz w:val="28"/>
          <w:lang w:val="en-US"/>
        </w:rPr>
      </w:pPr>
      <w:r w:rsidRPr="004B1F83">
        <w:rPr>
          <w:position w:val="-16"/>
          <w:sz w:val="28"/>
        </w:rPr>
        <w:object w:dxaOrig="4599" w:dyaOrig="480">
          <v:shape id="_x0000_i1128" type="#_x0000_t75" style="width:230.25pt;height:24.75pt" o:ole="">
            <v:imagedata r:id="rId185" o:title=""/>
          </v:shape>
          <o:OLEObject Type="Embed" ProgID="Equation.3" ShapeID="_x0000_i1128" DrawAspect="Content" ObjectID="_1591855421" r:id="rId186"/>
        </w:object>
      </w:r>
    </w:p>
    <w:p w:rsidR="00FE7EF1" w:rsidRDefault="00FE7EF1">
      <w:pPr>
        <w:widowControl w:val="0"/>
        <w:autoSpaceDE w:val="0"/>
        <w:autoSpaceDN w:val="0"/>
        <w:adjustRightInd w:val="0"/>
        <w:spacing w:line="360" w:lineRule="auto"/>
        <w:jc w:val="right"/>
        <w:rPr>
          <w:sz w:val="28"/>
        </w:rPr>
      </w:pPr>
      <w:r w:rsidRPr="004B1F83">
        <w:rPr>
          <w:position w:val="-12"/>
          <w:sz w:val="28"/>
        </w:rPr>
        <w:object w:dxaOrig="3860" w:dyaOrig="380">
          <v:shape id="_x0000_i1129" type="#_x0000_t75" style="width:192.75pt;height:18pt" o:ole="">
            <v:imagedata r:id="rId187" o:title=""/>
          </v:shape>
          <o:OLEObject Type="Embed" ProgID="Equation.3" ShapeID="_x0000_i1129" DrawAspect="Content" ObjectID="_1591855422" r:id="rId188"/>
        </w:object>
      </w:r>
      <w:r>
        <w:rPr>
          <w:sz w:val="28"/>
        </w:rPr>
        <w:t>.                                (</w:t>
      </w:r>
      <w:r w:rsidR="00544250">
        <w:rPr>
          <w:sz w:val="28"/>
        </w:rPr>
        <w:t>1</w:t>
      </w:r>
      <w:r>
        <w:rPr>
          <w:sz w:val="28"/>
        </w:rPr>
        <w:t>.5)</w:t>
      </w:r>
    </w:p>
    <w:p w:rsidR="00FE7EF1" w:rsidRDefault="00FE7EF1">
      <w:pPr>
        <w:widowControl w:val="0"/>
        <w:autoSpaceDE w:val="0"/>
        <w:autoSpaceDN w:val="0"/>
        <w:adjustRightInd w:val="0"/>
        <w:spacing w:line="360" w:lineRule="auto"/>
        <w:ind w:firstLine="720"/>
        <w:jc w:val="both"/>
        <w:rPr>
          <w:sz w:val="28"/>
        </w:rPr>
      </w:pPr>
      <w:r>
        <w:rPr>
          <w:sz w:val="28"/>
        </w:rPr>
        <w:t xml:space="preserve">Коэффициенты </w:t>
      </w:r>
      <w:r w:rsidRPr="004B1F83">
        <w:rPr>
          <w:position w:val="-12"/>
        </w:rPr>
        <w:object w:dxaOrig="260" w:dyaOrig="380">
          <v:shape id="_x0000_i1130" type="#_x0000_t75" style="width:12pt;height:18pt" o:ole="">
            <v:imagedata r:id="rId189" o:title=""/>
          </v:shape>
          <o:OLEObject Type="Embed" ProgID="Equation.3" ShapeID="_x0000_i1130" DrawAspect="Content" ObjectID="_1591855423" r:id="rId190"/>
        </w:object>
      </w:r>
      <w:r>
        <w:rPr>
          <w:sz w:val="28"/>
        </w:rPr>
        <w:t xml:space="preserve"> необходимо выбрать таким образом, чтобы корни характеристического уравнения замкнутой системы (</w:t>
      </w:r>
      <w:r w:rsidR="00E42CA1" w:rsidRPr="00E42CA1">
        <w:rPr>
          <w:sz w:val="28"/>
        </w:rPr>
        <w:t>1</w:t>
      </w:r>
      <w:r>
        <w:rPr>
          <w:sz w:val="28"/>
        </w:rPr>
        <w:t>.4), (</w:t>
      </w:r>
      <w:r w:rsidR="00E42CA1" w:rsidRPr="00E42CA1">
        <w:rPr>
          <w:sz w:val="28"/>
        </w:rPr>
        <w:t>1</w:t>
      </w:r>
      <w:r>
        <w:rPr>
          <w:sz w:val="28"/>
        </w:rPr>
        <w:t xml:space="preserve">.5) имели заданные </w:t>
      </w:r>
      <w:r>
        <w:rPr>
          <w:sz w:val="28"/>
        </w:rPr>
        <w:lastRenderedPageBreak/>
        <w:t>значения.</w:t>
      </w:r>
    </w:p>
    <w:p w:rsidR="00FE7EF1" w:rsidRDefault="00FE7EF1">
      <w:pPr>
        <w:pStyle w:val="a7"/>
        <w:ind w:firstLine="720"/>
      </w:pPr>
      <w:r>
        <w:t>Управление (</w:t>
      </w:r>
      <w:r w:rsidR="00E42CA1" w:rsidRPr="00E42CA1">
        <w:t>1.</w:t>
      </w:r>
      <w:r>
        <w:t>5) является идеализированным в том смысле, что оно не учитывает указанных выше затрат времени в управляющем устройстве на измерение и преобразование сигналов, а также на расчет управления. Как отмечалось выше, управление (</w:t>
      </w:r>
      <w:r w:rsidR="00E42CA1" w:rsidRPr="00E42CA1">
        <w:t>1</w:t>
      </w:r>
      <w:r>
        <w:t xml:space="preserve">.5) можно применять, если указанные затраты времени, по крайней мере на порядок, меньше периода квантования </w:t>
      </w:r>
      <w:r w:rsidRPr="004B1F83">
        <w:rPr>
          <w:position w:val="-4"/>
        </w:rPr>
        <w:object w:dxaOrig="240" w:dyaOrig="279">
          <v:shape id="_x0000_i1131" type="#_x0000_t75" style="width:11.25pt;height:14.25pt" o:ole="">
            <v:imagedata r:id="rId89" o:title=""/>
          </v:shape>
          <o:OLEObject Type="Embed" ProgID="Equation.3" ShapeID="_x0000_i1131" DrawAspect="Content" ObjectID="_1591855424" r:id="rId191"/>
        </w:object>
      </w:r>
      <w:r>
        <w:t>, и их влиянием на свойства системы управления можно пренебречь.</w:t>
      </w:r>
    </w:p>
    <w:p w:rsidR="00FE7EF1" w:rsidRDefault="00FE7EF1">
      <w:pPr>
        <w:widowControl w:val="0"/>
        <w:autoSpaceDE w:val="0"/>
        <w:autoSpaceDN w:val="0"/>
        <w:adjustRightInd w:val="0"/>
        <w:spacing w:line="360" w:lineRule="auto"/>
        <w:ind w:firstLine="720"/>
        <w:jc w:val="both"/>
        <w:rPr>
          <w:sz w:val="28"/>
        </w:rPr>
      </w:pPr>
      <w:r>
        <w:rPr>
          <w:sz w:val="28"/>
        </w:rPr>
        <w:t xml:space="preserve">Рассматривая далее модальное управление, будем предполагать, что все переменные состояния </w:t>
      </w:r>
      <w:r w:rsidRPr="004B1F83">
        <w:rPr>
          <w:position w:val="-12"/>
        </w:rPr>
        <w:object w:dxaOrig="1320" w:dyaOrig="380">
          <v:shape id="_x0000_i1132" type="#_x0000_t75" style="width:66pt;height:18pt" o:ole="">
            <v:imagedata r:id="rId192" o:title=""/>
          </v:shape>
          <o:OLEObject Type="Embed" ProgID="Equation.3" ShapeID="_x0000_i1132" DrawAspect="Content" ObjectID="_1591855425" r:id="rId193"/>
        </w:object>
      </w:r>
      <w:r>
        <w:rPr>
          <w:sz w:val="28"/>
        </w:rPr>
        <w:t>измеряются, преобразуются АЦП и поступают в ЦУУ.</w:t>
      </w:r>
    </w:p>
    <w:p w:rsidR="00FE7EF1" w:rsidRDefault="00FE7EF1">
      <w:pPr>
        <w:widowControl w:val="0"/>
        <w:autoSpaceDE w:val="0"/>
        <w:autoSpaceDN w:val="0"/>
        <w:adjustRightInd w:val="0"/>
        <w:spacing w:line="360" w:lineRule="auto"/>
        <w:ind w:firstLine="720"/>
        <w:jc w:val="both"/>
        <w:rPr>
          <w:sz w:val="28"/>
        </w:rPr>
      </w:pPr>
      <w:r>
        <w:rPr>
          <w:sz w:val="28"/>
        </w:rPr>
        <w:t xml:space="preserve">Для вывода соотношений, позволяющих вычислить значения коэффициентов </w:t>
      </w:r>
      <w:r w:rsidRPr="004B1F83">
        <w:rPr>
          <w:position w:val="-12"/>
        </w:rPr>
        <w:object w:dxaOrig="260" w:dyaOrig="380">
          <v:shape id="_x0000_i1133" type="#_x0000_t75" style="width:12pt;height:18pt" o:ole="">
            <v:imagedata r:id="rId189" o:title=""/>
          </v:shape>
          <o:OLEObject Type="Embed" ProgID="Equation.3" ShapeID="_x0000_i1133" DrawAspect="Content" ObjectID="_1591855426" r:id="rId194"/>
        </w:object>
      </w:r>
      <w:r>
        <w:rPr>
          <w:sz w:val="28"/>
        </w:rPr>
        <w:t>, в равенстве (</w:t>
      </w:r>
      <w:r w:rsidR="00E42CA1" w:rsidRPr="00E42CA1">
        <w:rPr>
          <w:sz w:val="28"/>
        </w:rPr>
        <w:t>1</w:t>
      </w:r>
      <w:r>
        <w:rPr>
          <w:sz w:val="28"/>
        </w:rPr>
        <w:t>.5), найдем уравнение дискретной системы с модальным управлением. Для этого подставим равенство (</w:t>
      </w:r>
      <w:r w:rsidR="00E42CA1" w:rsidRPr="00482AF2">
        <w:rPr>
          <w:sz w:val="28"/>
        </w:rPr>
        <w:t>1</w:t>
      </w:r>
      <w:r>
        <w:rPr>
          <w:sz w:val="28"/>
        </w:rPr>
        <w:t>.5) в уравнение (</w:t>
      </w:r>
      <w:r w:rsidR="00E42CA1" w:rsidRPr="00482AF2">
        <w:rPr>
          <w:sz w:val="28"/>
        </w:rPr>
        <w:t>1</w:t>
      </w:r>
      <w:r>
        <w:rPr>
          <w:sz w:val="28"/>
        </w:rPr>
        <w:t>.4). В результате получим</w:t>
      </w:r>
    </w:p>
    <w:p w:rsidR="00FE7EF1" w:rsidRDefault="00FE7EF1">
      <w:pPr>
        <w:widowControl w:val="0"/>
        <w:autoSpaceDE w:val="0"/>
        <w:autoSpaceDN w:val="0"/>
        <w:adjustRightInd w:val="0"/>
        <w:spacing w:line="360" w:lineRule="auto"/>
        <w:jc w:val="right"/>
        <w:rPr>
          <w:sz w:val="28"/>
        </w:rPr>
      </w:pPr>
      <w:r w:rsidRPr="004B1F83">
        <w:rPr>
          <w:position w:val="-12"/>
        </w:rPr>
        <w:object w:dxaOrig="2580" w:dyaOrig="440">
          <v:shape id="_x0000_i1134" type="#_x0000_t75" style="width:129pt;height:21.75pt" o:ole="">
            <v:imagedata r:id="rId195" o:title=""/>
          </v:shape>
          <o:OLEObject Type="Embed" ProgID="Equation.3" ShapeID="_x0000_i1134" DrawAspect="Content" ObjectID="_1591855427" r:id="rId196"/>
        </w:object>
      </w:r>
      <w:r>
        <w:rPr>
          <w:sz w:val="28"/>
        </w:rPr>
        <w:t>.                                        (</w:t>
      </w:r>
      <w:r w:rsidR="00544250">
        <w:rPr>
          <w:sz w:val="28"/>
        </w:rPr>
        <w:t>1</w:t>
      </w:r>
      <w:r>
        <w:rPr>
          <w:sz w:val="28"/>
        </w:rPr>
        <w:t>.6)</w:t>
      </w:r>
    </w:p>
    <w:p w:rsidR="00FE7EF1" w:rsidRDefault="00FE7EF1">
      <w:pPr>
        <w:widowControl w:val="0"/>
        <w:autoSpaceDE w:val="0"/>
        <w:autoSpaceDN w:val="0"/>
        <w:adjustRightInd w:val="0"/>
        <w:spacing w:line="360" w:lineRule="auto"/>
        <w:ind w:firstLine="720"/>
        <w:jc w:val="both"/>
        <w:rPr>
          <w:sz w:val="28"/>
        </w:rPr>
      </w:pPr>
      <w:r>
        <w:rPr>
          <w:sz w:val="28"/>
        </w:rPr>
        <w:t>Далее найдем характеристический полином замкнутой системы (</w:t>
      </w:r>
      <w:r w:rsidR="00544250">
        <w:rPr>
          <w:sz w:val="28"/>
        </w:rPr>
        <w:t>1</w:t>
      </w:r>
      <w:r>
        <w:rPr>
          <w:sz w:val="28"/>
        </w:rPr>
        <w:t xml:space="preserve">.6). Переходя в этом равенстве к </w:t>
      </w:r>
      <w:r>
        <w:rPr>
          <w:sz w:val="28"/>
          <w:lang w:val="en-US"/>
        </w:rPr>
        <w:t>z</w:t>
      </w:r>
      <w:r>
        <w:rPr>
          <w:sz w:val="28"/>
        </w:rPr>
        <w:t>-изображениям при нулевых начальных условиях и проведя очевидные преобразования, получим</w:t>
      </w:r>
    </w:p>
    <w:p w:rsidR="00FE7EF1" w:rsidRDefault="00FE7EF1">
      <w:pPr>
        <w:widowControl w:val="0"/>
        <w:autoSpaceDE w:val="0"/>
        <w:autoSpaceDN w:val="0"/>
        <w:adjustRightInd w:val="0"/>
        <w:spacing w:line="360" w:lineRule="auto"/>
        <w:jc w:val="right"/>
        <w:rPr>
          <w:sz w:val="28"/>
        </w:rPr>
      </w:pPr>
      <w:r w:rsidRPr="004B1F83">
        <w:rPr>
          <w:position w:val="-12"/>
        </w:rPr>
        <w:object w:dxaOrig="3140" w:dyaOrig="440">
          <v:shape id="_x0000_i1135" type="#_x0000_t75" style="width:156pt;height:21.75pt" o:ole="">
            <v:imagedata r:id="rId197" o:title=""/>
          </v:shape>
          <o:OLEObject Type="Embed" ProgID="Equation.3" ShapeID="_x0000_i1135" DrawAspect="Content" ObjectID="_1591855428" r:id="rId198"/>
        </w:object>
      </w:r>
      <w:r>
        <w:rPr>
          <w:sz w:val="28"/>
        </w:rPr>
        <w:t>.                                   (</w:t>
      </w:r>
      <w:r w:rsidR="00544250">
        <w:rPr>
          <w:sz w:val="28"/>
        </w:rPr>
        <w:t>1</w:t>
      </w:r>
      <w:r>
        <w:rPr>
          <w:sz w:val="28"/>
        </w:rPr>
        <w:t>.7)</w:t>
      </w:r>
    </w:p>
    <w:p w:rsidR="00FE7EF1" w:rsidRDefault="00FE7EF1">
      <w:pPr>
        <w:widowControl w:val="0"/>
        <w:autoSpaceDE w:val="0"/>
        <w:autoSpaceDN w:val="0"/>
        <w:adjustRightInd w:val="0"/>
        <w:spacing w:line="360" w:lineRule="auto"/>
        <w:ind w:firstLine="720"/>
        <w:jc w:val="both"/>
        <w:rPr>
          <w:sz w:val="28"/>
        </w:rPr>
      </w:pPr>
      <w:r>
        <w:rPr>
          <w:sz w:val="28"/>
        </w:rPr>
        <w:t>Отсюда следует, что характеристический полином замкнутой системы (</w:t>
      </w:r>
      <w:r w:rsidR="00E42CA1" w:rsidRPr="00E42CA1">
        <w:rPr>
          <w:sz w:val="28"/>
        </w:rPr>
        <w:t>1</w:t>
      </w:r>
      <w:r>
        <w:rPr>
          <w:sz w:val="28"/>
        </w:rPr>
        <w:t>.6) определяется выражением</w:t>
      </w:r>
    </w:p>
    <w:p w:rsidR="00FE7EF1" w:rsidRDefault="00FE7EF1">
      <w:pPr>
        <w:widowControl w:val="0"/>
        <w:autoSpaceDE w:val="0"/>
        <w:autoSpaceDN w:val="0"/>
        <w:adjustRightInd w:val="0"/>
        <w:spacing w:line="360" w:lineRule="auto"/>
        <w:jc w:val="right"/>
        <w:rPr>
          <w:sz w:val="28"/>
        </w:rPr>
      </w:pPr>
      <w:r w:rsidRPr="004B1F83">
        <w:rPr>
          <w:position w:val="-12"/>
        </w:rPr>
        <w:object w:dxaOrig="2680" w:dyaOrig="440">
          <v:shape id="_x0000_i1136" type="#_x0000_t75" style="width:133.5pt;height:21.75pt" o:ole="">
            <v:imagedata r:id="rId199" o:title=""/>
          </v:shape>
          <o:OLEObject Type="Embed" ProgID="Equation.3" ShapeID="_x0000_i1136" DrawAspect="Content" ObjectID="_1591855429" r:id="rId200"/>
        </w:object>
      </w:r>
      <w:r>
        <w:rPr>
          <w:sz w:val="28"/>
        </w:rPr>
        <w:t>.                                       (</w:t>
      </w:r>
      <w:r w:rsidR="00544250">
        <w:rPr>
          <w:sz w:val="28"/>
        </w:rPr>
        <w:t>1</w:t>
      </w:r>
      <w:r>
        <w:rPr>
          <w:sz w:val="28"/>
        </w:rPr>
        <w:t>.8)</w:t>
      </w:r>
    </w:p>
    <w:p w:rsidR="00FE7EF1" w:rsidRDefault="00FE7EF1">
      <w:pPr>
        <w:widowControl w:val="0"/>
        <w:autoSpaceDE w:val="0"/>
        <w:autoSpaceDN w:val="0"/>
        <w:adjustRightInd w:val="0"/>
        <w:spacing w:line="360" w:lineRule="auto"/>
        <w:jc w:val="both"/>
        <w:rPr>
          <w:sz w:val="28"/>
        </w:rPr>
      </w:pPr>
      <w:r>
        <w:rPr>
          <w:sz w:val="28"/>
        </w:rPr>
        <w:t>С использованием свойств определителей правую часть этого равенства можно представить так</w:t>
      </w:r>
    </w:p>
    <w:p w:rsidR="00FE7EF1" w:rsidRDefault="00FE7EF1">
      <w:pPr>
        <w:widowControl w:val="0"/>
        <w:autoSpaceDE w:val="0"/>
        <w:autoSpaceDN w:val="0"/>
        <w:adjustRightInd w:val="0"/>
        <w:spacing w:line="360" w:lineRule="auto"/>
        <w:jc w:val="right"/>
        <w:rPr>
          <w:sz w:val="28"/>
        </w:rPr>
      </w:pPr>
      <w:r w:rsidRPr="004B1F83">
        <w:rPr>
          <w:position w:val="-12"/>
        </w:rPr>
        <w:object w:dxaOrig="3440" w:dyaOrig="440">
          <v:shape id="_x0000_i1137" type="#_x0000_t75" style="width:171.75pt;height:21.75pt" o:ole="">
            <v:imagedata r:id="rId201" o:title=""/>
          </v:shape>
          <o:OLEObject Type="Embed" ProgID="Equation.3" ShapeID="_x0000_i1137" DrawAspect="Content" ObjectID="_1591855430" r:id="rId202"/>
        </w:object>
      </w:r>
      <w:r>
        <w:rPr>
          <w:sz w:val="28"/>
        </w:rPr>
        <w:t>,                                  (</w:t>
      </w:r>
      <w:r w:rsidR="00544250">
        <w:rPr>
          <w:sz w:val="28"/>
        </w:rPr>
        <w:t>1</w:t>
      </w:r>
      <w:r>
        <w:rPr>
          <w:sz w:val="28"/>
        </w:rPr>
        <w:t>.9)</w:t>
      </w:r>
    </w:p>
    <w:p w:rsidR="00FE7EF1" w:rsidRDefault="00FE7EF1">
      <w:pPr>
        <w:widowControl w:val="0"/>
        <w:autoSpaceDE w:val="0"/>
        <w:autoSpaceDN w:val="0"/>
        <w:adjustRightInd w:val="0"/>
        <w:spacing w:line="360" w:lineRule="auto"/>
        <w:jc w:val="both"/>
        <w:rPr>
          <w:sz w:val="28"/>
        </w:rPr>
      </w:pPr>
      <w:r>
        <w:rPr>
          <w:sz w:val="28"/>
        </w:rPr>
        <w:t>где</w:t>
      </w:r>
    </w:p>
    <w:p w:rsidR="00FE7EF1" w:rsidRDefault="00FE7EF1">
      <w:pPr>
        <w:widowControl w:val="0"/>
        <w:autoSpaceDE w:val="0"/>
        <w:autoSpaceDN w:val="0"/>
        <w:adjustRightInd w:val="0"/>
        <w:spacing w:line="360" w:lineRule="auto"/>
        <w:jc w:val="right"/>
        <w:rPr>
          <w:sz w:val="28"/>
        </w:rPr>
      </w:pPr>
      <w:r w:rsidRPr="004B1F83">
        <w:rPr>
          <w:position w:val="-12"/>
        </w:rPr>
        <w:object w:dxaOrig="5720" w:dyaOrig="440">
          <v:shape id="_x0000_i1138" type="#_x0000_t75" style="width:285.75pt;height:21.75pt" o:ole="">
            <v:imagedata r:id="rId203" o:title=""/>
          </v:shape>
          <o:OLEObject Type="Embed" ProgID="Equation.3" ShapeID="_x0000_i1138" DrawAspect="Content" ObjectID="_1591855431" r:id="rId204"/>
        </w:object>
      </w:r>
      <w:r>
        <w:rPr>
          <w:sz w:val="28"/>
        </w:rPr>
        <w:t>(</w:t>
      </w:r>
      <w:r w:rsidR="00544250">
        <w:rPr>
          <w:sz w:val="28"/>
        </w:rPr>
        <w:t>1</w:t>
      </w:r>
      <w:r>
        <w:rPr>
          <w:sz w:val="28"/>
        </w:rPr>
        <w:t>.10)</w:t>
      </w:r>
    </w:p>
    <w:p w:rsidR="00FE7EF1" w:rsidRDefault="00FE7EF1">
      <w:pPr>
        <w:widowControl w:val="0"/>
        <w:autoSpaceDE w:val="0"/>
        <w:autoSpaceDN w:val="0"/>
        <w:adjustRightInd w:val="0"/>
        <w:spacing w:line="360" w:lineRule="auto"/>
        <w:jc w:val="both"/>
        <w:rPr>
          <w:sz w:val="28"/>
        </w:rPr>
      </w:pPr>
      <w:r>
        <w:rPr>
          <w:sz w:val="28"/>
        </w:rPr>
        <w:t>характеристический полином заданного объекта управления (</w:t>
      </w:r>
      <w:r w:rsidR="00544250">
        <w:rPr>
          <w:sz w:val="28"/>
        </w:rPr>
        <w:t>1</w:t>
      </w:r>
      <w:r>
        <w:rPr>
          <w:sz w:val="28"/>
        </w:rPr>
        <w:t xml:space="preserve">.4). При этом </w:t>
      </w:r>
      <w:r>
        <w:rPr>
          <w:sz w:val="28"/>
        </w:rPr>
        <w:lastRenderedPageBreak/>
        <w:t xml:space="preserve">полином </w:t>
      </w:r>
      <w:r w:rsidRPr="004B1F83">
        <w:rPr>
          <w:position w:val="-12"/>
        </w:rPr>
        <w:object w:dxaOrig="1719" w:dyaOrig="440">
          <v:shape id="_x0000_i1139" type="#_x0000_t75" style="width:86.25pt;height:21.75pt" o:ole="">
            <v:imagedata r:id="rId205" o:title=""/>
          </v:shape>
          <o:OLEObject Type="Embed" ProgID="Equation.3" ShapeID="_x0000_i1139" DrawAspect="Content" ObjectID="_1591855432" r:id="rId206"/>
        </w:object>
      </w:r>
      <w:r>
        <w:rPr>
          <w:sz w:val="28"/>
        </w:rPr>
        <w:t xml:space="preserve"> имеет степень </w:t>
      </w:r>
      <w:r>
        <w:rPr>
          <w:i/>
          <w:iCs/>
          <w:sz w:val="28"/>
          <w:lang w:val="en-US"/>
        </w:rPr>
        <w:t>n</w:t>
      </w:r>
      <w:r>
        <w:rPr>
          <w:i/>
          <w:iCs/>
          <w:sz w:val="28"/>
        </w:rPr>
        <w:t>-</w:t>
      </w:r>
      <w:r>
        <w:rPr>
          <w:sz w:val="28"/>
        </w:rPr>
        <w:t xml:space="preserve">1, т.е. ровно </w:t>
      </w:r>
      <w:r>
        <w:rPr>
          <w:i/>
          <w:iCs/>
          <w:sz w:val="28"/>
        </w:rPr>
        <w:t>n</w:t>
      </w:r>
      <w:r>
        <w:rPr>
          <w:sz w:val="28"/>
        </w:rPr>
        <w:t xml:space="preserve"> произвольных коэффициентов, </w:t>
      </w:r>
      <w:r w:rsidRPr="004B1F83">
        <w:rPr>
          <w:position w:val="-12"/>
        </w:rPr>
        <w:object w:dxaOrig="260" w:dyaOrig="380">
          <v:shape id="_x0000_i1140" type="#_x0000_t75" style="width:12pt;height:18pt" o:ole="">
            <v:imagedata r:id="rId189" o:title=""/>
          </v:shape>
          <o:OLEObject Type="Embed" ProgID="Equation.3" ShapeID="_x0000_i1140" DrawAspect="Content" ObjectID="_1591855433" r:id="rId207"/>
        </w:object>
      </w:r>
      <w:r>
        <w:rPr>
          <w:sz w:val="28"/>
        </w:rPr>
        <w:t xml:space="preserve">, </w:t>
      </w:r>
      <w:r w:rsidRPr="004B1F83">
        <w:rPr>
          <w:position w:val="-12"/>
          <w:sz w:val="28"/>
        </w:rPr>
        <w:object w:dxaOrig="800" w:dyaOrig="420">
          <v:shape id="_x0000_i1141" type="#_x0000_t75" style="width:39.75pt;height:21pt" o:ole="">
            <v:imagedata r:id="rId208" o:title=""/>
          </v:shape>
          <o:OLEObject Type="Embed" ProgID="Equation.3" ShapeID="_x0000_i1141" DrawAspect="Content" ObjectID="_1591855434" r:id="rId209"/>
        </w:object>
      </w:r>
      <w:r>
        <w:rPr>
          <w:sz w:val="28"/>
        </w:rPr>
        <w:t>.</w:t>
      </w:r>
    </w:p>
    <w:p w:rsidR="00FE7EF1" w:rsidRDefault="00FE7EF1">
      <w:pPr>
        <w:widowControl w:val="0"/>
        <w:autoSpaceDE w:val="0"/>
        <w:autoSpaceDN w:val="0"/>
        <w:adjustRightInd w:val="0"/>
        <w:spacing w:line="360" w:lineRule="auto"/>
        <w:ind w:firstLine="720"/>
        <w:jc w:val="both"/>
        <w:rPr>
          <w:sz w:val="28"/>
        </w:rPr>
      </w:pPr>
      <w:r>
        <w:rPr>
          <w:sz w:val="28"/>
        </w:rPr>
        <w:t xml:space="preserve">Степень характеристического полинома замкнутой системы также равна </w:t>
      </w:r>
      <w:r>
        <w:rPr>
          <w:i/>
          <w:iCs/>
          <w:sz w:val="28"/>
          <w:lang w:val="en-US"/>
        </w:rPr>
        <w:t>n</w:t>
      </w:r>
      <w:r>
        <w:rPr>
          <w:sz w:val="28"/>
        </w:rPr>
        <w:t>, т.е. равна числу варьируемых коэффициентов в управлении (</w:t>
      </w:r>
      <w:r w:rsidR="00544250">
        <w:rPr>
          <w:sz w:val="28"/>
        </w:rPr>
        <w:t>1</w:t>
      </w:r>
      <w:r>
        <w:rPr>
          <w:sz w:val="28"/>
        </w:rPr>
        <w:t>.5). Поэтому выбором этих коэффициентов можно обеспечить любые, заданные значения корней характеристического полинома (</w:t>
      </w:r>
      <w:r w:rsidR="00544250">
        <w:rPr>
          <w:sz w:val="28"/>
        </w:rPr>
        <w:t>1</w:t>
      </w:r>
      <w:r>
        <w:rPr>
          <w:sz w:val="28"/>
        </w:rPr>
        <w:t>.8) или (</w:t>
      </w:r>
      <w:r w:rsidR="00544250">
        <w:rPr>
          <w:sz w:val="28"/>
        </w:rPr>
        <w:t>1</w:t>
      </w:r>
      <w:r>
        <w:rPr>
          <w:sz w:val="28"/>
        </w:rPr>
        <w:t>.9).</w:t>
      </w:r>
    </w:p>
    <w:p w:rsidR="00FE7EF1" w:rsidRDefault="00FE7EF1">
      <w:pPr>
        <w:widowControl w:val="0"/>
        <w:autoSpaceDE w:val="0"/>
        <w:autoSpaceDN w:val="0"/>
        <w:adjustRightInd w:val="0"/>
        <w:spacing w:line="360" w:lineRule="auto"/>
        <w:ind w:firstLine="720"/>
        <w:jc w:val="both"/>
        <w:rPr>
          <w:sz w:val="28"/>
        </w:rPr>
      </w:pPr>
      <w:r>
        <w:rPr>
          <w:sz w:val="28"/>
        </w:rPr>
        <w:t>В общем случае это можно осуществить, если объект (</w:t>
      </w:r>
      <w:r w:rsidR="00544250">
        <w:rPr>
          <w:sz w:val="28"/>
        </w:rPr>
        <w:t>1</w:t>
      </w:r>
      <w:r>
        <w:rPr>
          <w:sz w:val="28"/>
        </w:rPr>
        <w:t xml:space="preserve">.4) является полностью управляемым, т.е. если </w:t>
      </w:r>
      <w:r w:rsidRPr="004B1F83">
        <w:rPr>
          <w:position w:val="-6"/>
        </w:rPr>
        <w:object w:dxaOrig="1080" w:dyaOrig="300">
          <v:shape id="_x0000_i1142" type="#_x0000_t75" style="width:54pt;height:15pt" o:ole="">
            <v:imagedata r:id="rId210" o:title=""/>
          </v:shape>
          <o:OLEObject Type="Embed" ProgID="Equation.3" ShapeID="_x0000_i1142" DrawAspect="Content" ObjectID="_1591855435" r:id="rId211"/>
        </w:object>
      </w:r>
      <w:r>
        <w:rPr>
          <w:sz w:val="28"/>
        </w:rPr>
        <w:t xml:space="preserve">, где матрица </w:t>
      </w:r>
      <w:r w:rsidRPr="004B1F83">
        <w:rPr>
          <w:position w:val="-12"/>
        </w:rPr>
        <w:object w:dxaOrig="2520" w:dyaOrig="440">
          <v:shape id="_x0000_i1143" type="#_x0000_t75" style="width:126.75pt;height:21.75pt" o:ole="">
            <v:imagedata r:id="rId212" o:title=""/>
          </v:shape>
          <o:OLEObject Type="Embed" ProgID="Equation.3" ShapeID="_x0000_i1143" DrawAspect="Content" ObjectID="_1591855436" r:id="rId213"/>
        </w:object>
      </w:r>
      <w:r>
        <w:rPr>
          <w:sz w:val="28"/>
        </w:rPr>
        <w:t xml:space="preserve">. При этом процедура расчета коэффициентов </w:t>
      </w:r>
      <w:r w:rsidRPr="004B1F83">
        <w:rPr>
          <w:position w:val="-12"/>
        </w:rPr>
        <w:object w:dxaOrig="260" w:dyaOrig="380">
          <v:shape id="_x0000_i1144" type="#_x0000_t75" style="width:12pt;height:18pt" o:ole="">
            <v:imagedata r:id="rId189" o:title=""/>
          </v:shape>
          <o:OLEObject Type="Embed" ProgID="Equation.3" ShapeID="_x0000_i1144" DrawAspect="Content" ObjectID="_1591855437" r:id="rId214"/>
        </w:object>
      </w:r>
      <w:r>
        <w:rPr>
          <w:sz w:val="28"/>
        </w:rPr>
        <w:t xml:space="preserve"> из (</w:t>
      </w:r>
      <w:r w:rsidR="00544250">
        <w:rPr>
          <w:sz w:val="28"/>
        </w:rPr>
        <w:t>1</w:t>
      </w:r>
      <w:r>
        <w:rPr>
          <w:sz w:val="28"/>
        </w:rPr>
        <w:t>.5) полностью аналогична этой процедуре в непрерывном случае.</w:t>
      </w:r>
    </w:p>
    <w:p w:rsidR="00FE7EF1" w:rsidRDefault="00FE7EF1">
      <w:pPr>
        <w:widowControl w:val="0"/>
        <w:autoSpaceDE w:val="0"/>
        <w:autoSpaceDN w:val="0"/>
        <w:adjustRightInd w:val="0"/>
        <w:spacing w:line="360" w:lineRule="auto"/>
        <w:ind w:firstLine="720"/>
        <w:jc w:val="both"/>
        <w:rPr>
          <w:sz w:val="28"/>
        </w:rPr>
      </w:pPr>
      <w:r>
        <w:rPr>
          <w:sz w:val="28"/>
        </w:rPr>
        <w:t>В частности, если заданное уравнение (</w:t>
      </w:r>
      <w:r w:rsidR="00544250">
        <w:rPr>
          <w:sz w:val="28"/>
        </w:rPr>
        <w:t>1</w:t>
      </w:r>
      <w:r>
        <w:rPr>
          <w:sz w:val="28"/>
        </w:rPr>
        <w:t>.4) объекта представлено в канонической управляемой форме, то полином</w:t>
      </w:r>
    </w:p>
    <w:p w:rsidR="00FE7EF1" w:rsidRDefault="00FE7EF1">
      <w:pPr>
        <w:widowControl w:val="0"/>
        <w:autoSpaceDE w:val="0"/>
        <w:autoSpaceDN w:val="0"/>
        <w:adjustRightInd w:val="0"/>
        <w:spacing w:line="360" w:lineRule="auto"/>
        <w:jc w:val="right"/>
        <w:rPr>
          <w:sz w:val="28"/>
        </w:rPr>
      </w:pPr>
      <w:r w:rsidRPr="004B1F83">
        <w:rPr>
          <w:position w:val="-12"/>
        </w:rPr>
        <w:object w:dxaOrig="4459" w:dyaOrig="440">
          <v:shape id="_x0000_i1145" type="#_x0000_t75" style="width:222.75pt;height:21.75pt" o:ole="">
            <v:imagedata r:id="rId215" o:title=""/>
          </v:shape>
          <o:OLEObject Type="Embed" ProgID="Equation.3" ShapeID="_x0000_i1145" DrawAspect="Content" ObjectID="_1591855438" r:id="rId216"/>
        </w:object>
      </w:r>
      <w:r>
        <w:rPr>
          <w:sz w:val="28"/>
        </w:rPr>
        <w:t>.                         (</w:t>
      </w:r>
      <w:r w:rsidR="00544250">
        <w:rPr>
          <w:sz w:val="28"/>
        </w:rPr>
        <w:t>1</w:t>
      </w:r>
      <w:r>
        <w:rPr>
          <w:sz w:val="28"/>
        </w:rPr>
        <w:t>.11)</w:t>
      </w:r>
    </w:p>
    <w:p w:rsidR="00FE7EF1" w:rsidRDefault="00FE7EF1">
      <w:pPr>
        <w:widowControl w:val="0"/>
        <w:autoSpaceDE w:val="0"/>
        <w:autoSpaceDN w:val="0"/>
        <w:adjustRightInd w:val="0"/>
        <w:spacing w:line="360" w:lineRule="auto"/>
        <w:jc w:val="both"/>
        <w:rPr>
          <w:sz w:val="28"/>
        </w:rPr>
      </w:pPr>
      <w:r>
        <w:rPr>
          <w:sz w:val="28"/>
        </w:rPr>
        <w:t xml:space="preserve">В этом случае коэффициенты </w:t>
      </w:r>
      <w:r w:rsidRPr="004B1F83">
        <w:rPr>
          <w:position w:val="-12"/>
        </w:rPr>
        <w:object w:dxaOrig="260" w:dyaOrig="380">
          <v:shape id="_x0000_i1146" type="#_x0000_t75" style="width:12pt;height:18pt" o:ole="">
            <v:imagedata r:id="rId189" o:title=""/>
          </v:shape>
          <o:OLEObject Type="Embed" ProgID="Equation.3" ShapeID="_x0000_i1146" DrawAspect="Content" ObjectID="_1591855439" r:id="rId217"/>
        </w:object>
      </w:r>
      <w:r>
        <w:rPr>
          <w:sz w:val="28"/>
        </w:rPr>
        <w:t>, в соответствии с выражениями (</w:t>
      </w:r>
      <w:r w:rsidR="00544250">
        <w:rPr>
          <w:sz w:val="28"/>
        </w:rPr>
        <w:t>1</w:t>
      </w:r>
      <w:r>
        <w:rPr>
          <w:sz w:val="28"/>
        </w:rPr>
        <w:t>.9)-(</w:t>
      </w:r>
      <w:r w:rsidR="00544250">
        <w:rPr>
          <w:sz w:val="28"/>
        </w:rPr>
        <w:t>1</w:t>
      </w:r>
      <w:r>
        <w:rPr>
          <w:sz w:val="28"/>
        </w:rPr>
        <w:t>.11) определяются по формулам</w:t>
      </w:r>
    </w:p>
    <w:p w:rsidR="00FE7EF1" w:rsidRDefault="00FE7EF1">
      <w:pPr>
        <w:widowControl w:val="0"/>
        <w:autoSpaceDE w:val="0"/>
        <w:autoSpaceDN w:val="0"/>
        <w:adjustRightInd w:val="0"/>
        <w:spacing w:line="360" w:lineRule="auto"/>
        <w:jc w:val="right"/>
        <w:rPr>
          <w:sz w:val="28"/>
        </w:rPr>
      </w:pPr>
      <w:r w:rsidRPr="004B1F83">
        <w:rPr>
          <w:position w:val="-12"/>
        </w:rPr>
        <w:object w:dxaOrig="1800" w:dyaOrig="440">
          <v:shape id="_x0000_i1147" type="#_x0000_t75" style="width:90pt;height:21.75pt" o:ole="">
            <v:imagedata r:id="rId218" o:title=""/>
          </v:shape>
          <o:OLEObject Type="Embed" ProgID="Equation.3" ShapeID="_x0000_i1147" DrawAspect="Content" ObjectID="_1591855440" r:id="rId219"/>
        </w:object>
      </w:r>
      <w:r>
        <w:rPr>
          <w:sz w:val="28"/>
        </w:rPr>
        <w:t xml:space="preserve">                                              (</w:t>
      </w:r>
      <w:r w:rsidR="00544250">
        <w:rPr>
          <w:sz w:val="28"/>
        </w:rPr>
        <w:t>1</w:t>
      </w:r>
      <w:r>
        <w:rPr>
          <w:sz w:val="28"/>
        </w:rPr>
        <w:t>.12)</w:t>
      </w:r>
    </w:p>
    <w:p w:rsidR="00FE7EF1" w:rsidRDefault="00FE7EF1">
      <w:pPr>
        <w:widowControl w:val="0"/>
        <w:autoSpaceDE w:val="0"/>
        <w:autoSpaceDN w:val="0"/>
        <w:adjustRightInd w:val="0"/>
        <w:spacing w:line="360" w:lineRule="auto"/>
        <w:jc w:val="both"/>
        <w:rPr>
          <w:sz w:val="28"/>
        </w:rPr>
      </w:pPr>
      <w:r>
        <w:rPr>
          <w:sz w:val="28"/>
        </w:rPr>
        <w:t xml:space="preserve">где </w:t>
      </w:r>
      <w:r w:rsidRPr="004B1F83">
        <w:rPr>
          <w:position w:val="-12"/>
        </w:rPr>
        <w:object w:dxaOrig="340" w:dyaOrig="440">
          <v:shape id="_x0000_i1148" type="#_x0000_t75" style="width:18pt;height:21.75pt" o:ole="">
            <v:imagedata r:id="rId220" o:title=""/>
          </v:shape>
          <o:OLEObject Type="Embed" ProgID="Equation.3" ShapeID="_x0000_i1148" DrawAspect="Content" ObjectID="_1591855441" r:id="rId221"/>
        </w:object>
      </w:r>
      <w:r>
        <w:rPr>
          <w:sz w:val="28"/>
        </w:rPr>
        <w:t xml:space="preserve"> - коэффициенты желаемого полинома, корни которого равны заданным полюсам системы.</w:t>
      </w:r>
    </w:p>
    <w:p w:rsidR="00FE7EF1" w:rsidRDefault="00FE7EF1">
      <w:pPr>
        <w:widowControl w:val="0"/>
        <w:autoSpaceDE w:val="0"/>
        <w:autoSpaceDN w:val="0"/>
        <w:adjustRightInd w:val="0"/>
        <w:spacing w:line="360" w:lineRule="auto"/>
        <w:ind w:firstLine="720"/>
        <w:jc w:val="both"/>
        <w:rPr>
          <w:sz w:val="28"/>
        </w:rPr>
      </w:pPr>
      <w:r w:rsidRPr="00544250">
        <w:rPr>
          <w:b/>
          <w:bCs/>
          <w:iCs/>
          <w:sz w:val="28"/>
        </w:rPr>
        <w:t>Пример 1</w:t>
      </w:r>
      <w:r>
        <w:rPr>
          <w:b/>
          <w:bCs/>
          <w:i/>
          <w:iCs/>
          <w:sz w:val="28"/>
        </w:rPr>
        <w:t>.</w:t>
      </w:r>
      <w:r>
        <w:rPr>
          <w:sz w:val="28"/>
        </w:rPr>
        <w:t xml:space="preserve"> Для объекта</w:t>
      </w:r>
    </w:p>
    <w:p w:rsidR="00FE7EF1" w:rsidRDefault="00FE7EF1">
      <w:pPr>
        <w:widowControl w:val="0"/>
        <w:autoSpaceDE w:val="0"/>
        <w:autoSpaceDN w:val="0"/>
        <w:adjustRightInd w:val="0"/>
        <w:spacing w:line="360" w:lineRule="auto"/>
        <w:jc w:val="right"/>
        <w:rPr>
          <w:sz w:val="28"/>
        </w:rPr>
      </w:pPr>
      <w:r w:rsidRPr="004B1F83">
        <w:rPr>
          <w:position w:val="-34"/>
        </w:rPr>
        <w:object w:dxaOrig="2960" w:dyaOrig="820">
          <v:shape id="_x0000_i1149" type="#_x0000_t75" style="width:148.5pt;height:39.75pt" o:ole="">
            <v:imagedata r:id="rId222" o:title=""/>
          </v:shape>
          <o:OLEObject Type="Embed" ProgID="Equation.3" ShapeID="_x0000_i1149" DrawAspect="Content" ObjectID="_1591855442" r:id="rId223"/>
        </w:object>
      </w:r>
      <w:r>
        <w:rPr>
          <w:sz w:val="28"/>
        </w:rPr>
        <w:t>(</w:t>
      </w:r>
      <w:r w:rsidR="00544250">
        <w:rPr>
          <w:sz w:val="28"/>
        </w:rPr>
        <w:t>1</w:t>
      </w:r>
      <w:r>
        <w:rPr>
          <w:sz w:val="28"/>
        </w:rPr>
        <w:t>.13)</w:t>
      </w:r>
    </w:p>
    <w:p w:rsidR="00FE7EF1" w:rsidRDefault="00FE7EF1">
      <w:pPr>
        <w:widowControl w:val="0"/>
        <w:autoSpaceDE w:val="0"/>
        <w:autoSpaceDN w:val="0"/>
        <w:adjustRightInd w:val="0"/>
        <w:spacing w:line="360" w:lineRule="auto"/>
        <w:jc w:val="both"/>
        <w:rPr>
          <w:sz w:val="28"/>
        </w:rPr>
      </w:pPr>
      <w:r>
        <w:rPr>
          <w:sz w:val="28"/>
        </w:rPr>
        <w:t xml:space="preserve">найти модальное управление (5), при котором корни характеристического уравнения (полюсы) замкнутой системы будут равны </w:t>
      </w:r>
      <w:r w:rsidRPr="004B1F83">
        <w:rPr>
          <w:position w:val="-12"/>
        </w:rPr>
        <w:object w:dxaOrig="960" w:dyaOrig="440">
          <v:shape id="_x0000_i1150" type="#_x0000_t75" style="width:47.25pt;height:21.75pt" o:ole="">
            <v:imagedata r:id="rId224" o:title=""/>
          </v:shape>
          <o:OLEObject Type="Embed" ProgID="Equation.3" ShapeID="_x0000_i1150" DrawAspect="Content" ObjectID="_1591855443" r:id="rId225"/>
        </w:object>
      </w:r>
      <w:r>
        <w:rPr>
          <w:sz w:val="28"/>
        </w:rPr>
        <w:t>,</w:t>
      </w:r>
      <w:r w:rsidRPr="004B1F83">
        <w:rPr>
          <w:position w:val="-12"/>
        </w:rPr>
        <w:object w:dxaOrig="940" w:dyaOrig="440">
          <v:shape id="_x0000_i1151" type="#_x0000_t75" style="width:46.5pt;height:21.75pt" o:ole="">
            <v:imagedata r:id="rId226" o:title=""/>
          </v:shape>
          <o:OLEObject Type="Embed" ProgID="Equation.3" ShapeID="_x0000_i1151" DrawAspect="Content" ObjectID="_1591855444" r:id="rId227"/>
        </w:object>
      </w:r>
      <w:r>
        <w:rPr>
          <w:sz w:val="28"/>
        </w:rPr>
        <w:t>.</w:t>
      </w:r>
    </w:p>
    <w:p w:rsidR="00FE7EF1" w:rsidRDefault="00FE7EF1">
      <w:pPr>
        <w:spacing w:line="360" w:lineRule="auto"/>
        <w:ind w:firstLine="720"/>
        <w:jc w:val="both"/>
        <w:rPr>
          <w:sz w:val="28"/>
        </w:rPr>
      </w:pPr>
      <w:r>
        <w:rPr>
          <w:sz w:val="28"/>
        </w:rPr>
        <w:t xml:space="preserve">Переходя к решению задачи, прежде всего, отмечаем, что в данном случае уравнение объекта представлено в канонической управляемой форме, поэтому коэффициенты его характеристического полинома </w:t>
      </w:r>
      <w:r w:rsidRPr="004B1F83">
        <w:rPr>
          <w:position w:val="-12"/>
        </w:rPr>
        <w:object w:dxaOrig="2180" w:dyaOrig="360">
          <v:shape id="_x0000_i1152" type="#_x0000_t75" style="width:108.75pt;height:18pt" o:ole="">
            <v:imagedata r:id="rId228" o:title=""/>
          </v:shape>
          <o:OLEObject Type="Embed" ProgID="Equation.3" ShapeID="_x0000_i1152" DrawAspect="Content" ObjectID="_1591855445" r:id="rId229"/>
        </w:object>
      </w:r>
      <w:r>
        <w:rPr>
          <w:sz w:val="28"/>
        </w:rPr>
        <w:t xml:space="preserve"> равны </w:t>
      </w:r>
      <w:r w:rsidRPr="004B1F83">
        <w:rPr>
          <w:position w:val="-12"/>
        </w:rPr>
        <w:object w:dxaOrig="940" w:dyaOrig="380">
          <v:shape id="_x0000_i1153" type="#_x0000_t75" style="width:46.5pt;height:18pt" o:ole="">
            <v:imagedata r:id="rId230" o:title=""/>
          </v:shape>
          <o:OLEObject Type="Embed" ProgID="Equation.3" ShapeID="_x0000_i1153" DrawAspect="Content" ObjectID="_1591855446" r:id="rId231"/>
        </w:object>
      </w:r>
      <w:r>
        <w:rPr>
          <w:sz w:val="28"/>
        </w:rPr>
        <w:t xml:space="preserve">,  </w:t>
      </w:r>
      <w:r w:rsidRPr="004B1F83">
        <w:rPr>
          <w:position w:val="-12"/>
        </w:rPr>
        <w:object w:dxaOrig="1100" w:dyaOrig="380">
          <v:shape id="_x0000_i1154" type="#_x0000_t75" style="width:54pt;height:18pt" o:ole="">
            <v:imagedata r:id="rId232" o:title=""/>
          </v:shape>
          <o:OLEObject Type="Embed" ProgID="Equation.3" ShapeID="_x0000_i1154" DrawAspect="Content" ObjectID="_1591855447" r:id="rId233"/>
        </w:object>
      </w:r>
      <w:r>
        <w:rPr>
          <w:sz w:val="28"/>
        </w:rPr>
        <w:t xml:space="preserve">, а корни </w:t>
      </w:r>
      <w:r w:rsidRPr="004B1F83">
        <w:rPr>
          <w:position w:val="-12"/>
        </w:rPr>
        <w:object w:dxaOrig="1100" w:dyaOrig="440">
          <v:shape id="_x0000_i1155" type="#_x0000_t75" style="width:54pt;height:21.75pt" o:ole="">
            <v:imagedata r:id="rId234" o:title=""/>
          </v:shape>
          <o:OLEObject Type="Embed" ProgID="Equation.3" ShapeID="_x0000_i1155" DrawAspect="Content" ObjectID="_1591855448" r:id="rId235"/>
        </w:object>
      </w:r>
      <w:r>
        <w:rPr>
          <w:sz w:val="28"/>
        </w:rPr>
        <w:t xml:space="preserve">,  </w:t>
      </w:r>
      <w:r w:rsidRPr="004B1F83">
        <w:rPr>
          <w:position w:val="-12"/>
        </w:rPr>
        <w:object w:dxaOrig="1240" w:dyaOrig="440">
          <v:shape id="_x0000_i1156" type="#_x0000_t75" style="width:61.5pt;height:21.75pt" o:ole="">
            <v:imagedata r:id="rId236" o:title=""/>
          </v:shape>
          <o:OLEObject Type="Embed" ProgID="Equation.3" ShapeID="_x0000_i1156" DrawAspect="Content" ObjectID="_1591855449" r:id="rId237"/>
        </w:object>
      </w:r>
      <w:r>
        <w:rPr>
          <w:sz w:val="28"/>
        </w:rPr>
        <w:t xml:space="preserve">. Так как один из корней больше единицы по модулю, то заданный объект без управления является </w:t>
      </w:r>
      <w:r>
        <w:rPr>
          <w:sz w:val="28"/>
        </w:rPr>
        <w:lastRenderedPageBreak/>
        <w:t>неустойчивым. Поэтому модальное управление должно быть стабилизирующим.</w:t>
      </w:r>
    </w:p>
    <w:p w:rsidR="00FE7EF1" w:rsidRDefault="00FE7EF1">
      <w:pPr>
        <w:widowControl w:val="0"/>
        <w:autoSpaceDE w:val="0"/>
        <w:autoSpaceDN w:val="0"/>
        <w:adjustRightInd w:val="0"/>
        <w:spacing w:line="360" w:lineRule="auto"/>
        <w:ind w:firstLine="720"/>
        <w:jc w:val="both"/>
        <w:rPr>
          <w:sz w:val="28"/>
        </w:rPr>
      </w:pPr>
      <w:r>
        <w:rPr>
          <w:sz w:val="28"/>
        </w:rPr>
        <w:t>Желаемый полином, корни которого равны заданным, очевидно, имеет вид:</w:t>
      </w:r>
    </w:p>
    <w:p w:rsidR="00FE7EF1" w:rsidRDefault="00FE7EF1">
      <w:pPr>
        <w:widowControl w:val="0"/>
        <w:autoSpaceDE w:val="0"/>
        <w:autoSpaceDN w:val="0"/>
        <w:adjustRightInd w:val="0"/>
        <w:spacing w:line="360" w:lineRule="auto"/>
        <w:jc w:val="center"/>
        <w:rPr>
          <w:sz w:val="28"/>
        </w:rPr>
      </w:pPr>
      <w:r w:rsidRPr="004B1F83">
        <w:rPr>
          <w:position w:val="-12"/>
        </w:rPr>
        <w:object w:dxaOrig="4920" w:dyaOrig="440">
          <v:shape id="_x0000_i1157" type="#_x0000_t75" style="width:246.75pt;height:21.75pt" o:ole="">
            <v:imagedata r:id="rId238" o:title=""/>
          </v:shape>
          <o:OLEObject Type="Embed" ProgID="Equation.3" ShapeID="_x0000_i1157" DrawAspect="Content" ObjectID="_1591855450" r:id="rId239"/>
        </w:object>
      </w:r>
      <w:r>
        <w:rPr>
          <w:sz w:val="28"/>
        </w:rPr>
        <w:t>,</w:t>
      </w:r>
    </w:p>
    <w:p w:rsidR="00FE7EF1" w:rsidRDefault="00FE7EF1">
      <w:pPr>
        <w:widowControl w:val="0"/>
        <w:autoSpaceDE w:val="0"/>
        <w:autoSpaceDN w:val="0"/>
        <w:adjustRightInd w:val="0"/>
        <w:spacing w:line="360" w:lineRule="auto"/>
        <w:jc w:val="both"/>
        <w:rPr>
          <w:sz w:val="28"/>
        </w:rPr>
      </w:pPr>
      <w:r>
        <w:rPr>
          <w:sz w:val="28"/>
        </w:rPr>
        <w:t xml:space="preserve">т.е. </w:t>
      </w:r>
      <w:r w:rsidRPr="004B1F83">
        <w:rPr>
          <w:position w:val="-12"/>
        </w:rPr>
        <w:object w:dxaOrig="1140" w:dyaOrig="440">
          <v:shape id="_x0000_i1158" type="#_x0000_t75" style="width:57pt;height:21.75pt" o:ole="">
            <v:imagedata r:id="rId240" o:title=""/>
          </v:shape>
          <o:OLEObject Type="Embed" ProgID="Equation.3" ShapeID="_x0000_i1158" DrawAspect="Content" ObjectID="_1591855451" r:id="rId241"/>
        </w:object>
      </w:r>
      <w:r>
        <w:rPr>
          <w:sz w:val="28"/>
        </w:rPr>
        <w:t xml:space="preserve">, </w:t>
      </w:r>
      <w:r w:rsidRPr="004B1F83">
        <w:rPr>
          <w:position w:val="-12"/>
        </w:rPr>
        <w:object w:dxaOrig="1140" w:dyaOrig="440">
          <v:shape id="_x0000_i1159" type="#_x0000_t75" style="width:57pt;height:21.75pt" o:ole="">
            <v:imagedata r:id="rId242" o:title=""/>
          </v:shape>
          <o:OLEObject Type="Embed" ProgID="Equation.3" ShapeID="_x0000_i1159" DrawAspect="Content" ObjectID="_1591855452" r:id="rId243"/>
        </w:object>
      </w:r>
      <w:r>
        <w:rPr>
          <w:sz w:val="28"/>
        </w:rPr>
        <w:t>.</w:t>
      </w:r>
    </w:p>
    <w:p w:rsidR="00FE7EF1" w:rsidRDefault="00FE7EF1">
      <w:pPr>
        <w:widowControl w:val="0"/>
        <w:autoSpaceDE w:val="0"/>
        <w:autoSpaceDN w:val="0"/>
        <w:adjustRightInd w:val="0"/>
        <w:spacing w:line="360" w:lineRule="auto"/>
        <w:ind w:firstLine="720"/>
        <w:jc w:val="both"/>
        <w:rPr>
          <w:sz w:val="28"/>
        </w:rPr>
      </w:pPr>
      <w:r>
        <w:rPr>
          <w:sz w:val="28"/>
        </w:rPr>
        <w:t>В данном случае уравнение объекта представлено в канонической управляемой форме, поэтому по формулам (</w:t>
      </w:r>
      <w:r w:rsidR="00E42CA1" w:rsidRPr="00E42CA1">
        <w:rPr>
          <w:sz w:val="28"/>
        </w:rPr>
        <w:t>1.</w:t>
      </w:r>
      <w:r>
        <w:rPr>
          <w:sz w:val="28"/>
        </w:rPr>
        <w:t>12) находим</w:t>
      </w:r>
    </w:p>
    <w:p w:rsidR="00FE7EF1" w:rsidRDefault="00FE7EF1">
      <w:pPr>
        <w:widowControl w:val="0"/>
        <w:autoSpaceDE w:val="0"/>
        <w:autoSpaceDN w:val="0"/>
        <w:adjustRightInd w:val="0"/>
        <w:spacing w:line="360" w:lineRule="auto"/>
        <w:jc w:val="center"/>
        <w:rPr>
          <w:sz w:val="28"/>
        </w:rPr>
      </w:pPr>
      <w:r w:rsidRPr="004B1F83">
        <w:rPr>
          <w:position w:val="-12"/>
        </w:rPr>
        <w:object w:dxaOrig="2120" w:dyaOrig="380">
          <v:shape id="_x0000_i1160" type="#_x0000_t75" style="width:105pt;height:18pt" o:ole="">
            <v:imagedata r:id="rId244" o:title=""/>
          </v:shape>
          <o:OLEObject Type="Embed" ProgID="Equation.3" ShapeID="_x0000_i1160" DrawAspect="Content" ObjectID="_1591855453" r:id="rId245"/>
        </w:object>
      </w:r>
      <w:r>
        <w:rPr>
          <w:sz w:val="28"/>
        </w:rPr>
        <w:t xml:space="preserve">,   </w:t>
      </w:r>
      <w:r w:rsidRPr="004B1F83">
        <w:rPr>
          <w:position w:val="-12"/>
        </w:rPr>
        <w:object w:dxaOrig="2020" w:dyaOrig="380">
          <v:shape id="_x0000_i1161" type="#_x0000_t75" style="width:101.25pt;height:18pt" o:ole="">
            <v:imagedata r:id="rId246" o:title=""/>
          </v:shape>
          <o:OLEObject Type="Embed" ProgID="Equation.3" ShapeID="_x0000_i1161" DrawAspect="Content" ObjectID="_1591855454" r:id="rId247"/>
        </w:object>
      </w:r>
      <w:r>
        <w:rPr>
          <w:sz w:val="28"/>
        </w:rPr>
        <w:t>.</w:t>
      </w:r>
    </w:p>
    <w:p w:rsidR="00FE7EF1" w:rsidRDefault="00FE7EF1">
      <w:pPr>
        <w:widowControl w:val="0"/>
        <w:autoSpaceDE w:val="0"/>
        <w:autoSpaceDN w:val="0"/>
        <w:adjustRightInd w:val="0"/>
        <w:spacing w:line="360" w:lineRule="auto"/>
        <w:jc w:val="both"/>
        <w:rPr>
          <w:sz w:val="28"/>
        </w:rPr>
      </w:pPr>
      <w:r>
        <w:rPr>
          <w:sz w:val="28"/>
        </w:rPr>
        <w:t>Следовательно, искомое модальное управление определяется выражением</w:t>
      </w:r>
    </w:p>
    <w:p w:rsidR="00FE7EF1" w:rsidRDefault="00FE7EF1">
      <w:pPr>
        <w:widowControl w:val="0"/>
        <w:autoSpaceDE w:val="0"/>
        <w:autoSpaceDN w:val="0"/>
        <w:adjustRightInd w:val="0"/>
        <w:spacing w:line="360" w:lineRule="auto"/>
        <w:jc w:val="center"/>
        <w:rPr>
          <w:sz w:val="28"/>
        </w:rPr>
      </w:pPr>
      <w:r w:rsidRPr="004B1F83">
        <w:rPr>
          <w:position w:val="-12"/>
        </w:rPr>
        <w:object w:dxaOrig="4680" w:dyaOrig="380">
          <v:shape id="_x0000_i1162" type="#_x0000_t75" style="width:234pt;height:18pt" o:ole="">
            <v:imagedata r:id="rId248" o:title=""/>
          </v:shape>
          <o:OLEObject Type="Embed" ProgID="Equation.3" ShapeID="_x0000_i1162" DrawAspect="Content" ObjectID="_1591855455" r:id="rId249"/>
        </w:object>
      </w:r>
      <w:r>
        <w:rPr>
          <w:sz w:val="28"/>
        </w:rPr>
        <w:t>.</w:t>
      </w:r>
    </w:p>
    <w:p w:rsidR="00FE7EF1" w:rsidRDefault="00FE7EF1">
      <w:pPr>
        <w:widowControl w:val="0"/>
        <w:autoSpaceDE w:val="0"/>
        <w:autoSpaceDN w:val="0"/>
        <w:adjustRightInd w:val="0"/>
        <w:spacing w:line="360" w:lineRule="auto"/>
        <w:ind w:firstLine="720"/>
        <w:jc w:val="both"/>
        <w:rPr>
          <w:sz w:val="28"/>
        </w:rPr>
      </w:pPr>
      <w:r>
        <w:rPr>
          <w:sz w:val="28"/>
        </w:rPr>
        <w:t>Проверим полученный результат. Подставляя найденное управление в уравнение (</w:t>
      </w:r>
      <w:r w:rsidR="00E42CA1" w:rsidRPr="00E42CA1">
        <w:rPr>
          <w:sz w:val="28"/>
        </w:rPr>
        <w:t>1.</w:t>
      </w:r>
      <w:r>
        <w:rPr>
          <w:sz w:val="28"/>
        </w:rPr>
        <w:t xml:space="preserve">13) при </w:t>
      </w:r>
      <w:r w:rsidRPr="004B1F83">
        <w:rPr>
          <w:position w:val="-12"/>
        </w:rPr>
        <w:object w:dxaOrig="800" w:dyaOrig="380">
          <v:shape id="_x0000_i1163" type="#_x0000_t75" style="width:39.75pt;height:18pt" o:ole="">
            <v:imagedata r:id="rId250" o:title=""/>
          </v:shape>
          <o:OLEObject Type="Embed" ProgID="Equation.3" ShapeID="_x0000_i1163" DrawAspect="Content" ObjectID="_1591855456" r:id="rId251"/>
        </w:object>
      </w:r>
      <w:r>
        <w:rPr>
          <w:sz w:val="28"/>
        </w:rPr>
        <w:t>, получим</w:t>
      </w:r>
    </w:p>
    <w:p w:rsidR="00FE7EF1" w:rsidRDefault="00FE7EF1">
      <w:pPr>
        <w:widowControl w:val="0"/>
        <w:autoSpaceDE w:val="0"/>
        <w:autoSpaceDN w:val="0"/>
        <w:adjustRightInd w:val="0"/>
        <w:spacing w:line="360" w:lineRule="auto"/>
        <w:jc w:val="center"/>
        <w:rPr>
          <w:sz w:val="28"/>
        </w:rPr>
      </w:pPr>
      <w:r w:rsidRPr="004B1F83">
        <w:rPr>
          <w:position w:val="-34"/>
        </w:rPr>
        <w:object w:dxaOrig="5940" w:dyaOrig="820">
          <v:shape id="_x0000_i1164" type="#_x0000_t75" style="width:297.75pt;height:39.75pt" o:ole="">
            <v:imagedata r:id="rId252" o:title=""/>
          </v:shape>
          <o:OLEObject Type="Embed" ProgID="Equation.3" ShapeID="_x0000_i1164" DrawAspect="Content" ObjectID="_1591855457" r:id="rId253"/>
        </w:object>
      </w:r>
      <w:r>
        <w:rPr>
          <w:sz w:val="28"/>
        </w:rPr>
        <w:t>.</w:t>
      </w:r>
    </w:p>
    <w:p w:rsidR="00FE7EF1" w:rsidRDefault="00FE7EF1">
      <w:pPr>
        <w:widowControl w:val="0"/>
        <w:autoSpaceDE w:val="0"/>
        <w:autoSpaceDN w:val="0"/>
        <w:adjustRightInd w:val="0"/>
        <w:spacing w:line="360" w:lineRule="auto"/>
        <w:ind w:firstLine="720"/>
        <w:jc w:val="both"/>
        <w:rPr>
          <w:sz w:val="28"/>
        </w:rPr>
      </w:pPr>
      <w:r>
        <w:rPr>
          <w:sz w:val="28"/>
        </w:rPr>
        <w:t>Отсюда следует, что характеристический полином синтезированной системы равен</w:t>
      </w:r>
    </w:p>
    <w:p w:rsidR="00FE7EF1" w:rsidRDefault="00FE7EF1">
      <w:pPr>
        <w:widowControl w:val="0"/>
        <w:autoSpaceDE w:val="0"/>
        <w:autoSpaceDN w:val="0"/>
        <w:adjustRightInd w:val="0"/>
        <w:spacing w:line="360" w:lineRule="auto"/>
        <w:jc w:val="center"/>
        <w:rPr>
          <w:sz w:val="28"/>
        </w:rPr>
      </w:pPr>
      <w:r w:rsidRPr="004B1F83">
        <w:rPr>
          <w:position w:val="-12"/>
        </w:rPr>
        <w:object w:dxaOrig="2760" w:dyaOrig="440">
          <v:shape id="_x0000_i1165" type="#_x0000_t75" style="width:138pt;height:21.75pt" o:ole="">
            <v:imagedata r:id="rId254" o:title=""/>
          </v:shape>
          <o:OLEObject Type="Embed" ProgID="Equation.3" ShapeID="_x0000_i1165" DrawAspect="Content" ObjectID="_1591855458" r:id="rId255"/>
        </w:object>
      </w:r>
      <w:r>
        <w:rPr>
          <w:sz w:val="28"/>
        </w:rPr>
        <w:t>.</w:t>
      </w:r>
    </w:p>
    <w:p w:rsidR="00FE7EF1" w:rsidRDefault="00FE7EF1">
      <w:pPr>
        <w:pStyle w:val="a3"/>
        <w:ind w:left="0" w:firstLine="720"/>
        <w:rPr>
          <w:i/>
          <w:iCs/>
        </w:rPr>
      </w:pPr>
      <w:r>
        <w:t>Таким образом, при найденном управлении корни характеристического уравнения (полюсы) замкнутой системы имеют заданные значения, т.е. качество процесса управления соответствует заданным полюсам.</w:t>
      </w:r>
    </w:p>
    <w:p w:rsidR="00FE7EF1" w:rsidRDefault="00FE7EF1">
      <w:pPr>
        <w:widowControl w:val="0"/>
        <w:autoSpaceDE w:val="0"/>
        <w:autoSpaceDN w:val="0"/>
        <w:adjustRightInd w:val="0"/>
        <w:spacing w:before="120" w:line="360" w:lineRule="auto"/>
        <w:ind w:firstLine="720"/>
        <w:jc w:val="both"/>
        <w:rPr>
          <w:sz w:val="28"/>
        </w:rPr>
      </w:pPr>
      <w:r w:rsidRPr="00544250">
        <w:rPr>
          <w:b/>
          <w:iCs/>
          <w:sz w:val="28"/>
        </w:rPr>
        <w:t>Модальное управление с запаздыванием</w:t>
      </w:r>
      <w:r>
        <w:rPr>
          <w:i/>
          <w:iCs/>
          <w:sz w:val="28"/>
        </w:rPr>
        <w:t>.</w:t>
      </w:r>
      <w:r>
        <w:rPr>
          <w:sz w:val="28"/>
        </w:rPr>
        <w:t xml:space="preserve"> Предположим теперь, что быстродействие ЦВ не велико, поэтому время </w:t>
      </w:r>
      <w:r w:rsidRPr="004B1F83">
        <w:rPr>
          <w:position w:val="-16"/>
          <w:sz w:val="28"/>
        </w:rPr>
        <w:object w:dxaOrig="499" w:dyaOrig="420">
          <v:shape id="_x0000_i1166" type="#_x0000_t75" style="width:25.5pt;height:21pt" o:ole="">
            <v:imagedata r:id="rId154" o:title=""/>
          </v:shape>
          <o:OLEObject Type="Embed" ProgID="Equation.3" ShapeID="_x0000_i1166" DrawAspect="Content" ObjectID="_1591855459" r:id="rId256"/>
        </w:object>
      </w:r>
      <w:r>
        <w:rPr>
          <w:sz w:val="28"/>
        </w:rPr>
        <w:t xml:space="preserve"> на преобразование сигналов и расчет управления, в соответствии с условием (</w:t>
      </w:r>
      <w:r w:rsidR="00E42CA1" w:rsidRPr="00E42CA1">
        <w:rPr>
          <w:sz w:val="28"/>
        </w:rPr>
        <w:t>1.</w:t>
      </w:r>
      <w:r>
        <w:rPr>
          <w:sz w:val="28"/>
        </w:rPr>
        <w:t>3), сравнимо с периодом квантования. В этом случае запаздыванием пренебречь нельзя и модальное управление берется в следующей форме</w:t>
      </w:r>
    </w:p>
    <w:p w:rsidR="00FE7EF1" w:rsidRDefault="00FE7EF1">
      <w:pPr>
        <w:widowControl w:val="0"/>
        <w:autoSpaceDE w:val="0"/>
        <w:autoSpaceDN w:val="0"/>
        <w:adjustRightInd w:val="0"/>
        <w:spacing w:line="360" w:lineRule="auto"/>
        <w:jc w:val="right"/>
        <w:rPr>
          <w:sz w:val="28"/>
        </w:rPr>
      </w:pPr>
      <w:r w:rsidRPr="004B1F83">
        <w:rPr>
          <w:position w:val="-12"/>
          <w:sz w:val="28"/>
        </w:rPr>
        <w:object w:dxaOrig="2180" w:dyaOrig="440">
          <v:shape id="_x0000_i1167" type="#_x0000_t75" style="width:108.75pt;height:21.75pt" o:ole="">
            <v:imagedata r:id="rId257" o:title=""/>
          </v:shape>
          <o:OLEObject Type="Embed" ProgID="Equation.3" ShapeID="_x0000_i1167" DrawAspect="Content" ObjectID="_1591855460" r:id="rId258"/>
        </w:object>
      </w:r>
      <w:r>
        <w:rPr>
          <w:sz w:val="28"/>
        </w:rPr>
        <w:t xml:space="preserve">                                      (</w:t>
      </w:r>
      <w:r w:rsidR="00544250">
        <w:rPr>
          <w:sz w:val="28"/>
        </w:rPr>
        <w:t>1</w:t>
      </w:r>
      <w:r>
        <w:rPr>
          <w:sz w:val="28"/>
        </w:rPr>
        <w:t>.14)</w:t>
      </w:r>
    </w:p>
    <w:p w:rsidR="00FE7EF1" w:rsidRDefault="00FE7EF1">
      <w:pPr>
        <w:widowControl w:val="0"/>
        <w:autoSpaceDE w:val="0"/>
        <w:autoSpaceDN w:val="0"/>
        <w:adjustRightInd w:val="0"/>
        <w:spacing w:line="360" w:lineRule="auto"/>
        <w:jc w:val="both"/>
        <w:rPr>
          <w:sz w:val="28"/>
        </w:rPr>
      </w:pPr>
      <w:r>
        <w:rPr>
          <w:sz w:val="28"/>
        </w:rPr>
        <w:t xml:space="preserve">Здесь для вычисления значения управления, соответствующего моменту </w:t>
      </w:r>
      <w:r>
        <w:rPr>
          <w:sz w:val="28"/>
        </w:rPr>
        <w:lastRenderedPageBreak/>
        <w:t xml:space="preserve">времени </w:t>
      </w:r>
      <w:r w:rsidRPr="004B1F83">
        <w:rPr>
          <w:position w:val="-6"/>
          <w:sz w:val="28"/>
        </w:rPr>
        <w:object w:dxaOrig="740" w:dyaOrig="300">
          <v:shape id="_x0000_i1168" type="#_x0000_t75" style="width:36.75pt;height:15pt" o:ole="">
            <v:imagedata r:id="rId259" o:title=""/>
          </v:shape>
          <o:OLEObject Type="Embed" ProgID="Equation.3" ShapeID="_x0000_i1168" DrawAspect="Content" ObjectID="_1591855461" r:id="rId260"/>
        </w:object>
      </w:r>
      <w:r>
        <w:rPr>
          <w:sz w:val="28"/>
        </w:rPr>
        <w:t xml:space="preserve">, используются данные, полученные в </w:t>
      </w:r>
      <w:r w:rsidRPr="004B1F83">
        <w:rPr>
          <w:position w:val="-12"/>
          <w:sz w:val="28"/>
        </w:rPr>
        <w:object w:dxaOrig="780" w:dyaOrig="360">
          <v:shape id="_x0000_i1169" type="#_x0000_t75" style="width:39.75pt;height:18pt" o:ole="">
            <v:imagedata r:id="rId261" o:title=""/>
          </v:shape>
          <o:OLEObject Type="Embed" ProgID="Equation.3" ShapeID="_x0000_i1169" DrawAspect="Content" ObjectID="_1591855462" r:id="rId262"/>
        </w:object>
      </w:r>
      <w:r>
        <w:rPr>
          <w:sz w:val="28"/>
        </w:rPr>
        <w:t>-м такте. Уравнение замкнутой системы (</w:t>
      </w:r>
      <w:r w:rsidR="00E42CA1" w:rsidRPr="002814B7">
        <w:rPr>
          <w:sz w:val="28"/>
        </w:rPr>
        <w:t>1.</w:t>
      </w:r>
      <w:r>
        <w:rPr>
          <w:sz w:val="28"/>
        </w:rPr>
        <w:t>4), (</w:t>
      </w:r>
      <w:r w:rsidR="00E42CA1" w:rsidRPr="002814B7">
        <w:rPr>
          <w:sz w:val="28"/>
        </w:rPr>
        <w:t>1.</w:t>
      </w:r>
      <w:r>
        <w:rPr>
          <w:sz w:val="28"/>
        </w:rPr>
        <w:t>14), очевидно, имеет вид</w:t>
      </w:r>
    </w:p>
    <w:p w:rsidR="00FE7EF1" w:rsidRDefault="00FE7EF1">
      <w:pPr>
        <w:widowControl w:val="0"/>
        <w:autoSpaceDE w:val="0"/>
        <w:autoSpaceDN w:val="0"/>
        <w:adjustRightInd w:val="0"/>
        <w:spacing w:line="360" w:lineRule="auto"/>
        <w:jc w:val="center"/>
        <w:rPr>
          <w:sz w:val="28"/>
        </w:rPr>
      </w:pPr>
      <w:r w:rsidRPr="004B1F83">
        <w:rPr>
          <w:position w:val="-12"/>
          <w:sz w:val="28"/>
        </w:rPr>
        <w:object w:dxaOrig="3400" w:dyaOrig="440">
          <v:shape id="_x0000_i1170" type="#_x0000_t75" style="width:169.5pt;height:21.75pt" o:ole="">
            <v:imagedata r:id="rId263" o:title=""/>
          </v:shape>
          <o:OLEObject Type="Embed" ProgID="Equation.3" ShapeID="_x0000_i1170" DrawAspect="Content" ObjectID="_1591855463" r:id="rId264"/>
        </w:object>
      </w:r>
      <w:r>
        <w:rPr>
          <w:sz w:val="28"/>
        </w:rPr>
        <w:t>.</w:t>
      </w:r>
    </w:p>
    <w:p w:rsidR="00FE7EF1" w:rsidRDefault="00FE7EF1">
      <w:pPr>
        <w:widowControl w:val="0"/>
        <w:autoSpaceDE w:val="0"/>
        <w:autoSpaceDN w:val="0"/>
        <w:adjustRightInd w:val="0"/>
        <w:spacing w:line="360" w:lineRule="auto"/>
        <w:ind w:firstLine="720"/>
        <w:jc w:val="both"/>
        <w:rPr>
          <w:sz w:val="28"/>
        </w:rPr>
      </w:pPr>
      <w:r>
        <w:rPr>
          <w:sz w:val="28"/>
        </w:rPr>
        <w:t xml:space="preserve">Запишем это уравнение в </w:t>
      </w:r>
      <w:r>
        <w:rPr>
          <w:i/>
          <w:iCs/>
          <w:sz w:val="28"/>
          <w:lang w:val="en-US"/>
        </w:rPr>
        <w:t>z</w:t>
      </w:r>
      <w:r>
        <w:rPr>
          <w:sz w:val="28"/>
        </w:rPr>
        <w:t xml:space="preserve">-изображениях при нулевых начальных условиях </w:t>
      </w:r>
      <w:r w:rsidRPr="004B1F83">
        <w:rPr>
          <w:position w:val="-12"/>
          <w:sz w:val="28"/>
        </w:rPr>
        <w:object w:dxaOrig="940" w:dyaOrig="380">
          <v:shape id="_x0000_i1171" type="#_x0000_t75" style="width:46.5pt;height:18pt" o:ole="">
            <v:imagedata r:id="rId265" o:title=""/>
          </v:shape>
          <o:OLEObject Type="Embed" ProgID="Equation.3" ShapeID="_x0000_i1171" DrawAspect="Content" ObjectID="_1591855464" r:id="rId266"/>
        </w:object>
      </w:r>
    </w:p>
    <w:p w:rsidR="00FE7EF1" w:rsidRDefault="00FE7EF1">
      <w:pPr>
        <w:widowControl w:val="0"/>
        <w:autoSpaceDE w:val="0"/>
        <w:autoSpaceDN w:val="0"/>
        <w:adjustRightInd w:val="0"/>
        <w:spacing w:line="360" w:lineRule="auto"/>
        <w:jc w:val="center"/>
        <w:rPr>
          <w:sz w:val="28"/>
        </w:rPr>
      </w:pPr>
      <w:r w:rsidRPr="004B1F83">
        <w:rPr>
          <w:position w:val="-12"/>
          <w:sz w:val="28"/>
        </w:rPr>
        <w:object w:dxaOrig="4380" w:dyaOrig="440">
          <v:shape id="_x0000_i1172" type="#_x0000_t75" style="width:219.75pt;height:21.75pt" o:ole="">
            <v:imagedata r:id="rId267" o:title=""/>
          </v:shape>
          <o:OLEObject Type="Embed" ProgID="Equation.3" ShapeID="_x0000_i1172" DrawAspect="Content" ObjectID="_1591855465" r:id="rId268"/>
        </w:object>
      </w:r>
      <w:r>
        <w:rPr>
          <w:sz w:val="28"/>
        </w:rPr>
        <w:t>.</w:t>
      </w:r>
    </w:p>
    <w:p w:rsidR="00FE7EF1" w:rsidRDefault="00FE7EF1">
      <w:pPr>
        <w:widowControl w:val="0"/>
        <w:autoSpaceDE w:val="0"/>
        <w:autoSpaceDN w:val="0"/>
        <w:adjustRightInd w:val="0"/>
        <w:spacing w:line="360" w:lineRule="auto"/>
        <w:jc w:val="both"/>
        <w:rPr>
          <w:sz w:val="28"/>
        </w:rPr>
      </w:pPr>
      <w:r>
        <w:rPr>
          <w:sz w:val="28"/>
        </w:rPr>
        <w:t xml:space="preserve">Умножим обе части этого равенства на </w:t>
      </w:r>
      <w:r>
        <w:rPr>
          <w:i/>
          <w:iCs/>
          <w:sz w:val="28"/>
          <w:lang w:val="en-US"/>
        </w:rPr>
        <w:t>z</w:t>
      </w:r>
      <w:r>
        <w:rPr>
          <w:sz w:val="28"/>
        </w:rPr>
        <w:t xml:space="preserve"> и приведем подобные. В результате получим</w:t>
      </w:r>
    </w:p>
    <w:p w:rsidR="00FE7EF1" w:rsidRDefault="00FE7EF1">
      <w:pPr>
        <w:widowControl w:val="0"/>
        <w:autoSpaceDE w:val="0"/>
        <w:autoSpaceDN w:val="0"/>
        <w:adjustRightInd w:val="0"/>
        <w:spacing w:line="360" w:lineRule="auto"/>
        <w:jc w:val="center"/>
        <w:rPr>
          <w:sz w:val="28"/>
        </w:rPr>
      </w:pPr>
      <w:r w:rsidRPr="004B1F83">
        <w:rPr>
          <w:position w:val="-12"/>
          <w:sz w:val="28"/>
        </w:rPr>
        <w:object w:dxaOrig="3400" w:dyaOrig="440">
          <v:shape id="_x0000_i1173" type="#_x0000_t75" style="width:169.5pt;height:21.75pt" o:ole="">
            <v:imagedata r:id="rId269" o:title=""/>
          </v:shape>
          <o:OLEObject Type="Embed" ProgID="Equation.3" ShapeID="_x0000_i1173" DrawAspect="Content" ObjectID="_1591855466" r:id="rId270"/>
        </w:object>
      </w:r>
      <w:r>
        <w:rPr>
          <w:sz w:val="28"/>
        </w:rPr>
        <w:t>.</w:t>
      </w:r>
    </w:p>
    <w:p w:rsidR="00FE7EF1" w:rsidRDefault="00FE7EF1">
      <w:pPr>
        <w:pStyle w:val="a3"/>
        <w:ind w:left="0" w:firstLine="720"/>
      </w:pPr>
      <w:r>
        <w:t>Снова используя указанное выше свойство определителей, заключаем, что в данном случае характеристический полином замкнутой системы определяется выражением</w:t>
      </w:r>
    </w:p>
    <w:p w:rsidR="00FE7EF1" w:rsidRDefault="00FE7EF1">
      <w:pPr>
        <w:widowControl w:val="0"/>
        <w:autoSpaceDE w:val="0"/>
        <w:autoSpaceDN w:val="0"/>
        <w:adjustRightInd w:val="0"/>
        <w:spacing w:line="360" w:lineRule="auto"/>
        <w:jc w:val="right"/>
        <w:rPr>
          <w:sz w:val="28"/>
        </w:rPr>
      </w:pPr>
      <w:r w:rsidRPr="004B1F83">
        <w:rPr>
          <w:position w:val="-12"/>
        </w:rPr>
        <w:object w:dxaOrig="6320" w:dyaOrig="440">
          <v:shape id="_x0000_i1174" type="#_x0000_t75" style="width:315.75pt;height:21.75pt" o:ole="">
            <v:imagedata r:id="rId271" o:title=""/>
          </v:shape>
          <o:OLEObject Type="Embed" ProgID="Equation.3" ShapeID="_x0000_i1174" DrawAspect="Content" ObjectID="_1591855467" r:id="rId272"/>
        </w:object>
      </w:r>
      <w:r>
        <w:rPr>
          <w:sz w:val="28"/>
        </w:rPr>
        <w:t>.             (</w:t>
      </w:r>
      <w:r w:rsidR="00544250">
        <w:rPr>
          <w:sz w:val="28"/>
        </w:rPr>
        <w:t>1</w:t>
      </w:r>
      <w:r>
        <w:rPr>
          <w:sz w:val="28"/>
        </w:rPr>
        <w:t>.15)</w:t>
      </w:r>
    </w:p>
    <w:p w:rsidR="00FE7EF1" w:rsidRDefault="00FE7EF1">
      <w:pPr>
        <w:widowControl w:val="0"/>
        <w:autoSpaceDE w:val="0"/>
        <w:autoSpaceDN w:val="0"/>
        <w:adjustRightInd w:val="0"/>
        <w:spacing w:line="360" w:lineRule="auto"/>
        <w:ind w:firstLine="720"/>
        <w:jc w:val="both"/>
        <w:rPr>
          <w:sz w:val="28"/>
        </w:rPr>
      </w:pPr>
      <w:r>
        <w:rPr>
          <w:sz w:val="28"/>
        </w:rPr>
        <w:t xml:space="preserve">Отсюда следует, что при наличии запаздывания в ЦУУ на один такт степень характеристического полинома замкнутой системы равна </w:t>
      </w:r>
      <w:r>
        <w:rPr>
          <w:i/>
          <w:iCs/>
          <w:sz w:val="28"/>
          <w:lang w:val="en-US"/>
        </w:rPr>
        <w:t>n</w:t>
      </w:r>
      <w:r>
        <w:rPr>
          <w:sz w:val="28"/>
        </w:rPr>
        <w:t>+1, а число варьируемых коэффициентов модального управления с запаздыванием – (</w:t>
      </w:r>
      <w:r w:rsidR="00544250">
        <w:rPr>
          <w:sz w:val="28"/>
        </w:rPr>
        <w:t>1</w:t>
      </w:r>
      <w:r>
        <w:rPr>
          <w:sz w:val="28"/>
        </w:rPr>
        <w:t xml:space="preserve">.14), по-прежнему, </w:t>
      </w:r>
      <w:r>
        <w:rPr>
          <w:i/>
          <w:iCs/>
          <w:sz w:val="28"/>
        </w:rPr>
        <w:t>n</w:t>
      </w:r>
      <w:r>
        <w:rPr>
          <w:sz w:val="28"/>
        </w:rPr>
        <w:t>. Следовательно, для обеспечения произвольного расположения всех корней характеристического полинома не хватает одного коэффициента.</w:t>
      </w:r>
    </w:p>
    <w:p w:rsidR="00FE7EF1" w:rsidRDefault="00FE7EF1">
      <w:pPr>
        <w:widowControl w:val="0"/>
        <w:autoSpaceDE w:val="0"/>
        <w:autoSpaceDN w:val="0"/>
        <w:adjustRightInd w:val="0"/>
        <w:spacing w:line="360" w:lineRule="auto"/>
        <w:ind w:firstLine="720"/>
        <w:jc w:val="both"/>
        <w:rPr>
          <w:sz w:val="28"/>
        </w:rPr>
      </w:pPr>
      <w:r>
        <w:rPr>
          <w:sz w:val="28"/>
        </w:rPr>
        <w:t>Поэтому при использовании управления (</w:t>
      </w:r>
      <w:r w:rsidR="00544250">
        <w:rPr>
          <w:sz w:val="28"/>
        </w:rPr>
        <w:t>1</w:t>
      </w:r>
      <w:r>
        <w:rPr>
          <w:sz w:val="28"/>
        </w:rPr>
        <w:t>.14) (с запаздыванием на один такт) можно обеспечить только такое расположение корней характеристического уравнения (</w:t>
      </w:r>
      <w:r w:rsidR="00544250">
        <w:rPr>
          <w:sz w:val="28"/>
        </w:rPr>
        <w:t>1</w:t>
      </w:r>
      <w:r>
        <w:rPr>
          <w:sz w:val="28"/>
        </w:rPr>
        <w:t>.15) замкнутой системы, при котором один из коэффициентов её характеристического полинома равен соответствующему коэффициенту характеристического полинома (</w:t>
      </w:r>
      <w:r w:rsidR="00544250">
        <w:rPr>
          <w:sz w:val="28"/>
        </w:rPr>
        <w:t>1</w:t>
      </w:r>
      <w:r>
        <w:rPr>
          <w:sz w:val="28"/>
        </w:rPr>
        <w:t>.10) заданного дискретного объекта управления (</w:t>
      </w:r>
      <w:r w:rsidR="00544250">
        <w:rPr>
          <w:sz w:val="28"/>
        </w:rPr>
        <w:t>1</w:t>
      </w:r>
      <w:r>
        <w:rPr>
          <w:sz w:val="28"/>
        </w:rPr>
        <w:t>.4).</w:t>
      </w:r>
    </w:p>
    <w:p w:rsidR="00FE7EF1" w:rsidRDefault="00FE7EF1">
      <w:pPr>
        <w:widowControl w:val="0"/>
        <w:autoSpaceDE w:val="0"/>
        <w:autoSpaceDN w:val="0"/>
        <w:adjustRightInd w:val="0"/>
        <w:spacing w:line="360" w:lineRule="auto"/>
        <w:ind w:firstLine="720"/>
        <w:jc w:val="both"/>
        <w:rPr>
          <w:sz w:val="28"/>
        </w:rPr>
      </w:pPr>
      <w:r>
        <w:rPr>
          <w:sz w:val="28"/>
        </w:rPr>
        <w:t xml:space="preserve">Рассмотрим процедуру расчета коэффициентов </w:t>
      </w:r>
      <w:r w:rsidRPr="004B1F83">
        <w:rPr>
          <w:position w:val="-12"/>
        </w:rPr>
        <w:object w:dxaOrig="260" w:dyaOrig="380">
          <v:shape id="_x0000_i1175" type="#_x0000_t75" style="width:12pt;height:18pt" o:ole="">
            <v:imagedata r:id="rId189" o:title=""/>
          </v:shape>
          <o:OLEObject Type="Embed" ProgID="Equation.3" ShapeID="_x0000_i1175" DrawAspect="Content" ObjectID="_1591855468" r:id="rId273"/>
        </w:object>
      </w:r>
      <w:r>
        <w:rPr>
          <w:sz w:val="28"/>
        </w:rPr>
        <w:t>, в управлении (</w:t>
      </w:r>
      <w:r w:rsidR="00544250">
        <w:rPr>
          <w:sz w:val="28"/>
        </w:rPr>
        <w:t>1</w:t>
      </w:r>
      <w:r>
        <w:rPr>
          <w:sz w:val="28"/>
        </w:rPr>
        <w:t>.14) на следующем примере.</w:t>
      </w:r>
    </w:p>
    <w:p w:rsidR="00FE7EF1" w:rsidRDefault="00FE7EF1">
      <w:pPr>
        <w:widowControl w:val="0"/>
        <w:autoSpaceDE w:val="0"/>
        <w:autoSpaceDN w:val="0"/>
        <w:adjustRightInd w:val="0"/>
        <w:spacing w:line="360" w:lineRule="auto"/>
        <w:ind w:firstLine="720"/>
        <w:jc w:val="both"/>
        <w:rPr>
          <w:sz w:val="28"/>
        </w:rPr>
      </w:pPr>
      <w:r w:rsidRPr="00544250">
        <w:rPr>
          <w:b/>
          <w:bCs/>
          <w:iCs/>
          <w:sz w:val="28"/>
        </w:rPr>
        <w:t>Пример 2</w:t>
      </w:r>
      <w:r>
        <w:rPr>
          <w:b/>
          <w:bCs/>
          <w:i/>
          <w:iCs/>
          <w:sz w:val="28"/>
        </w:rPr>
        <w:t>.</w:t>
      </w:r>
      <w:r>
        <w:rPr>
          <w:sz w:val="28"/>
        </w:rPr>
        <w:t xml:space="preserve"> Предположим объект управления тот же, что и в предыдущем примере, т.е. описывается уравнением (</w:t>
      </w:r>
      <w:r w:rsidR="00544250">
        <w:rPr>
          <w:sz w:val="28"/>
        </w:rPr>
        <w:t>1</w:t>
      </w:r>
      <w:r>
        <w:rPr>
          <w:sz w:val="28"/>
        </w:rPr>
        <w:t xml:space="preserve">.13). Требуется найти одно из возможных дискретных модальных управлений с запаздыванием на такт, при </w:t>
      </w:r>
      <w:r>
        <w:rPr>
          <w:sz w:val="28"/>
        </w:rPr>
        <w:lastRenderedPageBreak/>
        <w:t>котором обеспечивается устойчивость замкнутой системы.</w:t>
      </w:r>
    </w:p>
    <w:p w:rsidR="00FE7EF1" w:rsidRDefault="00FE7EF1">
      <w:pPr>
        <w:widowControl w:val="0"/>
        <w:autoSpaceDE w:val="0"/>
        <w:autoSpaceDN w:val="0"/>
        <w:adjustRightInd w:val="0"/>
        <w:spacing w:line="360" w:lineRule="auto"/>
        <w:ind w:firstLine="720"/>
        <w:jc w:val="both"/>
        <w:rPr>
          <w:sz w:val="28"/>
        </w:rPr>
      </w:pPr>
      <w:r>
        <w:rPr>
          <w:sz w:val="28"/>
        </w:rPr>
        <w:t xml:space="preserve">Решение. В данном случае </w:t>
      </w:r>
      <w:r w:rsidRPr="004B1F83">
        <w:rPr>
          <w:position w:val="-6"/>
        </w:rPr>
        <w:object w:dxaOrig="620" w:dyaOrig="300">
          <v:shape id="_x0000_i1176" type="#_x0000_t75" style="width:32.25pt;height:15pt" o:ole="">
            <v:imagedata r:id="rId274" o:title=""/>
          </v:shape>
          <o:OLEObject Type="Embed" ProgID="Equation.3" ShapeID="_x0000_i1176" DrawAspect="Content" ObjectID="_1591855469" r:id="rId275"/>
        </w:object>
      </w:r>
      <w:r>
        <w:rPr>
          <w:sz w:val="28"/>
        </w:rPr>
        <w:t>, поэтому в соответствии с выражением (</w:t>
      </w:r>
      <w:r w:rsidR="00544250">
        <w:rPr>
          <w:sz w:val="28"/>
        </w:rPr>
        <w:t>1</w:t>
      </w:r>
      <w:r>
        <w:rPr>
          <w:sz w:val="28"/>
        </w:rPr>
        <w:t>.14) управление</w:t>
      </w:r>
    </w:p>
    <w:p w:rsidR="00FE7EF1" w:rsidRDefault="00FE7EF1">
      <w:pPr>
        <w:widowControl w:val="0"/>
        <w:autoSpaceDE w:val="0"/>
        <w:autoSpaceDN w:val="0"/>
        <w:adjustRightInd w:val="0"/>
        <w:spacing w:line="360" w:lineRule="auto"/>
        <w:jc w:val="right"/>
        <w:rPr>
          <w:sz w:val="28"/>
        </w:rPr>
      </w:pPr>
      <w:r w:rsidRPr="004B1F83">
        <w:rPr>
          <w:position w:val="-16"/>
          <w:sz w:val="28"/>
        </w:rPr>
        <w:object w:dxaOrig="3340" w:dyaOrig="420">
          <v:shape id="_x0000_i1177" type="#_x0000_t75" style="width:168pt;height:21pt" o:ole="">
            <v:imagedata r:id="rId276" o:title=""/>
          </v:shape>
          <o:OLEObject Type="Embed" ProgID="Equation.3" ShapeID="_x0000_i1177" DrawAspect="Content" ObjectID="_1591855470" r:id="rId277"/>
        </w:object>
      </w:r>
      <w:r>
        <w:rPr>
          <w:sz w:val="28"/>
        </w:rPr>
        <w:t xml:space="preserve">                               (</w:t>
      </w:r>
      <w:r w:rsidR="00544250">
        <w:rPr>
          <w:sz w:val="28"/>
        </w:rPr>
        <w:t>1</w:t>
      </w:r>
      <w:r>
        <w:rPr>
          <w:sz w:val="28"/>
        </w:rPr>
        <w:t>.16)</w:t>
      </w:r>
    </w:p>
    <w:p w:rsidR="00FE7EF1" w:rsidRDefault="00FE7EF1">
      <w:pPr>
        <w:widowControl w:val="0"/>
        <w:autoSpaceDE w:val="0"/>
        <w:autoSpaceDN w:val="0"/>
        <w:adjustRightInd w:val="0"/>
        <w:spacing w:line="360" w:lineRule="auto"/>
        <w:jc w:val="both"/>
        <w:rPr>
          <w:sz w:val="28"/>
        </w:rPr>
      </w:pPr>
      <w:r>
        <w:rPr>
          <w:sz w:val="28"/>
        </w:rPr>
        <w:t>При этом характеристический полином замкнутой системы согласно (</w:t>
      </w:r>
      <w:r w:rsidR="00544250">
        <w:rPr>
          <w:sz w:val="28"/>
        </w:rPr>
        <w:t>1</w:t>
      </w:r>
      <w:r>
        <w:rPr>
          <w:sz w:val="28"/>
        </w:rPr>
        <w:t xml:space="preserve">.15) с учетом того, что </w:t>
      </w:r>
      <w:r w:rsidRPr="004B1F83">
        <w:rPr>
          <w:position w:val="-12"/>
        </w:rPr>
        <w:object w:dxaOrig="2200" w:dyaOrig="440">
          <v:shape id="_x0000_i1178" type="#_x0000_t75" style="width:111pt;height:21.75pt" o:ole="">
            <v:imagedata r:id="rId278" o:title=""/>
          </v:shape>
          <o:OLEObject Type="Embed" ProgID="Equation.3" ShapeID="_x0000_i1178" DrawAspect="Content" ObjectID="_1591855471" r:id="rId279"/>
        </w:object>
      </w:r>
      <w:r>
        <w:rPr>
          <w:sz w:val="28"/>
        </w:rPr>
        <w:t>, равен</w:t>
      </w:r>
    </w:p>
    <w:p w:rsidR="00FE7EF1" w:rsidRDefault="00FE7EF1">
      <w:pPr>
        <w:widowControl w:val="0"/>
        <w:autoSpaceDE w:val="0"/>
        <w:autoSpaceDN w:val="0"/>
        <w:adjustRightInd w:val="0"/>
        <w:spacing w:line="360" w:lineRule="auto"/>
        <w:jc w:val="center"/>
        <w:rPr>
          <w:sz w:val="28"/>
        </w:rPr>
      </w:pPr>
      <w:r w:rsidRPr="004B1F83">
        <w:rPr>
          <w:position w:val="-34"/>
        </w:rPr>
        <w:object w:dxaOrig="6060" w:dyaOrig="820">
          <v:shape id="_x0000_i1179" type="#_x0000_t75" style="width:303pt;height:39.75pt" o:ole="">
            <v:imagedata r:id="rId280" o:title=""/>
          </v:shape>
          <o:OLEObject Type="Embed" ProgID="Equation.3" ShapeID="_x0000_i1179" DrawAspect="Content" ObjectID="_1591855472" r:id="rId281"/>
        </w:object>
      </w:r>
      <w:r>
        <w:rPr>
          <w:sz w:val="28"/>
        </w:rPr>
        <w:t>.</w:t>
      </w:r>
    </w:p>
    <w:p w:rsidR="00FE7EF1" w:rsidRDefault="00FE7EF1">
      <w:pPr>
        <w:widowControl w:val="0"/>
        <w:autoSpaceDE w:val="0"/>
        <w:autoSpaceDN w:val="0"/>
        <w:adjustRightInd w:val="0"/>
        <w:spacing w:line="360" w:lineRule="auto"/>
        <w:jc w:val="both"/>
        <w:rPr>
          <w:sz w:val="28"/>
        </w:rPr>
      </w:pPr>
      <w:r>
        <w:rPr>
          <w:sz w:val="28"/>
        </w:rPr>
        <w:t>Так как</w:t>
      </w:r>
    </w:p>
    <w:p w:rsidR="00FE7EF1" w:rsidRDefault="00FE7EF1">
      <w:pPr>
        <w:widowControl w:val="0"/>
        <w:autoSpaceDE w:val="0"/>
        <w:autoSpaceDN w:val="0"/>
        <w:adjustRightInd w:val="0"/>
        <w:spacing w:line="360" w:lineRule="auto"/>
        <w:jc w:val="center"/>
        <w:rPr>
          <w:sz w:val="28"/>
        </w:rPr>
      </w:pPr>
      <w:r w:rsidRPr="004B1F83">
        <w:rPr>
          <w:position w:val="-34"/>
        </w:rPr>
        <w:object w:dxaOrig="3940" w:dyaOrig="820">
          <v:shape id="_x0000_i1180" type="#_x0000_t75" style="width:197.25pt;height:39.75pt" o:ole="">
            <v:imagedata r:id="rId282" o:title=""/>
          </v:shape>
          <o:OLEObject Type="Embed" ProgID="Equation.3" ShapeID="_x0000_i1180" DrawAspect="Content" ObjectID="_1591855473" r:id="rId283"/>
        </w:object>
      </w:r>
      <w:r>
        <w:rPr>
          <w:sz w:val="28"/>
        </w:rPr>
        <w:t>,</w:t>
      </w:r>
    </w:p>
    <w:p w:rsidR="00FE7EF1" w:rsidRDefault="00FE7EF1">
      <w:pPr>
        <w:widowControl w:val="0"/>
        <w:autoSpaceDE w:val="0"/>
        <w:autoSpaceDN w:val="0"/>
        <w:adjustRightInd w:val="0"/>
        <w:spacing w:line="360" w:lineRule="auto"/>
        <w:jc w:val="both"/>
        <w:rPr>
          <w:sz w:val="28"/>
        </w:rPr>
      </w:pPr>
      <w:r>
        <w:rPr>
          <w:sz w:val="28"/>
        </w:rPr>
        <w:t>то подставляя в предыдущее выражение, найдем</w:t>
      </w:r>
    </w:p>
    <w:p w:rsidR="00FE7EF1" w:rsidRDefault="00FE7EF1">
      <w:pPr>
        <w:widowControl w:val="0"/>
        <w:autoSpaceDE w:val="0"/>
        <w:autoSpaceDN w:val="0"/>
        <w:adjustRightInd w:val="0"/>
        <w:spacing w:line="360" w:lineRule="auto"/>
        <w:jc w:val="right"/>
        <w:rPr>
          <w:sz w:val="28"/>
        </w:rPr>
      </w:pPr>
      <w:r w:rsidRPr="004B1F83">
        <w:rPr>
          <w:position w:val="-12"/>
        </w:rPr>
        <w:object w:dxaOrig="3820" w:dyaOrig="440">
          <v:shape id="_x0000_i1181" type="#_x0000_t75" style="width:190.5pt;height:21.75pt" o:ole="">
            <v:imagedata r:id="rId284" o:title=""/>
          </v:shape>
          <o:OLEObject Type="Embed" ProgID="Equation.3" ShapeID="_x0000_i1181" DrawAspect="Content" ObjectID="_1591855474" r:id="rId285"/>
        </w:object>
      </w:r>
      <w:r>
        <w:rPr>
          <w:sz w:val="28"/>
        </w:rPr>
        <w:t>.                             (</w:t>
      </w:r>
      <w:r w:rsidR="00544250">
        <w:rPr>
          <w:sz w:val="28"/>
        </w:rPr>
        <w:t>1</w:t>
      </w:r>
      <w:r>
        <w:rPr>
          <w:sz w:val="28"/>
        </w:rPr>
        <w:t>.17)</w:t>
      </w:r>
    </w:p>
    <w:p w:rsidR="00FE7EF1" w:rsidRDefault="00FE7EF1">
      <w:pPr>
        <w:widowControl w:val="0"/>
        <w:autoSpaceDE w:val="0"/>
        <w:autoSpaceDN w:val="0"/>
        <w:adjustRightInd w:val="0"/>
        <w:spacing w:line="360" w:lineRule="auto"/>
        <w:ind w:firstLine="720"/>
        <w:jc w:val="both"/>
        <w:rPr>
          <w:sz w:val="28"/>
        </w:rPr>
      </w:pPr>
      <w:r>
        <w:rPr>
          <w:sz w:val="28"/>
        </w:rPr>
        <w:t>Таким образом, корни характеристического полинома замкнутой системы нужно задать так, чтобы их сумма равнялась 1,5. При этом для обеспечения устойчивости замкнутой системы модуль каждого из них должен быть меньше единицы.</w:t>
      </w:r>
    </w:p>
    <w:p w:rsidR="00FE7EF1" w:rsidRDefault="00FE7EF1">
      <w:pPr>
        <w:widowControl w:val="0"/>
        <w:autoSpaceDE w:val="0"/>
        <w:autoSpaceDN w:val="0"/>
        <w:adjustRightInd w:val="0"/>
        <w:spacing w:line="360" w:lineRule="auto"/>
        <w:ind w:firstLine="720"/>
        <w:jc w:val="both"/>
        <w:rPr>
          <w:sz w:val="28"/>
        </w:rPr>
      </w:pPr>
      <w:r>
        <w:rPr>
          <w:sz w:val="28"/>
        </w:rPr>
        <w:t xml:space="preserve">В данном случае корни можно задать, например, так: </w:t>
      </w:r>
      <w:r w:rsidRPr="004B1F83">
        <w:rPr>
          <w:position w:val="-12"/>
        </w:rPr>
        <w:object w:dxaOrig="920" w:dyaOrig="380">
          <v:shape id="_x0000_i1182" type="#_x0000_t75" style="width:46.5pt;height:18pt" o:ole="">
            <v:imagedata r:id="rId286" o:title=""/>
          </v:shape>
          <o:OLEObject Type="Embed" ProgID="Equation.3" ShapeID="_x0000_i1182" DrawAspect="Content" ObjectID="_1591855475" r:id="rId287"/>
        </w:object>
      </w:r>
      <w:r>
        <w:rPr>
          <w:sz w:val="28"/>
        </w:rPr>
        <w:t xml:space="preserve">; </w:t>
      </w:r>
      <w:r w:rsidRPr="004B1F83">
        <w:rPr>
          <w:position w:val="-12"/>
        </w:rPr>
        <w:object w:dxaOrig="940" w:dyaOrig="380">
          <v:shape id="_x0000_i1183" type="#_x0000_t75" style="width:46.5pt;height:18pt" o:ole="">
            <v:imagedata r:id="rId288" o:title=""/>
          </v:shape>
          <o:OLEObject Type="Embed" ProgID="Equation.3" ShapeID="_x0000_i1183" DrawAspect="Content" ObjectID="_1591855476" r:id="rId289"/>
        </w:object>
      </w:r>
      <w:r>
        <w:rPr>
          <w:sz w:val="28"/>
        </w:rPr>
        <w:t xml:space="preserve">; </w:t>
      </w:r>
      <w:r w:rsidRPr="004B1F83">
        <w:rPr>
          <w:position w:val="-12"/>
        </w:rPr>
        <w:object w:dxaOrig="920" w:dyaOrig="380">
          <v:shape id="_x0000_i1184" type="#_x0000_t75" style="width:46.5pt;height:18pt" o:ole="">
            <v:imagedata r:id="rId290" o:title=""/>
          </v:shape>
          <o:OLEObject Type="Embed" ProgID="Equation.3" ShapeID="_x0000_i1184" DrawAspect="Content" ObjectID="_1591855477" r:id="rId291"/>
        </w:object>
      </w:r>
      <w:r>
        <w:rPr>
          <w:sz w:val="28"/>
        </w:rPr>
        <w:t>. Тогда желаемый полином</w:t>
      </w:r>
    </w:p>
    <w:p w:rsidR="00FE7EF1" w:rsidRDefault="00FE7EF1">
      <w:pPr>
        <w:widowControl w:val="0"/>
        <w:autoSpaceDE w:val="0"/>
        <w:autoSpaceDN w:val="0"/>
        <w:adjustRightInd w:val="0"/>
        <w:spacing w:line="360" w:lineRule="auto"/>
        <w:jc w:val="right"/>
        <w:rPr>
          <w:sz w:val="28"/>
        </w:rPr>
      </w:pPr>
      <w:r w:rsidRPr="004B1F83">
        <w:rPr>
          <w:position w:val="-12"/>
        </w:rPr>
        <w:object w:dxaOrig="6920" w:dyaOrig="440">
          <v:shape id="_x0000_i1185" type="#_x0000_t75" style="width:345.75pt;height:21.75pt" o:ole="">
            <v:imagedata r:id="rId292" o:title=""/>
          </v:shape>
          <o:OLEObject Type="Embed" ProgID="Equation.3" ShapeID="_x0000_i1185" DrawAspect="Content" ObjectID="_1591855478" r:id="rId293"/>
        </w:object>
      </w:r>
      <w:r>
        <w:rPr>
          <w:sz w:val="28"/>
        </w:rPr>
        <w:t>.          (</w:t>
      </w:r>
      <w:r w:rsidR="00544250">
        <w:rPr>
          <w:sz w:val="28"/>
        </w:rPr>
        <w:t>1</w:t>
      </w:r>
      <w:r>
        <w:rPr>
          <w:sz w:val="28"/>
        </w:rPr>
        <w:t>.18)</w:t>
      </w:r>
    </w:p>
    <w:p w:rsidR="00FE7EF1" w:rsidRDefault="00FE7EF1">
      <w:pPr>
        <w:widowControl w:val="0"/>
        <w:autoSpaceDE w:val="0"/>
        <w:autoSpaceDN w:val="0"/>
        <w:adjustRightInd w:val="0"/>
        <w:spacing w:line="360" w:lineRule="auto"/>
        <w:jc w:val="both"/>
        <w:rPr>
          <w:sz w:val="28"/>
        </w:rPr>
      </w:pPr>
      <w:r>
        <w:rPr>
          <w:sz w:val="28"/>
        </w:rPr>
        <w:t xml:space="preserve">Сравнивая полиномы </w:t>
      </w:r>
      <w:r w:rsidRPr="004B1F83">
        <w:rPr>
          <w:position w:val="-12"/>
        </w:rPr>
        <w:object w:dxaOrig="720" w:dyaOrig="440">
          <v:shape id="_x0000_i1186" type="#_x0000_t75" style="width:36pt;height:21.75pt" o:ole="">
            <v:imagedata r:id="rId294" o:title=""/>
          </v:shape>
          <o:OLEObject Type="Embed" ProgID="Equation.3" ShapeID="_x0000_i1186" DrawAspect="Content" ObjectID="_1591855479" r:id="rId295"/>
        </w:object>
      </w:r>
      <w:r>
        <w:rPr>
          <w:sz w:val="28"/>
        </w:rPr>
        <w:t xml:space="preserve"> (</w:t>
      </w:r>
      <w:r w:rsidR="00544250">
        <w:rPr>
          <w:sz w:val="28"/>
        </w:rPr>
        <w:t>1.</w:t>
      </w:r>
      <w:r>
        <w:rPr>
          <w:sz w:val="28"/>
        </w:rPr>
        <w:t xml:space="preserve">18) и </w:t>
      </w:r>
      <w:r w:rsidRPr="004B1F83">
        <w:rPr>
          <w:position w:val="-12"/>
        </w:rPr>
        <w:object w:dxaOrig="700" w:dyaOrig="380">
          <v:shape id="_x0000_i1187" type="#_x0000_t75" style="width:35.25pt;height:18pt" o:ole="">
            <v:imagedata r:id="rId296" o:title=""/>
          </v:shape>
          <o:OLEObject Type="Embed" ProgID="Equation.3" ShapeID="_x0000_i1187" DrawAspect="Content" ObjectID="_1591855480" r:id="rId297"/>
        </w:object>
      </w:r>
      <w:r>
        <w:rPr>
          <w:sz w:val="28"/>
        </w:rPr>
        <w:t xml:space="preserve"> (</w:t>
      </w:r>
      <w:r w:rsidR="00544250">
        <w:rPr>
          <w:sz w:val="28"/>
        </w:rPr>
        <w:t>1</w:t>
      </w:r>
      <w:r>
        <w:rPr>
          <w:sz w:val="28"/>
        </w:rPr>
        <w:t>.17), получаем</w:t>
      </w:r>
    </w:p>
    <w:p w:rsidR="00FE7EF1" w:rsidRDefault="00FE7EF1">
      <w:pPr>
        <w:widowControl w:val="0"/>
        <w:autoSpaceDE w:val="0"/>
        <w:autoSpaceDN w:val="0"/>
        <w:adjustRightInd w:val="0"/>
        <w:spacing w:line="360" w:lineRule="auto"/>
        <w:jc w:val="center"/>
        <w:rPr>
          <w:sz w:val="28"/>
        </w:rPr>
      </w:pPr>
      <w:r w:rsidRPr="004B1F83">
        <w:rPr>
          <w:position w:val="-12"/>
        </w:rPr>
        <w:object w:dxaOrig="1320" w:dyaOrig="380">
          <v:shape id="_x0000_i1188" type="#_x0000_t75" style="width:66pt;height:18pt" o:ole="">
            <v:imagedata r:id="rId298" o:title=""/>
          </v:shape>
          <o:OLEObject Type="Embed" ProgID="Equation.3" ShapeID="_x0000_i1188" DrawAspect="Content" ObjectID="_1591855481" r:id="rId299"/>
        </w:object>
      </w:r>
      <w:r>
        <w:rPr>
          <w:sz w:val="28"/>
        </w:rPr>
        <w:t xml:space="preserve">; </w:t>
      </w:r>
      <w:r w:rsidRPr="004B1F83">
        <w:rPr>
          <w:position w:val="-12"/>
        </w:rPr>
        <w:object w:dxaOrig="1020" w:dyaOrig="380">
          <v:shape id="_x0000_i1189" type="#_x0000_t75" style="width:51pt;height:18pt" o:ole="">
            <v:imagedata r:id="rId300" o:title=""/>
          </v:shape>
          <o:OLEObject Type="Embed" ProgID="Equation.3" ShapeID="_x0000_i1189" DrawAspect="Content" ObjectID="_1591855482" r:id="rId301"/>
        </w:object>
      </w:r>
      <w:r>
        <w:rPr>
          <w:sz w:val="28"/>
        </w:rPr>
        <w:t>.</w:t>
      </w:r>
    </w:p>
    <w:p w:rsidR="00FE7EF1" w:rsidRDefault="00FE7EF1">
      <w:pPr>
        <w:widowControl w:val="0"/>
        <w:autoSpaceDE w:val="0"/>
        <w:autoSpaceDN w:val="0"/>
        <w:adjustRightInd w:val="0"/>
        <w:spacing w:line="360" w:lineRule="auto"/>
        <w:ind w:firstLine="720"/>
        <w:jc w:val="both"/>
        <w:rPr>
          <w:sz w:val="28"/>
        </w:rPr>
      </w:pPr>
      <w:r>
        <w:rPr>
          <w:sz w:val="28"/>
        </w:rPr>
        <w:t xml:space="preserve">Следовательно, искомое управление с запаздыванием на такт имеет вид </w:t>
      </w:r>
      <w:r w:rsidRPr="004B1F83">
        <w:rPr>
          <w:position w:val="-16"/>
          <w:sz w:val="28"/>
        </w:rPr>
        <w:object w:dxaOrig="3900" w:dyaOrig="420">
          <v:shape id="_x0000_i1190" type="#_x0000_t75" style="width:195pt;height:21pt" o:ole="">
            <v:imagedata r:id="rId302" o:title=""/>
          </v:shape>
          <o:OLEObject Type="Embed" ProgID="Equation.3" ShapeID="_x0000_i1190" DrawAspect="Content" ObjectID="_1591855483" r:id="rId303"/>
        </w:object>
      </w:r>
      <w:r>
        <w:rPr>
          <w:sz w:val="28"/>
        </w:rPr>
        <w:t>. Как и ранее, для проверки полученного результата подставим найденное управление в уравнение объекта (</w:t>
      </w:r>
      <w:r w:rsidR="00544250">
        <w:rPr>
          <w:sz w:val="28"/>
        </w:rPr>
        <w:t>1</w:t>
      </w:r>
      <w:r>
        <w:rPr>
          <w:sz w:val="28"/>
        </w:rPr>
        <w:t>.13). В результате получим</w:t>
      </w:r>
    </w:p>
    <w:p w:rsidR="00FE7EF1" w:rsidRDefault="00FE7EF1">
      <w:pPr>
        <w:widowControl w:val="0"/>
        <w:autoSpaceDE w:val="0"/>
        <w:autoSpaceDN w:val="0"/>
        <w:adjustRightInd w:val="0"/>
        <w:spacing w:line="360" w:lineRule="auto"/>
        <w:ind w:firstLine="720"/>
        <w:jc w:val="center"/>
        <w:rPr>
          <w:sz w:val="28"/>
        </w:rPr>
      </w:pPr>
      <w:r w:rsidRPr="004B1F83">
        <w:rPr>
          <w:position w:val="-34"/>
        </w:rPr>
        <w:object w:dxaOrig="5880" w:dyaOrig="820">
          <v:shape id="_x0000_i1191" type="#_x0000_t75" style="width:293.25pt;height:39.75pt" o:ole="">
            <v:imagedata r:id="rId304" o:title=""/>
          </v:shape>
          <o:OLEObject Type="Embed" ProgID="Equation.3" ShapeID="_x0000_i1191" DrawAspect="Content" ObjectID="_1591855484" r:id="rId305"/>
        </w:object>
      </w:r>
      <w:r>
        <w:rPr>
          <w:sz w:val="28"/>
        </w:rPr>
        <w:t>.</w:t>
      </w:r>
    </w:p>
    <w:p w:rsidR="00FE7EF1" w:rsidRDefault="00FE7EF1">
      <w:pPr>
        <w:widowControl w:val="0"/>
        <w:autoSpaceDE w:val="0"/>
        <w:autoSpaceDN w:val="0"/>
        <w:adjustRightInd w:val="0"/>
        <w:spacing w:line="360" w:lineRule="auto"/>
        <w:jc w:val="both"/>
        <w:rPr>
          <w:sz w:val="28"/>
        </w:rPr>
      </w:pPr>
      <w:r>
        <w:rPr>
          <w:sz w:val="28"/>
        </w:rPr>
        <w:lastRenderedPageBreak/>
        <w:t xml:space="preserve">Перейдя в этом выражении к </w:t>
      </w:r>
      <w:r>
        <w:rPr>
          <w:i/>
          <w:iCs/>
          <w:sz w:val="28"/>
          <w:lang w:val="en-US"/>
        </w:rPr>
        <w:t>z</w:t>
      </w:r>
      <w:r>
        <w:rPr>
          <w:sz w:val="28"/>
        </w:rPr>
        <w:t>-изображениям, найдем, что характеристический полином синтезированной замкнутой системы определяется выражением</w:t>
      </w:r>
    </w:p>
    <w:p w:rsidR="00FE7EF1" w:rsidRDefault="00FE7EF1">
      <w:pPr>
        <w:widowControl w:val="0"/>
        <w:autoSpaceDE w:val="0"/>
        <w:autoSpaceDN w:val="0"/>
        <w:adjustRightInd w:val="0"/>
        <w:spacing w:line="360" w:lineRule="auto"/>
        <w:jc w:val="center"/>
      </w:pPr>
      <w:r w:rsidRPr="004B1F83">
        <w:rPr>
          <w:position w:val="-36"/>
        </w:rPr>
        <w:object w:dxaOrig="6020" w:dyaOrig="859">
          <v:shape id="_x0000_i1192" type="#_x0000_t75" style="width:300.75pt;height:42.75pt" o:ole="">
            <v:imagedata r:id="rId306" o:title=""/>
          </v:shape>
          <o:OLEObject Type="Embed" ProgID="Equation.3" ShapeID="_x0000_i1192" DrawAspect="Content" ObjectID="_1591855485" r:id="rId307"/>
        </w:object>
      </w:r>
    </w:p>
    <w:p w:rsidR="00FE7EF1" w:rsidRDefault="00FE7EF1">
      <w:pPr>
        <w:widowControl w:val="0"/>
        <w:autoSpaceDE w:val="0"/>
        <w:autoSpaceDN w:val="0"/>
        <w:adjustRightInd w:val="0"/>
        <w:spacing w:line="360" w:lineRule="auto"/>
        <w:jc w:val="center"/>
        <w:rPr>
          <w:sz w:val="28"/>
        </w:rPr>
      </w:pPr>
      <w:r w:rsidRPr="004B1F83">
        <w:rPr>
          <w:position w:val="-34"/>
        </w:rPr>
        <w:object w:dxaOrig="7580" w:dyaOrig="820">
          <v:shape id="_x0000_i1193" type="#_x0000_t75" style="width:378pt;height:39.75pt" o:ole="">
            <v:imagedata r:id="rId308" o:title=""/>
          </v:shape>
          <o:OLEObject Type="Embed" ProgID="Equation.3" ShapeID="_x0000_i1193" DrawAspect="Content" ObjectID="_1591855486" r:id="rId309"/>
        </w:object>
      </w:r>
      <w:r>
        <w:rPr>
          <w:sz w:val="28"/>
        </w:rPr>
        <w:t>.</w:t>
      </w:r>
    </w:p>
    <w:p w:rsidR="00FE7EF1" w:rsidRDefault="00FE7EF1">
      <w:pPr>
        <w:widowControl w:val="0"/>
        <w:autoSpaceDE w:val="0"/>
        <w:autoSpaceDN w:val="0"/>
        <w:adjustRightInd w:val="0"/>
        <w:spacing w:line="360" w:lineRule="auto"/>
        <w:ind w:firstLine="720"/>
        <w:jc w:val="both"/>
        <w:rPr>
          <w:sz w:val="28"/>
        </w:rPr>
      </w:pPr>
      <w:r>
        <w:rPr>
          <w:sz w:val="28"/>
        </w:rPr>
        <w:t>Сравнивая полученный полином с выражением (</w:t>
      </w:r>
      <w:r w:rsidR="00544250">
        <w:rPr>
          <w:sz w:val="28"/>
        </w:rPr>
        <w:t>1</w:t>
      </w:r>
      <w:r>
        <w:rPr>
          <w:sz w:val="28"/>
        </w:rPr>
        <w:t>.18), заключаем, что синтезированная дискретная система имеет заданные при её синтезе корни характеристического уравнения.</w:t>
      </w:r>
    </w:p>
    <w:p w:rsidR="00FE7EF1" w:rsidRDefault="00FE7EF1">
      <w:pPr>
        <w:widowControl w:val="0"/>
        <w:autoSpaceDE w:val="0"/>
        <w:autoSpaceDN w:val="0"/>
        <w:adjustRightInd w:val="0"/>
        <w:spacing w:line="360" w:lineRule="auto"/>
        <w:ind w:firstLine="720"/>
        <w:jc w:val="both"/>
        <w:rPr>
          <w:sz w:val="28"/>
        </w:rPr>
      </w:pPr>
      <w:r>
        <w:rPr>
          <w:sz w:val="28"/>
        </w:rPr>
        <w:t xml:space="preserve">На основе изложенного можно заключить, что дискретное модальное управление с запаздыванием на такт не всегда может быть реализовано. Действительно, если в общем случае коэффициент </w:t>
      </w:r>
      <w:r w:rsidRPr="004B1F83">
        <w:rPr>
          <w:position w:val="-12"/>
        </w:rPr>
        <w:object w:dxaOrig="580" w:dyaOrig="380">
          <v:shape id="_x0000_i1194" type="#_x0000_t75" style="width:29.25pt;height:18pt" o:ole="">
            <v:imagedata r:id="rId310" o:title=""/>
          </v:shape>
          <o:OLEObject Type="Embed" ProgID="Equation.3" ShapeID="_x0000_i1194" DrawAspect="Content" ObjectID="_1591855487" r:id="rId311"/>
        </w:object>
      </w:r>
      <w:r>
        <w:rPr>
          <w:sz w:val="28"/>
        </w:rPr>
        <w:t xml:space="preserve"> характеристического полинома (</w:t>
      </w:r>
      <w:r w:rsidR="00544250">
        <w:rPr>
          <w:sz w:val="28"/>
        </w:rPr>
        <w:t>1</w:t>
      </w:r>
      <w:r>
        <w:rPr>
          <w:sz w:val="28"/>
        </w:rPr>
        <w:t>.10) заданного объекта (</w:t>
      </w:r>
      <w:r w:rsidR="00544250">
        <w:rPr>
          <w:sz w:val="28"/>
        </w:rPr>
        <w:t>1</w:t>
      </w:r>
      <w:r>
        <w:rPr>
          <w:sz w:val="28"/>
        </w:rPr>
        <w:t xml:space="preserve">.4) не будет равен сумме </w:t>
      </w:r>
      <w:r>
        <w:rPr>
          <w:i/>
          <w:iCs/>
          <w:sz w:val="28"/>
          <w:lang w:val="en-US"/>
        </w:rPr>
        <w:t>n</w:t>
      </w:r>
      <w:r>
        <w:rPr>
          <w:sz w:val="28"/>
        </w:rPr>
        <w:t xml:space="preserve"> комплексных чисел, каждое из которых по модулю меньше единицы, то задача определения коэффициентов управления (</w:t>
      </w:r>
      <w:r w:rsidR="00544250">
        <w:rPr>
          <w:sz w:val="28"/>
        </w:rPr>
        <w:t>1</w:t>
      </w:r>
      <w:r>
        <w:rPr>
          <w:sz w:val="28"/>
        </w:rPr>
        <w:t>.14), очевидно, не будет иметь решения. В этих случаях для построения модального управления необходимо более точно учитывать запаздывание, вносимое АЦП, ЦВ и ЦАП, непосредственно при выводе уравнения дискретной модели объекта.</w:t>
      </w:r>
    </w:p>
    <w:p w:rsidR="00FE7EF1" w:rsidRDefault="00FE7EF1">
      <w:pPr>
        <w:widowControl w:val="0"/>
        <w:autoSpaceDE w:val="0"/>
        <w:autoSpaceDN w:val="0"/>
        <w:adjustRightInd w:val="0"/>
        <w:spacing w:line="360" w:lineRule="auto"/>
        <w:ind w:firstLine="720"/>
        <w:jc w:val="both"/>
        <w:rPr>
          <w:sz w:val="28"/>
        </w:rPr>
      </w:pPr>
      <w:r>
        <w:rPr>
          <w:sz w:val="28"/>
        </w:rPr>
        <w:t>Отметим также, что при синтезе астатических систем с модальным управлением выбор желаемых корней характеристического полинома должен удовлетворять дополнительному условию астатизма заданного порядка дискретных систем управления.</w:t>
      </w:r>
    </w:p>
    <w:p w:rsidR="00FE7EF1" w:rsidRDefault="00FE7EF1">
      <w:pPr>
        <w:widowControl w:val="0"/>
        <w:autoSpaceDE w:val="0"/>
        <w:autoSpaceDN w:val="0"/>
        <w:adjustRightInd w:val="0"/>
        <w:spacing w:line="360" w:lineRule="auto"/>
        <w:ind w:firstLine="720"/>
        <w:jc w:val="both"/>
        <w:rPr>
          <w:sz w:val="28"/>
        </w:rPr>
      </w:pPr>
      <w:r>
        <w:rPr>
          <w:sz w:val="28"/>
        </w:rPr>
        <w:t>Кроме того, как отмечалось выше, для реализации модального управления типа (</w:t>
      </w:r>
      <w:r w:rsidR="00544250">
        <w:rPr>
          <w:sz w:val="28"/>
        </w:rPr>
        <w:t>1</w:t>
      </w:r>
      <w:r>
        <w:rPr>
          <w:sz w:val="28"/>
        </w:rPr>
        <w:t>.5) или (</w:t>
      </w:r>
      <w:r w:rsidR="00544250">
        <w:rPr>
          <w:sz w:val="28"/>
        </w:rPr>
        <w:t>1</w:t>
      </w:r>
      <w:r>
        <w:rPr>
          <w:sz w:val="28"/>
        </w:rPr>
        <w:t>.14) необходимо прямое измерение всех переменных состояния объекта управления.</w:t>
      </w:r>
    </w:p>
    <w:p w:rsidR="00FE7EF1" w:rsidRDefault="00FE7EF1">
      <w:pPr>
        <w:widowControl w:val="0"/>
        <w:autoSpaceDE w:val="0"/>
        <w:autoSpaceDN w:val="0"/>
        <w:adjustRightInd w:val="0"/>
        <w:spacing w:line="360" w:lineRule="auto"/>
        <w:ind w:firstLine="720"/>
        <w:jc w:val="both"/>
        <w:rPr>
          <w:sz w:val="28"/>
        </w:rPr>
      </w:pPr>
      <w:r>
        <w:rPr>
          <w:sz w:val="28"/>
        </w:rPr>
        <w:t xml:space="preserve">В целом же можно считать, что модальное управление при определенных условиях позволяет обеспечить желаемое расположение полюсов дискретных САУ, но предполагает доступность прямому измерению всех переменных состояния системы. При этомдля получения приемлемого качества процесса управления необходимо выбирать желаемые значения полюсов, так, чтобы </w:t>
      </w:r>
      <w:r>
        <w:rPr>
          <w:sz w:val="28"/>
        </w:rPr>
        <w:lastRenderedPageBreak/>
        <w:t>переходный процесс системы был близок к желаемому. Как правило, это требует нескольких итераций. В этом смысле рассмотренный ниже метод синтеза по желаемым показателям качества является более рациональным, тем более что он не требует измерения переменных состояния.</w:t>
      </w:r>
    </w:p>
    <w:p w:rsidR="00FE7EF1" w:rsidRPr="00267538" w:rsidRDefault="008C4502" w:rsidP="008C4502">
      <w:pPr>
        <w:pStyle w:val="af3"/>
        <w:widowControl w:val="0"/>
        <w:autoSpaceDE w:val="0"/>
        <w:autoSpaceDN w:val="0"/>
        <w:adjustRightInd w:val="0"/>
        <w:spacing w:before="240" w:after="120" w:line="360" w:lineRule="auto"/>
        <w:ind w:left="0"/>
        <w:jc w:val="center"/>
        <w:rPr>
          <w:b/>
          <w:iCs/>
          <w:sz w:val="28"/>
          <w:szCs w:val="28"/>
        </w:rPr>
      </w:pPr>
      <w:r>
        <w:rPr>
          <w:b/>
          <w:iCs/>
          <w:sz w:val="28"/>
          <w:szCs w:val="28"/>
        </w:rPr>
        <w:t xml:space="preserve">1.2 </w:t>
      </w:r>
      <w:r w:rsidR="00FE7EF1" w:rsidRPr="00267538">
        <w:rPr>
          <w:b/>
          <w:iCs/>
          <w:sz w:val="28"/>
          <w:szCs w:val="28"/>
        </w:rPr>
        <w:t>Нормированные характеристики систем управления</w:t>
      </w:r>
    </w:p>
    <w:p w:rsidR="00FE7EF1" w:rsidRDefault="00FE7EF1">
      <w:pPr>
        <w:spacing w:before="120" w:line="360" w:lineRule="auto"/>
        <w:ind w:firstLine="709"/>
        <w:jc w:val="both"/>
        <w:rPr>
          <w:sz w:val="28"/>
        </w:rPr>
      </w:pPr>
      <w:r>
        <w:rPr>
          <w:sz w:val="28"/>
        </w:rPr>
        <w:t xml:space="preserve">Наличие жесткой связи между коэффициентами передаточной функции системы и показателями её качества позволяет построить так называемые нормированные (стандартные) передаточные функции. Эти функции строятся таким образом, чтобы система управления, с некоторым порядком астатизма по задающему воздействию, и описывающаяся стандартной передаточной функцией, имела бы небольшие значения прямых показателей качества </w:t>
      </w:r>
      <w:r w:rsidRPr="004B1F83">
        <w:rPr>
          <w:position w:val="-12"/>
          <w:sz w:val="28"/>
        </w:rPr>
        <w:object w:dxaOrig="1160" w:dyaOrig="380">
          <v:shape id="_x0000_i1195" type="#_x0000_t75" style="width:57.75pt;height:18pt" o:ole="">
            <v:imagedata r:id="rId312" o:title=""/>
          </v:shape>
          <o:OLEObject Type="Embed" ProgID="Equation.3" ShapeID="_x0000_i1195" DrawAspect="Content" ObjectID="_1591855488" r:id="rId313"/>
        </w:object>
      </w:r>
      <w:r>
        <w:rPr>
          <w:sz w:val="28"/>
        </w:rPr>
        <w:t>.</w:t>
      </w:r>
    </w:p>
    <w:p w:rsidR="00842C7B" w:rsidRPr="00842C7B" w:rsidRDefault="00FE7EF1" w:rsidP="00842C7B">
      <w:pPr>
        <w:spacing w:line="360" w:lineRule="auto"/>
        <w:ind w:firstLine="709"/>
        <w:jc w:val="both"/>
        <w:rPr>
          <w:sz w:val="28"/>
        </w:rPr>
      </w:pPr>
      <w:r>
        <w:rPr>
          <w:sz w:val="28"/>
        </w:rPr>
        <w:t>В общем случае передаточную функцию астатической по задающему воздействию системы можно записать  следующим образом:</w:t>
      </w:r>
    </w:p>
    <w:p w:rsidR="00E42CA1" w:rsidRPr="00842C7B" w:rsidRDefault="00E42CA1" w:rsidP="00842C7B">
      <w:pPr>
        <w:spacing w:line="360" w:lineRule="auto"/>
        <w:ind w:firstLine="709"/>
        <w:jc w:val="both"/>
        <w:rPr>
          <w:sz w:val="28"/>
        </w:rPr>
      </w:pPr>
      <m:oMathPara>
        <m:oMathParaPr>
          <m:jc m:val="right"/>
        </m:oMathParaPr>
        <m:oMath>
          <m:r>
            <w:rPr>
              <w:rFonts w:ascii="Cambria Math" w:hAnsi="Cambria Math"/>
              <w:sz w:val="28"/>
              <w:lang w:val="en-US"/>
            </w:rPr>
            <m:t>W</m:t>
          </m:r>
          <m:d>
            <m:dPr>
              <m:ctrlPr>
                <w:rPr>
                  <w:rFonts w:ascii="Cambria Math" w:hAnsi="Cambria Math"/>
                  <w:i/>
                  <w:sz w:val="28"/>
                  <w:lang w:val="en-US"/>
                </w:rPr>
              </m:ctrlPr>
            </m:dPr>
            <m:e>
              <m:r>
                <w:rPr>
                  <w:rFonts w:ascii="Cambria Math" w:hAnsi="Cambria Math"/>
                  <w:sz w:val="28"/>
                  <w:lang w:val="en-US"/>
                </w:rPr>
                <m:t>p</m:t>
              </m:r>
              <m:r>
                <w:rPr>
                  <w:rFonts w:ascii="Cambria Math" w:hAnsi="Cambria Math"/>
                  <w:sz w:val="28"/>
                </w:rPr>
                <m:t>,</m:t>
              </m:r>
              <m:sSub>
                <m:sSubPr>
                  <m:ctrlPr>
                    <w:rPr>
                      <w:rFonts w:ascii="Cambria Math" w:hAnsi="Cambria Math"/>
                      <w:i/>
                      <w:sz w:val="28"/>
                      <w:lang w:val="en-US"/>
                    </w:rPr>
                  </m:ctrlPr>
                </m:sSubPr>
                <m:e>
                  <m:r>
                    <w:rPr>
                      <w:rFonts w:ascii="Cambria Math" w:hAnsi="Cambria Math"/>
                      <w:sz w:val="28"/>
                      <w:lang w:val="en-US"/>
                    </w:rPr>
                    <m:t>ω</m:t>
                  </m:r>
                </m:e>
                <m:sub>
                  <m:r>
                    <w:rPr>
                      <w:rFonts w:ascii="Cambria Math" w:hAnsi="Cambria Math"/>
                      <w:sz w:val="28"/>
                    </w:rPr>
                    <m:t>0</m:t>
                  </m:r>
                </m:sub>
              </m:sSub>
            </m:e>
          </m:d>
          <m:r>
            <w:rPr>
              <w:rFonts w:ascii="Cambria Math" w:hAnsi="Cambria Math"/>
              <w:sz w:val="28"/>
            </w:rPr>
            <m:t>=</m:t>
          </m:r>
          <m:f>
            <m:fPr>
              <m:ctrlPr>
                <w:rPr>
                  <w:rFonts w:ascii="Cambria Math" w:hAnsi="Cambria Math"/>
                  <w:i/>
                  <w:sz w:val="28"/>
                  <w:lang w:val="en-US"/>
                </w:rPr>
              </m:ctrlPr>
            </m:fPr>
            <m:num>
              <m:sSub>
                <m:sSubPr>
                  <m:ctrlPr>
                    <w:rPr>
                      <w:rFonts w:ascii="Cambria Math" w:hAnsi="Cambria Math"/>
                      <w:i/>
                      <w:sz w:val="28"/>
                      <w:lang w:val="en-US"/>
                    </w:rPr>
                  </m:ctrlPr>
                </m:sSubPr>
                <m:e>
                  <m:r>
                    <w:rPr>
                      <w:rFonts w:ascii="Cambria Math" w:hAnsi="Cambria Math"/>
                      <w:sz w:val="28"/>
                    </w:rPr>
                    <m:t>∆</m:t>
                  </m:r>
                </m:e>
                <m:sub>
                  <m:sSub>
                    <m:sSubPr>
                      <m:ctrlPr>
                        <w:rPr>
                          <w:rFonts w:ascii="Cambria Math" w:hAnsi="Cambria Math"/>
                          <w:i/>
                          <w:sz w:val="28"/>
                          <w:lang w:val="en-US"/>
                        </w:rPr>
                      </m:ctrlPr>
                    </m:sSubPr>
                    <m:e>
                      <m:r>
                        <w:rPr>
                          <w:rFonts w:ascii="Cambria Math" w:hAnsi="Cambria Math"/>
                          <w:sz w:val="28"/>
                          <w:lang w:val="en-US"/>
                        </w:rPr>
                        <m:t>v</m:t>
                      </m:r>
                    </m:e>
                    <m:sub>
                      <m:r>
                        <w:rPr>
                          <w:rFonts w:ascii="Cambria Math" w:hAnsi="Cambria Math"/>
                          <w:sz w:val="28"/>
                          <w:lang w:val="en-US"/>
                        </w:rPr>
                        <m:t>g</m:t>
                      </m:r>
                      <m:r>
                        <w:rPr>
                          <w:rFonts w:ascii="Cambria Math" w:hAnsi="Cambria Math"/>
                          <w:sz w:val="28"/>
                        </w:rPr>
                        <m:t>-1</m:t>
                      </m:r>
                    </m:sub>
                  </m:sSub>
                </m:sub>
              </m:sSub>
              <m:sSubSup>
                <m:sSubSupPr>
                  <m:ctrlPr>
                    <w:rPr>
                      <w:rFonts w:ascii="Cambria Math" w:hAnsi="Cambria Math"/>
                      <w:i/>
                      <w:sz w:val="28"/>
                      <w:lang w:val="en-US"/>
                    </w:rPr>
                  </m:ctrlPr>
                </m:sSubSupPr>
                <m:e>
                  <m:r>
                    <w:rPr>
                      <w:rFonts w:ascii="Cambria Math" w:hAnsi="Cambria Math"/>
                      <w:sz w:val="28"/>
                      <w:lang w:val="en-US"/>
                    </w:rPr>
                    <m:t>ω</m:t>
                  </m:r>
                </m:e>
                <m:sub>
                  <m:r>
                    <w:rPr>
                      <w:rFonts w:ascii="Cambria Math" w:hAnsi="Cambria Math"/>
                      <w:sz w:val="28"/>
                    </w:rPr>
                    <m:t>0</m:t>
                  </m:r>
                </m:sub>
                <m:sup>
                  <m:r>
                    <w:rPr>
                      <w:rFonts w:ascii="Cambria Math" w:hAnsi="Cambria Math"/>
                      <w:sz w:val="28"/>
                      <w:lang w:val="en-US"/>
                    </w:rPr>
                    <m:t>n</m:t>
                  </m:r>
                  <m:r>
                    <w:rPr>
                      <w:rFonts w:ascii="Cambria Math" w:hAnsi="Cambria Math"/>
                      <w:sz w:val="28"/>
                    </w:rPr>
                    <m:t>-</m:t>
                  </m:r>
                  <m:sSub>
                    <m:sSubPr>
                      <m:ctrlPr>
                        <w:rPr>
                          <w:rFonts w:ascii="Cambria Math" w:hAnsi="Cambria Math"/>
                          <w:i/>
                          <w:sz w:val="28"/>
                          <w:lang w:val="en-US"/>
                        </w:rPr>
                      </m:ctrlPr>
                    </m:sSubPr>
                    <m:e>
                      <m:r>
                        <w:rPr>
                          <w:rFonts w:ascii="Cambria Math" w:hAnsi="Cambria Math"/>
                          <w:sz w:val="28"/>
                          <w:lang w:val="en-US"/>
                        </w:rPr>
                        <m:t>v</m:t>
                      </m:r>
                    </m:e>
                    <m:sub>
                      <m:r>
                        <w:rPr>
                          <w:rFonts w:ascii="Cambria Math" w:hAnsi="Cambria Math"/>
                          <w:sz w:val="28"/>
                          <w:lang w:val="en-US"/>
                        </w:rPr>
                        <m:t>g</m:t>
                      </m:r>
                    </m:sub>
                  </m:sSub>
                  <m:r>
                    <w:rPr>
                      <w:rFonts w:ascii="Cambria Math" w:hAnsi="Cambria Math"/>
                      <w:sz w:val="28"/>
                    </w:rPr>
                    <m:t>+1</m:t>
                  </m:r>
                </m:sup>
              </m:sSubSup>
              <m:r>
                <w:rPr>
                  <w:rFonts w:ascii="Cambria Math" w:hAnsi="Cambria Math"/>
                  <w:sz w:val="28"/>
                  <w:lang w:val="en-US"/>
                </w:rPr>
                <m:t>p</m:t>
              </m:r>
              <m:r>
                <w:rPr>
                  <w:rFonts w:ascii="Cambria Math" w:hAnsi="Cambria Math"/>
                  <w:sz w:val="28"/>
                </w:rPr>
                <m:t>+⋯+</m:t>
              </m:r>
              <m:sSub>
                <m:sSubPr>
                  <m:ctrlPr>
                    <w:rPr>
                      <w:rFonts w:ascii="Cambria Math" w:hAnsi="Cambria Math"/>
                      <w:i/>
                      <w:sz w:val="28"/>
                      <w:lang w:val="en-US"/>
                    </w:rPr>
                  </m:ctrlPr>
                </m:sSubPr>
                <m:e>
                  <m:r>
                    <w:rPr>
                      <w:rFonts w:ascii="Cambria Math" w:hAnsi="Cambria Math"/>
                      <w:sz w:val="28"/>
                    </w:rPr>
                    <m:t>∆</m:t>
                  </m:r>
                </m:e>
                <m:sub>
                  <m:r>
                    <w:rPr>
                      <w:rFonts w:ascii="Cambria Math" w:hAnsi="Cambria Math"/>
                      <w:sz w:val="28"/>
                    </w:rPr>
                    <m:t>1</m:t>
                  </m:r>
                </m:sub>
              </m:sSub>
              <m:sSubSup>
                <m:sSubSupPr>
                  <m:ctrlPr>
                    <w:rPr>
                      <w:rFonts w:ascii="Cambria Math" w:hAnsi="Cambria Math"/>
                      <w:i/>
                      <w:sz w:val="28"/>
                      <w:lang w:val="en-US"/>
                    </w:rPr>
                  </m:ctrlPr>
                </m:sSubSupPr>
                <m:e>
                  <m:r>
                    <w:rPr>
                      <w:rFonts w:ascii="Cambria Math" w:hAnsi="Cambria Math"/>
                      <w:sz w:val="28"/>
                      <w:lang w:val="en-US"/>
                    </w:rPr>
                    <m:t>ω</m:t>
                  </m:r>
                </m:e>
                <m:sub>
                  <m:r>
                    <w:rPr>
                      <w:rFonts w:ascii="Cambria Math" w:hAnsi="Cambria Math"/>
                      <w:sz w:val="28"/>
                    </w:rPr>
                    <m:t>0</m:t>
                  </m:r>
                </m:sub>
                <m:sup>
                  <m:r>
                    <w:rPr>
                      <w:rFonts w:ascii="Cambria Math" w:hAnsi="Cambria Math"/>
                      <w:sz w:val="28"/>
                      <w:lang w:val="en-US"/>
                    </w:rPr>
                    <m:t>n</m:t>
                  </m:r>
                  <m:r>
                    <w:rPr>
                      <w:rFonts w:ascii="Cambria Math" w:hAnsi="Cambria Math"/>
                      <w:sz w:val="28"/>
                    </w:rPr>
                    <m:t>-1</m:t>
                  </m:r>
                </m:sup>
              </m:sSubSup>
              <m:r>
                <w:rPr>
                  <w:rFonts w:ascii="Cambria Math" w:hAnsi="Cambria Math"/>
                  <w:sz w:val="28"/>
                  <w:lang w:val="en-US"/>
                </w:rPr>
                <m:t>p</m:t>
              </m:r>
              <m:r>
                <w:rPr>
                  <w:rFonts w:ascii="Cambria Math" w:hAnsi="Cambria Math"/>
                  <w:sz w:val="28"/>
                </w:rPr>
                <m:t>+</m:t>
              </m:r>
              <m:sSub>
                <m:sSubPr>
                  <m:ctrlPr>
                    <w:rPr>
                      <w:rFonts w:ascii="Cambria Math" w:hAnsi="Cambria Math"/>
                      <w:i/>
                      <w:sz w:val="28"/>
                      <w:lang w:val="en-US"/>
                    </w:rPr>
                  </m:ctrlPr>
                </m:sSubPr>
                <m:e>
                  <m:r>
                    <w:rPr>
                      <w:rFonts w:ascii="Cambria Math" w:hAnsi="Cambria Math"/>
                      <w:sz w:val="28"/>
                    </w:rPr>
                    <m:t>∆</m:t>
                  </m:r>
                </m:e>
                <m:sub>
                  <m:r>
                    <w:rPr>
                      <w:rFonts w:ascii="Cambria Math" w:hAnsi="Cambria Math"/>
                      <w:sz w:val="28"/>
                    </w:rPr>
                    <m:t>0</m:t>
                  </m:r>
                </m:sub>
              </m:sSub>
              <m:sSubSup>
                <m:sSubSupPr>
                  <m:ctrlPr>
                    <w:rPr>
                      <w:rFonts w:ascii="Cambria Math" w:hAnsi="Cambria Math"/>
                      <w:i/>
                      <w:sz w:val="28"/>
                      <w:lang w:val="en-US"/>
                    </w:rPr>
                  </m:ctrlPr>
                </m:sSubSupPr>
                <m:e>
                  <m:r>
                    <w:rPr>
                      <w:rFonts w:ascii="Cambria Math" w:hAnsi="Cambria Math"/>
                      <w:sz w:val="28"/>
                      <w:lang w:val="en-US"/>
                    </w:rPr>
                    <m:t>ω</m:t>
                  </m:r>
                </m:e>
                <m:sub>
                  <m:r>
                    <w:rPr>
                      <w:rFonts w:ascii="Cambria Math" w:hAnsi="Cambria Math"/>
                      <w:sz w:val="28"/>
                    </w:rPr>
                    <m:t>0</m:t>
                  </m:r>
                </m:sub>
                <m:sup>
                  <m:r>
                    <w:rPr>
                      <w:rFonts w:ascii="Cambria Math" w:hAnsi="Cambria Math"/>
                      <w:sz w:val="28"/>
                      <w:lang w:val="en-US"/>
                    </w:rPr>
                    <m:t>n</m:t>
                  </m:r>
                </m:sup>
              </m:sSubSup>
            </m:num>
            <m:den>
              <m:sSub>
                <m:sSubPr>
                  <m:ctrlPr>
                    <w:rPr>
                      <w:rFonts w:ascii="Cambria Math" w:hAnsi="Cambria Math"/>
                      <w:i/>
                      <w:sz w:val="28"/>
                      <w:lang w:val="en-US"/>
                    </w:rPr>
                  </m:ctrlPr>
                </m:sSubPr>
                <m:e>
                  <m:r>
                    <w:rPr>
                      <w:rFonts w:ascii="Cambria Math" w:hAnsi="Cambria Math"/>
                      <w:sz w:val="28"/>
                    </w:rPr>
                    <m:t>∆</m:t>
                  </m:r>
                </m:e>
                <m:sub>
                  <m:r>
                    <w:rPr>
                      <w:rFonts w:ascii="Cambria Math" w:hAnsi="Cambria Math"/>
                      <w:sz w:val="28"/>
                      <w:lang w:val="en-US"/>
                    </w:rPr>
                    <m:t>n</m:t>
                  </m:r>
                </m:sub>
              </m:sSub>
              <m:sSup>
                <m:sSupPr>
                  <m:ctrlPr>
                    <w:rPr>
                      <w:rFonts w:ascii="Cambria Math" w:hAnsi="Cambria Math"/>
                      <w:i/>
                      <w:sz w:val="28"/>
                      <w:lang w:val="en-US"/>
                    </w:rPr>
                  </m:ctrlPr>
                </m:sSupPr>
                <m:e>
                  <m:r>
                    <w:rPr>
                      <w:rFonts w:ascii="Cambria Math" w:hAnsi="Cambria Math"/>
                      <w:sz w:val="28"/>
                      <w:lang w:val="en-US"/>
                    </w:rPr>
                    <m:t>p</m:t>
                  </m:r>
                </m:e>
                <m:sup>
                  <m:r>
                    <w:rPr>
                      <w:rFonts w:ascii="Cambria Math" w:hAnsi="Cambria Math"/>
                      <w:sz w:val="28"/>
                      <w:lang w:val="en-US"/>
                    </w:rPr>
                    <m:t>n</m:t>
                  </m:r>
                </m:sup>
              </m:sSup>
              <m:r>
                <w:rPr>
                  <w:rFonts w:ascii="Cambria Math" w:hAnsi="Cambria Math"/>
                  <w:sz w:val="28"/>
                </w:rPr>
                <m:t>+</m:t>
              </m:r>
              <m:sSub>
                <m:sSubPr>
                  <m:ctrlPr>
                    <w:rPr>
                      <w:rFonts w:ascii="Cambria Math" w:hAnsi="Cambria Math"/>
                      <w:i/>
                      <w:sz w:val="28"/>
                      <w:lang w:val="en-US"/>
                    </w:rPr>
                  </m:ctrlPr>
                </m:sSubPr>
                <m:e>
                  <m:r>
                    <w:rPr>
                      <w:rFonts w:ascii="Cambria Math" w:hAnsi="Cambria Math"/>
                      <w:sz w:val="28"/>
                    </w:rPr>
                    <m:t>∆</m:t>
                  </m:r>
                </m:e>
                <m:sub>
                  <m:r>
                    <w:rPr>
                      <w:rFonts w:ascii="Cambria Math" w:hAnsi="Cambria Math"/>
                      <w:sz w:val="28"/>
                      <w:lang w:val="en-US"/>
                    </w:rPr>
                    <m:t>n</m:t>
                  </m:r>
                  <m:r>
                    <w:rPr>
                      <w:rFonts w:ascii="Cambria Math" w:hAnsi="Cambria Math"/>
                      <w:sz w:val="28"/>
                    </w:rPr>
                    <m:t>-1</m:t>
                  </m:r>
                </m:sub>
              </m:sSub>
              <m:sSub>
                <m:sSubPr>
                  <m:ctrlPr>
                    <w:rPr>
                      <w:rFonts w:ascii="Cambria Math" w:hAnsi="Cambria Math"/>
                      <w:i/>
                      <w:sz w:val="28"/>
                      <w:lang w:val="en-US"/>
                    </w:rPr>
                  </m:ctrlPr>
                </m:sSubPr>
                <m:e>
                  <m:r>
                    <w:rPr>
                      <w:rFonts w:ascii="Cambria Math" w:hAnsi="Cambria Math"/>
                      <w:sz w:val="28"/>
                      <w:lang w:val="en-US"/>
                    </w:rPr>
                    <m:t>ω</m:t>
                  </m:r>
                </m:e>
                <m:sub>
                  <m:r>
                    <w:rPr>
                      <w:rFonts w:ascii="Cambria Math" w:hAnsi="Cambria Math"/>
                      <w:sz w:val="28"/>
                    </w:rPr>
                    <m:t>0</m:t>
                  </m:r>
                </m:sub>
              </m:sSub>
              <m:sSup>
                <m:sSupPr>
                  <m:ctrlPr>
                    <w:rPr>
                      <w:rFonts w:ascii="Cambria Math" w:hAnsi="Cambria Math"/>
                      <w:i/>
                      <w:sz w:val="28"/>
                      <w:lang w:val="en-US"/>
                    </w:rPr>
                  </m:ctrlPr>
                </m:sSupPr>
                <m:e>
                  <m:r>
                    <w:rPr>
                      <w:rFonts w:ascii="Cambria Math" w:hAnsi="Cambria Math"/>
                      <w:sz w:val="28"/>
                      <w:lang w:val="en-US"/>
                    </w:rPr>
                    <m:t>p</m:t>
                  </m:r>
                </m:e>
                <m:sup>
                  <m:r>
                    <w:rPr>
                      <w:rFonts w:ascii="Cambria Math" w:hAnsi="Cambria Math"/>
                      <w:sz w:val="28"/>
                      <w:lang w:val="en-US"/>
                    </w:rPr>
                    <m:t>n</m:t>
                  </m:r>
                  <m:r>
                    <w:rPr>
                      <w:rFonts w:ascii="Cambria Math" w:hAnsi="Cambria Math"/>
                      <w:sz w:val="28"/>
                    </w:rPr>
                    <m:t>-1</m:t>
                  </m:r>
                </m:sup>
              </m:sSup>
              <m:r>
                <w:rPr>
                  <w:rFonts w:ascii="Cambria Math" w:hAnsi="Cambria Math"/>
                  <w:sz w:val="28"/>
                </w:rPr>
                <m:t>+⋯+</m:t>
              </m:r>
              <m:sSub>
                <m:sSubPr>
                  <m:ctrlPr>
                    <w:rPr>
                      <w:rFonts w:ascii="Cambria Math" w:hAnsi="Cambria Math"/>
                      <w:i/>
                      <w:sz w:val="28"/>
                      <w:lang w:val="en-US"/>
                    </w:rPr>
                  </m:ctrlPr>
                </m:sSubPr>
                <m:e>
                  <m:r>
                    <w:rPr>
                      <w:rFonts w:ascii="Cambria Math" w:hAnsi="Cambria Math"/>
                      <w:sz w:val="28"/>
                    </w:rPr>
                    <m:t>∆</m:t>
                  </m:r>
                </m:e>
                <m:sub>
                  <m:r>
                    <w:rPr>
                      <w:rFonts w:ascii="Cambria Math" w:hAnsi="Cambria Math"/>
                      <w:sz w:val="28"/>
                    </w:rPr>
                    <m:t>1</m:t>
                  </m:r>
                </m:sub>
              </m:sSub>
              <m:sSubSup>
                <m:sSubSupPr>
                  <m:ctrlPr>
                    <w:rPr>
                      <w:rFonts w:ascii="Cambria Math" w:hAnsi="Cambria Math"/>
                      <w:i/>
                      <w:sz w:val="28"/>
                      <w:lang w:val="en-US"/>
                    </w:rPr>
                  </m:ctrlPr>
                </m:sSubSupPr>
                <m:e>
                  <m:r>
                    <w:rPr>
                      <w:rFonts w:ascii="Cambria Math" w:hAnsi="Cambria Math"/>
                      <w:sz w:val="28"/>
                      <w:lang w:val="en-US"/>
                    </w:rPr>
                    <m:t>ω</m:t>
                  </m:r>
                </m:e>
                <m:sub>
                  <m:r>
                    <w:rPr>
                      <w:rFonts w:ascii="Cambria Math" w:hAnsi="Cambria Math"/>
                      <w:sz w:val="28"/>
                    </w:rPr>
                    <m:t>0</m:t>
                  </m:r>
                </m:sub>
                <m:sup>
                  <m:r>
                    <w:rPr>
                      <w:rFonts w:ascii="Cambria Math" w:hAnsi="Cambria Math"/>
                      <w:sz w:val="28"/>
                      <w:lang w:val="en-US"/>
                    </w:rPr>
                    <m:t>n</m:t>
                  </m:r>
                  <m:r>
                    <w:rPr>
                      <w:rFonts w:ascii="Cambria Math" w:hAnsi="Cambria Math"/>
                      <w:sz w:val="28"/>
                    </w:rPr>
                    <m:t>-1</m:t>
                  </m:r>
                </m:sup>
              </m:sSubSup>
              <m:r>
                <w:rPr>
                  <w:rFonts w:ascii="Cambria Math" w:hAnsi="Cambria Math"/>
                  <w:sz w:val="28"/>
                  <w:lang w:val="en-US"/>
                </w:rPr>
                <m:t>p</m:t>
              </m:r>
              <m:r>
                <w:rPr>
                  <w:rFonts w:ascii="Cambria Math" w:hAnsi="Cambria Math"/>
                  <w:sz w:val="28"/>
                </w:rPr>
                <m:t>+</m:t>
              </m:r>
              <m:sSub>
                <m:sSubPr>
                  <m:ctrlPr>
                    <w:rPr>
                      <w:rFonts w:ascii="Cambria Math" w:hAnsi="Cambria Math"/>
                      <w:i/>
                      <w:sz w:val="28"/>
                      <w:lang w:val="en-US"/>
                    </w:rPr>
                  </m:ctrlPr>
                </m:sSubPr>
                <m:e>
                  <m:r>
                    <w:rPr>
                      <w:rFonts w:ascii="Cambria Math" w:hAnsi="Cambria Math"/>
                      <w:sz w:val="28"/>
                    </w:rPr>
                    <m:t>∆</m:t>
                  </m:r>
                </m:e>
                <m:sub>
                  <m:r>
                    <w:rPr>
                      <w:rFonts w:ascii="Cambria Math" w:hAnsi="Cambria Math"/>
                      <w:sz w:val="28"/>
                    </w:rPr>
                    <m:t>0</m:t>
                  </m:r>
                </m:sub>
              </m:sSub>
              <m:sSubSup>
                <m:sSubSupPr>
                  <m:ctrlPr>
                    <w:rPr>
                      <w:rFonts w:ascii="Cambria Math" w:hAnsi="Cambria Math"/>
                      <w:i/>
                      <w:sz w:val="28"/>
                      <w:lang w:val="en-US"/>
                    </w:rPr>
                  </m:ctrlPr>
                </m:sSubSupPr>
                <m:e>
                  <m:r>
                    <w:rPr>
                      <w:rFonts w:ascii="Cambria Math" w:hAnsi="Cambria Math"/>
                      <w:sz w:val="28"/>
                      <w:lang w:val="en-US"/>
                    </w:rPr>
                    <m:t>ω</m:t>
                  </m:r>
                </m:e>
                <m:sub>
                  <m:r>
                    <w:rPr>
                      <w:rFonts w:ascii="Cambria Math" w:hAnsi="Cambria Math"/>
                      <w:sz w:val="28"/>
                    </w:rPr>
                    <m:t>0</m:t>
                  </m:r>
                </m:sub>
                <m:sup>
                  <m:r>
                    <w:rPr>
                      <w:rFonts w:ascii="Cambria Math" w:hAnsi="Cambria Math"/>
                      <w:sz w:val="28"/>
                      <w:lang w:val="en-US"/>
                    </w:rPr>
                    <m:t>n</m:t>
                  </m:r>
                </m:sup>
              </m:sSubSup>
            </m:den>
          </m:f>
          <m:r>
            <m:rPr>
              <m:sty m:val="p"/>
            </m:rPr>
            <w:rPr>
              <w:rFonts w:ascii="Cambria Math" w:hAnsi="Cambria Math"/>
              <w:sz w:val="28"/>
            </w:rPr>
            <m:t xml:space="preserve">              (1.19)</m:t>
          </m:r>
        </m:oMath>
      </m:oMathPara>
    </w:p>
    <w:p w:rsidR="00FE7EF1" w:rsidRDefault="00FE7EF1">
      <w:pPr>
        <w:spacing w:before="120" w:after="120" w:line="360" w:lineRule="auto"/>
        <w:ind w:firstLine="709"/>
        <w:jc w:val="right"/>
        <w:rPr>
          <w:sz w:val="28"/>
        </w:rPr>
      </w:pPr>
      <w:r w:rsidRPr="00842C7B">
        <w:rPr>
          <w:sz w:val="28"/>
        </w:rPr>
        <w:tab/>
      </w:r>
    </w:p>
    <w:p w:rsidR="00FE7EF1" w:rsidRDefault="00FE7EF1" w:rsidP="008C4502">
      <w:pPr>
        <w:spacing w:line="360" w:lineRule="auto"/>
        <w:jc w:val="both"/>
        <w:rPr>
          <w:sz w:val="28"/>
        </w:rPr>
      </w:pPr>
      <w:r>
        <w:rPr>
          <w:sz w:val="28"/>
        </w:rPr>
        <w:t xml:space="preserve">Здесь </w:t>
      </w:r>
      <w:r w:rsidRPr="004B1F83">
        <w:rPr>
          <w:position w:val="-16"/>
          <w:sz w:val="28"/>
        </w:rPr>
        <w:object w:dxaOrig="360" w:dyaOrig="420">
          <v:shape id="_x0000_i1196" type="#_x0000_t75" style="width:18pt;height:21pt" o:ole="">
            <v:imagedata r:id="rId314" o:title=""/>
          </v:shape>
          <o:OLEObject Type="Embed" ProgID="Equation.3" ShapeID="_x0000_i1196" DrawAspect="Content" ObjectID="_1591855489" r:id="rId315"/>
        </w:object>
      </w:r>
      <w:r>
        <w:rPr>
          <w:sz w:val="28"/>
        </w:rPr>
        <w:t xml:space="preserve"> – порядок астатизма системы по задающему воздействию, </w:t>
      </w:r>
      <w:r w:rsidRPr="004B1F83">
        <w:rPr>
          <w:position w:val="-12"/>
          <w:sz w:val="28"/>
        </w:rPr>
        <w:object w:dxaOrig="320" w:dyaOrig="380">
          <v:shape id="_x0000_i1197" type="#_x0000_t75" style="width:17.25pt;height:18pt" o:ole="">
            <v:imagedata r:id="rId316" o:title=""/>
          </v:shape>
          <o:OLEObject Type="Embed" ProgID="Equation.3" ShapeID="_x0000_i1197" DrawAspect="Content" ObjectID="_1591855490" r:id="rId317"/>
        </w:object>
      </w:r>
      <w:r>
        <w:rPr>
          <w:sz w:val="28"/>
        </w:rPr>
        <w:t xml:space="preserve"> – стандартные коэффициенты (берутся из таблиц), </w:t>
      </w:r>
      <w:r w:rsidRPr="004B1F83">
        <w:rPr>
          <w:position w:val="-12"/>
          <w:sz w:val="28"/>
        </w:rPr>
        <w:object w:dxaOrig="360" w:dyaOrig="380">
          <v:shape id="_x0000_i1198" type="#_x0000_t75" style="width:18pt;height:18pt" o:ole="">
            <v:imagedata r:id="rId318" o:title=""/>
          </v:shape>
          <o:OLEObject Type="Embed" ProgID="Equation.3" ShapeID="_x0000_i1198" DrawAspect="Content" ObjectID="_1591855491" r:id="rId319"/>
        </w:object>
      </w:r>
      <w:r>
        <w:rPr>
          <w:sz w:val="28"/>
        </w:rPr>
        <w:t xml:space="preserve"> – временной масштабный коэффициент.</w:t>
      </w:r>
    </w:p>
    <w:p w:rsidR="00FE7EF1" w:rsidRDefault="00FE7EF1">
      <w:pPr>
        <w:spacing w:line="360" w:lineRule="auto"/>
        <w:ind w:firstLine="709"/>
        <w:jc w:val="both"/>
        <w:rPr>
          <w:sz w:val="28"/>
        </w:rPr>
      </w:pPr>
      <w:r>
        <w:rPr>
          <w:sz w:val="28"/>
        </w:rPr>
        <w:t xml:space="preserve">При </w:t>
      </w:r>
      <w:r w:rsidRPr="004B1F83">
        <w:rPr>
          <w:position w:val="-12"/>
          <w:sz w:val="28"/>
        </w:rPr>
        <w:object w:dxaOrig="760" w:dyaOrig="380">
          <v:shape id="_x0000_i1199" type="#_x0000_t75" style="width:39pt;height:18pt" o:ole="">
            <v:imagedata r:id="rId320" o:title=""/>
          </v:shape>
          <o:OLEObject Type="Embed" ProgID="Equation.3" ShapeID="_x0000_i1199" DrawAspect="Content" ObjectID="_1591855492" r:id="rId321"/>
        </w:object>
      </w:r>
      <w:r>
        <w:rPr>
          <w:sz w:val="28"/>
        </w:rPr>
        <w:t xml:space="preserve"> выражение (</w:t>
      </w:r>
      <w:r w:rsidR="00842C7B" w:rsidRPr="00842C7B">
        <w:rPr>
          <w:sz w:val="28"/>
        </w:rPr>
        <w:t>1.</w:t>
      </w:r>
      <w:r>
        <w:rPr>
          <w:sz w:val="28"/>
        </w:rPr>
        <w:t xml:space="preserve">19) описывает стандартные передаточные функции. Коэффициенты </w:t>
      </w:r>
      <w:r w:rsidRPr="004B1F83">
        <w:rPr>
          <w:position w:val="-12"/>
          <w:sz w:val="28"/>
        </w:rPr>
        <w:object w:dxaOrig="320" w:dyaOrig="380">
          <v:shape id="_x0000_i1200" type="#_x0000_t75" style="width:17.25pt;height:18pt" o:ole="">
            <v:imagedata r:id="rId322" o:title=""/>
          </v:shape>
          <o:OLEObject Type="Embed" ProgID="Equation.3" ShapeID="_x0000_i1200" DrawAspect="Content" ObjectID="_1591855493" r:id="rId323"/>
        </w:object>
      </w:r>
      <w:r>
        <w:rPr>
          <w:sz w:val="28"/>
        </w:rPr>
        <w:t xml:space="preserve">, </w:t>
      </w:r>
      <w:r w:rsidRPr="004B1F83">
        <w:rPr>
          <w:position w:val="-12"/>
          <w:sz w:val="28"/>
          <w:szCs w:val="22"/>
        </w:rPr>
        <w:object w:dxaOrig="820" w:dyaOrig="440">
          <v:shape id="_x0000_i1201" type="#_x0000_t75" style="width:39.75pt;height:21.75pt" o:ole="">
            <v:imagedata r:id="rId324" o:title=""/>
          </v:shape>
          <o:OLEObject Type="Embed" ProgID="Equation.3" ShapeID="_x0000_i1201" DrawAspect="Content" ObjectID="_1591855494" r:id="rId325"/>
        </w:object>
      </w:r>
      <w:r>
        <w:rPr>
          <w:sz w:val="28"/>
        </w:rPr>
        <w:t xml:space="preserve">этих функций для различных значений </w:t>
      </w:r>
      <w:r>
        <w:rPr>
          <w:i/>
          <w:sz w:val="28"/>
          <w:lang w:val="en-US"/>
        </w:rPr>
        <w:t>n</w:t>
      </w:r>
      <w:r>
        <w:rPr>
          <w:sz w:val="28"/>
        </w:rPr>
        <w:t xml:space="preserve"> и </w:t>
      </w:r>
      <w:r w:rsidRPr="004B1F83">
        <w:rPr>
          <w:position w:val="-16"/>
          <w:sz w:val="28"/>
        </w:rPr>
        <w:object w:dxaOrig="360" w:dyaOrig="420">
          <v:shape id="_x0000_i1202" type="#_x0000_t75" style="width:18pt;height:21pt" o:ole="">
            <v:imagedata r:id="rId326" o:title=""/>
          </v:shape>
          <o:OLEObject Type="Embed" ProgID="Equation.3" ShapeID="_x0000_i1202" DrawAspect="Content" ObjectID="_1591855495" r:id="rId327"/>
        </w:object>
      </w:r>
      <w:r>
        <w:rPr>
          <w:sz w:val="28"/>
        </w:rPr>
        <w:t xml:space="preserve"> табулированы и приводятся во многих книгах по автоматическому управлению. </w:t>
      </w:r>
    </w:p>
    <w:p w:rsidR="00FE7EF1" w:rsidRDefault="00FE7EF1">
      <w:pPr>
        <w:spacing w:line="360" w:lineRule="auto"/>
        <w:ind w:firstLine="709"/>
        <w:jc w:val="both"/>
        <w:rPr>
          <w:sz w:val="28"/>
        </w:rPr>
      </w:pPr>
      <w:r>
        <w:rPr>
          <w:sz w:val="28"/>
        </w:rPr>
        <w:t xml:space="preserve">Смысл коэффициента </w:t>
      </w:r>
      <w:r w:rsidRPr="004B1F83">
        <w:rPr>
          <w:position w:val="-12"/>
          <w:sz w:val="28"/>
        </w:rPr>
        <w:object w:dxaOrig="360" w:dyaOrig="380">
          <v:shape id="_x0000_i1203" type="#_x0000_t75" style="width:18pt;height:18pt" o:ole="">
            <v:imagedata r:id="rId328" o:title=""/>
          </v:shape>
          <o:OLEObject Type="Embed" ProgID="Equation.3" ShapeID="_x0000_i1203" DrawAspect="Content" ObjectID="_1591855496" r:id="rId329"/>
        </w:object>
      </w:r>
      <w:r>
        <w:rPr>
          <w:sz w:val="28"/>
        </w:rPr>
        <w:t xml:space="preserve"> п</w:t>
      </w:r>
      <w:r w:rsidR="00842C7B">
        <w:rPr>
          <w:sz w:val="28"/>
        </w:rPr>
        <w:t>оясняется на рис.</w:t>
      </w:r>
      <w:r w:rsidR="00544250">
        <w:rPr>
          <w:sz w:val="28"/>
        </w:rPr>
        <w:t>1</w:t>
      </w:r>
      <w:r>
        <w:rPr>
          <w:sz w:val="28"/>
        </w:rPr>
        <w:t xml:space="preserve">.3, где приведены переходные характеристики  </w:t>
      </w:r>
      <w:r w:rsidRPr="004B1F83">
        <w:rPr>
          <w:position w:val="-12"/>
          <w:sz w:val="28"/>
        </w:rPr>
        <w:object w:dxaOrig="499" w:dyaOrig="360">
          <v:shape id="_x0000_i1204" type="#_x0000_t75" style="width:25.5pt;height:18pt" o:ole="">
            <v:imagedata r:id="rId330" o:title=""/>
          </v:shape>
          <o:OLEObject Type="Embed" ProgID="Equation.3" ShapeID="_x0000_i1204" DrawAspect="Content" ObjectID="_1591855497" r:id="rId331"/>
        </w:object>
      </w:r>
      <w:r>
        <w:rPr>
          <w:sz w:val="28"/>
        </w:rPr>
        <w:t xml:space="preserve"> систем с передаточными функциями (</w:t>
      </w:r>
      <w:r w:rsidR="00544250">
        <w:rPr>
          <w:sz w:val="28"/>
        </w:rPr>
        <w:t>1</w:t>
      </w:r>
      <w:r>
        <w:rPr>
          <w:sz w:val="28"/>
        </w:rPr>
        <w:t xml:space="preserve">.19) при различных значениях этого коэффициента (его значениями помечены </w:t>
      </w:r>
      <w:r>
        <w:rPr>
          <w:sz w:val="28"/>
        </w:rPr>
        <w:lastRenderedPageBreak/>
        <w:t xml:space="preserve">соответствующие графики). Доказано что, время регулирования </w:t>
      </w:r>
      <w:r w:rsidRPr="004B1F83">
        <w:rPr>
          <w:position w:val="-14"/>
          <w:sz w:val="28"/>
        </w:rPr>
        <w:object w:dxaOrig="240" w:dyaOrig="360">
          <v:shape id="_x0000_i1205" type="#_x0000_t75" style="width:11.25pt;height:18pt" o:ole="">
            <v:imagedata r:id="rId332" o:title=""/>
          </v:shape>
          <o:OLEObject Type="Embed" ProgID="Equation.3" ShapeID="_x0000_i1205" DrawAspect="Content" ObjectID="_1591855498" r:id="rId333"/>
        </w:object>
      </w:r>
      <w:r>
        <w:rPr>
          <w:sz w:val="28"/>
        </w:rPr>
        <w:t xml:space="preserve"> таких систем удовлетворяет равенству</w:t>
      </w:r>
    </w:p>
    <w:p w:rsidR="00FE7EF1" w:rsidRDefault="00FE7EF1" w:rsidP="00842C7B">
      <w:pPr>
        <w:spacing w:before="120" w:after="120" w:line="360" w:lineRule="auto"/>
        <w:ind w:firstLine="709"/>
        <w:jc w:val="right"/>
        <w:rPr>
          <w:sz w:val="28"/>
        </w:rPr>
      </w:pPr>
      <w:r w:rsidRPr="004B1F83">
        <w:rPr>
          <w:position w:val="-34"/>
          <w:sz w:val="28"/>
        </w:rPr>
        <w:object w:dxaOrig="1080" w:dyaOrig="840">
          <v:shape id="_x0000_i1206" type="#_x0000_t75" style="width:54pt;height:42pt" o:ole="">
            <v:imagedata r:id="rId334" o:title=""/>
          </v:shape>
          <o:OLEObject Type="Embed" ProgID="Equation.3" ShapeID="_x0000_i1206" DrawAspect="Content" ObjectID="_1591855499" r:id="rId335"/>
        </w:object>
      </w:r>
      <w:r>
        <w:rPr>
          <w:sz w:val="28"/>
        </w:rPr>
        <w:t>,                                                (</w:t>
      </w:r>
      <w:r w:rsidR="00544250">
        <w:rPr>
          <w:sz w:val="28"/>
        </w:rPr>
        <w:t>1</w:t>
      </w:r>
      <w:r>
        <w:rPr>
          <w:sz w:val="28"/>
        </w:rPr>
        <w:t xml:space="preserve">.20)           </w:t>
      </w:r>
    </w:p>
    <w:p w:rsidR="00FE7EF1" w:rsidRDefault="00FE7EF1" w:rsidP="00EC091B">
      <w:pPr>
        <w:spacing w:line="360" w:lineRule="auto"/>
        <w:jc w:val="both"/>
        <w:rPr>
          <w:sz w:val="28"/>
        </w:rPr>
      </w:pPr>
      <w:r>
        <w:rPr>
          <w:sz w:val="28"/>
        </w:rPr>
        <w:t xml:space="preserve">где </w:t>
      </w:r>
      <w:r w:rsidRPr="004B1F83">
        <w:rPr>
          <w:position w:val="-32"/>
          <w:sz w:val="28"/>
        </w:rPr>
        <w:object w:dxaOrig="200" w:dyaOrig="780">
          <v:shape id="_x0000_i1207" type="#_x0000_t75" style="width:10.5pt;height:39.75pt" o:ole="">
            <v:imagedata r:id="rId336" o:title=""/>
          </v:shape>
          <o:OLEObject Type="Embed" ProgID="Equation.3" ShapeID="_x0000_i1207" DrawAspect="Content" ObjectID="_1591855500" r:id="rId337"/>
        </w:object>
      </w:r>
      <w:r w:rsidRPr="004B1F83">
        <w:rPr>
          <w:position w:val="-16"/>
          <w:sz w:val="28"/>
        </w:rPr>
        <w:object w:dxaOrig="420" w:dyaOrig="420">
          <v:shape id="_x0000_i1208" type="#_x0000_t75" style="width:21pt;height:21pt" o:ole="">
            <v:imagedata r:id="rId338" o:title=""/>
          </v:shape>
          <o:OLEObject Type="Embed" ProgID="Equation.3" ShapeID="_x0000_i1208" DrawAspect="Content" ObjectID="_1591855501" r:id="rId339"/>
        </w:object>
      </w:r>
      <w:r>
        <w:rPr>
          <w:sz w:val="28"/>
        </w:rPr>
        <w:t xml:space="preserve"> – длительность переходного процесса в системе с передаточной функцией (</w:t>
      </w:r>
      <w:r w:rsidR="00544250">
        <w:rPr>
          <w:sz w:val="28"/>
        </w:rPr>
        <w:t>1</w:t>
      </w:r>
      <w:r>
        <w:rPr>
          <w:sz w:val="28"/>
        </w:rPr>
        <w:t xml:space="preserve">.19) при </w:t>
      </w:r>
      <w:r w:rsidRPr="004B1F83">
        <w:rPr>
          <w:position w:val="-12"/>
          <w:sz w:val="28"/>
        </w:rPr>
        <w:object w:dxaOrig="760" w:dyaOrig="380">
          <v:shape id="_x0000_i1209" type="#_x0000_t75" style="width:39pt;height:18pt" o:ole="">
            <v:imagedata r:id="rId320" o:title=""/>
          </v:shape>
          <o:OLEObject Type="Embed" ProgID="Equation.3" ShapeID="_x0000_i1209" DrawAspect="Content" ObjectID="_1591855502" r:id="rId340"/>
        </w:object>
      </w:r>
      <w:r>
        <w:rPr>
          <w:sz w:val="28"/>
        </w:rPr>
        <w:t xml:space="preserve">.  Поэтому при </w:t>
      </w:r>
      <w:r w:rsidRPr="004B1F83">
        <w:rPr>
          <w:position w:val="-12"/>
          <w:sz w:val="28"/>
        </w:rPr>
        <w:object w:dxaOrig="800" w:dyaOrig="380">
          <v:shape id="_x0000_i1210" type="#_x0000_t75" style="width:39.75pt;height:18pt" o:ole="">
            <v:imagedata r:id="rId341" o:title=""/>
          </v:shape>
          <o:OLEObject Type="Embed" ProgID="Equation.3" ShapeID="_x0000_i1210" DrawAspect="Content" ObjectID="_1591855503" r:id="rId342"/>
        </w:object>
      </w:r>
      <w:r>
        <w:rPr>
          <w:sz w:val="28"/>
        </w:rPr>
        <w:t xml:space="preserve">, переходной процесс указанных систем является более продолжительным, а при </w:t>
      </w:r>
      <w:r w:rsidRPr="004B1F83">
        <w:rPr>
          <w:position w:val="-12"/>
          <w:sz w:val="28"/>
        </w:rPr>
        <w:object w:dxaOrig="800" w:dyaOrig="380">
          <v:shape id="_x0000_i1211" type="#_x0000_t75" style="width:39.75pt;height:18pt" o:ole="">
            <v:imagedata r:id="rId341" o:title=""/>
          </v:shape>
          <o:OLEObject Type="Embed" ProgID="Equation.3" ShapeID="_x0000_i1211" DrawAspect="Content" ObjectID="_1591855504" r:id="rId343"/>
        </w:object>
      </w:r>
      <w:r>
        <w:rPr>
          <w:sz w:val="28"/>
        </w:rPr>
        <w:t xml:space="preserve"> – более коротким, чем при </w:t>
      </w:r>
      <w:r w:rsidRPr="004B1F83">
        <w:rPr>
          <w:position w:val="-12"/>
          <w:sz w:val="28"/>
        </w:rPr>
        <w:object w:dxaOrig="760" w:dyaOrig="380">
          <v:shape id="_x0000_i1212" type="#_x0000_t75" style="width:39pt;height:18pt" o:ole="">
            <v:imagedata r:id="rId320" o:title=""/>
          </v:shape>
          <o:OLEObject Type="Embed" ProgID="Equation.3" ShapeID="_x0000_i1212" DrawAspect="Content" ObjectID="_1591855505" r:id="rId344"/>
        </w:object>
      </w:r>
      <w:r>
        <w:rPr>
          <w:sz w:val="28"/>
        </w:rPr>
        <w:t>.</w:t>
      </w:r>
    </w:p>
    <w:p w:rsidR="00FE7EF1" w:rsidRDefault="00206F7D">
      <w:pPr>
        <w:spacing w:after="120" w:line="360" w:lineRule="auto"/>
        <w:jc w:val="center"/>
        <w:rPr>
          <w:sz w:val="28"/>
        </w:rPr>
      </w:pPr>
      <w:r>
        <w:rPr>
          <w:noProof/>
          <w:sz w:val="28"/>
        </w:rPr>
        <w:drawing>
          <wp:inline distT="0" distB="0" distL="0" distR="0">
            <wp:extent cx="3191510" cy="2182495"/>
            <wp:effectExtent l="0" t="0" r="8890" b="825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45">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1510" cy="2182495"/>
                    </a:xfrm>
                    <a:prstGeom prst="rect">
                      <a:avLst/>
                    </a:prstGeom>
                    <a:noFill/>
                    <a:ln>
                      <a:noFill/>
                    </a:ln>
                  </pic:spPr>
                </pic:pic>
              </a:graphicData>
            </a:graphic>
          </wp:inline>
        </w:drawing>
      </w:r>
    </w:p>
    <w:p w:rsidR="00FE7EF1" w:rsidRPr="002814B7" w:rsidRDefault="002814B7">
      <w:pPr>
        <w:spacing w:after="120" w:line="360" w:lineRule="auto"/>
        <w:jc w:val="center"/>
        <w:rPr>
          <w:sz w:val="28"/>
          <w:szCs w:val="28"/>
        </w:rPr>
      </w:pPr>
      <w:r w:rsidRPr="002814B7">
        <w:rPr>
          <w:sz w:val="28"/>
          <w:szCs w:val="28"/>
        </w:rPr>
        <w:t xml:space="preserve">Рисунок 1.3 – </w:t>
      </w:r>
      <w:r w:rsidR="00FE7EF1" w:rsidRPr="002814B7">
        <w:rPr>
          <w:sz w:val="28"/>
          <w:szCs w:val="28"/>
        </w:rPr>
        <w:t>Переходные характеристики систем</w:t>
      </w:r>
    </w:p>
    <w:p w:rsidR="00FE7EF1" w:rsidRDefault="00FE7EF1">
      <w:pPr>
        <w:spacing w:line="360" w:lineRule="auto"/>
        <w:ind w:firstLine="709"/>
        <w:jc w:val="both"/>
        <w:rPr>
          <w:spacing w:val="-2"/>
          <w:sz w:val="28"/>
        </w:rPr>
      </w:pPr>
      <w:r>
        <w:rPr>
          <w:sz w:val="28"/>
        </w:rPr>
        <w:t xml:space="preserve">Одним из основных свойств стандартных передаточных функций является следующее. Порядок астатизма, перерегулирование и колебательность системы с изменением коэффициента </w:t>
      </w:r>
      <w:r w:rsidRPr="004B1F83">
        <w:rPr>
          <w:position w:val="-12"/>
          <w:sz w:val="28"/>
        </w:rPr>
        <w:object w:dxaOrig="360" w:dyaOrig="380">
          <v:shape id="_x0000_i1213" type="#_x0000_t75" style="width:18pt;height:18pt" o:ole="">
            <v:imagedata r:id="rId346" o:title=""/>
          </v:shape>
          <o:OLEObject Type="Embed" ProgID="Equation.3" ShapeID="_x0000_i1213" DrawAspect="Content" ObjectID="_1591855506" r:id="rId347"/>
        </w:object>
      </w:r>
      <w:r>
        <w:rPr>
          <w:iCs/>
          <w:spacing w:val="20"/>
          <w:sz w:val="28"/>
          <w:szCs w:val="22"/>
        </w:rPr>
        <w:t>не изменяются</w:t>
      </w:r>
      <w:r>
        <w:rPr>
          <w:sz w:val="28"/>
        </w:rPr>
        <w:t xml:space="preserve">, т.е. остаются такими же, как и при </w:t>
      </w:r>
      <w:r w:rsidRPr="004B1F83">
        <w:rPr>
          <w:position w:val="-12"/>
          <w:sz w:val="28"/>
        </w:rPr>
        <w:object w:dxaOrig="760" w:dyaOrig="380">
          <v:shape id="_x0000_i1214" type="#_x0000_t75" style="width:39pt;height:18pt" o:ole="">
            <v:imagedata r:id="rId320" o:title=""/>
          </v:shape>
          <o:OLEObject Type="Embed" ProgID="Equation.3" ShapeID="_x0000_i1214" DrawAspect="Content" ObjectID="_1591855507" r:id="rId348"/>
        </w:object>
      </w:r>
      <w:r>
        <w:rPr>
          <w:sz w:val="28"/>
        </w:rPr>
        <w:t xml:space="preserve">. </w:t>
      </w:r>
      <w:r>
        <w:rPr>
          <w:spacing w:val="-2"/>
          <w:sz w:val="28"/>
        </w:rPr>
        <w:t xml:space="preserve">Это позволяет сначала выбрать стандартную передаточную функцию системы по требуемым значениям порядка астатизма, перерегулирования и колебательности, а затем – значение коэффициента </w:t>
      </w:r>
      <w:r w:rsidRPr="004B1F83">
        <w:rPr>
          <w:spacing w:val="-2"/>
          <w:position w:val="-12"/>
          <w:sz w:val="28"/>
        </w:rPr>
        <w:object w:dxaOrig="360" w:dyaOrig="380">
          <v:shape id="_x0000_i1215" type="#_x0000_t75" style="width:18pt;height:18pt" o:ole="">
            <v:imagedata r:id="rId349" o:title=""/>
          </v:shape>
          <o:OLEObject Type="Embed" ProgID="Equation.3" ShapeID="_x0000_i1215" DrawAspect="Content" ObjectID="_1591855508" r:id="rId350"/>
        </w:object>
      </w:r>
      <w:r>
        <w:rPr>
          <w:spacing w:val="-2"/>
          <w:sz w:val="28"/>
        </w:rPr>
        <w:t xml:space="preserve"> по требуемому времени регулирования. </w:t>
      </w:r>
    </w:p>
    <w:p w:rsidR="00FE7EF1" w:rsidRDefault="00FE7EF1">
      <w:pPr>
        <w:spacing w:line="360" w:lineRule="auto"/>
        <w:ind w:firstLine="709"/>
        <w:jc w:val="both"/>
        <w:rPr>
          <w:sz w:val="28"/>
        </w:rPr>
      </w:pPr>
      <w:r>
        <w:rPr>
          <w:sz w:val="28"/>
          <w:szCs w:val="22"/>
        </w:rPr>
        <w:t xml:space="preserve">Коэффициенты  </w:t>
      </w:r>
      <w:r w:rsidRPr="004B1F83">
        <w:rPr>
          <w:position w:val="-12"/>
          <w:sz w:val="28"/>
          <w:szCs w:val="22"/>
        </w:rPr>
        <w:object w:dxaOrig="320" w:dyaOrig="380">
          <v:shape id="_x0000_i1216" type="#_x0000_t75" style="width:17.25pt;height:18pt" o:ole="">
            <v:imagedata r:id="rId351" o:title=""/>
          </v:shape>
          <o:OLEObject Type="Embed" ProgID="Equation.3" ShapeID="_x0000_i1216" DrawAspect="Content" ObjectID="_1591855509" r:id="rId352"/>
        </w:object>
      </w:r>
      <w:r>
        <w:rPr>
          <w:sz w:val="28"/>
          <w:szCs w:val="22"/>
        </w:rPr>
        <w:t xml:space="preserve">, </w:t>
      </w:r>
      <w:r w:rsidRPr="004B1F83">
        <w:rPr>
          <w:position w:val="-12"/>
          <w:sz w:val="28"/>
          <w:szCs w:val="22"/>
        </w:rPr>
        <w:object w:dxaOrig="820" w:dyaOrig="440">
          <v:shape id="_x0000_i1217" type="#_x0000_t75" style="width:39.75pt;height:21.75pt" o:ole="">
            <v:imagedata r:id="rId353" o:title=""/>
          </v:shape>
          <o:OLEObject Type="Embed" ProgID="Equation.3" ShapeID="_x0000_i1217" DrawAspect="Content" ObjectID="_1591855510" r:id="rId354"/>
        </w:object>
      </w:r>
      <w:r>
        <w:rPr>
          <w:sz w:val="28"/>
          <w:szCs w:val="22"/>
        </w:rPr>
        <w:t xml:space="preserve">  некоторых  стандартных  передаточ</w:t>
      </w:r>
      <w:r>
        <w:rPr>
          <w:sz w:val="28"/>
        </w:rPr>
        <w:t>ных функций (</w:t>
      </w:r>
      <w:r w:rsidR="0093206B">
        <w:rPr>
          <w:sz w:val="28"/>
        </w:rPr>
        <w:t>1</w:t>
      </w:r>
      <w:r>
        <w:rPr>
          <w:sz w:val="28"/>
        </w:rPr>
        <w:t xml:space="preserve">.19) при </w:t>
      </w:r>
      <w:r w:rsidRPr="004B1F83">
        <w:rPr>
          <w:position w:val="-12"/>
          <w:sz w:val="28"/>
        </w:rPr>
        <w:object w:dxaOrig="760" w:dyaOrig="380">
          <v:shape id="_x0000_i1218" type="#_x0000_t75" style="width:39pt;height:18pt" o:ole="">
            <v:imagedata r:id="rId320" o:title=""/>
          </v:shape>
          <o:OLEObject Type="Embed" ProgID="Equation.3" ShapeID="_x0000_i1218" DrawAspect="Content" ObjectID="_1591855511" r:id="rId355"/>
        </w:object>
      </w:r>
      <w:r>
        <w:rPr>
          <w:sz w:val="28"/>
        </w:rPr>
        <w:t xml:space="preserve"> с различным порядком астатизма </w:t>
      </w:r>
      <w:r w:rsidRPr="004B1F83">
        <w:rPr>
          <w:position w:val="-16"/>
          <w:sz w:val="28"/>
        </w:rPr>
        <w:object w:dxaOrig="360" w:dyaOrig="420">
          <v:shape id="_x0000_i1219" type="#_x0000_t75" style="width:18pt;height:21pt" o:ole="">
            <v:imagedata r:id="rId356" o:title=""/>
          </v:shape>
          <o:OLEObject Type="Embed" ProgID="Equation.3" ShapeID="_x0000_i1219" DrawAspect="Content" ObjectID="_1591855512" r:id="rId357"/>
        </w:object>
      </w:r>
      <w:r>
        <w:rPr>
          <w:sz w:val="28"/>
        </w:rPr>
        <w:t xml:space="preserve"> и с различной степенью знаменателя </w:t>
      </w:r>
      <w:r w:rsidRPr="004B1F83">
        <w:rPr>
          <w:position w:val="-6"/>
          <w:sz w:val="28"/>
        </w:rPr>
        <w:object w:dxaOrig="220" w:dyaOrig="240">
          <v:shape id="_x0000_i1220" type="#_x0000_t75" style="width:10.5pt;height:11.25pt" o:ole="">
            <v:imagedata r:id="rId358" o:title=""/>
          </v:shape>
          <o:OLEObject Type="Embed" ProgID="Equation.3" ShapeID="_x0000_i1220" DrawAspect="Content" ObjectID="_1591855513" r:id="rId359"/>
        </w:object>
      </w:r>
      <w:r>
        <w:rPr>
          <w:sz w:val="28"/>
        </w:rPr>
        <w:t xml:space="preserve">, а также </w:t>
      </w:r>
      <w:r>
        <w:rPr>
          <w:sz w:val="28"/>
          <w:szCs w:val="22"/>
        </w:rPr>
        <w:t xml:space="preserve">соответствующие значения </w:t>
      </w:r>
      <w:r>
        <w:rPr>
          <w:sz w:val="28"/>
          <w:szCs w:val="22"/>
        </w:rPr>
        <w:lastRenderedPageBreak/>
        <w:t>перерегулирования</w:t>
      </w:r>
      <w:r w:rsidRPr="004B1F83">
        <w:rPr>
          <w:position w:val="-12"/>
          <w:sz w:val="28"/>
          <w:szCs w:val="22"/>
        </w:rPr>
        <w:object w:dxaOrig="620" w:dyaOrig="360">
          <v:shape id="_x0000_i1221" type="#_x0000_t75" style="width:32.25pt;height:18pt" o:ole="">
            <v:imagedata r:id="rId360" o:title=""/>
          </v:shape>
          <o:OLEObject Type="Embed" ProgID="Equation.3" ShapeID="_x0000_i1221" DrawAspect="Content" ObjectID="_1591855514" r:id="rId361"/>
        </w:object>
      </w:r>
      <w:r>
        <w:rPr>
          <w:sz w:val="28"/>
          <w:szCs w:val="22"/>
        </w:rPr>
        <w:t xml:space="preserve"> и времени регулирования </w:t>
      </w:r>
      <w:r w:rsidR="00206F7D">
        <w:rPr>
          <w:noProof/>
          <w:position w:val="-14"/>
          <w:sz w:val="28"/>
          <w:szCs w:val="22"/>
        </w:rPr>
        <w:drawing>
          <wp:inline distT="0" distB="0" distL="0" distR="0">
            <wp:extent cx="233045" cy="233045"/>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045" cy="233045"/>
                    </a:xfrm>
                    <a:prstGeom prst="rect">
                      <a:avLst/>
                    </a:prstGeom>
                    <a:noFill/>
                    <a:ln>
                      <a:noFill/>
                    </a:ln>
                  </pic:spPr>
                </pic:pic>
              </a:graphicData>
            </a:graphic>
          </wp:inline>
        </w:drawing>
      </w:r>
      <w:r w:rsidR="00842C7B">
        <w:rPr>
          <w:sz w:val="28"/>
        </w:rPr>
        <w:t xml:space="preserve">приведены в таблицах </w:t>
      </w:r>
      <w:r w:rsidR="00842C7B" w:rsidRPr="00842C7B">
        <w:rPr>
          <w:sz w:val="28"/>
        </w:rPr>
        <w:t xml:space="preserve">1.1 </w:t>
      </w:r>
      <w:r>
        <w:rPr>
          <w:sz w:val="28"/>
        </w:rPr>
        <w:t xml:space="preserve">и </w:t>
      </w:r>
      <w:r w:rsidR="00842C7B" w:rsidRPr="00842C7B">
        <w:rPr>
          <w:sz w:val="28"/>
        </w:rPr>
        <w:t>1.</w:t>
      </w:r>
      <w:r>
        <w:rPr>
          <w:sz w:val="28"/>
        </w:rPr>
        <w:t xml:space="preserve">2. </w:t>
      </w:r>
    </w:p>
    <w:p w:rsidR="00FE7EF1" w:rsidRDefault="00FE7EF1">
      <w:pPr>
        <w:spacing w:line="360" w:lineRule="auto"/>
        <w:ind w:firstLine="709"/>
        <w:jc w:val="both"/>
        <w:rPr>
          <w:sz w:val="28"/>
          <w:szCs w:val="22"/>
        </w:rPr>
      </w:pPr>
      <w:r>
        <w:rPr>
          <w:sz w:val="28"/>
          <w:szCs w:val="22"/>
        </w:rPr>
        <w:t>В таблице 1</w:t>
      </w:r>
      <w:r w:rsidR="00842C7B" w:rsidRPr="00842C7B">
        <w:rPr>
          <w:sz w:val="28"/>
          <w:szCs w:val="22"/>
        </w:rPr>
        <w:t>.1</w:t>
      </w:r>
      <w:r>
        <w:rPr>
          <w:sz w:val="28"/>
          <w:szCs w:val="22"/>
        </w:rPr>
        <w:t xml:space="preserve"> указывается также характер распределения корней знаменателя стандартной передаточной функции на комплексной плоскости (см. рис. </w:t>
      </w:r>
      <w:r w:rsidR="00FA357D" w:rsidRPr="00FA357D">
        <w:rPr>
          <w:sz w:val="28"/>
          <w:szCs w:val="22"/>
        </w:rPr>
        <w:t>1</w:t>
      </w:r>
      <w:r>
        <w:rPr>
          <w:sz w:val="28"/>
          <w:szCs w:val="22"/>
        </w:rPr>
        <w:t xml:space="preserve">.4). </w:t>
      </w:r>
    </w:p>
    <w:p w:rsidR="00FE7EF1" w:rsidRDefault="00FE7EF1">
      <w:pPr>
        <w:spacing w:after="120" w:line="360" w:lineRule="auto"/>
        <w:jc w:val="center"/>
        <w:rPr>
          <w:sz w:val="22"/>
        </w:rPr>
      </w:pPr>
      <w:r>
        <w:object w:dxaOrig="2654" w:dyaOrig="2430">
          <v:shape id="_x0000_i1222" type="#_x0000_t75" style="width:168pt;height:137.25pt" o:ole="">
            <v:imagedata r:id="rId363" o:title=""/>
          </v:shape>
          <o:OLEObject Type="Embed" ProgID="Visio.Drawing.11" ShapeID="_x0000_i1222" DrawAspect="Content" ObjectID="_1591855515" r:id="rId364"/>
        </w:object>
      </w:r>
    </w:p>
    <w:p w:rsidR="00FE7EF1" w:rsidRPr="002814B7" w:rsidRDefault="002814B7">
      <w:pPr>
        <w:spacing w:after="120" w:line="360" w:lineRule="auto"/>
        <w:jc w:val="center"/>
        <w:rPr>
          <w:sz w:val="28"/>
          <w:szCs w:val="28"/>
        </w:rPr>
      </w:pPr>
      <w:r w:rsidRPr="002814B7">
        <w:rPr>
          <w:sz w:val="28"/>
          <w:szCs w:val="28"/>
        </w:rPr>
        <w:t xml:space="preserve">Рисунок 1.4 – </w:t>
      </w:r>
      <w:r w:rsidR="00FE7EF1" w:rsidRPr="002814B7">
        <w:rPr>
          <w:spacing w:val="20"/>
          <w:sz w:val="28"/>
          <w:szCs w:val="28"/>
        </w:rPr>
        <w:t>Распределение</w:t>
      </w:r>
      <w:r w:rsidR="00FE7EF1" w:rsidRPr="002814B7">
        <w:rPr>
          <w:sz w:val="28"/>
          <w:szCs w:val="28"/>
        </w:rPr>
        <w:t xml:space="preserve"> корней  на комплексной плоскости</w:t>
      </w:r>
    </w:p>
    <w:p w:rsidR="00FE7EF1" w:rsidRDefault="00FE7EF1" w:rsidP="00EC091B">
      <w:pPr>
        <w:spacing w:line="360" w:lineRule="auto"/>
        <w:ind w:firstLine="709"/>
        <w:jc w:val="both"/>
        <w:rPr>
          <w:sz w:val="24"/>
        </w:rPr>
      </w:pPr>
      <w:r>
        <w:rPr>
          <w:sz w:val="28"/>
          <w:szCs w:val="22"/>
        </w:rPr>
        <w:t xml:space="preserve">Подчеркнем, что в таблице </w:t>
      </w:r>
      <w:r w:rsidR="0093206B">
        <w:rPr>
          <w:sz w:val="28"/>
          <w:szCs w:val="22"/>
        </w:rPr>
        <w:t>1</w:t>
      </w:r>
      <w:r w:rsidR="00EC091B">
        <w:rPr>
          <w:sz w:val="28"/>
          <w:szCs w:val="22"/>
        </w:rPr>
        <w:t>.1</w:t>
      </w:r>
      <w:r>
        <w:rPr>
          <w:sz w:val="28"/>
          <w:szCs w:val="22"/>
        </w:rPr>
        <w:t xml:space="preserve"> приведены значения времени регулирования </w:t>
      </w:r>
      <w:r w:rsidRPr="004B1F83">
        <w:rPr>
          <w:position w:val="-16"/>
          <w:sz w:val="28"/>
        </w:rPr>
        <w:object w:dxaOrig="420" w:dyaOrig="420">
          <v:shape id="_x0000_i1223" type="#_x0000_t75" style="width:21pt;height:21pt" o:ole="">
            <v:imagedata r:id="rId338" o:title=""/>
          </v:shape>
          <o:OLEObject Type="Embed" ProgID="Equation.3" ShapeID="_x0000_i1223" DrawAspect="Content" ObjectID="_1591855516" r:id="rId365"/>
        </w:object>
      </w:r>
      <w:r>
        <w:rPr>
          <w:sz w:val="28"/>
          <w:szCs w:val="22"/>
        </w:rPr>
        <w:t>, найденные по соответствующим переходным функциям</w:t>
      </w:r>
      <w:r>
        <w:rPr>
          <w:sz w:val="28"/>
        </w:rPr>
        <w:t xml:space="preserve"> при </w:t>
      </w:r>
      <w:r w:rsidRPr="004B1F83">
        <w:rPr>
          <w:position w:val="-10"/>
          <w:sz w:val="28"/>
        </w:rPr>
        <w:object w:dxaOrig="960" w:dyaOrig="340">
          <v:shape id="_x0000_i1224" type="#_x0000_t75" style="width:47.25pt;height:18pt" o:ole="">
            <v:imagedata r:id="rId366" o:title=""/>
          </v:shape>
          <o:OLEObject Type="Embed" ProgID="Equation.3" ShapeID="_x0000_i1224" DrawAspect="Content" ObjectID="_1591855517" r:id="rId367"/>
        </w:object>
      </w:r>
      <w:r>
        <w:rPr>
          <w:sz w:val="28"/>
        </w:rPr>
        <w:t xml:space="preserve">. </w:t>
      </w:r>
    </w:p>
    <w:p w:rsidR="00FE7EF1" w:rsidRPr="00B95255" w:rsidRDefault="00267538" w:rsidP="00B95255">
      <w:pPr>
        <w:pStyle w:val="3"/>
        <w:jc w:val="left"/>
        <w:rPr>
          <w:sz w:val="28"/>
        </w:rPr>
      </w:pPr>
      <w:r w:rsidRPr="00B95255">
        <w:rPr>
          <w:sz w:val="28"/>
        </w:rPr>
        <w:t>Таблица 1.1</w:t>
      </w:r>
      <w:r w:rsidR="00B95255" w:rsidRPr="00B95255">
        <w:rPr>
          <w:sz w:val="28"/>
        </w:rPr>
        <w:t xml:space="preserve">– </w:t>
      </w:r>
      <w:r w:rsidRPr="00B95255">
        <w:rPr>
          <w:sz w:val="28"/>
        </w:rPr>
        <w:t>Стандартные передаточные функции</w:t>
      </w:r>
    </w:p>
    <w:tbl>
      <w:tblPr>
        <w:tblW w:w="1003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3"/>
        <w:gridCol w:w="6"/>
        <w:gridCol w:w="947"/>
        <w:gridCol w:w="688"/>
        <w:gridCol w:w="768"/>
        <w:gridCol w:w="769"/>
        <w:gridCol w:w="770"/>
        <w:gridCol w:w="769"/>
        <w:gridCol w:w="689"/>
        <w:gridCol w:w="887"/>
        <w:gridCol w:w="884"/>
        <w:gridCol w:w="1998"/>
      </w:tblGrid>
      <w:tr w:rsidR="00FE7EF1">
        <w:trPr>
          <w:cantSplit/>
          <w:trHeight w:val="715"/>
        </w:trPr>
        <w:tc>
          <w:tcPr>
            <w:tcW w:w="863" w:type="dxa"/>
            <w:vMerge w:val="restart"/>
            <w:vAlign w:val="center"/>
          </w:tcPr>
          <w:p w:rsidR="00FE7EF1" w:rsidRDefault="00FE7EF1">
            <w:pPr>
              <w:pStyle w:val="22"/>
              <w:jc w:val="left"/>
            </w:pPr>
            <w:r>
              <w:t>Поря-док</w:t>
            </w:r>
          </w:p>
          <w:p w:rsidR="00FE7EF1" w:rsidRDefault="00FE7EF1">
            <w:pPr>
              <w:widowControl w:val="0"/>
              <w:autoSpaceDE w:val="0"/>
              <w:autoSpaceDN w:val="0"/>
              <w:adjustRightInd w:val="0"/>
              <w:rPr>
                <w:sz w:val="24"/>
              </w:rPr>
            </w:pPr>
            <w:r>
              <w:rPr>
                <w:sz w:val="24"/>
              </w:rPr>
              <w:t>аста-</w:t>
            </w:r>
          </w:p>
          <w:p w:rsidR="00FE7EF1" w:rsidRDefault="00FE7EF1">
            <w:pPr>
              <w:widowControl w:val="0"/>
              <w:autoSpaceDE w:val="0"/>
              <w:autoSpaceDN w:val="0"/>
              <w:adjustRightInd w:val="0"/>
              <w:rPr>
                <w:sz w:val="24"/>
              </w:rPr>
            </w:pPr>
            <w:r>
              <w:rPr>
                <w:sz w:val="24"/>
              </w:rPr>
              <w:t>тизма,</w:t>
            </w:r>
          </w:p>
          <w:p w:rsidR="00FE7EF1" w:rsidRDefault="00FE7EF1">
            <w:pPr>
              <w:widowControl w:val="0"/>
              <w:autoSpaceDE w:val="0"/>
              <w:autoSpaceDN w:val="0"/>
              <w:adjustRightInd w:val="0"/>
              <w:jc w:val="center"/>
              <w:rPr>
                <w:sz w:val="24"/>
              </w:rPr>
            </w:pPr>
            <w:r w:rsidRPr="004B1F83">
              <w:rPr>
                <w:position w:val="-14"/>
                <w:sz w:val="24"/>
              </w:rPr>
              <w:object w:dxaOrig="340" w:dyaOrig="380">
                <v:shape id="_x0000_i1225" type="#_x0000_t75" style="width:18pt;height:18pt" o:ole="">
                  <v:imagedata r:id="rId368" o:title=""/>
                </v:shape>
                <o:OLEObject Type="Embed" ProgID="Equation.3" ShapeID="_x0000_i1225" DrawAspect="Content" ObjectID="_1591855518" r:id="rId369"/>
              </w:object>
            </w:r>
          </w:p>
        </w:tc>
        <w:tc>
          <w:tcPr>
            <w:tcW w:w="953" w:type="dxa"/>
            <w:gridSpan w:val="2"/>
            <w:vMerge w:val="restart"/>
            <w:vAlign w:val="center"/>
          </w:tcPr>
          <w:p w:rsidR="00FE7EF1" w:rsidRDefault="00FE7EF1">
            <w:pPr>
              <w:widowControl w:val="0"/>
              <w:autoSpaceDE w:val="0"/>
              <w:autoSpaceDN w:val="0"/>
              <w:adjustRightInd w:val="0"/>
              <w:rPr>
                <w:sz w:val="24"/>
              </w:rPr>
            </w:pPr>
            <w:r>
              <w:rPr>
                <w:sz w:val="24"/>
              </w:rPr>
              <w:t>Сте-</w:t>
            </w:r>
          </w:p>
          <w:p w:rsidR="00FE7EF1" w:rsidRDefault="00FE7EF1">
            <w:pPr>
              <w:widowControl w:val="0"/>
              <w:autoSpaceDE w:val="0"/>
              <w:autoSpaceDN w:val="0"/>
              <w:adjustRightInd w:val="0"/>
              <w:rPr>
                <w:sz w:val="24"/>
              </w:rPr>
            </w:pPr>
            <w:r>
              <w:rPr>
                <w:sz w:val="24"/>
              </w:rPr>
              <w:t>пень</w:t>
            </w:r>
          </w:p>
          <w:p w:rsidR="00FE7EF1" w:rsidRDefault="00FE7EF1">
            <w:pPr>
              <w:widowControl w:val="0"/>
              <w:autoSpaceDE w:val="0"/>
              <w:autoSpaceDN w:val="0"/>
              <w:adjustRightInd w:val="0"/>
              <w:rPr>
                <w:sz w:val="24"/>
              </w:rPr>
            </w:pPr>
            <w:r>
              <w:rPr>
                <w:sz w:val="24"/>
              </w:rPr>
              <w:t>знаме-</w:t>
            </w:r>
          </w:p>
          <w:p w:rsidR="00FE7EF1" w:rsidRDefault="00FE7EF1">
            <w:pPr>
              <w:widowControl w:val="0"/>
              <w:autoSpaceDE w:val="0"/>
              <w:autoSpaceDN w:val="0"/>
              <w:adjustRightInd w:val="0"/>
              <w:rPr>
                <w:sz w:val="24"/>
              </w:rPr>
            </w:pPr>
            <w:r>
              <w:rPr>
                <w:sz w:val="24"/>
              </w:rPr>
              <w:t>нателя,</w:t>
            </w:r>
          </w:p>
          <w:p w:rsidR="00FE7EF1" w:rsidRDefault="00FE7EF1">
            <w:pPr>
              <w:widowControl w:val="0"/>
              <w:autoSpaceDE w:val="0"/>
              <w:autoSpaceDN w:val="0"/>
              <w:adjustRightInd w:val="0"/>
              <w:jc w:val="center"/>
              <w:rPr>
                <w:sz w:val="24"/>
              </w:rPr>
            </w:pPr>
            <w:r w:rsidRPr="004B1F83">
              <w:rPr>
                <w:position w:val="-6"/>
                <w:sz w:val="24"/>
              </w:rPr>
              <w:object w:dxaOrig="200" w:dyaOrig="220">
                <v:shape id="_x0000_i1226" type="#_x0000_t75" style="width:10.5pt;height:10.5pt" o:ole="">
                  <v:imagedata r:id="rId370" o:title=""/>
                </v:shape>
                <o:OLEObject Type="Embed" ProgID="Equation.3" ShapeID="_x0000_i1226" DrawAspect="Content" ObjectID="_1591855519" r:id="rId371"/>
              </w:object>
            </w:r>
          </w:p>
        </w:tc>
        <w:tc>
          <w:tcPr>
            <w:tcW w:w="4674" w:type="dxa"/>
            <w:gridSpan w:val="6"/>
            <w:vAlign w:val="center"/>
          </w:tcPr>
          <w:p w:rsidR="00FE7EF1" w:rsidRDefault="00FE7EF1">
            <w:pPr>
              <w:pStyle w:val="2"/>
            </w:pPr>
            <w:r>
              <w:t>Коэффициенты</w:t>
            </w:r>
          </w:p>
        </w:tc>
        <w:tc>
          <w:tcPr>
            <w:tcW w:w="908" w:type="dxa"/>
            <w:vMerge w:val="restart"/>
            <w:vAlign w:val="center"/>
          </w:tcPr>
          <w:p w:rsidR="00FE7EF1" w:rsidRDefault="00FE7EF1">
            <w:pPr>
              <w:rPr>
                <w:sz w:val="24"/>
              </w:rPr>
            </w:pPr>
            <w:r>
              <w:rPr>
                <w:sz w:val="24"/>
              </w:rPr>
              <w:t>Пере-</w:t>
            </w:r>
          </w:p>
          <w:p w:rsidR="00FE7EF1" w:rsidRDefault="00FE7EF1">
            <w:pPr>
              <w:rPr>
                <w:sz w:val="24"/>
              </w:rPr>
            </w:pPr>
            <w:r>
              <w:rPr>
                <w:sz w:val="24"/>
              </w:rPr>
              <w:t>регу-</w:t>
            </w:r>
          </w:p>
          <w:p w:rsidR="00FE7EF1" w:rsidRDefault="00FE7EF1">
            <w:pPr>
              <w:rPr>
                <w:sz w:val="24"/>
              </w:rPr>
            </w:pPr>
            <w:r>
              <w:rPr>
                <w:sz w:val="24"/>
              </w:rPr>
              <w:t>лиро-</w:t>
            </w:r>
          </w:p>
          <w:p w:rsidR="00FE7EF1" w:rsidRDefault="00FE7EF1">
            <w:pPr>
              <w:rPr>
                <w:sz w:val="24"/>
              </w:rPr>
            </w:pPr>
            <w:r>
              <w:rPr>
                <w:sz w:val="24"/>
              </w:rPr>
              <w:t>вание,</w:t>
            </w:r>
          </w:p>
          <w:p w:rsidR="00FE7EF1" w:rsidRDefault="00FE7EF1">
            <w:pPr>
              <w:widowControl w:val="0"/>
              <w:autoSpaceDE w:val="0"/>
              <w:autoSpaceDN w:val="0"/>
              <w:adjustRightInd w:val="0"/>
              <w:jc w:val="center"/>
              <w:rPr>
                <w:sz w:val="24"/>
              </w:rPr>
            </w:pPr>
            <w:r w:rsidRPr="004B1F83">
              <w:rPr>
                <w:position w:val="-6"/>
                <w:sz w:val="24"/>
              </w:rPr>
              <w:object w:dxaOrig="420" w:dyaOrig="279">
                <v:shape id="_x0000_i1227" type="#_x0000_t75" style="width:21pt;height:14.25pt" o:ole="">
                  <v:imagedata r:id="rId372" o:title=""/>
                </v:shape>
                <o:OLEObject Type="Embed" ProgID="Equation.3" ShapeID="_x0000_i1227" DrawAspect="Content" ObjectID="_1591855520" r:id="rId373"/>
              </w:object>
            </w:r>
          </w:p>
        </w:tc>
        <w:tc>
          <w:tcPr>
            <w:tcW w:w="900" w:type="dxa"/>
            <w:vMerge w:val="restart"/>
            <w:vAlign w:val="center"/>
          </w:tcPr>
          <w:p w:rsidR="00FE7EF1" w:rsidRDefault="00FE7EF1">
            <w:pPr>
              <w:rPr>
                <w:sz w:val="24"/>
              </w:rPr>
            </w:pPr>
            <w:r>
              <w:rPr>
                <w:sz w:val="24"/>
              </w:rPr>
              <w:t>Время</w:t>
            </w:r>
          </w:p>
          <w:p w:rsidR="00FE7EF1" w:rsidRDefault="00FE7EF1">
            <w:pPr>
              <w:rPr>
                <w:sz w:val="24"/>
              </w:rPr>
            </w:pPr>
            <w:r>
              <w:rPr>
                <w:sz w:val="24"/>
              </w:rPr>
              <w:t>регу-</w:t>
            </w:r>
          </w:p>
          <w:p w:rsidR="00FE7EF1" w:rsidRDefault="00FE7EF1">
            <w:pPr>
              <w:rPr>
                <w:sz w:val="24"/>
              </w:rPr>
            </w:pPr>
            <w:r>
              <w:rPr>
                <w:sz w:val="24"/>
              </w:rPr>
              <w:t>лиро-</w:t>
            </w:r>
          </w:p>
          <w:p w:rsidR="00FE7EF1" w:rsidRDefault="00FE7EF1">
            <w:pPr>
              <w:rPr>
                <w:sz w:val="24"/>
              </w:rPr>
            </w:pPr>
            <w:r>
              <w:rPr>
                <w:sz w:val="24"/>
              </w:rPr>
              <w:t>вания,</w:t>
            </w:r>
          </w:p>
          <w:p w:rsidR="00FE7EF1" w:rsidRDefault="00FE7EF1">
            <w:pPr>
              <w:widowControl w:val="0"/>
              <w:autoSpaceDE w:val="0"/>
              <w:autoSpaceDN w:val="0"/>
              <w:adjustRightInd w:val="0"/>
              <w:jc w:val="center"/>
              <w:rPr>
                <w:sz w:val="24"/>
              </w:rPr>
            </w:pPr>
            <w:r w:rsidRPr="004B1F83">
              <w:rPr>
                <w:position w:val="-14"/>
                <w:sz w:val="24"/>
              </w:rPr>
              <w:object w:dxaOrig="400" w:dyaOrig="380">
                <v:shape id="_x0000_i1228" type="#_x0000_t75" style="width:18.75pt;height:18pt" o:ole="">
                  <v:imagedata r:id="rId374" o:title=""/>
                </v:shape>
                <o:OLEObject Type="Embed" ProgID="Equation.3" ShapeID="_x0000_i1228" DrawAspect="Content" ObjectID="_1591855521" r:id="rId375"/>
              </w:object>
            </w:r>
          </w:p>
        </w:tc>
        <w:tc>
          <w:tcPr>
            <w:tcW w:w="1740" w:type="dxa"/>
            <w:vMerge w:val="restart"/>
            <w:shd w:val="clear" w:color="auto" w:fill="FFFFFF"/>
            <w:vAlign w:val="center"/>
          </w:tcPr>
          <w:p w:rsidR="00FE7EF1" w:rsidRDefault="00FE7EF1">
            <w:pPr>
              <w:jc w:val="center"/>
              <w:rPr>
                <w:sz w:val="24"/>
              </w:rPr>
            </w:pPr>
          </w:p>
          <w:p w:rsidR="00FE7EF1" w:rsidRDefault="00FE7EF1">
            <w:pPr>
              <w:jc w:val="center"/>
              <w:rPr>
                <w:sz w:val="24"/>
              </w:rPr>
            </w:pPr>
          </w:p>
          <w:p w:rsidR="00FE7EF1" w:rsidRDefault="00FE7EF1">
            <w:pPr>
              <w:pStyle w:val="2"/>
            </w:pPr>
            <w:r>
              <w:t>Примечание</w:t>
            </w:r>
          </w:p>
          <w:p w:rsidR="00FE7EF1" w:rsidRDefault="00FE7EF1">
            <w:pPr>
              <w:jc w:val="center"/>
              <w:rPr>
                <w:sz w:val="24"/>
              </w:rPr>
            </w:pPr>
          </w:p>
          <w:p w:rsidR="00FE7EF1" w:rsidRDefault="00FE7EF1">
            <w:pPr>
              <w:widowControl w:val="0"/>
              <w:autoSpaceDE w:val="0"/>
              <w:autoSpaceDN w:val="0"/>
              <w:adjustRightInd w:val="0"/>
              <w:jc w:val="center"/>
              <w:rPr>
                <w:sz w:val="24"/>
              </w:rPr>
            </w:pPr>
          </w:p>
        </w:tc>
      </w:tr>
      <w:tr w:rsidR="00FE7EF1">
        <w:trPr>
          <w:cantSplit/>
          <w:trHeight w:val="795"/>
        </w:trPr>
        <w:tc>
          <w:tcPr>
            <w:tcW w:w="863" w:type="dxa"/>
            <w:vMerge/>
          </w:tcPr>
          <w:p w:rsidR="00FE7EF1" w:rsidRDefault="00FE7EF1">
            <w:pPr>
              <w:pStyle w:val="22"/>
            </w:pPr>
          </w:p>
        </w:tc>
        <w:tc>
          <w:tcPr>
            <w:tcW w:w="953" w:type="dxa"/>
            <w:gridSpan w:val="2"/>
            <w:vMerge/>
          </w:tcPr>
          <w:p w:rsidR="00FE7EF1" w:rsidRDefault="00FE7EF1">
            <w:pPr>
              <w:widowControl w:val="0"/>
              <w:autoSpaceDE w:val="0"/>
              <w:autoSpaceDN w:val="0"/>
              <w:adjustRightInd w:val="0"/>
              <w:jc w:val="both"/>
              <w:rPr>
                <w:sz w:val="24"/>
              </w:rPr>
            </w:pPr>
          </w:p>
        </w:tc>
        <w:tc>
          <w:tcPr>
            <w:tcW w:w="778" w:type="dxa"/>
            <w:shd w:val="clear" w:color="auto" w:fill="FFFFFF"/>
            <w:vAlign w:val="center"/>
          </w:tcPr>
          <w:p w:rsidR="00FE7EF1" w:rsidRDefault="00FE7EF1">
            <w:pPr>
              <w:widowControl w:val="0"/>
              <w:autoSpaceDE w:val="0"/>
              <w:autoSpaceDN w:val="0"/>
              <w:adjustRightInd w:val="0"/>
              <w:jc w:val="center"/>
              <w:rPr>
                <w:sz w:val="24"/>
              </w:rPr>
            </w:pPr>
            <w:r w:rsidRPr="004B1F83">
              <w:rPr>
                <w:position w:val="-12"/>
                <w:sz w:val="24"/>
              </w:rPr>
              <w:object w:dxaOrig="360" w:dyaOrig="380">
                <v:shape id="_x0000_i1229" type="#_x0000_t75" style="width:18pt;height:18pt" o:ole="">
                  <v:imagedata r:id="rId376" o:title=""/>
                </v:shape>
                <o:OLEObject Type="Embed" ProgID="Equation.3" ShapeID="_x0000_i1229" DrawAspect="Content" ObjectID="_1591855522" r:id="rId377"/>
              </w:object>
            </w:r>
          </w:p>
        </w:tc>
        <w:tc>
          <w:tcPr>
            <w:tcW w:w="778" w:type="dxa"/>
            <w:shd w:val="clear" w:color="auto" w:fill="FFFFFF"/>
            <w:vAlign w:val="center"/>
          </w:tcPr>
          <w:p w:rsidR="00FE7EF1" w:rsidRDefault="00FE7EF1">
            <w:pPr>
              <w:widowControl w:val="0"/>
              <w:autoSpaceDE w:val="0"/>
              <w:autoSpaceDN w:val="0"/>
              <w:adjustRightInd w:val="0"/>
              <w:jc w:val="center"/>
              <w:rPr>
                <w:sz w:val="24"/>
              </w:rPr>
            </w:pPr>
            <w:r w:rsidRPr="004B1F83">
              <w:rPr>
                <w:position w:val="-12"/>
                <w:sz w:val="24"/>
              </w:rPr>
              <w:object w:dxaOrig="340" w:dyaOrig="380">
                <v:shape id="_x0000_i1230" type="#_x0000_t75" style="width:18pt;height:18pt" o:ole="">
                  <v:imagedata r:id="rId378" o:title=""/>
                </v:shape>
                <o:OLEObject Type="Embed" ProgID="Equation.3" ShapeID="_x0000_i1230" DrawAspect="Content" ObjectID="_1591855523" r:id="rId379"/>
              </w:object>
            </w:r>
          </w:p>
        </w:tc>
        <w:tc>
          <w:tcPr>
            <w:tcW w:w="779" w:type="dxa"/>
            <w:shd w:val="clear" w:color="auto" w:fill="FFFFFF"/>
            <w:vAlign w:val="center"/>
          </w:tcPr>
          <w:p w:rsidR="00FE7EF1" w:rsidRDefault="00FE7EF1">
            <w:pPr>
              <w:widowControl w:val="0"/>
              <w:autoSpaceDE w:val="0"/>
              <w:autoSpaceDN w:val="0"/>
              <w:adjustRightInd w:val="0"/>
              <w:jc w:val="center"/>
              <w:rPr>
                <w:sz w:val="24"/>
              </w:rPr>
            </w:pPr>
            <w:r w:rsidRPr="004B1F83">
              <w:rPr>
                <w:position w:val="-12"/>
                <w:sz w:val="24"/>
              </w:rPr>
              <w:object w:dxaOrig="360" w:dyaOrig="380">
                <v:shape id="_x0000_i1231" type="#_x0000_t75" style="width:18pt;height:18pt" o:ole="">
                  <v:imagedata r:id="rId380" o:title=""/>
                </v:shape>
                <o:OLEObject Type="Embed" ProgID="Equation.3" ShapeID="_x0000_i1231" DrawAspect="Content" ObjectID="_1591855524" r:id="rId381"/>
              </w:object>
            </w:r>
          </w:p>
        </w:tc>
        <w:tc>
          <w:tcPr>
            <w:tcW w:w="781" w:type="dxa"/>
            <w:shd w:val="clear" w:color="auto" w:fill="FFFFFF"/>
            <w:vAlign w:val="center"/>
          </w:tcPr>
          <w:p w:rsidR="00FE7EF1" w:rsidRDefault="00FE7EF1">
            <w:pPr>
              <w:widowControl w:val="0"/>
              <w:autoSpaceDE w:val="0"/>
              <w:autoSpaceDN w:val="0"/>
              <w:adjustRightInd w:val="0"/>
              <w:jc w:val="center"/>
              <w:rPr>
                <w:sz w:val="24"/>
              </w:rPr>
            </w:pPr>
            <w:r w:rsidRPr="004B1F83">
              <w:rPr>
                <w:position w:val="-12"/>
                <w:sz w:val="24"/>
              </w:rPr>
              <w:object w:dxaOrig="360" w:dyaOrig="380">
                <v:shape id="_x0000_i1232" type="#_x0000_t75" style="width:18pt;height:18pt" o:ole="">
                  <v:imagedata r:id="rId382" o:title=""/>
                </v:shape>
                <o:OLEObject Type="Embed" ProgID="Equation.3" ShapeID="_x0000_i1232" DrawAspect="Content" ObjectID="_1591855525" r:id="rId383"/>
              </w:object>
            </w:r>
          </w:p>
        </w:tc>
        <w:tc>
          <w:tcPr>
            <w:tcW w:w="779" w:type="dxa"/>
            <w:shd w:val="clear" w:color="auto" w:fill="FFFFFF"/>
            <w:vAlign w:val="center"/>
          </w:tcPr>
          <w:p w:rsidR="00FE7EF1" w:rsidRDefault="00FE7EF1">
            <w:pPr>
              <w:widowControl w:val="0"/>
              <w:autoSpaceDE w:val="0"/>
              <w:autoSpaceDN w:val="0"/>
              <w:adjustRightInd w:val="0"/>
              <w:jc w:val="center"/>
              <w:rPr>
                <w:sz w:val="24"/>
              </w:rPr>
            </w:pPr>
            <w:r w:rsidRPr="004B1F83">
              <w:rPr>
                <w:position w:val="-12"/>
                <w:sz w:val="24"/>
              </w:rPr>
              <w:object w:dxaOrig="360" w:dyaOrig="380">
                <v:shape id="_x0000_i1233" type="#_x0000_t75" style="width:18pt;height:18pt" o:ole="">
                  <v:imagedata r:id="rId384" o:title=""/>
                </v:shape>
                <o:OLEObject Type="Embed" ProgID="Equation.3" ShapeID="_x0000_i1233" DrawAspect="Content" ObjectID="_1591855526" r:id="rId385"/>
              </w:object>
            </w:r>
          </w:p>
        </w:tc>
        <w:tc>
          <w:tcPr>
            <w:tcW w:w="779" w:type="dxa"/>
            <w:shd w:val="clear" w:color="auto" w:fill="FFFFFF"/>
            <w:vAlign w:val="center"/>
          </w:tcPr>
          <w:p w:rsidR="00FE7EF1" w:rsidRDefault="00FE7EF1">
            <w:pPr>
              <w:widowControl w:val="0"/>
              <w:autoSpaceDE w:val="0"/>
              <w:autoSpaceDN w:val="0"/>
              <w:adjustRightInd w:val="0"/>
              <w:jc w:val="center"/>
              <w:rPr>
                <w:sz w:val="24"/>
              </w:rPr>
            </w:pPr>
            <w:r w:rsidRPr="004B1F83">
              <w:rPr>
                <w:position w:val="-12"/>
                <w:sz w:val="24"/>
              </w:rPr>
              <w:object w:dxaOrig="360" w:dyaOrig="380">
                <v:shape id="_x0000_i1234" type="#_x0000_t75" style="width:18pt;height:18pt" o:ole="">
                  <v:imagedata r:id="rId386" o:title=""/>
                </v:shape>
                <o:OLEObject Type="Embed" ProgID="Equation.3" ShapeID="_x0000_i1234" DrawAspect="Content" ObjectID="_1591855527" r:id="rId387"/>
              </w:object>
            </w:r>
          </w:p>
        </w:tc>
        <w:tc>
          <w:tcPr>
            <w:tcW w:w="908" w:type="dxa"/>
            <w:vMerge/>
          </w:tcPr>
          <w:p w:rsidR="00FE7EF1" w:rsidRDefault="00FE7EF1">
            <w:pPr>
              <w:rPr>
                <w:sz w:val="24"/>
              </w:rPr>
            </w:pPr>
          </w:p>
        </w:tc>
        <w:tc>
          <w:tcPr>
            <w:tcW w:w="900" w:type="dxa"/>
            <w:vMerge/>
          </w:tcPr>
          <w:p w:rsidR="00FE7EF1" w:rsidRDefault="00FE7EF1">
            <w:pPr>
              <w:rPr>
                <w:sz w:val="24"/>
              </w:rPr>
            </w:pPr>
          </w:p>
        </w:tc>
        <w:tc>
          <w:tcPr>
            <w:tcW w:w="1740" w:type="dxa"/>
            <w:vMerge/>
            <w:shd w:val="clear" w:color="auto" w:fill="FFFFFF"/>
          </w:tcPr>
          <w:p w:rsidR="00FE7EF1" w:rsidRDefault="00FE7EF1">
            <w:pPr>
              <w:rPr>
                <w:sz w:val="24"/>
              </w:rPr>
            </w:pPr>
          </w:p>
        </w:tc>
      </w:tr>
      <w:tr w:rsidR="00FE7EF1">
        <w:trPr>
          <w:cantSplit/>
          <w:trHeight w:val="225"/>
        </w:trPr>
        <w:tc>
          <w:tcPr>
            <w:tcW w:w="869" w:type="dxa"/>
            <w:gridSpan w:val="2"/>
            <w:vMerge w:val="restart"/>
            <w:vAlign w:val="center"/>
          </w:tcPr>
          <w:p w:rsidR="00FE7EF1" w:rsidRDefault="00FE7EF1">
            <w:pPr>
              <w:pStyle w:val="30"/>
              <w:jc w:val="center"/>
              <w:rPr>
                <w:i/>
                <w:iCs/>
              </w:rPr>
            </w:pPr>
            <w:r>
              <w:rPr>
                <w:i/>
                <w:iCs/>
              </w:rPr>
              <w:t>1</w:t>
            </w:r>
          </w:p>
          <w:p w:rsidR="00FE7EF1" w:rsidRDefault="00FE7EF1">
            <w:pPr>
              <w:pStyle w:val="30"/>
              <w:ind w:left="540"/>
              <w:jc w:val="center"/>
            </w:pPr>
          </w:p>
          <w:p w:rsidR="00FE7EF1" w:rsidRDefault="00FE7EF1">
            <w:pPr>
              <w:pStyle w:val="30"/>
              <w:ind w:left="540"/>
              <w:jc w:val="center"/>
              <w:rPr>
                <w:i/>
                <w:iCs/>
                <w:sz w:val="28"/>
              </w:rPr>
            </w:pPr>
          </w:p>
        </w:tc>
        <w:tc>
          <w:tcPr>
            <w:tcW w:w="947" w:type="dxa"/>
            <w:vAlign w:val="center"/>
          </w:tcPr>
          <w:p w:rsidR="00FE7EF1" w:rsidRDefault="00FE7EF1">
            <w:pPr>
              <w:widowControl w:val="0"/>
              <w:autoSpaceDE w:val="0"/>
              <w:autoSpaceDN w:val="0"/>
              <w:adjustRightInd w:val="0"/>
              <w:jc w:val="center"/>
              <w:rPr>
                <w:sz w:val="24"/>
              </w:rPr>
            </w:pPr>
            <w:r>
              <w:rPr>
                <w:sz w:val="24"/>
              </w:rPr>
              <w:t>2</w:t>
            </w:r>
          </w:p>
        </w:tc>
        <w:tc>
          <w:tcPr>
            <w:tcW w:w="778" w:type="dxa"/>
            <w:vAlign w:val="center"/>
          </w:tcPr>
          <w:p w:rsidR="00FE7EF1" w:rsidRDefault="00FE7EF1">
            <w:pPr>
              <w:widowControl w:val="0"/>
              <w:autoSpaceDE w:val="0"/>
              <w:autoSpaceDN w:val="0"/>
              <w:adjustRightInd w:val="0"/>
              <w:jc w:val="center"/>
              <w:rPr>
                <w:sz w:val="24"/>
              </w:rPr>
            </w:pPr>
            <w:r>
              <w:rPr>
                <w:sz w:val="24"/>
              </w:rPr>
              <w:t>1</w:t>
            </w:r>
          </w:p>
        </w:tc>
        <w:tc>
          <w:tcPr>
            <w:tcW w:w="778" w:type="dxa"/>
            <w:vAlign w:val="center"/>
          </w:tcPr>
          <w:p w:rsidR="00FE7EF1" w:rsidRDefault="00FE7EF1">
            <w:pPr>
              <w:widowControl w:val="0"/>
              <w:autoSpaceDE w:val="0"/>
              <w:autoSpaceDN w:val="0"/>
              <w:adjustRightInd w:val="0"/>
              <w:jc w:val="center"/>
              <w:rPr>
                <w:sz w:val="24"/>
              </w:rPr>
            </w:pPr>
            <w:r>
              <w:rPr>
                <w:sz w:val="24"/>
              </w:rPr>
              <w:t>2</w:t>
            </w:r>
          </w:p>
        </w:tc>
        <w:tc>
          <w:tcPr>
            <w:tcW w:w="779" w:type="dxa"/>
            <w:vAlign w:val="center"/>
          </w:tcPr>
          <w:p w:rsidR="00FE7EF1" w:rsidRDefault="00FE7EF1">
            <w:pPr>
              <w:widowControl w:val="0"/>
              <w:autoSpaceDE w:val="0"/>
              <w:autoSpaceDN w:val="0"/>
              <w:adjustRightInd w:val="0"/>
              <w:jc w:val="center"/>
              <w:rPr>
                <w:sz w:val="24"/>
              </w:rPr>
            </w:pPr>
            <w:r>
              <w:rPr>
                <w:sz w:val="24"/>
              </w:rPr>
              <w:t>1</w:t>
            </w:r>
          </w:p>
        </w:tc>
        <w:tc>
          <w:tcPr>
            <w:tcW w:w="781" w:type="dxa"/>
            <w:vAlign w:val="center"/>
          </w:tcPr>
          <w:p w:rsidR="00FE7EF1" w:rsidRDefault="00FE7EF1">
            <w:pPr>
              <w:widowControl w:val="0"/>
              <w:autoSpaceDE w:val="0"/>
              <w:autoSpaceDN w:val="0"/>
              <w:adjustRightInd w:val="0"/>
              <w:jc w:val="center"/>
              <w:rPr>
                <w:sz w:val="24"/>
              </w:rPr>
            </w:pPr>
          </w:p>
        </w:tc>
        <w:tc>
          <w:tcPr>
            <w:tcW w:w="779" w:type="dxa"/>
            <w:vAlign w:val="center"/>
          </w:tcPr>
          <w:p w:rsidR="00FE7EF1" w:rsidRDefault="00FE7EF1">
            <w:pPr>
              <w:widowControl w:val="0"/>
              <w:autoSpaceDE w:val="0"/>
              <w:autoSpaceDN w:val="0"/>
              <w:adjustRightInd w:val="0"/>
              <w:jc w:val="center"/>
              <w:rPr>
                <w:sz w:val="24"/>
              </w:rPr>
            </w:pPr>
          </w:p>
        </w:tc>
        <w:tc>
          <w:tcPr>
            <w:tcW w:w="779" w:type="dxa"/>
            <w:vAlign w:val="center"/>
          </w:tcPr>
          <w:p w:rsidR="00FE7EF1" w:rsidRDefault="00FE7EF1">
            <w:pPr>
              <w:widowControl w:val="0"/>
              <w:autoSpaceDE w:val="0"/>
              <w:autoSpaceDN w:val="0"/>
              <w:adjustRightInd w:val="0"/>
              <w:jc w:val="center"/>
              <w:rPr>
                <w:sz w:val="24"/>
              </w:rPr>
            </w:pPr>
          </w:p>
        </w:tc>
        <w:tc>
          <w:tcPr>
            <w:tcW w:w="908" w:type="dxa"/>
            <w:vAlign w:val="center"/>
          </w:tcPr>
          <w:p w:rsidR="00FE7EF1" w:rsidRDefault="00FE7EF1">
            <w:pPr>
              <w:widowControl w:val="0"/>
              <w:autoSpaceDE w:val="0"/>
              <w:autoSpaceDN w:val="0"/>
              <w:adjustRightInd w:val="0"/>
              <w:jc w:val="center"/>
              <w:rPr>
                <w:sz w:val="24"/>
              </w:rPr>
            </w:pPr>
            <w:r>
              <w:rPr>
                <w:sz w:val="24"/>
              </w:rPr>
              <w:t>нет</w:t>
            </w:r>
          </w:p>
        </w:tc>
        <w:tc>
          <w:tcPr>
            <w:tcW w:w="900" w:type="dxa"/>
            <w:vAlign w:val="center"/>
          </w:tcPr>
          <w:p w:rsidR="00FE7EF1" w:rsidRDefault="00FE7EF1">
            <w:pPr>
              <w:widowControl w:val="0"/>
              <w:autoSpaceDE w:val="0"/>
              <w:autoSpaceDN w:val="0"/>
              <w:adjustRightInd w:val="0"/>
              <w:jc w:val="center"/>
              <w:rPr>
                <w:sz w:val="24"/>
              </w:rPr>
            </w:pPr>
            <w:r>
              <w:rPr>
                <w:sz w:val="24"/>
              </w:rPr>
              <w:t>4,75</w:t>
            </w:r>
          </w:p>
        </w:tc>
        <w:tc>
          <w:tcPr>
            <w:tcW w:w="1740" w:type="dxa"/>
            <w:vMerge w:val="restart"/>
            <w:vAlign w:val="center"/>
          </w:tcPr>
          <w:p w:rsidR="00FE7EF1" w:rsidRDefault="00FE7EF1">
            <w:pPr>
              <w:pStyle w:val="30"/>
              <w:jc w:val="center"/>
              <w:rPr>
                <w:i/>
                <w:iCs/>
                <w:sz w:val="28"/>
              </w:rPr>
            </w:pPr>
            <w:r>
              <w:rPr>
                <w:i/>
                <w:iCs/>
              </w:rPr>
              <w:t>Кратные корни</w:t>
            </w:r>
          </w:p>
        </w:tc>
      </w:tr>
      <w:tr w:rsidR="00FE7EF1">
        <w:trPr>
          <w:cantSplit/>
          <w:trHeight w:val="270"/>
        </w:trPr>
        <w:tc>
          <w:tcPr>
            <w:tcW w:w="869" w:type="dxa"/>
            <w:gridSpan w:val="2"/>
            <w:vMerge/>
            <w:vAlign w:val="center"/>
          </w:tcPr>
          <w:p w:rsidR="00FE7EF1" w:rsidRDefault="00FE7EF1">
            <w:pPr>
              <w:pStyle w:val="30"/>
              <w:ind w:left="540"/>
              <w:jc w:val="center"/>
              <w:rPr>
                <w:i/>
                <w:iCs/>
                <w:sz w:val="28"/>
              </w:rPr>
            </w:pPr>
          </w:p>
        </w:tc>
        <w:tc>
          <w:tcPr>
            <w:tcW w:w="947" w:type="dxa"/>
            <w:vAlign w:val="center"/>
          </w:tcPr>
          <w:p w:rsidR="00FE7EF1" w:rsidRDefault="00FE7EF1">
            <w:pPr>
              <w:widowControl w:val="0"/>
              <w:autoSpaceDE w:val="0"/>
              <w:autoSpaceDN w:val="0"/>
              <w:adjustRightInd w:val="0"/>
              <w:jc w:val="center"/>
              <w:rPr>
                <w:sz w:val="24"/>
              </w:rPr>
            </w:pPr>
            <w:r>
              <w:rPr>
                <w:sz w:val="24"/>
              </w:rPr>
              <w:t>3</w:t>
            </w:r>
          </w:p>
        </w:tc>
        <w:tc>
          <w:tcPr>
            <w:tcW w:w="778" w:type="dxa"/>
            <w:vAlign w:val="center"/>
          </w:tcPr>
          <w:p w:rsidR="00FE7EF1" w:rsidRDefault="00FE7EF1">
            <w:pPr>
              <w:widowControl w:val="0"/>
              <w:autoSpaceDE w:val="0"/>
              <w:autoSpaceDN w:val="0"/>
              <w:adjustRightInd w:val="0"/>
              <w:jc w:val="center"/>
              <w:rPr>
                <w:sz w:val="24"/>
              </w:rPr>
            </w:pPr>
            <w:r>
              <w:rPr>
                <w:sz w:val="24"/>
              </w:rPr>
              <w:t>1</w:t>
            </w:r>
          </w:p>
        </w:tc>
        <w:tc>
          <w:tcPr>
            <w:tcW w:w="778" w:type="dxa"/>
            <w:vAlign w:val="center"/>
          </w:tcPr>
          <w:p w:rsidR="00FE7EF1" w:rsidRDefault="00FE7EF1">
            <w:pPr>
              <w:widowControl w:val="0"/>
              <w:autoSpaceDE w:val="0"/>
              <w:autoSpaceDN w:val="0"/>
              <w:adjustRightInd w:val="0"/>
              <w:jc w:val="center"/>
              <w:rPr>
                <w:sz w:val="24"/>
              </w:rPr>
            </w:pPr>
            <w:r>
              <w:rPr>
                <w:sz w:val="24"/>
              </w:rPr>
              <w:t>3</w:t>
            </w:r>
          </w:p>
        </w:tc>
        <w:tc>
          <w:tcPr>
            <w:tcW w:w="779" w:type="dxa"/>
            <w:vAlign w:val="center"/>
          </w:tcPr>
          <w:p w:rsidR="00FE7EF1" w:rsidRDefault="00FE7EF1">
            <w:pPr>
              <w:widowControl w:val="0"/>
              <w:autoSpaceDE w:val="0"/>
              <w:autoSpaceDN w:val="0"/>
              <w:adjustRightInd w:val="0"/>
              <w:jc w:val="center"/>
              <w:rPr>
                <w:sz w:val="24"/>
              </w:rPr>
            </w:pPr>
            <w:r>
              <w:rPr>
                <w:sz w:val="24"/>
              </w:rPr>
              <w:t>3</w:t>
            </w:r>
          </w:p>
        </w:tc>
        <w:tc>
          <w:tcPr>
            <w:tcW w:w="781" w:type="dxa"/>
            <w:vAlign w:val="center"/>
          </w:tcPr>
          <w:p w:rsidR="00FE7EF1" w:rsidRDefault="00FE7EF1">
            <w:pPr>
              <w:widowControl w:val="0"/>
              <w:autoSpaceDE w:val="0"/>
              <w:autoSpaceDN w:val="0"/>
              <w:adjustRightInd w:val="0"/>
              <w:jc w:val="center"/>
              <w:rPr>
                <w:sz w:val="24"/>
              </w:rPr>
            </w:pPr>
            <w:r>
              <w:rPr>
                <w:sz w:val="24"/>
              </w:rPr>
              <w:t>1</w:t>
            </w:r>
          </w:p>
        </w:tc>
        <w:tc>
          <w:tcPr>
            <w:tcW w:w="779" w:type="dxa"/>
            <w:vAlign w:val="center"/>
          </w:tcPr>
          <w:p w:rsidR="00FE7EF1" w:rsidRDefault="00FE7EF1">
            <w:pPr>
              <w:widowControl w:val="0"/>
              <w:autoSpaceDE w:val="0"/>
              <w:autoSpaceDN w:val="0"/>
              <w:adjustRightInd w:val="0"/>
              <w:jc w:val="center"/>
              <w:rPr>
                <w:sz w:val="24"/>
              </w:rPr>
            </w:pPr>
          </w:p>
        </w:tc>
        <w:tc>
          <w:tcPr>
            <w:tcW w:w="779" w:type="dxa"/>
            <w:vAlign w:val="center"/>
          </w:tcPr>
          <w:p w:rsidR="00FE7EF1" w:rsidRDefault="00FE7EF1">
            <w:pPr>
              <w:widowControl w:val="0"/>
              <w:autoSpaceDE w:val="0"/>
              <w:autoSpaceDN w:val="0"/>
              <w:adjustRightInd w:val="0"/>
              <w:jc w:val="center"/>
              <w:rPr>
                <w:sz w:val="24"/>
              </w:rPr>
            </w:pPr>
          </w:p>
        </w:tc>
        <w:tc>
          <w:tcPr>
            <w:tcW w:w="908" w:type="dxa"/>
            <w:vAlign w:val="center"/>
          </w:tcPr>
          <w:p w:rsidR="00FE7EF1" w:rsidRDefault="00FE7EF1">
            <w:pPr>
              <w:widowControl w:val="0"/>
              <w:autoSpaceDE w:val="0"/>
              <w:autoSpaceDN w:val="0"/>
              <w:adjustRightInd w:val="0"/>
              <w:jc w:val="center"/>
              <w:rPr>
                <w:sz w:val="24"/>
              </w:rPr>
            </w:pPr>
            <w:r>
              <w:rPr>
                <w:sz w:val="24"/>
              </w:rPr>
              <w:t>нет</w:t>
            </w:r>
          </w:p>
        </w:tc>
        <w:tc>
          <w:tcPr>
            <w:tcW w:w="900" w:type="dxa"/>
            <w:vAlign w:val="center"/>
          </w:tcPr>
          <w:p w:rsidR="00FE7EF1" w:rsidRDefault="00FE7EF1">
            <w:pPr>
              <w:widowControl w:val="0"/>
              <w:autoSpaceDE w:val="0"/>
              <w:autoSpaceDN w:val="0"/>
              <w:adjustRightInd w:val="0"/>
              <w:jc w:val="center"/>
              <w:rPr>
                <w:sz w:val="24"/>
              </w:rPr>
            </w:pPr>
            <w:r>
              <w:rPr>
                <w:sz w:val="24"/>
              </w:rPr>
              <w:t>6,31</w:t>
            </w:r>
          </w:p>
        </w:tc>
        <w:tc>
          <w:tcPr>
            <w:tcW w:w="1740" w:type="dxa"/>
            <w:vMerge/>
          </w:tcPr>
          <w:p w:rsidR="00FE7EF1" w:rsidRDefault="00FE7EF1">
            <w:pPr>
              <w:rPr>
                <w:sz w:val="28"/>
              </w:rPr>
            </w:pPr>
          </w:p>
        </w:tc>
      </w:tr>
      <w:tr w:rsidR="00FE7EF1">
        <w:trPr>
          <w:cantSplit/>
          <w:trHeight w:val="285"/>
        </w:trPr>
        <w:tc>
          <w:tcPr>
            <w:tcW w:w="869" w:type="dxa"/>
            <w:gridSpan w:val="2"/>
            <w:vMerge/>
            <w:vAlign w:val="center"/>
          </w:tcPr>
          <w:p w:rsidR="00FE7EF1" w:rsidRDefault="00FE7EF1">
            <w:pPr>
              <w:pStyle w:val="30"/>
              <w:ind w:left="540"/>
              <w:jc w:val="center"/>
              <w:rPr>
                <w:i/>
                <w:iCs/>
                <w:sz w:val="28"/>
              </w:rPr>
            </w:pPr>
          </w:p>
        </w:tc>
        <w:tc>
          <w:tcPr>
            <w:tcW w:w="947" w:type="dxa"/>
            <w:vAlign w:val="center"/>
          </w:tcPr>
          <w:p w:rsidR="00FE7EF1" w:rsidRDefault="00FE7EF1">
            <w:pPr>
              <w:widowControl w:val="0"/>
              <w:autoSpaceDE w:val="0"/>
              <w:autoSpaceDN w:val="0"/>
              <w:adjustRightInd w:val="0"/>
              <w:jc w:val="center"/>
              <w:rPr>
                <w:sz w:val="24"/>
              </w:rPr>
            </w:pPr>
            <w:r>
              <w:rPr>
                <w:sz w:val="24"/>
              </w:rPr>
              <w:t>4</w:t>
            </w:r>
          </w:p>
        </w:tc>
        <w:tc>
          <w:tcPr>
            <w:tcW w:w="778" w:type="dxa"/>
            <w:vAlign w:val="center"/>
          </w:tcPr>
          <w:p w:rsidR="00FE7EF1" w:rsidRDefault="00FE7EF1">
            <w:pPr>
              <w:widowControl w:val="0"/>
              <w:autoSpaceDE w:val="0"/>
              <w:autoSpaceDN w:val="0"/>
              <w:adjustRightInd w:val="0"/>
              <w:jc w:val="center"/>
              <w:rPr>
                <w:sz w:val="24"/>
              </w:rPr>
            </w:pPr>
            <w:r>
              <w:rPr>
                <w:sz w:val="24"/>
              </w:rPr>
              <w:t>1</w:t>
            </w:r>
          </w:p>
        </w:tc>
        <w:tc>
          <w:tcPr>
            <w:tcW w:w="778" w:type="dxa"/>
            <w:vAlign w:val="center"/>
          </w:tcPr>
          <w:p w:rsidR="00FE7EF1" w:rsidRDefault="00FE7EF1">
            <w:pPr>
              <w:widowControl w:val="0"/>
              <w:autoSpaceDE w:val="0"/>
              <w:autoSpaceDN w:val="0"/>
              <w:adjustRightInd w:val="0"/>
              <w:jc w:val="center"/>
              <w:rPr>
                <w:sz w:val="24"/>
              </w:rPr>
            </w:pPr>
            <w:r>
              <w:rPr>
                <w:sz w:val="24"/>
              </w:rPr>
              <w:t>4</w:t>
            </w:r>
          </w:p>
        </w:tc>
        <w:tc>
          <w:tcPr>
            <w:tcW w:w="779" w:type="dxa"/>
            <w:vAlign w:val="center"/>
          </w:tcPr>
          <w:p w:rsidR="00FE7EF1" w:rsidRDefault="00FE7EF1">
            <w:pPr>
              <w:widowControl w:val="0"/>
              <w:autoSpaceDE w:val="0"/>
              <w:autoSpaceDN w:val="0"/>
              <w:adjustRightInd w:val="0"/>
              <w:jc w:val="center"/>
              <w:rPr>
                <w:sz w:val="24"/>
              </w:rPr>
            </w:pPr>
            <w:r>
              <w:rPr>
                <w:sz w:val="24"/>
              </w:rPr>
              <w:t>6</w:t>
            </w:r>
          </w:p>
        </w:tc>
        <w:tc>
          <w:tcPr>
            <w:tcW w:w="781" w:type="dxa"/>
            <w:vAlign w:val="center"/>
          </w:tcPr>
          <w:p w:rsidR="00FE7EF1" w:rsidRDefault="00FE7EF1">
            <w:pPr>
              <w:widowControl w:val="0"/>
              <w:autoSpaceDE w:val="0"/>
              <w:autoSpaceDN w:val="0"/>
              <w:adjustRightInd w:val="0"/>
              <w:jc w:val="center"/>
              <w:rPr>
                <w:sz w:val="24"/>
              </w:rPr>
            </w:pPr>
            <w:r>
              <w:rPr>
                <w:sz w:val="24"/>
              </w:rPr>
              <w:t>4</w:t>
            </w:r>
          </w:p>
        </w:tc>
        <w:tc>
          <w:tcPr>
            <w:tcW w:w="779" w:type="dxa"/>
            <w:vAlign w:val="center"/>
          </w:tcPr>
          <w:p w:rsidR="00FE7EF1" w:rsidRDefault="00FE7EF1">
            <w:pPr>
              <w:widowControl w:val="0"/>
              <w:autoSpaceDE w:val="0"/>
              <w:autoSpaceDN w:val="0"/>
              <w:adjustRightInd w:val="0"/>
              <w:jc w:val="center"/>
              <w:rPr>
                <w:sz w:val="24"/>
              </w:rPr>
            </w:pPr>
            <w:r>
              <w:rPr>
                <w:sz w:val="24"/>
              </w:rPr>
              <w:t>1</w:t>
            </w:r>
          </w:p>
        </w:tc>
        <w:tc>
          <w:tcPr>
            <w:tcW w:w="779" w:type="dxa"/>
            <w:vAlign w:val="center"/>
          </w:tcPr>
          <w:p w:rsidR="00FE7EF1" w:rsidRDefault="00FE7EF1">
            <w:pPr>
              <w:widowControl w:val="0"/>
              <w:autoSpaceDE w:val="0"/>
              <w:autoSpaceDN w:val="0"/>
              <w:adjustRightInd w:val="0"/>
              <w:jc w:val="center"/>
              <w:rPr>
                <w:sz w:val="24"/>
              </w:rPr>
            </w:pPr>
          </w:p>
        </w:tc>
        <w:tc>
          <w:tcPr>
            <w:tcW w:w="908" w:type="dxa"/>
            <w:vAlign w:val="center"/>
          </w:tcPr>
          <w:p w:rsidR="00FE7EF1" w:rsidRDefault="00FE7EF1">
            <w:pPr>
              <w:widowControl w:val="0"/>
              <w:autoSpaceDE w:val="0"/>
              <w:autoSpaceDN w:val="0"/>
              <w:adjustRightInd w:val="0"/>
              <w:jc w:val="center"/>
              <w:rPr>
                <w:sz w:val="24"/>
              </w:rPr>
            </w:pPr>
            <w:r>
              <w:rPr>
                <w:sz w:val="24"/>
              </w:rPr>
              <w:t>нет</w:t>
            </w:r>
          </w:p>
        </w:tc>
        <w:tc>
          <w:tcPr>
            <w:tcW w:w="900" w:type="dxa"/>
            <w:vAlign w:val="center"/>
          </w:tcPr>
          <w:p w:rsidR="00FE7EF1" w:rsidRDefault="00FE7EF1">
            <w:pPr>
              <w:widowControl w:val="0"/>
              <w:autoSpaceDE w:val="0"/>
              <w:autoSpaceDN w:val="0"/>
              <w:adjustRightInd w:val="0"/>
              <w:jc w:val="center"/>
              <w:rPr>
                <w:sz w:val="24"/>
              </w:rPr>
            </w:pPr>
            <w:r>
              <w:rPr>
                <w:sz w:val="24"/>
              </w:rPr>
              <w:t>7.7</w:t>
            </w:r>
          </w:p>
        </w:tc>
        <w:tc>
          <w:tcPr>
            <w:tcW w:w="1740" w:type="dxa"/>
            <w:vMerge/>
          </w:tcPr>
          <w:p w:rsidR="00FE7EF1" w:rsidRDefault="00FE7EF1">
            <w:pPr>
              <w:rPr>
                <w:sz w:val="28"/>
              </w:rPr>
            </w:pPr>
          </w:p>
        </w:tc>
      </w:tr>
      <w:tr w:rsidR="00FE7EF1">
        <w:trPr>
          <w:cantSplit/>
          <w:trHeight w:val="180"/>
        </w:trPr>
        <w:tc>
          <w:tcPr>
            <w:tcW w:w="869" w:type="dxa"/>
            <w:gridSpan w:val="2"/>
            <w:vMerge/>
            <w:vAlign w:val="center"/>
          </w:tcPr>
          <w:p w:rsidR="00FE7EF1" w:rsidRDefault="00FE7EF1">
            <w:pPr>
              <w:pStyle w:val="30"/>
              <w:ind w:left="540"/>
              <w:jc w:val="center"/>
              <w:rPr>
                <w:i/>
                <w:iCs/>
                <w:sz w:val="28"/>
              </w:rPr>
            </w:pPr>
          </w:p>
        </w:tc>
        <w:tc>
          <w:tcPr>
            <w:tcW w:w="947" w:type="dxa"/>
            <w:vAlign w:val="center"/>
          </w:tcPr>
          <w:p w:rsidR="00FE7EF1" w:rsidRDefault="00FE7EF1">
            <w:pPr>
              <w:widowControl w:val="0"/>
              <w:autoSpaceDE w:val="0"/>
              <w:autoSpaceDN w:val="0"/>
              <w:adjustRightInd w:val="0"/>
              <w:jc w:val="center"/>
              <w:rPr>
                <w:sz w:val="24"/>
              </w:rPr>
            </w:pPr>
            <w:r>
              <w:rPr>
                <w:sz w:val="24"/>
              </w:rPr>
              <w:t>5</w:t>
            </w:r>
          </w:p>
        </w:tc>
        <w:tc>
          <w:tcPr>
            <w:tcW w:w="778" w:type="dxa"/>
            <w:vAlign w:val="center"/>
          </w:tcPr>
          <w:p w:rsidR="00FE7EF1" w:rsidRDefault="00FE7EF1">
            <w:pPr>
              <w:widowControl w:val="0"/>
              <w:autoSpaceDE w:val="0"/>
              <w:autoSpaceDN w:val="0"/>
              <w:adjustRightInd w:val="0"/>
              <w:jc w:val="center"/>
              <w:rPr>
                <w:sz w:val="24"/>
              </w:rPr>
            </w:pPr>
            <w:r>
              <w:rPr>
                <w:sz w:val="24"/>
              </w:rPr>
              <w:t>1</w:t>
            </w:r>
          </w:p>
        </w:tc>
        <w:tc>
          <w:tcPr>
            <w:tcW w:w="778" w:type="dxa"/>
            <w:vAlign w:val="center"/>
          </w:tcPr>
          <w:p w:rsidR="00FE7EF1" w:rsidRDefault="00FE7EF1">
            <w:pPr>
              <w:widowControl w:val="0"/>
              <w:autoSpaceDE w:val="0"/>
              <w:autoSpaceDN w:val="0"/>
              <w:adjustRightInd w:val="0"/>
              <w:jc w:val="center"/>
              <w:rPr>
                <w:sz w:val="24"/>
              </w:rPr>
            </w:pPr>
            <w:r>
              <w:rPr>
                <w:sz w:val="24"/>
              </w:rPr>
              <w:t>5</w:t>
            </w:r>
          </w:p>
        </w:tc>
        <w:tc>
          <w:tcPr>
            <w:tcW w:w="779" w:type="dxa"/>
            <w:vAlign w:val="center"/>
          </w:tcPr>
          <w:p w:rsidR="00FE7EF1" w:rsidRDefault="00FE7EF1">
            <w:pPr>
              <w:widowControl w:val="0"/>
              <w:autoSpaceDE w:val="0"/>
              <w:autoSpaceDN w:val="0"/>
              <w:adjustRightInd w:val="0"/>
              <w:jc w:val="center"/>
              <w:rPr>
                <w:sz w:val="24"/>
              </w:rPr>
            </w:pPr>
            <w:r>
              <w:rPr>
                <w:sz w:val="24"/>
              </w:rPr>
              <w:t>10</w:t>
            </w:r>
          </w:p>
        </w:tc>
        <w:tc>
          <w:tcPr>
            <w:tcW w:w="781" w:type="dxa"/>
            <w:vAlign w:val="center"/>
          </w:tcPr>
          <w:p w:rsidR="00FE7EF1" w:rsidRDefault="00FE7EF1">
            <w:pPr>
              <w:widowControl w:val="0"/>
              <w:autoSpaceDE w:val="0"/>
              <w:autoSpaceDN w:val="0"/>
              <w:adjustRightInd w:val="0"/>
              <w:jc w:val="center"/>
              <w:rPr>
                <w:sz w:val="24"/>
              </w:rPr>
            </w:pPr>
            <w:r>
              <w:rPr>
                <w:sz w:val="24"/>
              </w:rPr>
              <w:t>10</w:t>
            </w:r>
          </w:p>
        </w:tc>
        <w:tc>
          <w:tcPr>
            <w:tcW w:w="779" w:type="dxa"/>
            <w:vAlign w:val="center"/>
          </w:tcPr>
          <w:p w:rsidR="00FE7EF1" w:rsidRDefault="00FE7EF1">
            <w:pPr>
              <w:widowControl w:val="0"/>
              <w:autoSpaceDE w:val="0"/>
              <w:autoSpaceDN w:val="0"/>
              <w:adjustRightInd w:val="0"/>
              <w:jc w:val="center"/>
              <w:rPr>
                <w:sz w:val="24"/>
              </w:rPr>
            </w:pPr>
            <w:r>
              <w:rPr>
                <w:sz w:val="24"/>
              </w:rPr>
              <w:t>5</w:t>
            </w:r>
          </w:p>
        </w:tc>
        <w:tc>
          <w:tcPr>
            <w:tcW w:w="779" w:type="dxa"/>
            <w:vAlign w:val="center"/>
          </w:tcPr>
          <w:p w:rsidR="00FE7EF1" w:rsidRDefault="00FE7EF1">
            <w:pPr>
              <w:widowControl w:val="0"/>
              <w:autoSpaceDE w:val="0"/>
              <w:autoSpaceDN w:val="0"/>
              <w:adjustRightInd w:val="0"/>
              <w:jc w:val="center"/>
              <w:rPr>
                <w:sz w:val="24"/>
              </w:rPr>
            </w:pPr>
            <w:r>
              <w:rPr>
                <w:sz w:val="24"/>
              </w:rPr>
              <w:t>1</w:t>
            </w:r>
          </w:p>
        </w:tc>
        <w:tc>
          <w:tcPr>
            <w:tcW w:w="908" w:type="dxa"/>
            <w:vAlign w:val="center"/>
          </w:tcPr>
          <w:p w:rsidR="00FE7EF1" w:rsidRDefault="00FE7EF1">
            <w:pPr>
              <w:widowControl w:val="0"/>
              <w:autoSpaceDE w:val="0"/>
              <w:autoSpaceDN w:val="0"/>
              <w:adjustRightInd w:val="0"/>
              <w:jc w:val="center"/>
              <w:rPr>
                <w:sz w:val="24"/>
              </w:rPr>
            </w:pPr>
            <w:r>
              <w:rPr>
                <w:sz w:val="24"/>
              </w:rPr>
              <w:t>нет</w:t>
            </w:r>
          </w:p>
        </w:tc>
        <w:tc>
          <w:tcPr>
            <w:tcW w:w="900" w:type="dxa"/>
            <w:vAlign w:val="center"/>
          </w:tcPr>
          <w:p w:rsidR="00FE7EF1" w:rsidRDefault="00FE7EF1">
            <w:pPr>
              <w:widowControl w:val="0"/>
              <w:autoSpaceDE w:val="0"/>
              <w:autoSpaceDN w:val="0"/>
              <w:adjustRightInd w:val="0"/>
              <w:jc w:val="center"/>
              <w:rPr>
                <w:sz w:val="24"/>
              </w:rPr>
            </w:pPr>
            <w:r>
              <w:rPr>
                <w:sz w:val="24"/>
              </w:rPr>
              <w:t>9,2</w:t>
            </w:r>
          </w:p>
        </w:tc>
        <w:tc>
          <w:tcPr>
            <w:tcW w:w="1740" w:type="dxa"/>
            <w:vMerge/>
          </w:tcPr>
          <w:p w:rsidR="00FE7EF1" w:rsidRDefault="00FE7EF1">
            <w:pPr>
              <w:rPr>
                <w:sz w:val="28"/>
              </w:rPr>
            </w:pPr>
          </w:p>
        </w:tc>
      </w:tr>
      <w:tr w:rsidR="00FE7EF1">
        <w:trPr>
          <w:cantSplit/>
          <w:trHeight w:val="180"/>
        </w:trPr>
        <w:tc>
          <w:tcPr>
            <w:tcW w:w="869" w:type="dxa"/>
            <w:gridSpan w:val="2"/>
            <w:vMerge w:val="restart"/>
            <w:vAlign w:val="center"/>
          </w:tcPr>
          <w:p w:rsidR="00FE7EF1" w:rsidRDefault="00FE7EF1">
            <w:pPr>
              <w:pStyle w:val="30"/>
              <w:jc w:val="center"/>
              <w:rPr>
                <w:i/>
                <w:iCs/>
              </w:rPr>
            </w:pPr>
            <w:r>
              <w:rPr>
                <w:i/>
                <w:iCs/>
              </w:rPr>
              <w:t>1</w:t>
            </w:r>
          </w:p>
          <w:p w:rsidR="00FE7EF1" w:rsidRDefault="00FE7EF1">
            <w:pPr>
              <w:pStyle w:val="30"/>
              <w:ind w:left="540"/>
              <w:jc w:val="center"/>
            </w:pPr>
          </w:p>
          <w:p w:rsidR="00FE7EF1" w:rsidRDefault="00FE7EF1">
            <w:pPr>
              <w:pStyle w:val="30"/>
              <w:ind w:left="540"/>
              <w:jc w:val="center"/>
              <w:rPr>
                <w:i/>
                <w:iCs/>
                <w:sz w:val="28"/>
              </w:rPr>
            </w:pPr>
          </w:p>
        </w:tc>
        <w:tc>
          <w:tcPr>
            <w:tcW w:w="947" w:type="dxa"/>
            <w:vAlign w:val="center"/>
          </w:tcPr>
          <w:p w:rsidR="00FE7EF1" w:rsidRDefault="00FE7EF1">
            <w:pPr>
              <w:widowControl w:val="0"/>
              <w:autoSpaceDE w:val="0"/>
              <w:autoSpaceDN w:val="0"/>
              <w:adjustRightInd w:val="0"/>
              <w:jc w:val="center"/>
              <w:rPr>
                <w:sz w:val="24"/>
              </w:rPr>
            </w:pPr>
            <w:r>
              <w:rPr>
                <w:sz w:val="24"/>
              </w:rPr>
              <w:t>1</w:t>
            </w:r>
          </w:p>
        </w:tc>
        <w:tc>
          <w:tcPr>
            <w:tcW w:w="778" w:type="dxa"/>
            <w:vAlign w:val="center"/>
          </w:tcPr>
          <w:p w:rsidR="00FE7EF1" w:rsidRDefault="00FE7EF1">
            <w:pPr>
              <w:widowControl w:val="0"/>
              <w:autoSpaceDE w:val="0"/>
              <w:autoSpaceDN w:val="0"/>
              <w:adjustRightInd w:val="0"/>
              <w:jc w:val="center"/>
              <w:rPr>
                <w:sz w:val="24"/>
              </w:rPr>
            </w:pPr>
            <w:r>
              <w:rPr>
                <w:sz w:val="24"/>
              </w:rPr>
              <w:t>1</w:t>
            </w:r>
          </w:p>
        </w:tc>
        <w:tc>
          <w:tcPr>
            <w:tcW w:w="778" w:type="dxa"/>
            <w:vAlign w:val="center"/>
          </w:tcPr>
          <w:p w:rsidR="00FE7EF1" w:rsidRDefault="00FE7EF1">
            <w:pPr>
              <w:widowControl w:val="0"/>
              <w:autoSpaceDE w:val="0"/>
              <w:autoSpaceDN w:val="0"/>
              <w:adjustRightInd w:val="0"/>
              <w:jc w:val="center"/>
              <w:rPr>
                <w:sz w:val="24"/>
              </w:rPr>
            </w:pPr>
            <w:r>
              <w:rPr>
                <w:sz w:val="24"/>
              </w:rPr>
              <w:t>1</w:t>
            </w:r>
          </w:p>
        </w:tc>
        <w:tc>
          <w:tcPr>
            <w:tcW w:w="779" w:type="dxa"/>
            <w:vAlign w:val="center"/>
          </w:tcPr>
          <w:p w:rsidR="00FE7EF1" w:rsidRDefault="00FE7EF1">
            <w:pPr>
              <w:widowControl w:val="0"/>
              <w:autoSpaceDE w:val="0"/>
              <w:autoSpaceDN w:val="0"/>
              <w:adjustRightInd w:val="0"/>
              <w:jc w:val="center"/>
              <w:rPr>
                <w:sz w:val="24"/>
              </w:rPr>
            </w:pPr>
          </w:p>
        </w:tc>
        <w:tc>
          <w:tcPr>
            <w:tcW w:w="781" w:type="dxa"/>
            <w:vAlign w:val="center"/>
          </w:tcPr>
          <w:p w:rsidR="00FE7EF1" w:rsidRDefault="00FE7EF1">
            <w:pPr>
              <w:widowControl w:val="0"/>
              <w:autoSpaceDE w:val="0"/>
              <w:autoSpaceDN w:val="0"/>
              <w:adjustRightInd w:val="0"/>
              <w:jc w:val="center"/>
              <w:rPr>
                <w:sz w:val="24"/>
              </w:rPr>
            </w:pPr>
          </w:p>
        </w:tc>
        <w:tc>
          <w:tcPr>
            <w:tcW w:w="779" w:type="dxa"/>
            <w:vAlign w:val="center"/>
          </w:tcPr>
          <w:p w:rsidR="00FE7EF1" w:rsidRDefault="00FE7EF1">
            <w:pPr>
              <w:widowControl w:val="0"/>
              <w:autoSpaceDE w:val="0"/>
              <w:autoSpaceDN w:val="0"/>
              <w:adjustRightInd w:val="0"/>
              <w:jc w:val="center"/>
              <w:rPr>
                <w:sz w:val="24"/>
              </w:rPr>
            </w:pPr>
          </w:p>
        </w:tc>
        <w:tc>
          <w:tcPr>
            <w:tcW w:w="779" w:type="dxa"/>
            <w:vAlign w:val="center"/>
          </w:tcPr>
          <w:p w:rsidR="00FE7EF1" w:rsidRDefault="00FE7EF1">
            <w:pPr>
              <w:widowControl w:val="0"/>
              <w:autoSpaceDE w:val="0"/>
              <w:autoSpaceDN w:val="0"/>
              <w:adjustRightInd w:val="0"/>
              <w:jc w:val="center"/>
              <w:rPr>
                <w:sz w:val="24"/>
              </w:rPr>
            </w:pPr>
          </w:p>
        </w:tc>
        <w:tc>
          <w:tcPr>
            <w:tcW w:w="908" w:type="dxa"/>
            <w:vAlign w:val="center"/>
          </w:tcPr>
          <w:p w:rsidR="00FE7EF1" w:rsidRDefault="00FE7EF1">
            <w:pPr>
              <w:widowControl w:val="0"/>
              <w:autoSpaceDE w:val="0"/>
              <w:autoSpaceDN w:val="0"/>
              <w:adjustRightInd w:val="0"/>
              <w:jc w:val="center"/>
              <w:rPr>
                <w:sz w:val="24"/>
              </w:rPr>
            </w:pPr>
            <w:r>
              <w:rPr>
                <w:sz w:val="24"/>
              </w:rPr>
              <w:t>нет</w:t>
            </w:r>
          </w:p>
        </w:tc>
        <w:tc>
          <w:tcPr>
            <w:tcW w:w="900" w:type="dxa"/>
            <w:vAlign w:val="center"/>
          </w:tcPr>
          <w:p w:rsidR="00FE7EF1" w:rsidRDefault="00FE7EF1">
            <w:pPr>
              <w:widowControl w:val="0"/>
              <w:autoSpaceDE w:val="0"/>
              <w:autoSpaceDN w:val="0"/>
              <w:adjustRightInd w:val="0"/>
              <w:jc w:val="center"/>
              <w:rPr>
                <w:sz w:val="24"/>
              </w:rPr>
            </w:pPr>
            <w:r>
              <w:rPr>
                <w:sz w:val="24"/>
              </w:rPr>
              <w:t>3</w:t>
            </w:r>
          </w:p>
        </w:tc>
        <w:tc>
          <w:tcPr>
            <w:tcW w:w="1740" w:type="dxa"/>
            <w:vMerge w:val="restart"/>
            <w:vAlign w:val="center"/>
          </w:tcPr>
          <w:p w:rsidR="00FE7EF1" w:rsidRDefault="00FE7EF1">
            <w:pPr>
              <w:pStyle w:val="30"/>
              <w:jc w:val="center"/>
              <w:rPr>
                <w:i/>
                <w:iCs/>
                <w:sz w:val="28"/>
              </w:rPr>
            </w:pPr>
            <w:r>
              <w:rPr>
                <w:i/>
                <w:iCs/>
              </w:rPr>
              <w:t>Минимальное время регулирования</w:t>
            </w:r>
          </w:p>
        </w:tc>
      </w:tr>
      <w:tr w:rsidR="00FE7EF1">
        <w:trPr>
          <w:cantSplit/>
          <w:trHeight w:val="195"/>
        </w:trPr>
        <w:tc>
          <w:tcPr>
            <w:tcW w:w="869" w:type="dxa"/>
            <w:gridSpan w:val="2"/>
            <w:vMerge/>
            <w:vAlign w:val="center"/>
          </w:tcPr>
          <w:p w:rsidR="00FE7EF1" w:rsidRDefault="00FE7EF1">
            <w:pPr>
              <w:pStyle w:val="30"/>
              <w:ind w:left="540"/>
              <w:jc w:val="center"/>
            </w:pPr>
          </w:p>
        </w:tc>
        <w:tc>
          <w:tcPr>
            <w:tcW w:w="947" w:type="dxa"/>
            <w:vAlign w:val="center"/>
          </w:tcPr>
          <w:p w:rsidR="00FE7EF1" w:rsidRDefault="00FE7EF1">
            <w:pPr>
              <w:widowControl w:val="0"/>
              <w:autoSpaceDE w:val="0"/>
              <w:autoSpaceDN w:val="0"/>
              <w:adjustRightInd w:val="0"/>
              <w:jc w:val="center"/>
              <w:rPr>
                <w:sz w:val="24"/>
              </w:rPr>
            </w:pPr>
            <w:r>
              <w:rPr>
                <w:sz w:val="24"/>
              </w:rPr>
              <w:t>2</w:t>
            </w:r>
          </w:p>
        </w:tc>
        <w:tc>
          <w:tcPr>
            <w:tcW w:w="778" w:type="dxa"/>
            <w:vAlign w:val="center"/>
          </w:tcPr>
          <w:p w:rsidR="00FE7EF1" w:rsidRDefault="00FE7EF1">
            <w:pPr>
              <w:widowControl w:val="0"/>
              <w:autoSpaceDE w:val="0"/>
              <w:autoSpaceDN w:val="0"/>
              <w:adjustRightInd w:val="0"/>
              <w:jc w:val="center"/>
              <w:rPr>
                <w:sz w:val="24"/>
              </w:rPr>
            </w:pPr>
            <w:r>
              <w:rPr>
                <w:sz w:val="24"/>
              </w:rPr>
              <w:t>1</w:t>
            </w:r>
          </w:p>
        </w:tc>
        <w:tc>
          <w:tcPr>
            <w:tcW w:w="778" w:type="dxa"/>
            <w:vAlign w:val="center"/>
          </w:tcPr>
          <w:p w:rsidR="00FE7EF1" w:rsidRDefault="00FE7EF1">
            <w:pPr>
              <w:widowControl w:val="0"/>
              <w:autoSpaceDE w:val="0"/>
              <w:autoSpaceDN w:val="0"/>
              <w:adjustRightInd w:val="0"/>
              <w:jc w:val="center"/>
              <w:rPr>
                <w:sz w:val="24"/>
              </w:rPr>
            </w:pPr>
            <w:r>
              <w:rPr>
                <w:sz w:val="24"/>
              </w:rPr>
              <w:t>1,38</w:t>
            </w:r>
          </w:p>
        </w:tc>
        <w:tc>
          <w:tcPr>
            <w:tcW w:w="779" w:type="dxa"/>
            <w:vAlign w:val="center"/>
          </w:tcPr>
          <w:p w:rsidR="00FE7EF1" w:rsidRDefault="00FE7EF1">
            <w:pPr>
              <w:widowControl w:val="0"/>
              <w:autoSpaceDE w:val="0"/>
              <w:autoSpaceDN w:val="0"/>
              <w:adjustRightInd w:val="0"/>
              <w:jc w:val="center"/>
              <w:rPr>
                <w:sz w:val="24"/>
              </w:rPr>
            </w:pPr>
            <w:r>
              <w:rPr>
                <w:sz w:val="24"/>
              </w:rPr>
              <w:t>1</w:t>
            </w:r>
          </w:p>
        </w:tc>
        <w:tc>
          <w:tcPr>
            <w:tcW w:w="781" w:type="dxa"/>
            <w:vAlign w:val="center"/>
          </w:tcPr>
          <w:p w:rsidR="00FE7EF1" w:rsidRDefault="00FE7EF1">
            <w:pPr>
              <w:widowControl w:val="0"/>
              <w:autoSpaceDE w:val="0"/>
              <w:autoSpaceDN w:val="0"/>
              <w:adjustRightInd w:val="0"/>
              <w:jc w:val="center"/>
              <w:rPr>
                <w:sz w:val="24"/>
              </w:rPr>
            </w:pPr>
          </w:p>
        </w:tc>
        <w:tc>
          <w:tcPr>
            <w:tcW w:w="779" w:type="dxa"/>
            <w:vAlign w:val="center"/>
          </w:tcPr>
          <w:p w:rsidR="00FE7EF1" w:rsidRDefault="00FE7EF1">
            <w:pPr>
              <w:widowControl w:val="0"/>
              <w:autoSpaceDE w:val="0"/>
              <w:autoSpaceDN w:val="0"/>
              <w:adjustRightInd w:val="0"/>
              <w:jc w:val="center"/>
              <w:rPr>
                <w:sz w:val="24"/>
              </w:rPr>
            </w:pPr>
          </w:p>
        </w:tc>
        <w:tc>
          <w:tcPr>
            <w:tcW w:w="779" w:type="dxa"/>
            <w:vAlign w:val="center"/>
          </w:tcPr>
          <w:p w:rsidR="00FE7EF1" w:rsidRDefault="00FE7EF1">
            <w:pPr>
              <w:widowControl w:val="0"/>
              <w:autoSpaceDE w:val="0"/>
              <w:autoSpaceDN w:val="0"/>
              <w:adjustRightInd w:val="0"/>
              <w:jc w:val="center"/>
              <w:rPr>
                <w:sz w:val="24"/>
              </w:rPr>
            </w:pPr>
          </w:p>
        </w:tc>
        <w:tc>
          <w:tcPr>
            <w:tcW w:w="908" w:type="dxa"/>
            <w:vAlign w:val="center"/>
          </w:tcPr>
          <w:p w:rsidR="00FE7EF1" w:rsidRDefault="00FE7EF1">
            <w:pPr>
              <w:widowControl w:val="0"/>
              <w:autoSpaceDE w:val="0"/>
              <w:autoSpaceDN w:val="0"/>
              <w:adjustRightInd w:val="0"/>
              <w:jc w:val="center"/>
              <w:rPr>
                <w:sz w:val="24"/>
              </w:rPr>
            </w:pPr>
            <w:r>
              <w:rPr>
                <w:sz w:val="24"/>
              </w:rPr>
              <w:t>5</w:t>
            </w:r>
          </w:p>
        </w:tc>
        <w:tc>
          <w:tcPr>
            <w:tcW w:w="900" w:type="dxa"/>
            <w:vAlign w:val="center"/>
          </w:tcPr>
          <w:p w:rsidR="00FE7EF1" w:rsidRDefault="00FE7EF1">
            <w:pPr>
              <w:widowControl w:val="0"/>
              <w:autoSpaceDE w:val="0"/>
              <w:autoSpaceDN w:val="0"/>
              <w:adjustRightInd w:val="0"/>
              <w:jc w:val="center"/>
              <w:rPr>
                <w:sz w:val="24"/>
              </w:rPr>
            </w:pPr>
            <w:r>
              <w:rPr>
                <w:sz w:val="24"/>
              </w:rPr>
              <w:t>2,86</w:t>
            </w:r>
          </w:p>
        </w:tc>
        <w:tc>
          <w:tcPr>
            <w:tcW w:w="1740" w:type="dxa"/>
            <w:vMerge/>
          </w:tcPr>
          <w:p w:rsidR="00FE7EF1" w:rsidRDefault="00FE7EF1">
            <w:pPr>
              <w:pStyle w:val="30"/>
              <w:rPr>
                <w:sz w:val="28"/>
              </w:rPr>
            </w:pPr>
          </w:p>
        </w:tc>
      </w:tr>
      <w:tr w:rsidR="00FE7EF1">
        <w:trPr>
          <w:cantSplit/>
          <w:trHeight w:val="225"/>
        </w:trPr>
        <w:tc>
          <w:tcPr>
            <w:tcW w:w="869" w:type="dxa"/>
            <w:gridSpan w:val="2"/>
            <w:vMerge/>
            <w:vAlign w:val="center"/>
          </w:tcPr>
          <w:p w:rsidR="00FE7EF1" w:rsidRDefault="00FE7EF1">
            <w:pPr>
              <w:pStyle w:val="30"/>
              <w:ind w:left="540"/>
              <w:jc w:val="center"/>
            </w:pPr>
          </w:p>
        </w:tc>
        <w:tc>
          <w:tcPr>
            <w:tcW w:w="947" w:type="dxa"/>
            <w:vAlign w:val="center"/>
          </w:tcPr>
          <w:p w:rsidR="00FE7EF1" w:rsidRDefault="00FE7EF1">
            <w:pPr>
              <w:widowControl w:val="0"/>
              <w:autoSpaceDE w:val="0"/>
              <w:autoSpaceDN w:val="0"/>
              <w:adjustRightInd w:val="0"/>
              <w:jc w:val="center"/>
              <w:rPr>
                <w:sz w:val="24"/>
              </w:rPr>
            </w:pPr>
            <w:r>
              <w:rPr>
                <w:sz w:val="24"/>
              </w:rPr>
              <w:t>3</w:t>
            </w:r>
          </w:p>
        </w:tc>
        <w:tc>
          <w:tcPr>
            <w:tcW w:w="778" w:type="dxa"/>
            <w:vAlign w:val="center"/>
          </w:tcPr>
          <w:p w:rsidR="00FE7EF1" w:rsidRDefault="00FE7EF1">
            <w:pPr>
              <w:widowControl w:val="0"/>
              <w:autoSpaceDE w:val="0"/>
              <w:autoSpaceDN w:val="0"/>
              <w:adjustRightInd w:val="0"/>
              <w:jc w:val="center"/>
              <w:rPr>
                <w:sz w:val="24"/>
              </w:rPr>
            </w:pPr>
            <w:r>
              <w:rPr>
                <w:sz w:val="24"/>
              </w:rPr>
              <w:t>1</w:t>
            </w:r>
          </w:p>
        </w:tc>
        <w:tc>
          <w:tcPr>
            <w:tcW w:w="778" w:type="dxa"/>
            <w:vAlign w:val="center"/>
          </w:tcPr>
          <w:p w:rsidR="00FE7EF1" w:rsidRDefault="00FE7EF1">
            <w:pPr>
              <w:widowControl w:val="0"/>
              <w:autoSpaceDE w:val="0"/>
              <w:autoSpaceDN w:val="0"/>
              <w:adjustRightInd w:val="0"/>
              <w:jc w:val="center"/>
              <w:rPr>
                <w:sz w:val="24"/>
              </w:rPr>
            </w:pPr>
            <w:r>
              <w:rPr>
                <w:sz w:val="24"/>
              </w:rPr>
              <w:t>2,39</w:t>
            </w:r>
          </w:p>
        </w:tc>
        <w:tc>
          <w:tcPr>
            <w:tcW w:w="779" w:type="dxa"/>
            <w:vAlign w:val="center"/>
          </w:tcPr>
          <w:p w:rsidR="00FE7EF1" w:rsidRDefault="00FE7EF1">
            <w:pPr>
              <w:widowControl w:val="0"/>
              <w:autoSpaceDE w:val="0"/>
              <w:autoSpaceDN w:val="0"/>
              <w:adjustRightInd w:val="0"/>
              <w:jc w:val="center"/>
              <w:rPr>
                <w:sz w:val="24"/>
              </w:rPr>
            </w:pPr>
            <w:r>
              <w:rPr>
                <w:sz w:val="24"/>
              </w:rPr>
              <w:t>2,05</w:t>
            </w:r>
          </w:p>
        </w:tc>
        <w:tc>
          <w:tcPr>
            <w:tcW w:w="781" w:type="dxa"/>
            <w:vAlign w:val="center"/>
          </w:tcPr>
          <w:p w:rsidR="00FE7EF1" w:rsidRDefault="00FE7EF1">
            <w:pPr>
              <w:widowControl w:val="0"/>
              <w:autoSpaceDE w:val="0"/>
              <w:autoSpaceDN w:val="0"/>
              <w:adjustRightInd w:val="0"/>
              <w:jc w:val="center"/>
              <w:rPr>
                <w:sz w:val="24"/>
              </w:rPr>
            </w:pPr>
            <w:r>
              <w:rPr>
                <w:sz w:val="24"/>
              </w:rPr>
              <w:t>1</w:t>
            </w:r>
          </w:p>
        </w:tc>
        <w:tc>
          <w:tcPr>
            <w:tcW w:w="779" w:type="dxa"/>
            <w:vAlign w:val="center"/>
          </w:tcPr>
          <w:p w:rsidR="00FE7EF1" w:rsidRDefault="00FE7EF1">
            <w:pPr>
              <w:widowControl w:val="0"/>
              <w:autoSpaceDE w:val="0"/>
              <w:autoSpaceDN w:val="0"/>
              <w:adjustRightInd w:val="0"/>
              <w:jc w:val="center"/>
              <w:rPr>
                <w:sz w:val="24"/>
              </w:rPr>
            </w:pPr>
          </w:p>
        </w:tc>
        <w:tc>
          <w:tcPr>
            <w:tcW w:w="779" w:type="dxa"/>
            <w:vAlign w:val="center"/>
          </w:tcPr>
          <w:p w:rsidR="00FE7EF1" w:rsidRDefault="00FE7EF1">
            <w:pPr>
              <w:widowControl w:val="0"/>
              <w:autoSpaceDE w:val="0"/>
              <w:autoSpaceDN w:val="0"/>
              <w:adjustRightInd w:val="0"/>
              <w:jc w:val="center"/>
              <w:rPr>
                <w:sz w:val="24"/>
              </w:rPr>
            </w:pPr>
          </w:p>
        </w:tc>
        <w:tc>
          <w:tcPr>
            <w:tcW w:w="908" w:type="dxa"/>
            <w:vAlign w:val="center"/>
          </w:tcPr>
          <w:p w:rsidR="00FE7EF1" w:rsidRDefault="00FE7EF1">
            <w:pPr>
              <w:widowControl w:val="0"/>
              <w:autoSpaceDE w:val="0"/>
              <w:autoSpaceDN w:val="0"/>
              <w:adjustRightInd w:val="0"/>
              <w:jc w:val="center"/>
              <w:rPr>
                <w:sz w:val="24"/>
              </w:rPr>
            </w:pPr>
            <w:r>
              <w:rPr>
                <w:sz w:val="24"/>
              </w:rPr>
              <w:t>нет</w:t>
            </w:r>
          </w:p>
        </w:tc>
        <w:tc>
          <w:tcPr>
            <w:tcW w:w="900" w:type="dxa"/>
            <w:vAlign w:val="center"/>
          </w:tcPr>
          <w:p w:rsidR="00FE7EF1" w:rsidRDefault="00FE7EF1">
            <w:pPr>
              <w:widowControl w:val="0"/>
              <w:autoSpaceDE w:val="0"/>
              <w:autoSpaceDN w:val="0"/>
              <w:adjustRightInd w:val="0"/>
              <w:jc w:val="center"/>
              <w:rPr>
                <w:sz w:val="24"/>
              </w:rPr>
            </w:pPr>
            <w:r>
              <w:rPr>
                <w:sz w:val="24"/>
              </w:rPr>
              <w:t>4,34</w:t>
            </w:r>
          </w:p>
        </w:tc>
        <w:tc>
          <w:tcPr>
            <w:tcW w:w="1740" w:type="dxa"/>
            <w:vMerge/>
          </w:tcPr>
          <w:p w:rsidR="00FE7EF1" w:rsidRDefault="00FE7EF1">
            <w:pPr>
              <w:pStyle w:val="30"/>
              <w:rPr>
                <w:sz w:val="28"/>
              </w:rPr>
            </w:pPr>
          </w:p>
        </w:tc>
      </w:tr>
      <w:tr w:rsidR="00FE7EF1">
        <w:trPr>
          <w:cantSplit/>
          <w:trHeight w:val="240"/>
        </w:trPr>
        <w:tc>
          <w:tcPr>
            <w:tcW w:w="869" w:type="dxa"/>
            <w:gridSpan w:val="2"/>
            <w:vMerge/>
            <w:vAlign w:val="center"/>
          </w:tcPr>
          <w:p w:rsidR="00FE7EF1" w:rsidRDefault="00FE7EF1">
            <w:pPr>
              <w:pStyle w:val="30"/>
              <w:ind w:left="540"/>
              <w:jc w:val="center"/>
            </w:pPr>
          </w:p>
        </w:tc>
        <w:tc>
          <w:tcPr>
            <w:tcW w:w="947" w:type="dxa"/>
            <w:vAlign w:val="center"/>
          </w:tcPr>
          <w:p w:rsidR="00FE7EF1" w:rsidRDefault="00FE7EF1">
            <w:pPr>
              <w:widowControl w:val="0"/>
              <w:autoSpaceDE w:val="0"/>
              <w:autoSpaceDN w:val="0"/>
              <w:adjustRightInd w:val="0"/>
              <w:jc w:val="center"/>
              <w:rPr>
                <w:sz w:val="24"/>
              </w:rPr>
            </w:pPr>
            <w:r>
              <w:rPr>
                <w:sz w:val="24"/>
              </w:rPr>
              <w:t>4</w:t>
            </w:r>
          </w:p>
        </w:tc>
        <w:tc>
          <w:tcPr>
            <w:tcW w:w="778" w:type="dxa"/>
            <w:vAlign w:val="center"/>
          </w:tcPr>
          <w:p w:rsidR="00FE7EF1" w:rsidRDefault="00FE7EF1">
            <w:pPr>
              <w:widowControl w:val="0"/>
              <w:autoSpaceDE w:val="0"/>
              <w:autoSpaceDN w:val="0"/>
              <w:adjustRightInd w:val="0"/>
              <w:jc w:val="center"/>
              <w:rPr>
                <w:sz w:val="24"/>
              </w:rPr>
            </w:pPr>
            <w:r>
              <w:rPr>
                <w:sz w:val="24"/>
              </w:rPr>
              <w:t>1</w:t>
            </w:r>
          </w:p>
        </w:tc>
        <w:tc>
          <w:tcPr>
            <w:tcW w:w="778" w:type="dxa"/>
            <w:vAlign w:val="center"/>
          </w:tcPr>
          <w:p w:rsidR="00FE7EF1" w:rsidRDefault="00FE7EF1">
            <w:pPr>
              <w:widowControl w:val="0"/>
              <w:autoSpaceDE w:val="0"/>
              <w:autoSpaceDN w:val="0"/>
              <w:adjustRightInd w:val="0"/>
              <w:jc w:val="center"/>
              <w:rPr>
                <w:sz w:val="24"/>
              </w:rPr>
            </w:pPr>
            <w:r>
              <w:rPr>
                <w:sz w:val="24"/>
              </w:rPr>
              <w:t>2,8</w:t>
            </w:r>
          </w:p>
        </w:tc>
        <w:tc>
          <w:tcPr>
            <w:tcW w:w="779" w:type="dxa"/>
            <w:vAlign w:val="center"/>
          </w:tcPr>
          <w:p w:rsidR="00FE7EF1" w:rsidRDefault="00FE7EF1">
            <w:pPr>
              <w:widowControl w:val="0"/>
              <w:autoSpaceDE w:val="0"/>
              <w:autoSpaceDN w:val="0"/>
              <w:adjustRightInd w:val="0"/>
              <w:jc w:val="center"/>
              <w:rPr>
                <w:sz w:val="24"/>
              </w:rPr>
            </w:pPr>
            <w:r>
              <w:rPr>
                <w:sz w:val="24"/>
              </w:rPr>
              <w:t>3,8</w:t>
            </w:r>
          </w:p>
        </w:tc>
        <w:tc>
          <w:tcPr>
            <w:tcW w:w="781" w:type="dxa"/>
            <w:vAlign w:val="center"/>
          </w:tcPr>
          <w:p w:rsidR="00FE7EF1" w:rsidRDefault="00FE7EF1">
            <w:pPr>
              <w:widowControl w:val="0"/>
              <w:autoSpaceDE w:val="0"/>
              <w:autoSpaceDN w:val="0"/>
              <w:adjustRightInd w:val="0"/>
              <w:jc w:val="center"/>
              <w:rPr>
                <w:sz w:val="24"/>
              </w:rPr>
            </w:pPr>
            <w:r>
              <w:rPr>
                <w:sz w:val="24"/>
              </w:rPr>
              <w:t>2,6</w:t>
            </w:r>
          </w:p>
        </w:tc>
        <w:tc>
          <w:tcPr>
            <w:tcW w:w="779" w:type="dxa"/>
            <w:vAlign w:val="center"/>
          </w:tcPr>
          <w:p w:rsidR="00FE7EF1" w:rsidRDefault="00FE7EF1">
            <w:pPr>
              <w:widowControl w:val="0"/>
              <w:autoSpaceDE w:val="0"/>
              <w:autoSpaceDN w:val="0"/>
              <w:adjustRightInd w:val="0"/>
              <w:jc w:val="center"/>
              <w:rPr>
                <w:sz w:val="24"/>
              </w:rPr>
            </w:pPr>
            <w:r>
              <w:rPr>
                <w:sz w:val="24"/>
              </w:rPr>
              <w:t>1</w:t>
            </w:r>
          </w:p>
        </w:tc>
        <w:tc>
          <w:tcPr>
            <w:tcW w:w="779" w:type="dxa"/>
            <w:vAlign w:val="center"/>
          </w:tcPr>
          <w:p w:rsidR="00FE7EF1" w:rsidRDefault="00FE7EF1">
            <w:pPr>
              <w:widowControl w:val="0"/>
              <w:autoSpaceDE w:val="0"/>
              <w:autoSpaceDN w:val="0"/>
              <w:adjustRightInd w:val="0"/>
              <w:jc w:val="center"/>
              <w:rPr>
                <w:sz w:val="24"/>
              </w:rPr>
            </w:pPr>
          </w:p>
        </w:tc>
        <w:tc>
          <w:tcPr>
            <w:tcW w:w="908" w:type="dxa"/>
            <w:vAlign w:val="center"/>
          </w:tcPr>
          <w:p w:rsidR="00FE7EF1" w:rsidRDefault="00FE7EF1">
            <w:pPr>
              <w:widowControl w:val="0"/>
              <w:autoSpaceDE w:val="0"/>
              <w:autoSpaceDN w:val="0"/>
              <w:adjustRightInd w:val="0"/>
              <w:jc w:val="center"/>
              <w:rPr>
                <w:sz w:val="24"/>
              </w:rPr>
            </w:pPr>
            <w:r>
              <w:rPr>
                <w:sz w:val="24"/>
              </w:rPr>
              <w:t>5</w:t>
            </w:r>
          </w:p>
        </w:tc>
        <w:tc>
          <w:tcPr>
            <w:tcW w:w="900" w:type="dxa"/>
            <w:vAlign w:val="center"/>
          </w:tcPr>
          <w:p w:rsidR="00FE7EF1" w:rsidRDefault="00FE7EF1">
            <w:pPr>
              <w:widowControl w:val="0"/>
              <w:autoSpaceDE w:val="0"/>
              <w:autoSpaceDN w:val="0"/>
              <w:adjustRightInd w:val="0"/>
              <w:jc w:val="center"/>
              <w:rPr>
                <w:sz w:val="24"/>
              </w:rPr>
            </w:pPr>
            <w:r>
              <w:rPr>
                <w:sz w:val="24"/>
              </w:rPr>
              <w:t>4,6</w:t>
            </w:r>
          </w:p>
        </w:tc>
        <w:tc>
          <w:tcPr>
            <w:tcW w:w="1740" w:type="dxa"/>
            <w:vMerge/>
          </w:tcPr>
          <w:p w:rsidR="00FE7EF1" w:rsidRDefault="00FE7EF1">
            <w:pPr>
              <w:pStyle w:val="30"/>
              <w:rPr>
                <w:sz w:val="28"/>
              </w:rPr>
            </w:pPr>
          </w:p>
        </w:tc>
      </w:tr>
      <w:tr w:rsidR="00FE7EF1">
        <w:trPr>
          <w:cantSplit/>
          <w:trHeight w:val="165"/>
        </w:trPr>
        <w:tc>
          <w:tcPr>
            <w:tcW w:w="869" w:type="dxa"/>
            <w:gridSpan w:val="2"/>
            <w:vMerge/>
            <w:vAlign w:val="center"/>
          </w:tcPr>
          <w:p w:rsidR="00FE7EF1" w:rsidRDefault="00FE7EF1">
            <w:pPr>
              <w:pStyle w:val="30"/>
              <w:ind w:left="540"/>
              <w:jc w:val="center"/>
            </w:pPr>
          </w:p>
        </w:tc>
        <w:tc>
          <w:tcPr>
            <w:tcW w:w="947" w:type="dxa"/>
            <w:vAlign w:val="center"/>
          </w:tcPr>
          <w:p w:rsidR="00FE7EF1" w:rsidRDefault="00FE7EF1">
            <w:pPr>
              <w:widowControl w:val="0"/>
              <w:autoSpaceDE w:val="0"/>
              <w:autoSpaceDN w:val="0"/>
              <w:adjustRightInd w:val="0"/>
              <w:jc w:val="center"/>
              <w:rPr>
                <w:sz w:val="24"/>
              </w:rPr>
            </w:pPr>
            <w:r>
              <w:rPr>
                <w:sz w:val="24"/>
              </w:rPr>
              <w:t>5</w:t>
            </w:r>
          </w:p>
        </w:tc>
        <w:tc>
          <w:tcPr>
            <w:tcW w:w="778" w:type="dxa"/>
            <w:vAlign w:val="center"/>
          </w:tcPr>
          <w:p w:rsidR="00FE7EF1" w:rsidRDefault="00FE7EF1">
            <w:pPr>
              <w:widowControl w:val="0"/>
              <w:autoSpaceDE w:val="0"/>
              <w:autoSpaceDN w:val="0"/>
              <w:adjustRightInd w:val="0"/>
              <w:jc w:val="center"/>
              <w:rPr>
                <w:sz w:val="24"/>
              </w:rPr>
            </w:pPr>
            <w:r>
              <w:rPr>
                <w:sz w:val="24"/>
              </w:rPr>
              <w:t>1</w:t>
            </w:r>
          </w:p>
        </w:tc>
        <w:tc>
          <w:tcPr>
            <w:tcW w:w="778" w:type="dxa"/>
            <w:vAlign w:val="center"/>
          </w:tcPr>
          <w:p w:rsidR="00FE7EF1" w:rsidRDefault="00FE7EF1">
            <w:pPr>
              <w:widowControl w:val="0"/>
              <w:autoSpaceDE w:val="0"/>
              <w:autoSpaceDN w:val="0"/>
              <w:adjustRightInd w:val="0"/>
              <w:jc w:val="center"/>
              <w:rPr>
                <w:sz w:val="24"/>
              </w:rPr>
            </w:pPr>
            <w:r>
              <w:rPr>
                <w:sz w:val="24"/>
              </w:rPr>
              <w:t>3,64</w:t>
            </w:r>
          </w:p>
        </w:tc>
        <w:tc>
          <w:tcPr>
            <w:tcW w:w="779" w:type="dxa"/>
            <w:vAlign w:val="center"/>
          </w:tcPr>
          <w:p w:rsidR="00FE7EF1" w:rsidRDefault="00FE7EF1">
            <w:pPr>
              <w:widowControl w:val="0"/>
              <w:autoSpaceDE w:val="0"/>
              <w:autoSpaceDN w:val="0"/>
              <w:adjustRightInd w:val="0"/>
              <w:jc w:val="center"/>
              <w:rPr>
                <w:sz w:val="24"/>
              </w:rPr>
            </w:pPr>
            <w:r>
              <w:rPr>
                <w:sz w:val="24"/>
              </w:rPr>
              <w:t>5,46</w:t>
            </w:r>
          </w:p>
        </w:tc>
        <w:tc>
          <w:tcPr>
            <w:tcW w:w="781" w:type="dxa"/>
            <w:vAlign w:val="center"/>
          </w:tcPr>
          <w:p w:rsidR="00FE7EF1" w:rsidRDefault="00FE7EF1">
            <w:pPr>
              <w:widowControl w:val="0"/>
              <w:autoSpaceDE w:val="0"/>
              <w:autoSpaceDN w:val="0"/>
              <w:adjustRightInd w:val="0"/>
              <w:jc w:val="center"/>
              <w:rPr>
                <w:sz w:val="24"/>
              </w:rPr>
            </w:pPr>
            <w:r>
              <w:rPr>
                <w:sz w:val="24"/>
              </w:rPr>
              <w:t>5,3</w:t>
            </w:r>
          </w:p>
        </w:tc>
        <w:tc>
          <w:tcPr>
            <w:tcW w:w="779" w:type="dxa"/>
            <w:vAlign w:val="center"/>
          </w:tcPr>
          <w:p w:rsidR="00FE7EF1" w:rsidRDefault="00FE7EF1">
            <w:pPr>
              <w:widowControl w:val="0"/>
              <w:autoSpaceDE w:val="0"/>
              <w:autoSpaceDN w:val="0"/>
              <w:adjustRightInd w:val="0"/>
              <w:jc w:val="center"/>
              <w:rPr>
                <w:sz w:val="24"/>
              </w:rPr>
            </w:pPr>
            <w:r>
              <w:rPr>
                <w:sz w:val="24"/>
              </w:rPr>
              <w:t>2,6</w:t>
            </w:r>
          </w:p>
        </w:tc>
        <w:tc>
          <w:tcPr>
            <w:tcW w:w="779" w:type="dxa"/>
            <w:vAlign w:val="center"/>
          </w:tcPr>
          <w:p w:rsidR="00FE7EF1" w:rsidRDefault="00FE7EF1">
            <w:pPr>
              <w:widowControl w:val="0"/>
              <w:autoSpaceDE w:val="0"/>
              <w:autoSpaceDN w:val="0"/>
              <w:adjustRightInd w:val="0"/>
              <w:jc w:val="center"/>
              <w:rPr>
                <w:sz w:val="24"/>
              </w:rPr>
            </w:pPr>
            <w:r>
              <w:rPr>
                <w:sz w:val="24"/>
              </w:rPr>
              <w:t>1</w:t>
            </w:r>
          </w:p>
        </w:tc>
        <w:tc>
          <w:tcPr>
            <w:tcW w:w="908" w:type="dxa"/>
            <w:vAlign w:val="center"/>
          </w:tcPr>
          <w:p w:rsidR="00FE7EF1" w:rsidRDefault="00FE7EF1">
            <w:pPr>
              <w:widowControl w:val="0"/>
              <w:autoSpaceDE w:val="0"/>
              <w:autoSpaceDN w:val="0"/>
              <w:adjustRightInd w:val="0"/>
              <w:jc w:val="center"/>
              <w:rPr>
                <w:sz w:val="24"/>
              </w:rPr>
            </w:pPr>
            <w:r>
              <w:rPr>
                <w:sz w:val="24"/>
              </w:rPr>
              <w:t>нет</w:t>
            </w:r>
          </w:p>
        </w:tc>
        <w:tc>
          <w:tcPr>
            <w:tcW w:w="900" w:type="dxa"/>
            <w:vAlign w:val="center"/>
          </w:tcPr>
          <w:p w:rsidR="00FE7EF1" w:rsidRDefault="00FE7EF1">
            <w:pPr>
              <w:widowControl w:val="0"/>
              <w:autoSpaceDE w:val="0"/>
              <w:autoSpaceDN w:val="0"/>
              <w:adjustRightInd w:val="0"/>
              <w:jc w:val="center"/>
              <w:rPr>
                <w:sz w:val="24"/>
              </w:rPr>
            </w:pPr>
            <w:r>
              <w:rPr>
                <w:sz w:val="24"/>
              </w:rPr>
              <w:t>5,7</w:t>
            </w:r>
          </w:p>
        </w:tc>
        <w:tc>
          <w:tcPr>
            <w:tcW w:w="1740" w:type="dxa"/>
            <w:vMerge/>
          </w:tcPr>
          <w:p w:rsidR="00FE7EF1" w:rsidRDefault="00FE7EF1">
            <w:pPr>
              <w:pStyle w:val="30"/>
              <w:rPr>
                <w:sz w:val="28"/>
              </w:rPr>
            </w:pPr>
          </w:p>
        </w:tc>
      </w:tr>
      <w:tr w:rsidR="00FE7EF1">
        <w:trPr>
          <w:cantSplit/>
          <w:trHeight w:val="315"/>
        </w:trPr>
        <w:tc>
          <w:tcPr>
            <w:tcW w:w="869" w:type="dxa"/>
            <w:gridSpan w:val="2"/>
            <w:vMerge w:val="restart"/>
            <w:vAlign w:val="center"/>
          </w:tcPr>
          <w:p w:rsidR="00FE7EF1" w:rsidRDefault="00FE7EF1">
            <w:pPr>
              <w:pStyle w:val="30"/>
              <w:jc w:val="center"/>
              <w:rPr>
                <w:i/>
                <w:iCs/>
              </w:rPr>
            </w:pPr>
            <w:r>
              <w:rPr>
                <w:i/>
                <w:iCs/>
              </w:rPr>
              <w:t>1</w:t>
            </w:r>
          </w:p>
          <w:p w:rsidR="00FE7EF1" w:rsidRDefault="00FE7EF1">
            <w:pPr>
              <w:pStyle w:val="30"/>
              <w:ind w:left="540"/>
              <w:jc w:val="center"/>
            </w:pPr>
          </w:p>
          <w:p w:rsidR="00FE7EF1" w:rsidRDefault="00FE7EF1">
            <w:pPr>
              <w:pStyle w:val="30"/>
              <w:ind w:left="540"/>
              <w:jc w:val="center"/>
            </w:pPr>
          </w:p>
        </w:tc>
        <w:tc>
          <w:tcPr>
            <w:tcW w:w="947" w:type="dxa"/>
            <w:vAlign w:val="center"/>
          </w:tcPr>
          <w:p w:rsidR="00FE7EF1" w:rsidRDefault="00FE7EF1">
            <w:pPr>
              <w:widowControl w:val="0"/>
              <w:autoSpaceDE w:val="0"/>
              <w:autoSpaceDN w:val="0"/>
              <w:adjustRightInd w:val="0"/>
              <w:jc w:val="center"/>
              <w:rPr>
                <w:sz w:val="24"/>
              </w:rPr>
            </w:pPr>
            <w:r>
              <w:rPr>
                <w:sz w:val="24"/>
              </w:rPr>
              <w:t>1</w:t>
            </w:r>
          </w:p>
        </w:tc>
        <w:tc>
          <w:tcPr>
            <w:tcW w:w="778" w:type="dxa"/>
            <w:vAlign w:val="center"/>
          </w:tcPr>
          <w:p w:rsidR="00FE7EF1" w:rsidRDefault="00FE7EF1">
            <w:pPr>
              <w:widowControl w:val="0"/>
              <w:autoSpaceDE w:val="0"/>
              <w:autoSpaceDN w:val="0"/>
              <w:adjustRightInd w:val="0"/>
              <w:jc w:val="center"/>
              <w:rPr>
                <w:sz w:val="24"/>
              </w:rPr>
            </w:pPr>
            <w:r>
              <w:rPr>
                <w:sz w:val="24"/>
              </w:rPr>
              <w:t>1</w:t>
            </w:r>
          </w:p>
        </w:tc>
        <w:tc>
          <w:tcPr>
            <w:tcW w:w="778" w:type="dxa"/>
            <w:vAlign w:val="center"/>
          </w:tcPr>
          <w:p w:rsidR="00FE7EF1" w:rsidRDefault="00FE7EF1">
            <w:pPr>
              <w:widowControl w:val="0"/>
              <w:autoSpaceDE w:val="0"/>
              <w:autoSpaceDN w:val="0"/>
              <w:adjustRightInd w:val="0"/>
              <w:jc w:val="center"/>
              <w:rPr>
                <w:sz w:val="24"/>
              </w:rPr>
            </w:pPr>
            <w:r>
              <w:rPr>
                <w:sz w:val="24"/>
              </w:rPr>
              <w:t>1</w:t>
            </w:r>
          </w:p>
        </w:tc>
        <w:tc>
          <w:tcPr>
            <w:tcW w:w="779" w:type="dxa"/>
            <w:vAlign w:val="center"/>
          </w:tcPr>
          <w:p w:rsidR="00FE7EF1" w:rsidRDefault="00FE7EF1">
            <w:pPr>
              <w:widowControl w:val="0"/>
              <w:autoSpaceDE w:val="0"/>
              <w:autoSpaceDN w:val="0"/>
              <w:adjustRightInd w:val="0"/>
              <w:jc w:val="center"/>
              <w:rPr>
                <w:sz w:val="24"/>
              </w:rPr>
            </w:pPr>
          </w:p>
        </w:tc>
        <w:tc>
          <w:tcPr>
            <w:tcW w:w="781" w:type="dxa"/>
            <w:vAlign w:val="center"/>
          </w:tcPr>
          <w:p w:rsidR="00FE7EF1" w:rsidRDefault="00FE7EF1">
            <w:pPr>
              <w:widowControl w:val="0"/>
              <w:autoSpaceDE w:val="0"/>
              <w:autoSpaceDN w:val="0"/>
              <w:adjustRightInd w:val="0"/>
              <w:jc w:val="center"/>
              <w:rPr>
                <w:sz w:val="24"/>
              </w:rPr>
            </w:pPr>
          </w:p>
        </w:tc>
        <w:tc>
          <w:tcPr>
            <w:tcW w:w="779" w:type="dxa"/>
            <w:vAlign w:val="center"/>
          </w:tcPr>
          <w:p w:rsidR="00FE7EF1" w:rsidRDefault="00FE7EF1">
            <w:pPr>
              <w:widowControl w:val="0"/>
              <w:autoSpaceDE w:val="0"/>
              <w:autoSpaceDN w:val="0"/>
              <w:adjustRightInd w:val="0"/>
              <w:jc w:val="center"/>
              <w:rPr>
                <w:sz w:val="24"/>
              </w:rPr>
            </w:pPr>
          </w:p>
        </w:tc>
        <w:tc>
          <w:tcPr>
            <w:tcW w:w="779" w:type="dxa"/>
            <w:vAlign w:val="center"/>
          </w:tcPr>
          <w:p w:rsidR="00FE7EF1" w:rsidRDefault="00FE7EF1">
            <w:pPr>
              <w:widowControl w:val="0"/>
              <w:autoSpaceDE w:val="0"/>
              <w:autoSpaceDN w:val="0"/>
              <w:adjustRightInd w:val="0"/>
              <w:jc w:val="center"/>
              <w:rPr>
                <w:sz w:val="24"/>
              </w:rPr>
            </w:pPr>
          </w:p>
        </w:tc>
        <w:tc>
          <w:tcPr>
            <w:tcW w:w="908" w:type="dxa"/>
            <w:vAlign w:val="center"/>
          </w:tcPr>
          <w:p w:rsidR="00FE7EF1" w:rsidRDefault="00FE7EF1">
            <w:pPr>
              <w:widowControl w:val="0"/>
              <w:autoSpaceDE w:val="0"/>
              <w:autoSpaceDN w:val="0"/>
              <w:adjustRightInd w:val="0"/>
              <w:jc w:val="center"/>
              <w:rPr>
                <w:sz w:val="24"/>
              </w:rPr>
            </w:pPr>
            <w:r>
              <w:rPr>
                <w:sz w:val="24"/>
              </w:rPr>
              <w:t>нет</w:t>
            </w:r>
          </w:p>
        </w:tc>
        <w:tc>
          <w:tcPr>
            <w:tcW w:w="900" w:type="dxa"/>
            <w:vAlign w:val="center"/>
          </w:tcPr>
          <w:p w:rsidR="00FE7EF1" w:rsidRDefault="00FE7EF1">
            <w:pPr>
              <w:widowControl w:val="0"/>
              <w:autoSpaceDE w:val="0"/>
              <w:autoSpaceDN w:val="0"/>
              <w:adjustRightInd w:val="0"/>
              <w:jc w:val="center"/>
              <w:rPr>
                <w:sz w:val="24"/>
              </w:rPr>
            </w:pPr>
            <w:r>
              <w:rPr>
                <w:sz w:val="24"/>
              </w:rPr>
              <w:t>3</w:t>
            </w:r>
          </w:p>
        </w:tc>
        <w:tc>
          <w:tcPr>
            <w:tcW w:w="1740" w:type="dxa"/>
            <w:vMerge w:val="restart"/>
            <w:vAlign w:val="center"/>
          </w:tcPr>
          <w:p w:rsidR="00FE7EF1" w:rsidRDefault="00FE7EF1">
            <w:pPr>
              <w:pStyle w:val="30"/>
              <w:jc w:val="center"/>
              <w:rPr>
                <w:i/>
                <w:iCs/>
                <w:sz w:val="28"/>
              </w:rPr>
            </w:pPr>
            <w:r>
              <w:rPr>
                <w:i/>
                <w:iCs/>
              </w:rPr>
              <w:t>Распределение Баттерворса</w:t>
            </w:r>
          </w:p>
        </w:tc>
      </w:tr>
      <w:tr w:rsidR="00FE7EF1">
        <w:trPr>
          <w:cantSplit/>
          <w:trHeight w:val="330"/>
        </w:trPr>
        <w:tc>
          <w:tcPr>
            <w:tcW w:w="869" w:type="dxa"/>
            <w:gridSpan w:val="2"/>
            <w:vMerge/>
            <w:vAlign w:val="center"/>
          </w:tcPr>
          <w:p w:rsidR="00FE7EF1" w:rsidRDefault="00FE7EF1">
            <w:pPr>
              <w:pStyle w:val="30"/>
              <w:ind w:left="540"/>
              <w:jc w:val="center"/>
            </w:pPr>
          </w:p>
        </w:tc>
        <w:tc>
          <w:tcPr>
            <w:tcW w:w="947" w:type="dxa"/>
            <w:vAlign w:val="center"/>
          </w:tcPr>
          <w:p w:rsidR="00FE7EF1" w:rsidRDefault="00FE7EF1">
            <w:pPr>
              <w:widowControl w:val="0"/>
              <w:autoSpaceDE w:val="0"/>
              <w:autoSpaceDN w:val="0"/>
              <w:adjustRightInd w:val="0"/>
              <w:jc w:val="center"/>
              <w:rPr>
                <w:sz w:val="24"/>
              </w:rPr>
            </w:pPr>
            <w:r>
              <w:rPr>
                <w:sz w:val="24"/>
              </w:rPr>
              <w:t>2</w:t>
            </w:r>
          </w:p>
        </w:tc>
        <w:tc>
          <w:tcPr>
            <w:tcW w:w="778" w:type="dxa"/>
            <w:vAlign w:val="center"/>
          </w:tcPr>
          <w:p w:rsidR="00FE7EF1" w:rsidRDefault="00FE7EF1">
            <w:pPr>
              <w:widowControl w:val="0"/>
              <w:autoSpaceDE w:val="0"/>
              <w:autoSpaceDN w:val="0"/>
              <w:adjustRightInd w:val="0"/>
              <w:jc w:val="center"/>
              <w:rPr>
                <w:sz w:val="24"/>
              </w:rPr>
            </w:pPr>
            <w:r>
              <w:rPr>
                <w:sz w:val="24"/>
              </w:rPr>
              <w:t>1</w:t>
            </w:r>
          </w:p>
        </w:tc>
        <w:tc>
          <w:tcPr>
            <w:tcW w:w="778" w:type="dxa"/>
            <w:vAlign w:val="center"/>
          </w:tcPr>
          <w:p w:rsidR="00FE7EF1" w:rsidRDefault="00FE7EF1">
            <w:pPr>
              <w:widowControl w:val="0"/>
              <w:autoSpaceDE w:val="0"/>
              <w:autoSpaceDN w:val="0"/>
              <w:adjustRightInd w:val="0"/>
              <w:jc w:val="center"/>
              <w:rPr>
                <w:sz w:val="24"/>
              </w:rPr>
            </w:pPr>
            <w:r>
              <w:rPr>
                <w:sz w:val="24"/>
              </w:rPr>
              <w:t>1,41</w:t>
            </w:r>
          </w:p>
        </w:tc>
        <w:tc>
          <w:tcPr>
            <w:tcW w:w="779" w:type="dxa"/>
            <w:vAlign w:val="center"/>
          </w:tcPr>
          <w:p w:rsidR="00FE7EF1" w:rsidRDefault="00FE7EF1">
            <w:pPr>
              <w:widowControl w:val="0"/>
              <w:autoSpaceDE w:val="0"/>
              <w:autoSpaceDN w:val="0"/>
              <w:adjustRightInd w:val="0"/>
              <w:jc w:val="center"/>
              <w:rPr>
                <w:sz w:val="24"/>
              </w:rPr>
            </w:pPr>
            <w:r>
              <w:rPr>
                <w:sz w:val="24"/>
              </w:rPr>
              <w:t>1</w:t>
            </w:r>
          </w:p>
        </w:tc>
        <w:tc>
          <w:tcPr>
            <w:tcW w:w="781" w:type="dxa"/>
            <w:vAlign w:val="center"/>
          </w:tcPr>
          <w:p w:rsidR="00FE7EF1" w:rsidRDefault="00FE7EF1">
            <w:pPr>
              <w:widowControl w:val="0"/>
              <w:autoSpaceDE w:val="0"/>
              <w:autoSpaceDN w:val="0"/>
              <w:adjustRightInd w:val="0"/>
              <w:jc w:val="center"/>
              <w:rPr>
                <w:sz w:val="24"/>
              </w:rPr>
            </w:pPr>
          </w:p>
        </w:tc>
        <w:tc>
          <w:tcPr>
            <w:tcW w:w="779" w:type="dxa"/>
            <w:vAlign w:val="center"/>
          </w:tcPr>
          <w:p w:rsidR="00FE7EF1" w:rsidRDefault="00FE7EF1">
            <w:pPr>
              <w:widowControl w:val="0"/>
              <w:autoSpaceDE w:val="0"/>
              <w:autoSpaceDN w:val="0"/>
              <w:adjustRightInd w:val="0"/>
              <w:jc w:val="center"/>
              <w:rPr>
                <w:sz w:val="24"/>
              </w:rPr>
            </w:pPr>
          </w:p>
        </w:tc>
        <w:tc>
          <w:tcPr>
            <w:tcW w:w="779" w:type="dxa"/>
            <w:vAlign w:val="center"/>
          </w:tcPr>
          <w:p w:rsidR="00FE7EF1" w:rsidRDefault="00FE7EF1">
            <w:pPr>
              <w:widowControl w:val="0"/>
              <w:autoSpaceDE w:val="0"/>
              <w:autoSpaceDN w:val="0"/>
              <w:adjustRightInd w:val="0"/>
              <w:jc w:val="center"/>
              <w:rPr>
                <w:sz w:val="24"/>
              </w:rPr>
            </w:pPr>
          </w:p>
        </w:tc>
        <w:tc>
          <w:tcPr>
            <w:tcW w:w="908" w:type="dxa"/>
            <w:vAlign w:val="center"/>
          </w:tcPr>
          <w:p w:rsidR="00FE7EF1" w:rsidRDefault="00FE7EF1">
            <w:pPr>
              <w:widowControl w:val="0"/>
              <w:autoSpaceDE w:val="0"/>
              <w:autoSpaceDN w:val="0"/>
              <w:adjustRightInd w:val="0"/>
              <w:jc w:val="center"/>
              <w:rPr>
                <w:sz w:val="24"/>
              </w:rPr>
            </w:pPr>
            <w:r>
              <w:rPr>
                <w:sz w:val="24"/>
              </w:rPr>
              <w:t>4</w:t>
            </w:r>
          </w:p>
        </w:tc>
        <w:tc>
          <w:tcPr>
            <w:tcW w:w="900" w:type="dxa"/>
            <w:vAlign w:val="center"/>
          </w:tcPr>
          <w:p w:rsidR="00FE7EF1" w:rsidRDefault="00FE7EF1">
            <w:pPr>
              <w:widowControl w:val="0"/>
              <w:autoSpaceDE w:val="0"/>
              <w:autoSpaceDN w:val="0"/>
              <w:adjustRightInd w:val="0"/>
              <w:jc w:val="center"/>
              <w:rPr>
                <w:sz w:val="24"/>
              </w:rPr>
            </w:pPr>
            <w:r>
              <w:rPr>
                <w:sz w:val="24"/>
              </w:rPr>
              <w:t>2,92</w:t>
            </w:r>
          </w:p>
        </w:tc>
        <w:tc>
          <w:tcPr>
            <w:tcW w:w="1740" w:type="dxa"/>
            <w:vMerge/>
          </w:tcPr>
          <w:p w:rsidR="00FE7EF1" w:rsidRDefault="00FE7EF1">
            <w:pPr>
              <w:rPr>
                <w:sz w:val="28"/>
              </w:rPr>
            </w:pPr>
          </w:p>
        </w:tc>
      </w:tr>
      <w:tr w:rsidR="00FE7EF1">
        <w:trPr>
          <w:cantSplit/>
          <w:trHeight w:val="165"/>
        </w:trPr>
        <w:tc>
          <w:tcPr>
            <w:tcW w:w="869" w:type="dxa"/>
            <w:gridSpan w:val="2"/>
            <w:vMerge/>
            <w:vAlign w:val="center"/>
          </w:tcPr>
          <w:p w:rsidR="00FE7EF1" w:rsidRDefault="00FE7EF1">
            <w:pPr>
              <w:pStyle w:val="30"/>
              <w:ind w:left="540"/>
              <w:jc w:val="center"/>
            </w:pPr>
          </w:p>
        </w:tc>
        <w:tc>
          <w:tcPr>
            <w:tcW w:w="947" w:type="dxa"/>
            <w:vAlign w:val="center"/>
          </w:tcPr>
          <w:p w:rsidR="00FE7EF1" w:rsidRDefault="00FE7EF1">
            <w:pPr>
              <w:widowControl w:val="0"/>
              <w:autoSpaceDE w:val="0"/>
              <w:autoSpaceDN w:val="0"/>
              <w:adjustRightInd w:val="0"/>
              <w:jc w:val="center"/>
              <w:rPr>
                <w:sz w:val="24"/>
              </w:rPr>
            </w:pPr>
            <w:r>
              <w:rPr>
                <w:sz w:val="24"/>
              </w:rPr>
              <w:t>3</w:t>
            </w:r>
          </w:p>
        </w:tc>
        <w:tc>
          <w:tcPr>
            <w:tcW w:w="778" w:type="dxa"/>
            <w:vAlign w:val="center"/>
          </w:tcPr>
          <w:p w:rsidR="00FE7EF1" w:rsidRDefault="00FE7EF1">
            <w:pPr>
              <w:widowControl w:val="0"/>
              <w:autoSpaceDE w:val="0"/>
              <w:autoSpaceDN w:val="0"/>
              <w:adjustRightInd w:val="0"/>
              <w:jc w:val="center"/>
              <w:rPr>
                <w:sz w:val="24"/>
              </w:rPr>
            </w:pPr>
            <w:r>
              <w:rPr>
                <w:sz w:val="24"/>
              </w:rPr>
              <w:t>1</w:t>
            </w:r>
          </w:p>
        </w:tc>
        <w:tc>
          <w:tcPr>
            <w:tcW w:w="778" w:type="dxa"/>
            <w:vAlign w:val="center"/>
          </w:tcPr>
          <w:p w:rsidR="00FE7EF1" w:rsidRDefault="00FE7EF1">
            <w:pPr>
              <w:widowControl w:val="0"/>
              <w:autoSpaceDE w:val="0"/>
              <w:autoSpaceDN w:val="0"/>
              <w:adjustRightInd w:val="0"/>
              <w:jc w:val="center"/>
              <w:rPr>
                <w:sz w:val="24"/>
              </w:rPr>
            </w:pPr>
            <w:r>
              <w:rPr>
                <w:sz w:val="24"/>
              </w:rPr>
              <w:t>2</w:t>
            </w:r>
          </w:p>
        </w:tc>
        <w:tc>
          <w:tcPr>
            <w:tcW w:w="779" w:type="dxa"/>
            <w:vAlign w:val="center"/>
          </w:tcPr>
          <w:p w:rsidR="00FE7EF1" w:rsidRDefault="00FE7EF1">
            <w:pPr>
              <w:widowControl w:val="0"/>
              <w:autoSpaceDE w:val="0"/>
              <w:autoSpaceDN w:val="0"/>
              <w:adjustRightInd w:val="0"/>
              <w:jc w:val="center"/>
              <w:rPr>
                <w:sz w:val="24"/>
              </w:rPr>
            </w:pPr>
            <w:r>
              <w:rPr>
                <w:sz w:val="24"/>
              </w:rPr>
              <w:t>2</w:t>
            </w:r>
          </w:p>
        </w:tc>
        <w:tc>
          <w:tcPr>
            <w:tcW w:w="781" w:type="dxa"/>
            <w:vAlign w:val="center"/>
          </w:tcPr>
          <w:p w:rsidR="00FE7EF1" w:rsidRDefault="00FE7EF1">
            <w:pPr>
              <w:widowControl w:val="0"/>
              <w:autoSpaceDE w:val="0"/>
              <w:autoSpaceDN w:val="0"/>
              <w:adjustRightInd w:val="0"/>
              <w:jc w:val="center"/>
              <w:rPr>
                <w:sz w:val="24"/>
              </w:rPr>
            </w:pPr>
            <w:r>
              <w:rPr>
                <w:sz w:val="24"/>
              </w:rPr>
              <w:t>1</w:t>
            </w:r>
          </w:p>
        </w:tc>
        <w:tc>
          <w:tcPr>
            <w:tcW w:w="779" w:type="dxa"/>
            <w:vAlign w:val="center"/>
          </w:tcPr>
          <w:p w:rsidR="00FE7EF1" w:rsidRDefault="00FE7EF1">
            <w:pPr>
              <w:widowControl w:val="0"/>
              <w:autoSpaceDE w:val="0"/>
              <w:autoSpaceDN w:val="0"/>
              <w:adjustRightInd w:val="0"/>
              <w:jc w:val="center"/>
              <w:rPr>
                <w:sz w:val="24"/>
              </w:rPr>
            </w:pPr>
          </w:p>
        </w:tc>
        <w:tc>
          <w:tcPr>
            <w:tcW w:w="779" w:type="dxa"/>
            <w:vAlign w:val="center"/>
          </w:tcPr>
          <w:p w:rsidR="00FE7EF1" w:rsidRDefault="00FE7EF1">
            <w:pPr>
              <w:widowControl w:val="0"/>
              <w:autoSpaceDE w:val="0"/>
              <w:autoSpaceDN w:val="0"/>
              <w:adjustRightInd w:val="0"/>
              <w:jc w:val="center"/>
              <w:rPr>
                <w:sz w:val="24"/>
              </w:rPr>
            </w:pPr>
          </w:p>
        </w:tc>
        <w:tc>
          <w:tcPr>
            <w:tcW w:w="908" w:type="dxa"/>
            <w:vAlign w:val="center"/>
          </w:tcPr>
          <w:p w:rsidR="00FE7EF1" w:rsidRDefault="00FE7EF1">
            <w:pPr>
              <w:widowControl w:val="0"/>
              <w:autoSpaceDE w:val="0"/>
              <w:autoSpaceDN w:val="0"/>
              <w:adjustRightInd w:val="0"/>
              <w:jc w:val="center"/>
              <w:rPr>
                <w:sz w:val="24"/>
              </w:rPr>
            </w:pPr>
            <w:r>
              <w:rPr>
                <w:sz w:val="24"/>
              </w:rPr>
              <w:t>8</w:t>
            </w:r>
          </w:p>
        </w:tc>
        <w:tc>
          <w:tcPr>
            <w:tcW w:w="900" w:type="dxa"/>
            <w:vAlign w:val="center"/>
          </w:tcPr>
          <w:p w:rsidR="00FE7EF1" w:rsidRDefault="00FE7EF1">
            <w:pPr>
              <w:widowControl w:val="0"/>
              <w:autoSpaceDE w:val="0"/>
              <w:autoSpaceDN w:val="0"/>
              <w:adjustRightInd w:val="0"/>
              <w:jc w:val="center"/>
              <w:rPr>
                <w:sz w:val="24"/>
              </w:rPr>
            </w:pPr>
            <w:r>
              <w:rPr>
                <w:sz w:val="24"/>
              </w:rPr>
              <w:t>5,89</w:t>
            </w:r>
          </w:p>
        </w:tc>
        <w:tc>
          <w:tcPr>
            <w:tcW w:w="1740" w:type="dxa"/>
            <w:vMerge/>
          </w:tcPr>
          <w:p w:rsidR="00FE7EF1" w:rsidRDefault="00FE7EF1">
            <w:pPr>
              <w:rPr>
                <w:sz w:val="28"/>
              </w:rPr>
            </w:pPr>
          </w:p>
        </w:tc>
      </w:tr>
      <w:tr w:rsidR="00FE7EF1">
        <w:trPr>
          <w:cantSplit/>
          <w:trHeight w:val="255"/>
        </w:trPr>
        <w:tc>
          <w:tcPr>
            <w:tcW w:w="869" w:type="dxa"/>
            <w:gridSpan w:val="2"/>
            <w:vMerge/>
            <w:vAlign w:val="center"/>
          </w:tcPr>
          <w:p w:rsidR="00FE7EF1" w:rsidRDefault="00FE7EF1">
            <w:pPr>
              <w:pStyle w:val="30"/>
              <w:ind w:left="540"/>
              <w:jc w:val="center"/>
            </w:pPr>
          </w:p>
        </w:tc>
        <w:tc>
          <w:tcPr>
            <w:tcW w:w="947" w:type="dxa"/>
            <w:vAlign w:val="center"/>
          </w:tcPr>
          <w:p w:rsidR="00FE7EF1" w:rsidRDefault="00FE7EF1">
            <w:pPr>
              <w:widowControl w:val="0"/>
              <w:autoSpaceDE w:val="0"/>
              <w:autoSpaceDN w:val="0"/>
              <w:adjustRightInd w:val="0"/>
              <w:jc w:val="center"/>
              <w:rPr>
                <w:sz w:val="24"/>
              </w:rPr>
            </w:pPr>
            <w:r>
              <w:rPr>
                <w:sz w:val="24"/>
              </w:rPr>
              <w:t>4</w:t>
            </w:r>
          </w:p>
        </w:tc>
        <w:tc>
          <w:tcPr>
            <w:tcW w:w="778" w:type="dxa"/>
            <w:vAlign w:val="center"/>
          </w:tcPr>
          <w:p w:rsidR="00FE7EF1" w:rsidRDefault="00FE7EF1">
            <w:pPr>
              <w:widowControl w:val="0"/>
              <w:autoSpaceDE w:val="0"/>
              <w:autoSpaceDN w:val="0"/>
              <w:adjustRightInd w:val="0"/>
              <w:jc w:val="center"/>
              <w:rPr>
                <w:sz w:val="24"/>
              </w:rPr>
            </w:pPr>
            <w:r>
              <w:rPr>
                <w:sz w:val="24"/>
              </w:rPr>
              <w:t>1</w:t>
            </w:r>
          </w:p>
        </w:tc>
        <w:tc>
          <w:tcPr>
            <w:tcW w:w="778" w:type="dxa"/>
            <w:vAlign w:val="center"/>
          </w:tcPr>
          <w:p w:rsidR="00FE7EF1" w:rsidRDefault="00FE7EF1">
            <w:pPr>
              <w:widowControl w:val="0"/>
              <w:autoSpaceDE w:val="0"/>
              <w:autoSpaceDN w:val="0"/>
              <w:adjustRightInd w:val="0"/>
              <w:jc w:val="center"/>
              <w:rPr>
                <w:sz w:val="24"/>
              </w:rPr>
            </w:pPr>
            <w:r>
              <w:rPr>
                <w:sz w:val="24"/>
              </w:rPr>
              <w:t>2,613</w:t>
            </w:r>
          </w:p>
        </w:tc>
        <w:tc>
          <w:tcPr>
            <w:tcW w:w="779" w:type="dxa"/>
            <w:vAlign w:val="center"/>
          </w:tcPr>
          <w:p w:rsidR="00FE7EF1" w:rsidRDefault="00FE7EF1">
            <w:pPr>
              <w:widowControl w:val="0"/>
              <w:autoSpaceDE w:val="0"/>
              <w:autoSpaceDN w:val="0"/>
              <w:adjustRightInd w:val="0"/>
              <w:jc w:val="center"/>
              <w:rPr>
                <w:sz w:val="24"/>
              </w:rPr>
            </w:pPr>
            <w:r>
              <w:rPr>
                <w:sz w:val="24"/>
              </w:rPr>
              <w:t>3,414</w:t>
            </w:r>
          </w:p>
        </w:tc>
        <w:tc>
          <w:tcPr>
            <w:tcW w:w="781" w:type="dxa"/>
            <w:vAlign w:val="center"/>
          </w:tcPr>
          <w:p w:rsidR="00FE7EF1" w:rsidRDefault="00FE7EF1">
            <w:pPr>
              <w:widowControl w:val="0"/>
              <w:autoSpaceDE w:val="0"/>
              <w:autoSpaceDN w:val="0"/>
              <w:adjustRightInd w:val="0"/>
              <w:jc w:val="center"/>
              <w:rPr>
                <w:sz w:val="24"/>
              </w:rPr>
            </w:pPr>
            <w:r>
              <w:rPr>
                <w:sz w:val="24"/>
              </w:rPr>
              <w:t>2,613</w:t>
            </w:r>
          </w:p>
        </w:tc>
        <w:tc>
          <w:tcPr>
            <w:tcW w:w="779" w:type="dxa"/>
            <w:vAlign w:val="center"/>
          </w:tcPr>
          <w:p w:rsidR="00FE7EF1" w:rsidRDefault="00FE7EF1">
            <w:pPr>
              <w:widowControl w:val="0"/>
              <w:autoSpaceDE w:val="0"/>
              <w:autoSpaceDN w:val="0"/>
              <w:adjustRightInd w:val="0"/>
              <w:jc w:val="center"/>
              <w:rPr>
                <w:sz w:val="24"/>
              </w:rPr>
            </w:pPr>
            <w:r>
              <w:rPr>
                <w:sz w:val="24"/>
              </w:rPr>
              <w:t>1</w:t>
            </w:r>
          </w:p>
        </w:tc>
        <w:tc>
          <w:tcPr>
            <w:tcW w:w="779" w:type="dxa"/>
            <w:vAlign w:val="center"/>
          </w:tcPr>
          <w:p w:rsidR="00FE7EF1" w:rsidRDefault="00FE7EF1">
            <w:pPr>
              <w:widowControl w:val="0"/>
              <w:autoSpaceDE w:val="0"/>
              <w:autoSpaceDN w:val="0"/>
              <w:adjustRightInd w:val="0"/>
              <w:jc w:val="center"/>
              <w:rPr>
                <w:sz w:val="24"/>
              </w:rPr>
            </w:pPr>
          </w:p>
        </w:tc>
        <w:tc>
          <w:tcPr>
            <w:tcW w:w="908" w:type="dxa"/>
            <w:vAlign w:val="center"/>
          </w:tcPr>
          <w:p w:rsidR="00FE7EF1" w:rsidRDefault="00FE7EF1">
            <w:pPr>
              <w:widowControl w:val="0"/>
              <w:autoSpaceDE w:val="0"/>
              <w:autoSpaceDN w:val="0"/>
              <w:adjustRightInd w:val="0"/>
              <w:jc w:val="center"/>
              <w:rPr>
                <w:sz w:val="24"/>
              </w:rPr>
            </w:pPr>
            <w:r>
              <w:rPr>
                <w:sz w:val="24"/>
              </w:rPr>
              <w:t>11</w:t>
            </w:r>
          </w:p>
        </w:tc>
        <w:tc>
          <w:tcPr>
            <w:tcW w:w="900" w:type="dxa"/>
            <w:vAlign w:val="center"/>
          </w:tcPr>
          <w:p w:rsidR="00FE7EF1" w:rsidRDefault="00FE7EF1">
            <w:pPr>
              <w:widowControl w:val="0"/>
              <w:autoSpaceDE w:val="0"/>
              <w:autoSpaceDN w:val="0"/>
              <w:adjustRightInd w:val="0"/>
              <w:jc w:val="center"/>
              <w:rPr>
                <w:sz w:val="24"/>
              </w:rPr>
            </w:pPr>
            <w:r>
              <w:rPr>
                <w:sz w:val="24"/>
              </w:rPr>
              <w:t>6,86</w:t>
            </w:r>
          </w:p>
        </w:tc>
        <w:tc>
          <w:tcPr>
            <w:tcW w:w="1740" w:type="dxa"/>
            <w:vMerge/>
          </w:tcPr>
          <w:p w:rsidR="00FE7EF1" w:rsidRDefault="00FE7EF1">
            <w:pPr>
              <w:rPr>
                <w:sz w:val="28"/>
              </w:rPr>
            </w:pPr>
          </w:p>
        </w:tc>
      </w:tr>
      <w:tr w:rsidR="00FE7EF1">
        <w:trPr>
          <w:cantSplit/>
          <w:trHeight w:val="240"/>
        </w:trPr>
        <w:tc>
          <w:tcPr>
            <w:tcW w:w="869" w:type="dxa"/>
            <w:gridSpan w:val="2"/>
            <w:vMerge/>
            <w:vAlign w:val="center"/>
          </w:tcPr>
          <w:p w:rsidR="00FE7EF1" w:rsidRDefault="00FE7EF1">
            <w:pPr>
              <w:pStyle w:val="30"/>
              <w:ind w:left="540"/>
              <w:jc w:val="center"/>
              <w:rPr>
                <w:i/>
                <w:iCs/>
                <w:sz w:val="28"/>
              </w:rPr>
            </w:pPr>
          </w:p>
        </w:tc>
        <w:tc>
          <w:tcPr>
            <w:tcW w:w="947" w:type="dxa"/>
            <w:vAlign w:val="center"/>
          </w:tcPr>
          <w:p w:rsidR="00FE7EF1" w:rsidRDefault="00FE7EF1">
            <w:pPr>
              <w:widowControl w:val="0"/>
              <w:autoSpaceDE w:val="0"/>
              <w:autoSpaceDN w:val="0"/>
              <w:adjustRightInd w:val="0"/>
              <w:jc w:val="center"/>
              <w:rPr>
                <w:sz w:val="24"/>
              </w:rPr>
            </w:pPr>
            <w:r>
              <w:rPr>
                <w:sz w:val="24"/>
              </w:rPr>
              <w:t>5</w:t>
            </w:r>
          </w:p>
        </w:tc>
        <w:tc>
          <w:tcPr>
            <w:tcW w:w="778" w:type="dxa"/>
            <w:vAlign w:val="center"/>
          </w:tcPr>
          <w:p w:rsidR="00FE7EF1" w:rsidRDefault="00FE7EF1">
            <w:pPr>
              <w:widowControl w:val="0"/>
              <w:autoSpaceDE w:val="0"/>
              <w:autoSpaceDN w:val="0"/>
              <w:adjustRightInd w:val="0"/>
              <w:jc w:val="center"/>
              <w:rPr>
                <w:sz w:val="24"/>
              </w:rPr>
            </w:pPr>
            <w:r>
              <w:rPr>
                <w:sz w:val="24"/>
              </w:rPr>
              <w:t>1</w:t>
            </w:r>
          </w:p>
        </w:tc>
        <w:tc>
          <w:tcPr>
            <w:tcW w:w="778" w:type="dxa"/>
            <w:vAlign w:val="center"/>
          </w:tcPr>
          <w:p w:rsidR="00FE7EF1" w:rsidRDefault="00FE7EF1">
            <w:pPr>
              <w:widowControl w:val="0"/>
              <w:autoSpaceDE w:val="0"/>
              <w:autoSpaceDN w:val="0"/>
              <w:adjustRightInd w:val="0"/>
              <w:jc w:val="center"/>
              <w:rPr>
                <w:sz w:val="24"/>
              </w:rPr>
            </w:pPr>
            <w:r>
              <w:rPr>
                <w:sz w:val="24"/>
              </w:rPr>
              <w:t>3,236</w:t>
            </w:r>
          </w:p>
        </w:tc>
        <w:tc>
          <w:tcPr>
            <w:tcW w:w="779" w:type="dxa"/>
            <w:vAlign w:val="center"/>
          </w:tcPr>
          <w:p w:rsidR="00FE7EF1" w:rsidRDefault="00FE7EF1">
            <w:pPr>
              <w:widowControl w:val="0"/>
              <w:autoSpaceDE w:val="0"/>
              <w:autoSpaceDN w:val="0"/>
              <w:adjustRightInd w:val="0"/>
              <w:jc w:val="center"/>
              <w:rPr>
                <w:sz w:val="24"/>
              </w:rPr>
            </w:pPr>
            <w:r>
              <w:rPr>
                <w:sz w:val="24"/>
              </w:rPr>
              <w:t>5,236</w:t>
            </w:r>
          </w:p>
        </w:tc>
        <w:tc>
          <w:tcPr>
            <w:tcW w:w="781" w:type="dxa"/>
            <w:vAlign w:val="center"/>
          </w:tcPr>
          <w:p w:rsidR="00FE7EF1" w:rsidRDefault="00FE7EF1">
            <w:pPr>
              <w:widowControl w:val="0"/>
              <w:autoSpaceDE w:val="0"/>
              <w:autoSpaceDN w:val="0"/>
              <w:adjustRightInd w:val="0"/>
              <w:jc w:val="center"/>
              <w:rPr>
                <w:sz w:val="24"/>
              </w:rPr>
            </w:pPr>
            <w:r>
              <w:rPr>
                <w:sz w:val="24"/>
              </w:rPr>
              <w:t>5,236</w:t>
            </w:r>
          </w:p>
        </w:tc>
        <w:tc>
          <w:tcPr>
            <w:tcW w:w="779" w:type="dxa"/>
            <w:vAlign w:val="center"/>
          </w:tcPr>
          <w:p w:rsidR="00FE7EF1" w:rsidRDefault="00FE7EF1">
            <w:pPr>
              <w:widowControl w:val="0"/>
              <w:autoSpaceDE w:val="0"/>
              <w:autoSpaceDN w:val="0"/>
              <w:adjustRightInd w:val="0"/>
              <w:jc w:val="center"/>
              <w:rPr>
                <w:sz w:val="24"/>
              </w:rPr>
            </w:pPr>
            <w:r>
              <w:rPr>
                <w:sz w:val="24"/>
              </w:rPr>
              <w:t>3,236</w:t>
            </w:r>
          </w:p>
        </w:tc>
        <w:tc>
          <w:tcPr>
            <w:tcW w:w="779" w:type="dxa"/>
            <w:vAlign w:val="center"/>
          </w:tcPr>
          <w:p w:rsidR="00FE7EF1" w:rsidRDefault="00FE7EF1">
            <w:pPr>
              <w:widowControl w:val="0"/>
              <w:autoSpaceDE w:val="0"/>
              <w:autoSpaceDN w:val="0"/>
              <w:adjustRightInd w:val="0"/>
              <w:jc w:val="center"/>
              <w:rPr>
                <w:sz w:val="24"/>
              </w:rPr>
            </w:pPr>
            <w:r>
              <w:rPr>
                <w:sz w:val="24"/>
              </w:rPr>
              <w:t>1</w:t>
            </w:r>
          </w:p>
        </w:tc>
        <w:tc>
          <w:tcPr>
            <w:tcW w:w="908" w:type="dxa"/>
            <w:vAlign w:val="center"/>
          </w:tcPr>
          <w:p w:rsidR="00FE7EF1" w:rsidRDefault="00FE7EF1">
            <w:pPr>
              <w:widowControl w:val="0"/>
              <w:autoSpaceDE w:val="0"/>
              <w:autoSpaceDN w:val="0"/>
              <w:adjustRightInd w:val="0"/>
              <w:jc w:val="center"/>
              <w:rPr>
                <w:sz w:val="24"/>
              </w:rPr>
            </w:pPr>
            <w:r>
              <w:rPr>
                <w:sz w:val="24"/>
              </w:rPr>
              <w:t>13</w:t>
            </w:r>
          </w:p>
        </w:tc>
        <w:tc>
          <w:tcPr>
            <w:tcW w:w="900" w:type="dxa"/>
            <w:vAlign w:val="center"/>
          </w:tcPr>
          <w:p w:rsidR="00FE7EF1" w:rsidRDefault="00FE7EF1">
            <w:pPr>
              <w:widowControl w:val="0"/>
              <w:autoSpaceDE w:val="0"/>
              <w:autoSpaceDN w:val="0"/>
              <w:adjustRightInd w:val="0"/>
              <w:jc w:val="center"/>
              <w:rPr>
                <w:sz w:val="24"/>
              </w:rPr>
            </w:pPr>
            <w:r>
              <w:rPr>
                <w:sz w:val="24"/>
              </w:rPr>
              <w:t>7,70</w:t>
            </w:r>
          </w:p>
        </w:tc>
        <w:tc>
          <w:tcPr>
            <w:tcW w:w="1740" w:type="dxa"/>
            <w:vMerge/>
          </w:tcPr>
          <w:p w:rsidR="00FE7EF1" w:rsidRDefault="00FE7EF1">
            <w:pPr>
              <w:pStyle w:val="30"/>
              <w:rPr>
                <w:sz w:val="28"/>
              </w:rPr>
            </w:pPr>
          </w:p>
        </w:tc>
      </w:tr>
      <w:tr w:rsidR="00FE7EF1">
        <w:trPr>
          <w:cantSplit/>
          <w:trHeight w:val="255"/>
        </w:trPr>
        <w:tc>
          <w:tcPr>
            <w:tcW w:w="869" w:type="dxa"/>
            <w:gridSpan w:val="2"/>
            <w:vMerge w:val="restart"/>
            <w:vAlign w:val="center"/>
          </w:tcPr>
          <w:p w:rsidR="00FE7EF1" w:rsidRDefault="00FE7EF1">
            <w:pPr>
              <w:pStyle w:val="30"/>
              <w:jc w:val="center"/>
              <w:rPr>
                <w:i/>
                <w:iCs/>
              </w:rPr>
            </w:pPr>
            <w:r>
              <w:rPr>
                <w:i/>
                <w:iCs/>
              </w:rPr>
              <w:t>2</w:t>
            </w:r>
          </w:p>
        </w:tc>
        <w:tc>
          <w:tcPr>
            <w:tcW w:w="947" w:type="dxa"/>
            <w:vAlign w:val="center"/>
          </w:tcPr>
          <w:p w:rsidR="00FE7EF1" w:rsidRDefault="00FE7EF1">
            <w:pPr>
              <w:widowControl w:val="0"/>
              <w:autoSpaceDE w:val="0"/>
              <w:autoSpaceDN w:val="0"/>
              <w:adjustRightInd w:val="0"/>
              <w:jc w:val="center"/>
              <w:rPr>
                <w:sz w:val="24"/>
              </w:rPr>
            </w:pPr>
            <w:r>
              <w:rPr>
                <w:sz w:val="24"/>
              </w:rPr>
              <w:t>1</w:t>
            </w:r>
          </w:p>
        </w:tc>
        <w:tc>
          <w:tcPr>
            <w:tcW w:w="778" w:type="dxa"/>
            <w:vAlign w:val="center"/>
          </w:tcPr>
          <w:p w:rsidR="00FE7EF1" w:rsidRDefault="00FE7EF1">
            <w:pPr>
              <w:widowControl w:val="0"/>
              <w:autoSpaceDE w:val="0"/>
              <w:autoSpaceDN w:val="0"/>
              <w:adjustRightInd w:val="0"/>
              <w:jc w:val="center"/>
              <w:rPr>
                <w:sz w:val="24"/>
              </w:rPr>
            </w:pPr>
            <w:r>
              <w:rPr>
                <w:sz w:val="24"/>
              </w:rPr>
              <w:t>1</w:t>
            </w:r>
          </w:p>
        </w:tc>
        <w:tc>
          <w:tcPr>
            <w:tcW w:w="778" w:type="dxa"/>
            <w:vAlign w:val="center"/>
          </w:tcPr>
          <w:p w:rsidR="00FE7EF1" w:rsidRDefault="00FE7EF1">
            <w:pPr>
              <w:widowControl w:val="0"/>
              <w:autoSpaceDE w:val="0"/>
              <w:autoSpaceDN w:val="0"/>
              <w:adjustRightInd w:val="0"/>
              <w:jc w:val="center"/>
              <w:rPr>
                <w:sz w:val="24"/>
              </w:rPr>
            </w:pPr>
            <w:r>
              <w:rPr>
                <w:sz w:val="24"/>
              </w:rPr>
              <w:t>1</w:t>
            </w:r>
          </w:p>
        </w:tc>
        <w:tc>
          <w:tcPr>
            <w:tcW w:w="779" w:type="dxa"/>
            <w:vAlign w:val="center"/>
          </w:tcPr>
          <w:p w:rsidR="00FE7EF1" w:rsidRDefault="00FE7EF1">
            <w:pPr>
              <w:widowControl w:val="0"/>
              <w:autoSpaceDE w:val="0"/>
              <w:autoSpaceDN w:val="0"/>
              <w:adjustRightInd w:val="0"/>
              <w:jc w:val="center"/>
              <w:rPr>
                <w:sz w:val="24"/>
              </w:rPr>
            </w:pPr>
          </w:p>
        </w:tc>
        <w:tc>
          <w:tcPr>
            <w:tcW w:w="781" w:type="dxa"/>
            <w:vAlign w:val="center"/>
          </w:tcPr>
          <w:p w:rsidR="00FE7EF1" w:rsidRDefault="00FE7EF1">
            <w:pPr>
              <w:widowControl w:val="0"/>
              <w:autoSpaceDE w:val="0"/>
              <w:autoSpaceDN w:val="0"/>
              <w:adjustRightInd w:val="0"/>
              <w:jc w:val="center"/>
              <w:rPr>
                <w:sz w:val="24"/>
              </w:rPr>
            </w:pPr>
          </w:p>
        </w:tc>
        <w:tc>
          <w:tcPr>
            <w:tcW w:w="779" w:type="dxa"/>
            <w:vAlign w:val="center"/>
          </w:tcPr>
          <w:p w:rsidR="00FE7EF1" w:rsidRDefault="00FE7EF1">
            <w:pPr>
              <w:widowControl w:val="0"/>
              <w:autoSpaceDE w:val="0"/>
              <w:autoSpaceDN w:val="0"/>
              <w:adjustRightInd w:val="0"/>
              <w:jc w:val="center"/>
              <w:rPr>
                <w:sz w:val="24"/>
              </w:rPr>
            </w:pPr>
          </w:p>
        </w:tc>
        <w:tc>
          <w:tcPr>
            <w:tcW w:w="779" w:type="dxa"/>
            <w:vAlign w:val="center"/>
          </w:tcPr>
          <w:p w:rsidR="00FE7EF1" w:rsidRDefault="00FE7EF1">
            <w:pPr>
              <w:widowControl w:val="0"/>
              <w:autoSpaceDE w:val="0"/>
              <w:autoSpaceDN w:val="0"/>
              <w:adjustRightInd w:val="0"/>
              <w:jc w:val="center"/>
              <w:rPr>
                <w:sz w:val="24"/>
              </w:rPr>
            </w:pPr>
          </w:p>
        </w:tc>
        <w:tc>
          <w:tcPr>
            <w:tcW w:w="908" w:type="dxa"/>
            <w:vAlign w:val="center"/>
          </w:tcPr>
          <w:p w:rsidR="00FE7EF1" w:rsidRDefault="00FE7EF1">
            <w:pPr>
              <w:widowControl w:val="0"/>
              <w:autoSpaceDE w:val="0"/>
              <w:autoSpaceDN w:val="0"/>
              <w:adjustRightInd w:val="0"/>
              <w:jc w:val="center"/>
              <w:rPr>
                <w:sz w:val="24"/>
              </w:rPr>
            </w:pPr>
            <w:r>
              <w:rPr>
                <w:sz w:val="24"/>
              </w:rPr>
              <w:t>нет</w:t>
            </w:r>
          </w:p>
        </w:tc>
        <w:tc>
          <w:tcPr>
            <w:tcW w:w="900" w:type="dxa"/>
            <w:vAlign w:val="center"/>
          </w:tcPr>
          <w:p w:rsidR="00FE7EF1" w:rsidRDefault="00FE7EF1">
            <w:pPr>
              <w:widowControl w:val="0"/>
              <w:autoSpaceDE w:val="0"/>
              <w:autoSpaceDN w:val="0"/>
              <w:adjustRightInd w:val="0"/>
              <w:jc w:val="center"/>
              <w:rPr>
                <w:sz w:val="24"/>
              </w:rPr>
            </w:pPr>
            <w:r>
              <w:rPr>
                <w:sz w:val="24"/>
              </w:rPr>
              <w:t>3</w:t>
            </w:r>
          </w:p>
        </w:tc>
        <w:tc>
          <w:tcPr>
            <w:tcW w:w="1740" w:type="dxa"/>
            <w:vMerge w:val="restart"/>
            <w:vAlign w:val="center"/>
          </w:tcPr>
          <w:p w:rsidR="00FE7EF1" w:rsidRDefault="00FE7EF1">
            <w:pPr>
              <w:pStyle w:val="30"/>
              <w:jc w:val="center"/>
              <w:rPr>
                <w:i/>
                <w:iCs/>
                <w:sz w:val="28"/>
              </w:rPr>
            </w:pPr>
            <w:r>
              <w:rPr>
                <w:i/>
                <w:iCs/>
              </w:rPr>
              <w:t>Арифметическая прогрессия</w:t>
            </w:r>
          </w:p>
        </w:tc>
      </w:tr>
      <w:tr w:rsidR="00FE7EF1">
        <w:trPr>
          <w:cantSplit/>
          <w:trHeight w:val="300"/>
        </w:trPr>
        <w:tc>
          <w:tcPr>
            <w:tcW w:w="869" w:type="dxa"/>
            <w:gridSpan w:val="2"/>
            <w:vMerge/>
            <w:vAlign w:val="center"/>
          </w:tcPr>
          <w:p w:rsidR="00FE7EF1" w:rsidRDefault="00FE7EF1">
            <w:pPr>
              <w:pStyle w:val="30"/>
              <w:ind w:left="540"/>
              <w:jc w:val="center"/>
              <w:rPr>
                <w:i/>
                <w:iCs/>
                <w:sz w:val="28"/>
              </w:rPr>
            </w:pPr>
          </w:p>
        </w:tc>
        <w:tc>
          <w:tcPr>
            <w:tcW w:w="947" w:type="dxa"/>
            <w:vAlign w:val="center"/>
          </w:tcPr>
          <w:p w:rsidR="00FE7EF1" w:rsidRDefault="00FE7EF1">
            <w:pPr>
              <w:widowControl w:val="0"/>
              <w:autoSpaceDE w:val="0"/>
              <w:autoSpaceDN w:val="0"/>
              <w:adjustRightInd w:val="0"/>
              <w:jc w:val="center"/>
              <w:rPr>
                <w:sz w:val="24"/>
              </w:rPr>
            </w:pPr>
            <w:r>
              <w:rPr>
                <w:sz w:val="24"/>
              </w:rPr>
              <w:t>2</w:t>
            </w:r>
          </w:p>
        </w:tc>
        <w:tc>
          <w:tcPr>
            <w:tcW w:w="778" w:type="dxa"/>
            <w:vAlign w:val="center"/>
          </w:tcPr>
          <w:p w:rsidR="00FE7EF1" w:rsidRDefault="00FE7EF1">
            <w:pPr>
              <w:widowControl w:val="0"/>
              <w:autoSpaceDE w:val="0"/>
              <w:autoSpaceDN w:val="0"/>
              <w:adjustRightInd w:val="0"/>
              <w:jc w:val="center"/>
              <w:rPr>
                <w:sz w:val="24"/>
              </w:rPr>
            </w:pPr>
            <w:r>
              <w:rPr>
                <w:sz w:val="24"/>
              </w:rPr>
              <w:t>1</w:t>
            </w:r>
          </w:p>
        </w:tc>
        <w:tc>
          <w:tcPr>
            <w:tcW w:w="778" w:type="dxa"/>
            <w:vAlign w:val="center"/>
          </w:tcPr>
          <w:p w:rsidR="00FE7EF1" w:rsidRDefault="00FE7EF1">
            <w:pPr>
              <w:widowControl w:val="0"/>
              <w:autoSpaceDE w:val="0"/>
              <w:autoSpaceDN w:val="0"/>
              <w:adjustRightInd w:val="0"/>
              <w:jc w:val="center"/>
              <w:rPr>
                <w:sz w:val="24"/>
              </w:rPr>
            </w:pPr>
            <w:r>
              <w:rPr>
                <w:sz w:val="24"/>
              </w:rPr>
              <w:t>2,5</w:t>
            </w:r>
          </w:p>
        </w:tc>
        <w:tc>
          <w:tcPr>
            <w:tcW w:w="779" w:type="dxa"/>
            <w:vAlign w:val="center"/>
          </w:tcPr>
          <w:p w:rsidR="00FE7EF1" w:rsidRDefault="00FE7EF1">
            <w:pPr>
              <w:widowControl w:val="0"/>
              <w:autoSpaceDE w:val="0"/>
              <w:autoSpaceDN w:val="0"/>
              <w:adjustRightInd w:val="0"/>
              <w:jc w:val="center"/>
              <w:rPr>
                <w:sz w:val="24"/>
              </w:rPr>
            </w:pPr>
            <w:r>
              <w:rPr>
                <w:sz w:val="24"/>
              </w:rPr>
              <w:t>1</w:t>
            </w:r>
          </w:p>
        </w:tc>
        <w:tc>
          <w:tcPr>
            <w:tcW w:w="781" w:type="dxa"/>
            <w:vAlign w:val="center"/>
          </w:tcPr>
          <w:p w:rsidR="00FE7EF1" w:rsidRDefault="00FE7EF1">
            <w:pPr>
              <w:widowControl w:val="0"/>
              <w:autoSpaceDE w:val="0"/>
              <w:autoSpaceDN w:val="0"/>
              <w:adjustRightInd w:val="0"/>
              <w:jc w:val="center"/>
              <w:rPr>
                <w:sz w:val="24"/>
              </w:rPr>
            </w:pPr>
          </w:p>
        </w:tc>
        <w:tc>
          <w:tcPr>
            <w:tcW w:w="779" w:type="dxa"/>
            <w:vAlign w:val="center"/>
          </w:tcPr>
          <w:p w:rsidR="00FE7EF1" w:rsidRDefault="00FE7EF1">
            <w:pPr>
              <w:widowControl w:val="0"/>
              <w:autoSpaceDE w:val="0"/>
              <w:autoSpaceDN w:val="0"/>
              <w:adjustRightInd w:val="0"/>
              <w:jc w:val="center"/>
              <w:rPr>
                <w:sz w:val="24"/>
              </w:rPr>
            </w:pPr>
          </w:p>
        </w:tc>
        <w:tc>
          <w:tcPr>
            <w:tcW w:w="779" w:type="dxa"/>
            <w:vAlign w:val="center"/>
          </w:tcPr>
          <w:p w:rsidR="00FE7EF1" w:rsidRDefault="00FE7EF1">
            <w:pPr>
              <w:widowControl w:val="0"/>
              <w:autoSpaceDE w:val="0"/>
              <w:autoSpaceDN w:val="0"/>
              <w:adjustRightInd w:val="0"/>
              <w:jc w:val="center"/>
              <w:rPr>
                <w:sz w:val="24"/>
              </w:rPr>
            </w:pPr>
          </w:p>
        </w:tc>
        <w:tc>
          <w:tcPr>
            <w:tcW w:w="908" w:type="dxa"/>
            <w:vAlign w:val="center"/>
          </w:tcPr>
          <w:p w:rsidR="00FE7EF1" w:rsidRDefault="00FE7EF1">
            <w:pPr>
              <w:widowControl w:val="0"/>
              <w:autoSpaceDE w:val="0"/>
              <w:autoSpaceDN w:val="0"/>
              <w:adjustRightInd w:val="0"/>
              <w:jc w:val="center"/>
              <w:rPr>
                <w:sz w:val="24"/>
              </w:rPr>
            </w:pPr>
            <w:r>
              <w:rPr>
                <w:sz w:val="24"/>
              </w:rPr>
              <w:t>10</w:t>
            </w:r>
          </w:p>
        </w:tc>
        <w:tc>
          <w:tcPr>
            <w:tcW w:w="900" w:type="dxa"/>
            <w:vAlign w:val="center"/>
          </w:tcPr>
          <w:p w:rsidR="00FE7EF1" w:rsidRDefault="00FE7EF1">
            <w:pPr>
              <w:widowControl w:val="0"/>
              <w:autoSpaceDE w:val="0"/>
              <w:autoSpaceDN w:val="0"/>
              <w:adjustRightInd w:val="0"/>
              <w:jc w:val="center"/>
              <w:rPr>
                <w:sz w:val="24"/>
              </w:rPr>
            </w:pPr>
            <w:r>
              <w:rPr>
                <w:sz w:val="24"/>
              </w:rPr>
              <w:t>3,6</w:t>
            </w:r>
          </w:p>
        </w:tc>
        <w:tc>
          <w:tcPr>
            <w:tcW w:w="1740" w:type="dxa"/>
            <w:vMerge/>
          </w:tcPr>
          <w:p w:rsidR="00FE7EF1" w:rsidRDefault="00FE7EF1">
            <w:pPr>
              <w:pStyle w:val="30"/>
              <w:rPr>
                <w:sz w:val="28"/>
              </w:rPr>
            </w:pPr>
          </w:p>
        </w:tc>
      </w:tr>
      <w:tr w:rsidR="00FE7EF1">
        <w:trPr>
          <w:cantSplit/>
          <w:trHeight w:val="315"/>
        </w:trPr>
        <w:tc>
          <w:tcPr>
            <w:tcW w:w="869" w:type="dxa"/>
            <w:gridSpan w:val="2"/>
            <w:vMerge/>
            <w:vAlign w:val="center"/>
          </w:tcPr>
          <w:p w:rsidR="00FE7EF1" w:rsidRDefault="00FE7EF1">
            <w:pPr>
              <w:pStyle w:val="30"/>
              <w:ind w:left="540"/>
              <w:jc w:val="center"/>
              <w:rPr>
                <w:i/>
                <w:iCs/>
                <w:sz w:val="28"/>
              </w:rPr>
            </w:pPr>
          </w:p>
        </w:tc>
        <w:tc>
          <w:tcPr>
            <w:tcW w:w="947" w:type="dxa"/>
            <w:vAlign w:val="center"/>
          </w:tcPr>
          <w:p w:rsidR="00FE7EF1" w:rsidRDefault="00FE7EF1">
            <w:pPr>
              <w:widowControl w:val="0"/>
              <w:autoSpaceDE w:val="0"/>
              <w:autoSpaceDN w:val="0"/>
              <w:adjustRightInd w:val="0"/>
              <w:jc w:val="center"/>
              <w:rPr>
                <w:sz w:val="24"/>
              </w:rPr>
            </w:pPr>
            <w:r>
              <w:rPr>
                <w:sz w:val="24"/>
              </w:rPr>
              <w:t>3</w:t>
            </w:r>
          </w:p>
        </w:tc>
        <w:tc>
          <w:tcPr>
            <w:tcW w:w="778" w:type="dxa"/>
            <w:vAlign w:val="center"/>
          </w:tcPr>
          <w:p w:rsidR="00FE7EF1" w:rsidRDefault="00FE7EF1">
            <w:pPr>
              <w:widowControl w:val="0"/>
              <w:autoSpaceDE w:val="0"/>
              <w:autoSpaceDN w:val="0"/>
              <w:adjustRightInd w:val="0"/>
              <w:jc w:val="center"/>
              <w:rPr>
                <w:sz w:val="24"/>
              </w:rPr>
            </w:pPr>
            <w:r>
              <w:rPr>
                <w:sz w:val="24"/>
              </w:rPr>
              <w:t>1</w:t>
            </w:r>
          </w:p>
        </w:tc>
        <w:tc>
          <w:tcPr>
            <w:tcW w:w="778" w:type="dxa"/>
            <w:vAlign w:val="center"/>
          </w:tcPr>
          <w:p w:rsidR="00FE7EF1" w:rsidRDefault="00FE7EF1">
            <w:pPr>
              <w:widowControl w:val="0"/>
              <w:autoSpaceDE w:val="0"/>
              <w:autoSpaceDN w:val="0"/>
              <w:adjustRightInd w:val="0"/>
              <w:jc w:val="center"/>
              <w:rPr>
                <w:sz w:val="24"/>
              </w:rPr>
            </w:pPr>
            <w:r>
              <w:rPr>
                <w:sz w:val="24"/>
              </w:rPr>
              <w:t>6,35</w:t>
            </w:r>
          </w:p>
        </w:tc>
        <w:tc>
          <w:tcPr>
            <w:tcW w:w="779" w:type="dxa"/>
            <w:vAlign w:val="center"/>
          </w:tcPr>
          <w:p w:rsidR="00FE7EF1" w:rsidRDefault="00FE7EF1">
            <w:pPr>
              <w:widowControl w:val="0"/>
              <w:autoSpaceDE w:val="0"/>
              <w:autoSpaceDN w:val="0"/>
              <w:adjustRightInd w:val="0"/>
              <w:jc w:val="center"/>
              <w:rPr>
                <w:sz w:val="24"/>
              </w:rPr>
            </w:pPr>
            <w:r>
              <w:rPr>
                <w:sz w:val="24"/>
              </w:rPr>
              <w:t>5,1</w:t>
            </w:r>
          </w:p>
        </w:tc>
        <w:tc>
          <w:tcPr>
            <w:tcW w:w="781" w:type="dxa"/>
            <w:vAlign w:val="center"/>
          </w:tcPr>
          <w:p w:rsidR="00FE7EF1" w:rsidRDefault="00FE7EF1">
            <w:pPr>
              <w:widowControl w:val="0"/>
              <w:autoSpaceDE w:val="0"/>
              <w:autoSpaceDN w:val="0"/>
              <w:adjustRightInd w:val="0"/>
              <w:jc w:val="center"/>
              <w:rPr>
                <w:sz w:val="24"/>
              </w:rPr>
            </w:pPr>
            <w:r>
              <w:rPr>
                <w:sz w:val="24"/>
              </w:rPr>
              <w:t>1</w:t>
            </w:r>
          </w:p>
        </w:tc>
        <w:tc>
          <w:tcPr>
            <w:tcW w:w="779" w:type="dxa"/>
            <w:vAlign w:val="center"/>
          </w:tcPr>
          <w:p w:rsidR="00FE7EF1" w:rsidRDefault="00FE7EF1">
            <w:pPr>
              <w:widowControl w:val="0"/>
              <w:autoSpaceDE w:val="0"/>
              <w:autoSpaceDN w:val="0"/>
              <w:adjustRightInd w:val="0"/>
              <w:jc w:val="center"/>
              <w:rPr>
                <w:sz w:val="24"/>
              </w:rPr>
            </w:pPr>
          </w:p>
        </w:tc>
        <w:tc>
          <w:tcPr>
            <w:tcW w:w="779" w:type="dxa"/>
            <w:vAlign w:val="center"/>
          </w:tcPr>
          <w:p w:rsidR="00FE7EF1" w:rsidRDefault="00FE7EF1">
            <w:pPr>
              <w:widowControl w:val="0"/>
              <w:autoSpaceDE w:val="0"/>
              <w:autoSpaceDN w:val="0"/>
              <w:adjustRightInd w:val="0"/>
              <w:jc w:val="center"/>
              <w:rPr>
                <w:sz w:val="24"/>
              </w:rPr>
            </w:pPr>
          </w:p>
        </w:tc>
        <w:tc>
          <w:tcPr>
            <w:tcW w:w="908" w:type="dxa"/>
            <w:vAlign w:val="center"/>
          </w:tcPr>
          <w:p w:rsidR="00FE7EF1" w:rsidRDefault="00FE7EF1">
            <w:pPr>
              <w:widowControl w:val="0"/>
              <w:autoSpaceDE w:val="0"/>
              <w:autoSpaceDN w:val="0"/>
              <w:adjustRightInd w:val="0"/>
              <w:jc w:val="center"/>
              <w:rPr>
                <w:sz w:val="24"/>
              </w:rPr>
            </w:pPr>
            <w:r>
              <w:rPr>
                <w:sz w:val="24"/>
              </w:rPr>
              <w:t>10</w:t>
            </w:r>
          </w:p>
        </w:tc>
        <w:tc>
          <w:tcPr>
            <w:tcW w:w="900" w:type="dxa"/>
            <w:vAlign w:val="center"/>
          </w:tcPr>
          <w:p w:rsidR="00FE7EF1" w:rsidRDefault="00FE7EF1">
            <w:pPr>
              <w:widowControl w:val="0"/>
              <w:autoSpaceDE w:val="0"/>
              <w:autoSpaceDN w:val="0"/>
              <w:adjustRightInd w:val="0"/>
              <w:jc w:val="center"/>
              <w:rPr>
                <w:sz w:val="24"/>
              </w:rPr>
            </w:pPr>
            <w:r>
              <w:rPr>
                <w:sz w:val="24"/>
              </w:rPr>
              <w:t>7,0</w:t>
            </w:r>
          </w:p>
        </w:tc>
        <w:tc>
          <w:tcPr>
            <w:tcW w:w="1740" w:type="dxa"/>
            <w:vMerge/>
          </w:tcPr>
          <w:p w:rsidR="00FE7EF1" w:rsidRDefault="00FE7EF1">
            <w:pPr>
              <w:pStyle w:val="30"/>
              <w:rPr>
                <w:sz w:val="28"/>
              </w:rPr>
            </w:pPr>
          </w:p>
        </w:tc>
      </w:tr>
      <w:tr w:rsidR="00FE7EF1">
        <w:trPr>
          <w:cantSplit/>
          <w:trHeight w:val="345"/>
        </w:trPr>
        <w:tc>
          <w:tcPr>
            <w:tcW w:w="869" w:type="dxa"/>
            <w:gridSpan w:val="2"/>
            <w:vMerge/>
            <w:vAlign w:val="center"/>
          </w:tcPr>
          <w:p w:rsidR="00FE7EF1" w:rsidRDefault="00FE7EF1">
            <w:pPr>
              <w:pStyle w:val="30"/>
              <w:ind w:left="540"/>
              <w:jc w:val="center"/>
              <w:rPr>
                <w:i/>
                <w:iCs/>
                <w:sz w:val="28"/>
              </w:rPr>
            </w:pPr>
          </w:p>
        </w:tc>
        <w:tc>
          <w:tcPr>
            <w:tcW w:w="947" w:type="dxa"/>
            <w:vAlign w:val="center"/>
          </w:tcPr>
          <w:p w:rsidR="00FE7EF1" w:rsidRDefault="00FE7EF1">
            <w:pPr>
              <w:widowControl w:val="0"/>
              <w:autoSpaceDE w:val="0"/>
              <w:autoSpaceDN w:val="0"/>
              <w:adjustRightInd w:val="0"/>
              <w:jc w:val="center"/>
              <w:rPr>
                <w:sz w:val="24"/>
              </w:rPr>
            </w:pPr>
            <w:r>
              <w:rPr>
                <w:sz w:val="24"/>
              </w:rPr>
              <w:t>4</w:t>
            </w:r>
          </w:p>
        </w:tc>
        <w:tc>
          <w:tcPr>
            <w:tcW w:w="778" w:type="dxa"/>
            <w:vAlign w:val="center"/>
          </w:tcPr>
          <w:p w:rsidR="00FE7EF1" w:rsidRDefault="00FE7EF1">
            <w:pPr>
              <w:widowControl w:val="0"/>
              <w:autoSpaceDE w:val="0"/>
              <w:autoSpaceDN w:val="0"/>
              <w:adjustRightInd w:val="0"/>
              <w:jc w:val="center"/>
              <w:rPr>
                <w:sz w:val="24"/>
              </w:rPr>
            </w:pPr>
            <w:r>
              <w:rPr>
                <w:sz w:val="24"/>
              </w:rPr>
              <w:t>1</w:t>
            </w:r>
          </w:p>
        </w:tc>
        <w:tc>
          <w:tcPr>
            <w:tcW w:w="778" w:type="dxa"/>
            <w:vAlign w:val="center"/>
          </w:tcPr>
          <w:p w:rsidR="00FE7EF1" w:rsidRDefault="00FE7EF1">
            <w:pPr>
              <w:widowControl w:val="0"/>
              <w:autoSpaceDE w:val="0"/>
              <w:autoSpaceDN w:val="0"/>
              <w:adjustRightInd w:val="0"/>
              <w:jc w:val="center"/>
              <w:rPr>
                <w:sz w:val="24"/>
              </w:rPr>
            </w:pPr>
            <w:r>
              <w:rPr>
                <w:sz w:val="24"/>
              </w:rPr>
              <w:t>11,8</w:t>
            </w:r>
          </w:p>
        </w:tc>
        <w:tc>
          <w:tcPr>
            <w:tcW w:w="779" w:type="dxa"/>
            <w:vAlign w:val="center"/>
          </w:tcPr>
          <w:p w:rsidR="00FE7EF1" w:rsidRDefault="00FE7EF1">
            <w:pPr>
              <w:widowControl w:val="0"/>
              <w:autoSpaceDE w:val="0"/>
              <w:autoSpaceDN w:val="0"/>
              <w:adjustRightInd w:val="0"/>
              <w:jc w:val="center"/>
              <w:rPr>
                <w:sz w:val="24"/>
              </w:rPr>
            </w:pPr>
            <w:r>
              <w:rPr>
                <w:sz w:val="24"/>
              </w:rPr>
              <w:t>16,3</w:t>
            </w:r>
          </w:p>
        </w:tc>
        <w:tc>
          <w:tcPr>
            <w:tcW w:w="781" w:type="dxa"/>
            <w:vAlign w:val="center"/>
          </w:tcPr>
          <w:p w:rsidR="00FE7EF1" w:rsidRDefault="00FE7EF1">
            <w:pPr>
              <w:widowControl w:val="0"/>
              <w:autoSpaceDE w:val="0"/>
              <w:autoSpaceDN w:val="0"/>
              <w:adjustRightInd w:val="0"/>
              <w:jc w:val="center"/>
              <w:rPr>
                <w:sz w:val="24"/>
              </w:rPr>
            </w:pPr>
            <w:r>
              <w:rPr>
                <w:sz w:val="24"/>
              </w:rPr>
              <w:t>7,2</w:t>
            </w:r>
          </w:p>
        </w:tc>
        <w:tc>
          <w:tcPr>
            <w:tcW w:w="779" w:type="dxa"/>
            <w:vAlign w:val="center"/>
          </w:tcPr>
          <w:p w:rsidR="00FE7EF1" w:rsidRDefault="00FE7EF1">
            <w:pPr>
              <w:widowControl w:val="0"/>
              <w:autoSpaceDE w:val="0"/>
              <w:autoSpaceDN w:val="0"/>
              <w:adjustRightInd w:val="0"/>
              <w:jc w:val="center"/>
              <w:rPr>
                <w:sz w:val="24"/>
              </w:rPr>
            </w:pPr>
            <w:r>
              <w:rPr>
                <w:sz w:val="24"/>
              </w:rPr>
              <w:t>1</w:t>
            </w:r>
          </w:p>
        </w:tc>
        <w:tc>
          <w:tcPr>
            <w:tcW w:w="779" w:type="dxa"/>
            <w:vAlign w:val="center"/>
          </w:tcPr>
          <w:p w:rsidR="00FE7EF1" w:rsidRDefault="00FE7EF1">
            <w:pPr>
              <w:widowControl w:val="0"/>
              <w:autoSpaceDE w:val="0"/>
              <w:autoSpaceDN w:val="0"/>
              <w:adjustRightInd w:val="0"/>
              <w:jc w:val="center"/>
              <w:rPr>
                <w:sz w:val="24"/>
              </w:rPr>
            </w:pPr>
          </w:p>
        </w:tc>
        <w:tc>
          <w:tcPr>
            <w:tcW w:w="908" w:type="dxa"/>
            <w:vAlign w:val="center"/>
          </w:tcPr>
          <w:p w:rsidR="00FE7EF1" w:rsidRDefault="00FE7EF1">
            <w:pPr>
              <w:widowControl w:val="0"/>
              <w:autoSpaceDE w:val="0"/>
              <w:autoSpaceDN w:val="0"/>
              <w:adjustRightInd w:val="0"/>
              <w:jc w:val="center"/>
              <w:rPr>
                <w:sz w:val="24"/>
              </w:rPr>
            </w:pPr>
            <w:r>
              <w:rPr>
                <w:sz w:val="24"/>
              </w:rPr>
              <w:t>10</w:t>
            </w:r>
          </w:p>
        </w:tc>
        <w:tc>
          <w:tcPr>
            <w:tcW w:w="900" w:type="dxa"/>
            <w:vAlign w:val="center"/>
          </w:tcPr>
          <w:p w:rsidR="00FE7EF1" w:rsidRDefault="00FE7EF1">
            <w:pPr>
              <w:widowControl w:val="0"/>
              <w:autoSpaceDE w:val="0"/>
              <w:autoSpaceDN w:val="0"/>
              <w:adjustRightInd w:val="0"/>
              <w:jc w:val="center"/>
              <w:rPr>
                <w:sz w:val="24"/>
              </w:rPr>
            </w:pPr>
            <w:r>
              <w:rPr>
                <w:sz w:val="24"/>
              </w:rPr>
              <w:t>12</w:t>
            </w:r>
          </w:p>
        </w:tc>
        <w:tc>
          <w:tcPr>
            <w:tcW w:w="1740" w:type="dxa"/>
            <w:vMerge/>
          </w:tcPr>
          <w:p w:rsidR="00FE7EF1" w:rsidRDefault="00FE7EF1">
            <w:pPr>
              <w:pStyle w:val="30"/>
              <w:rPr>
                <w:sz w:val="28"/>
              </w:rPr>
            </w:pPr>
          </w:p>
        </w:tc>
      </w:tr>
      <w:tr w:rsidR="00FE7EF1">
        <w:trPr>
          <w:cantSplit/>
          <w:trHeight w:val="165"/>
        </w:trPr>
        <w:tc>
          <w:tcPr>
            <w:tcW w:w="869" w:type="dxa"/>
            <w:gridSpan w:val="2"/>
            <w:vMerge/>
            <w:vAlign w:val="center"/>
          </w:tcPr>
          <w:p w:rsidR="00FE7EF1" w:rsidRDefault="00FE7EF1">
            <w:pPr>
              <w:pStyle w:val="30"/>
              <w:ind w:left="540"/>
              <w:jc w:val="center"/>
              <w:rPr>
                <w:i/>
                <w:iCs/>
                <w:sz w:val="28"/>
              </w:rPr>
            </w:pPr>
          </w:p>
        </w:tc>
        <w:tc>
          <w:tcPr>
            <w:tcW w:w="947" w:type="dxa"/>
            <w:vAlign w:val="center"/>
          </w:tcPr>
          <w:p w:rsidR="00FE7EF1" w:rsidRDefault="00FE7EF1">
            <w:pPr>
              <w:widowControl w:val="0"/>
              <w:autoSpaceDE w:val="0"/>
              <w:autoSpaceDN w:val="0"/>
              <w:adjustRightInd w:val="0"/>
              <w:jc w:val="center"/>
              <w:rPr>
                <w:sz w:val="24"/>
              </w:rPr>
            </w:pPr>
            <w:r>
              <w:rPr>
                <w:sz w:val="24"/>
              </w:rPr>
              <w:t>5</w:t>
            </w:r>
          </w:p>
        </w:tc>
        <w:tc>
          <w:tcPr>
            <w:tcW w:w="778" w:type="dxa"/>
            <w:vAlign w:val="center"/>
          </w:tcPr>
          <w:p w:rsidR="00FE7EF1" w:rsidRDefault="00FE7EF1">
            <w:pPr>
              <w:widowControl w:val="0"/>
              <w:autoSpaceDE w:val="0"/>
              <w:autoSpaceDN w:val="0"/>
              <w:adjustRightInd w:val="0"/>
              <w:jc w:val="center"/>
              <w:rPr>
                <w:sz w:val="24"/>
              </w:rPr>
            </w:pPr>
            <w:r>
              <w:rPr>
                <w:sz w:val="24"/>
              </w:rPr>
              <w:t>1</w:t>
            </w:r>
          </w:p>
        </w:tc>
        <w:tc>
          <w:tcPr>
            <w:tcW w:w="778" w:type="dxa"/>
            <w:vAlign w:val="center"/>
          </w:tcPr>
          <w:p w:rsidR="00FE7EF1" w:rsidRDefault="00FE7EF1">
            <w:pPr>
              <w:widowControl w:val="0"/>
              <w:autoSpaceDE w:val="0"/>
              <w:autoSpaceDN w:val="0"/>
              <w:adjustRightInd w:val="0"/>
              <w:jc w:val="center"/>
              <w:rPr>
                <w:sz w:val="24"/>
              </w:rPr>
            </w:pPr>
            <w:r>
              <w:rPr>
                <w:sz w:val="24"/>
              </w:rPr>
              <w:t>18</w:t>
            </w:r>
          </w:p>
        </w:tc>
        <w:tc>
          <w:tcPr>
            <w:tcW w:w="779" w:type="dxa"/>
            <w:vAlign w:val="center"/>
          </w:tcPr>
          <w:p w:rsidR="00FE7EF1" w:rsidRDefault="00FE7EF1">
            <w:pPr>
              <w:widowControl w:val="0"/>
              <w:autoSpaceDE w:val="0"/>
              <w:autoSpaceDN w:val="0"/>
              <w:adjustRightInd w:val="0"/>
              <w:jc w:val="center"/>
              <w:rPr>
                <w:sz w:val="24"/>
              </w:rPr>
            </w:pPr>
            <w:r>
              <w:rPr>
                <w:sz w:val="24"/>
              </w:rPr>
              <w:t>38</w:t>
            </w:r>
          </w:p>
        </w:tc>
        <w:tc>
          <w:tcPr>
            <w:tcW w:w="781" w:type="dxa"/>
            <w:vAlign w:val="center"/>
          </w:tcPr>
          <w:p w:rsidR="00FE7EF1" w:rsidRDefault="00FE7EF1">
            <w:pPr>
              <w:widowControl w:val="0"/>
              <w:autoSpaceDE w:val="0"/>
              <w:autoSpaceDN w:val="0"/>
              <w:adjustRightInd w:val="0"/>
              <w:jc w:val="center"/>
              <w:rPr>
                <w:sz w:val="24"/>
              </w:rPr>
            </w:pPr>
            <w:r>
              <w:rPr>
                <w:sz w:val="24"/>
              </w:rPr>
              <w:t>29</w:t>
            </w:r>
          </w:p>
        </w:tc>
        <w:tc>
          <w:tcPr>
            <w:tcW w:w="779" w:type="dxa"/>
            <w:vAlign w:val="center"/>
          </w:tcPr>
          <w:p w:rsidR="00FE7EF1" w:rsidRDefault="00FE7EF1">
            <w:pPr>
              <w:widowControl w:val="0"/>
              <w:autoSpaceDE w:val="0"/>
              <w:autoSpaceDN w:val="0"/>
              <w:adjustRightInd w:val="0"/>
              <w:jc w:val="center"/>
              <w:rPr>
                <w:sz w:val="24"/>
              </w:rPr>
            </w:pPr>
            <w:r>
              <w:rPr>
                <w:sz w:val="24"/>
              </w:rPr>
              <w:t>9</w:t>
            </w:r>
          </w:p>
        </w:tc>
        <w:tc>
          <w:tcPr>
            <w:tcW w:w="779" w:type="dxa"/>
            <w:vAlign w:val="center"/>
          </w:tcPr>
          <w:p w:rsidR="00FE7EF1" w:rsidRDefault="00FE7EF1">
            <w:pPr>
              <w:widowControl w:val="0"/>
              <w:autoSpaceDE w:val="0"/>
              <w:autoSpaceDN w:val="0"/>
              <w:adjustRightInd w:val="0"/>
              <w:jc w:val="center"/>
              <w:rPr>
                <w:sz w:val="24"/>
              </w:rPr>
            </w:pPr>
            <w:r>
              <w:rPr>
                <w:sz w:val="24"/>
              </w:rPr>
              <w:t>1</w:t>
            </w:r>
          </w:p>
        </w:tc>
        <w:tc>
          <w:tcPr>
            <w:tcW w:w="908" w:type="dxa"/>
            <w:vAlign w:val="center"/>
          </w:tcPr>
          <w:p w:rsidR="00FE7EF1" w:rsidRDefault="00FE7EF1">
            <w:pPr>
              <w:widowControl w:val="0"/>
              <w:autoSpaceDE w:val="0"/>
              <w:autoSpaceDN w:val="0"/>
              <w:adjustRightInd w:val="0"/>
              <w:jc w:val="center"/>
              <w:rPr>
                <w:sz w:val="24"/>
              </w:rPr>
            </w:pPr>
            <w:r>
              <w:rPr>
                <w:sz w:val="24"/>
              </w:rPr>
              <w:t>10</w:t>
            </w:r>
          </w:p>
        </w:tc>
        <w:tc>
          <w:tcPr>
            <w:tcW w:w="900" w:type="dxa"/>
            <w:vAlign w:val="center"/>
          </w:tcPr>
          <w:p w:rsidR="00FE7EF1" w:rsidRDefault="00FE7EF1">
            <w:pPr>
              <w:widowControl w:val="0"/>
              <w:autoSpaceDE w:val="0"/>
              <w:autoSpaceDN w:val="0"/>
              <w:adjustRightInd w:val="0"/>
              <w:jc w:val="center"/>
              <w:rPr>
                <w:sz w:val="24"/>
              </w:rPr>
            </w:pPr>
            <w:r>
              <w:rPr>
                <w:sz w:val="24"/>
              </w:rPr>
              <w:t>18</w:t>
            </w:r>
          </w:p>
        </w:tc>
        <w:tc>
          <w:tcPr>
            <w:tcW w:w="1740" w:type="dxa"/>
            <w:vMerge/>
          </w:tcPr>
          <w:p w:rsidR="00FE7EF1" w:rsidRDefault="00FE7EF1">
            <w:pPr>
              <w:pStyle w:val="30"/>
              <w:rPr>
                <w:sz w:val="28"/>
              </w:rPr>
            </w:pPr>
          </w:p>
        </w:tc>
      </w:tr>
      <w:tr w:rsidR="00FE7EF1">
        <w:trPr>
          <w:cantSplit/>
          <w:trHeight w:val="195"/>
        </w:trPr>
        <w:tc>
          <w:tcPr>
            <w:tcW w:w="869" w:type="dxa"/>
            <w:gridSpan w:val="2"/>
            <w:vMerge w:val="restart"/>
            <w:vAlign w:val="center"/>
          </w:tcPr>
          <w:p w:rsidR="00FE7EF1" w:rsidRDefault="00FE7EF1">
            <w:pPr>
              <w:pStyle w:val="30"/>
              <w:jc w:val="center"/>
              <w:rPr>
                <w:i/>
                <w:iCs/>
              </w:rPr>
            </w:pPr>
            <w:r>
              <w:rPr>
                <w:i/>
                <w:iCs/>
              </w:rPr>
              <w:t>3</w:t>
            </w:r>
          </w:p>
        </w:tc>
        <w:tc>
          <w:tcPr>
            <w:tcW w:w="947" w:type="dxa"/>
            <w:vAlign w:val="center"/>
          </w:tcPr>
          <w:p w:rsidR="00FE7EF1" w:rsidRDefault="00FE7EF1">
            <w:pPr>
              <w:widowControl w:val="0"/>
              <w:autoSpaceDE w:val="0"/>
              <w:autoSpaceDN w:val="0"/>
              <w:adjustRightInd w:val="0"/>
              <w:jc w:val="center"/>
              <w:rPr>
                <w:sz w:val="24"/>
              </w:rPr>
            </w:pPr>
            <w:r>
              <w:rPr>
                <w:sz w:val="24"/>
              </w:rPr>
              <w:t>3</w:t>
            </w:r>
          </w:p>
        </w:tc>
        <w:tc>
          <w:tcPr>
            <w:tcW w:w="778" w:type="dxa"/>
            <w:vAlign w:val="center"/>
          </w:tcPr>
          <w:p w:rsidR="00FE7EF1" w:rsidRDefault="00FE7EF1">
            <w:pPr>
              <w:widowControl w:val="0"/>
              <w:autoSpaceDE w:val="0"/>
              <w:autoSpaceDN w:val="0"/>
              <w:adjustRightInd w:val="0"/>
              <w:jc w:val="center"/>
              <w:rPr>
                <w:sz w:val="24"/>
              </w:rPr>
            </w:pPr>
            <w:r>
              <w:rPr>
                <w:sz w:val="24"/>
              </w:rPr>
              <w:t>1</w:t>
            </w:r>
          </w:p>
        </w:tc>
        <w:tc>
          <w:tcPr>
            <w:tcW w:w="778" w:type="dxa"/>
            <w:vAlign w:val="center"/>
          </w:tcPr>
          <w:p w:rsidR="00FE7EF1" w:rsidRDefault="00FE7EF1">
            <w:pPr>
              <w:widowControl w:val="0"/>
              <w:autoSpaceDE w:val="0"/>
              <w:autoSpaceDN w:val="0"/>
              <w:adjustRightInd w:val="0"/>
              <w:jc w:val="center"/>
              <w:rPr>
                <w:sz w:val="24"/>
              </w:rPr>
            </w:pPr>
            <w:r>
              <w:rPr>
                <w:sz w:val="24"/>
              </w:rPr>
              <w:t>6,7</w:t>
            </w:r>
          </w:p>
        </w:tc>
        <w:tc>
          <w:tcPr>
            <w:tcW w:w="779" w:type="dxa"/>
            <w:vAlign w:val="center"/>
          </w:tcPr>
          <w:p w:rsidR="00FE7EF1" w:rsidRDefault="00FE7EF1">
            <w:pPr>
              <w:widowControl w:val="0"/>
              <w:autoSpaceDE w:val="0"/>
              <w:autoSpaceDN w:val="0"/>
              <w:adjustRightInd w:val="0"/>
              <w:jc w:val="center"/>
              <w:rPr>
                <w:sz w:val="24"/>
              </w:rPr>
            </w:pPr>
            <w:r>
              <w:rPr>
                <w:sz w:val="24"/>
              </w:rPr>
              <w:t>6,7</w:t>
            </w:r>
          </w:p>
        </w:tc>
        <w:tc>
          <w:tcPr>
            <w:tcW w:w="781" w:type="dxa"/>
            <w:vAlign w:val="center"/>
          </w:tcPr>
          <w:p w:rsidR="00FE7EF1" w:rsidRDefault="00FE7EF1">
            <w:pPr>
              <w:widowControl w:val="0"/>
              <w:autoSpaceDE w:val="0"/>
              <w:autoSpaceDN w:val="0"/>
              <w:adjustRightInd w:val="0"/>
              <w:jc w:val="center"/>
              <w:rPr>
                <w:sz w:val="24"/>
              </w:rPr>
            </w:pPr>
            <w:r>
              <w:rPr>
                <w:sz w:val="24"/>
              </w:rPr>
              <w:t>1</w:t>
            </w:r>
          </w:p>
        </w:tc>
        <w:tc>
          <w:tcPr>
            <w:tcW w:w="779" w:type="dxa"/>
            <w:vAlign w:val="center"/>
          </w:tcPr>
          <w:p w:rsidR="00FE7EF1" w:rsidRDefault="00FE7EF1">
            <w:pPr>
              <w:widowControl w:val="0"/>
              <w:autoSpaceDE w:val="0"/>
              <w:autoSpaceDN w:val="0"/>
              <w:adjustRightInd w:val="0"/>
              <w:jc w:val="center"/>
              <w:rPr>
                <w:sz w:val="24"/>
              </w:rPr>
            </w:pPr>
          </w:p>
        </w:tc>
        <w:tc>
          <w:tcPr>
            <w:tcW w:w="779" w:type="dxa"/>
            <w:vAlign w:val="center"/>
          </w:tcPr>
          <w:p w:rsidR="00FE7EF1" w:rsidRDefault="00FE7EF1">
            <w:pPr>
              <w:widowControl w:val="0"/>
              <w:autoSpaceDE w:val="0"/>
              <w:autoSpaceDN w:val="0"/>
              <w:adjustRightInd w:val="0"/>
              <w:jc w:val="center"/>
              <w:rPr>
                <w:sz w:val="24"/>
              </w:rPr>
            </w:pPr>
          </w:p>
        </w:tc>
        <w:tc>
          <w:tcPr>
            <w:tcW w:w="908" w:type="dxa"/>
            <w:vAlign w:val="center"/>
          </w:tcPr>
          <w:p w:rsidR="00FE7EF1" w:rsidRDefault="00FE7EF1">
            <w:pPr>
              <w:widowControl w:val="0"/>
              <w:autoSpaceDE w:val="0"/>
              <w:autoSpaceDN w:val="0"/>
              <w:adjustRightInd w:val="0"/>
              <w:jc w:val="center"/>
              <w:rPr>
                <w:sz w:val="24"/>
              </w:rPr>
            </w:pPr>
            <w:r>
              <w:rPr>
                <w:sz w:val="24"/>
              </w:rPr>
              <w:t>10</w:t>
            </w:r>
          </w:p>
        </w:tc>
        <w:tc>
          <w:tcPr>
            <w:tcW w:w="900" w:type="dxa"/>
            <w:vAlign w:val="center"/>
          </w:tcPr>
          <w:p w:rsidR="00FE7EF1" w:rsidRDefault="00FE7EF1">
            <w:pPr>
              <w:widowControl w:val="0"/>
              <w:autoSpaceDE w:val="0"/>
              <w:autoSpaceDN w:val="0"/>
              <w:adjustRightInd w:val="0"/>
              <w:jc w:val="center"/>
              <w:rPr>
                <w:sz w:val="24"/>
              </w:rPr>
            </w:pPr>
            <w:r>
              <w:rPr>
                <w:sz w:val="24"/>
              </w:rPr>
              <w:t>1,52</w:t>
            </w:r>
          </w:p>
        </w:tc>
        <w:tc>
          <w:tcPr>
            <w:tcW w:w="1740" w:type="dxa"/>
            <w:vMerge w:val="restart"/>
            <w:vAlign w:val="center"/>
          </w:tcPr>
          <w:p w:rsidR="00FE7EF1" w:rsidRDefault="00FE7EF1">
            <w:pPr>
              <w:pStyle w:val="30"/>
              <w:jc w:val="center"/>
              <w:rPr>
                <w:i/>
                <w:iCs/>
                <w:sz w:val="28"/>
              </w:rPr>
            </w:pPr>
            <w:r>
              <w:rPr>
                <w:i/>
                <w:iCs/>
              </w:rPr>
              <w:t>Геометрическая прогрессия</w:t>
            </w:r>
          </w:p>
        </w:tc>
      </w:tr>
      <w:tr w:rsidR="00FE7EF1">
        <w:trPr>
          <w:cantSplit/>
          <w:trHeight w:val="225"/>
        </w:trPr>
        <w:tc>
          <w:tcPr>
            <w:tcW w:w="869" w:type="dxa"/>
            <w:gridSpan w:val="2"/>
            <w:vMerge/>
          </w:tcPr>
          <w:p w:rsidR="00FE7EF1" w:rsidRDefault="00FE7EF1">
            <w:pPr>
              <w:pStyle w:val="30"/>
              <w:ind w:left="540"/>
              <w:rPr>
                <w:i/>
                <w:iCs/>
                <w:sz w:val="28"/>
              </w:rPr>
            </w:pPr>
          </w:p>
        </w:tc>
        <w:tc>
          <w:tcPr>
            <w:tcW w:w="947" w:type="dxa"/>
            <w:vAlign w:val="center"/>
          </w:tcPr>
          <w:p w:rsidR="00FE7EF1" w:rsidRDefault="00FE7EF1">
            <w:pPr>
              <w:widowControl w:val="0"/>
              <w:autoSpaceDE w:val="0"/>
              <w:autoSpaceDN w:val="0"/>
              <w:adjustRightInd w:val="0"/>
              <w:jc w:val="center"/>
              <w:rPr>
                <w:sz w:val="24"/>
              </w:rPr>
            </w:pPr>
            <w:r>
              <w:rPr>
                <w:sz w:val="24"/>
              </w:rPr>
              <w:t>4</w:t>
            </w:r>
          </w:p>
        </w:tc>
        <w:tc>
          <w:tcPr>
            <w:tcW w:w="778" w:type="dxa"/>
            <w:vAlign w:val="center"/>
          </w:tcPr>
          <w:p w:rsidR="00FE7EF1" w:rsidRDefault="00FE7EF1">
            <w:pPr>
              <w:widowControl w:val="0"/>
              <w:autoSpaceDE w:val="0"/>
              <w:autoSpaceDN w:val="0"/>
              <w:adjustRightInd w:val="0"/>
              <w:jc w:val="center"/>
              <w:rPr>
                <w:sz w:val="24"/>
              </w:rPr>
            </w:pPr>
            <w:r>
              <w:rPr>
                <w:sz w:val="24"/>
              </w:rPr>
              <w:t>1</w:t>
            </w:r>
          </w:p>
        </w:tc>
        <w:tc>
          <w:tcPr>
            <w:tcW w:w="778" w:type="dxa"/>
            <w:vAlign w:val="center"/>
          </w:tcPr>
          <w:p w:rsidR="00FE7EF1" w:rsidRDefault="00FE7EF1">
            <w:pPr>
              <w:widowControl w:val="0"/>
              <w:autoSpaceDE w:val="0"/>
              <w:autoSpaceDN w:val="0"/>
              <w:adjustRightInd w:val="0"/>
              <w:jc w:val="center"/>
              <w:rPr>
                <w:sz w:val="24"/>
              </w:rPr>
            </w:pPr>
            <w:r>
              <w:rPr>
                <w:sz w:val="24"/>
              </w:rPr>
              <w:t>7,9</w:t>
            </w:r>
          </w:p>
        </w:tc>
        <w:tc>
          <w:tcPr>
            <w:tcW w:w="779" w:type="dxa"/>
            <w:vAlign w:val="center"/>
          </w:tcPr>
          <w:p w:rsidR="00FE7EF1" w:rsidRDefault="00FE7EF1">
            <w:pPr>
              <w:widowControl w:val="0"/>
              <w:autoSpaceDE w:val="0"/>
              <w:autoSpaceDN w:val="0"/>
              <w:adjustRightInd w:val="0"/>
              <w:jc w:val="center"/>
              <w:rPr>
                <w:sz w:val="24"/>
              </w:rPr>
            </w:pPr>
            <w:r>
              <w:rPr>
                <w:sz w:val="24"/>
              </w:rPr>
              <w:t>15</w:t>
            </w:r>
          </w:p>
        </w:tc>
        <w:tc>
          <w:tcPr>
            <w:tcW w:w="781" w:type="dxa"/>
            <w:vAlign w:val="center"/>
          </w:tcPr>
          <w:p w:rsidR="00FE7EF1" w:rsidRDefault="00FE7EF1">
            <w:pPr>
              <w:widowControl w:val="0"/>
              <w:autoSpaceDE w:val="0"/>
              <w:autoSpaceDN w:val="0"/>
              <w:adjustRightInd w:val="0"/>
              <w:jc w:val="center"/>
              <w:rPr>
                <w:sz w:val="24"/>
              </w:rPr>
            </w:pPr>
            <w:r>
              <w:rPr>
                <w:sz w:val="24"/>
              </w:rPr>
              <w:t>7,9</w:t>
            </w:r>
          </w:p>
        </w:tc>
        <w:tc>
          <w:tcPr>
            <w:tcW w:w="779" w:type="dxa"/>
            <w:vAlign w:val="center"/>
          </w:tcPr>
          <w:p w:rsidR="00FE7EF1" w:rsidRDefault="00FE7EF1">
            <w:pPr>
              <w:widowControl w:val="0"/>
              <w:autoSpaceDE w:val="0"/>
              <w:autoSpaceDN w:val="0"/>
              <w:adjustRightInd w:val="0"/>
              <w:jc w:val="center"/>
              <w:rPr>
                <w:sz w:val="24"/>
              </w:rPr>
            </w:pPr>
            <w:r>
              <w:rPr>
                <w:sz w:val="24"/>
              </w:rPr>
              <w:t>1</w:t>
            </w:r>
          </w:p>
        </w:tc>
        <w:tc>
          <w:tcPr>
            <w:tcW w:w="779" w:type="dxa"/>
            <w:vAlign w:val="center"/>
          </w:tcPr>
          <w:p w:rsidR="00FE7EF1" w:rsidRDefault="00FE7EF1">
            <w:pPr>
              <w:widowControl w:val="0"/>
              <w:autoSpaceDE w:val="0"/>
              <w:autoSpaceDN w:val="0"/>
              <w:adjustRightInd w:val="0"/>
              <w:jc w:val="center"/>
              <w:rPr>
                <w:sz w:val="24"/>
              </w:rPr>
            </w:pPr>
          </w:p>
        </w:tc>
        <w:tc>
          <w:tcPr>
            <w:tcW w:w="908" w:type="dxa"/>
            <w:vAlign w:val="center"/>
          </w:tcPr>
          <w:p w:rsidR="00FE7EF1" w:rsidRDefault="00FE7EF1">
            <w:pPr>
              <w:widowControl w:val="0"/>
              <w:autoSpaceDE w:val="0"/>
              <w:autoSpaceDN w:val="0"/>
              <w:adjustRightInd w:val="0"/>
              <w:jc w:val="center"/>
              <w:rPr>
                <w:sz w:val="24"/>
              </w:rPr>
            </w:pPr>
            <w:r>
              <w:rPr>
                <w:sz w:val="24"/>
              </w:rPr>
              <w:t>20</w:t>
            </w:r>
          </w:p>
        </w:tc>
        <w:tc>
          <w:tcPr>
            <w:tcW w:w="900" w:type="dxa"/>
            <w:vAlign w:val="center"/>
          </w:tcPr>
          <w:p w:rsidR="00FE7EF1" w:rsidRDefault="00FE7EF1">
            <w:pPr>
              <w:widowControl w:val="0"/>
              <w:autoSpaceDE w:val="0"/>
              <w:autoSpaceDN w:val="0"/>
              <w:adjustRightInd w:val="0"/>
              <w:jc w:val="center"/>
              <w:rPr>
                <w:sz w:val="24"/>
              </w:rPr>
            </w:pPr>
            <w:r>
              <w:rPr>
                <w:sz w:val="24"/>
              </w:rPr>
              <w:t>4,4</w:t>
            </w:r>
          </w:p>
        </w:tc>
        <w:tc>
          <w:tcPr>
            <w:tcW w:w="1740" w:type="dxa"/>
            <w:vMerge/>
          </w:tcPr>
          <w:p w:rsidR="00FE7EF1" w:rsidRDefault="00FE7EF1">
            <w:pPr>
              <w:pStyle w:val="30"/>
              <w:rPr>
                <w:sz w:val="28"/>
              </w:rPr>
            </w:pPr>
          </w:p>
        </w:tc>
      </w:tr>
      <w:tr w:rsidR="00FE7EF1">
        <w:trPr>
          <w:cantSplit/>
          <w:trHeight w:val="180"/>
        </w:trPr>
        <w:tc>
          <w:tcPr>
            <w:tcW w:w="869" w:type="dxa"/>
            <w:gridSpan w:val="2"/>
            <w:vMerge/>
          </w:tcPr>
          <w:p w:rsidR="00FE7EF1" w:rsidRDefault="00FE7EF1">
            <w:pPr>
              <w:pStyle w:val="30"/>
              <w:ind w:left="540"/>
              <w:rPr>
                <w:i/>
                <w:iCs/>
                <w:sz w:val="28"/>
              </w:rPr>
            </w:pPr>
          </w:p>
        </w:tc>
        <w:tc>
          <w:tcPr>
            <w:tcW w:w="947" w:type="dxa"/>
            <w:tcBorders>
              <w:bottom w:val="single" w:sz="4" w:space="0" w:color="auto"/>
            </w:tcBorders>
            <w:vAlign w:val="center"/>
          </w:tcPr>
          <w:p w:rsidR="00FE7EF1" w:rsidRDefault="00FE7EF1">
            <w:pPr>
              <w:widowControl w:val="0"/>
              <w:autoSpaceDE w:val="0"/>
              <w:autoSpaceDN w:val="0"/>
              <w:adjustRightInd w:val="0"/>
              <w:jc w:val="center"/>
              <w:rPr>
                <w:sz w:val="24"/>
              </w:rPr>
            </w:pPr>
            <w:r>
              <w:rPr>
                <w:sz w:val="24"/>
              </w:rPr>
              <w:t>5</w:t>
            </w:r>
          </w:p>
        </w:tc>
        <w:tc>
          <w:tcPr>
            <w:tcW w:w="778" w:type="dxa"/>
            <w:tcBorders>
              <w:bottom w:val="single" w:sz="4" w:space="0" w:color="auto"/>
            </w:tcBorders>
            <w:vAlign w:val="center"/>
          </w:tcPr>
          <w:p w:rsidR="00FE7EF1" w:rsidRDefault="00FE7EF1">
            <w:pPr>
              <w:widowControl w:val="0"/>
              <w:autoSpaceDE w:val="0"/>
              <w:autoSpaceDN w:val="0"/>
              <w:adjustRightInd w:val="0"/>
              <w:jc w:val="center"/>
              <w:rPr>
                <w:sz w:val="24"/>
              </w:rPr>
            </w:pPr>
            <w:r>
              <w:rPr>
                <w:sz w:val="24"/>
              </w:rPr>
              <w:t>1</w:t>
            </w:r>
          </w:p>
        </w:tc>
        <w:tc>
          <w:tcPr>
            <w:tcW w:w="778" w:type="dxa"/>
            <w:tcBorders>
              <w:bottom w:val="single" w:sz="4" w:space="0" w:color="auto"/>
            </w:tcBorders>
            <w:vAlign w:val="center"/>
          </w:tcPr>
          <w:p w:rsidR="00FE7EF1" w:rsidRDefault="00FE7EF1">
            <w:pPr>
              <w:widowControl w:val="0"/>
              <w:autoSpaceDE w:val="0"/>
              <w:autoSpaceDN w:val="0"/>
              <w:adjustRightInd w:val="0"/>
              <w:jc w:val="center"/>
              <w:rPr>
                <w:sz w:val="24"/>
              </w:rPr>
            </w:pPr>
            <w:r>
              <w:rPr>
                <w:sz w:val="24"/>
              </w:rPr>
              <w:t>18</w:t>
            </w:r>
          </w:p>
        </w:tc>
        <w:tc>
          <w:tcPr>
            <w:tcW w:w="779" w:type="dxa"/>
            <w:tcBorders>
              <w:bottom w:val="single" w:sz="4" w:space="0" w:color="auto"/>
            </w:tcBorders>
            <w:vAlign w:val="center"/>
          </w:tcPr>
          <w:p w:rsidR="00FE7EF1" w:rsidRDefault="00FE7EF1">
            <w:pPr>
              <w:widowControl w:val="0"/>
              <w:autoSpaceDE w:val="0"/>
              <w:autoSpaceDN w:val="0"/>
              <w:adjustRightInd w:val="0"/>
              <w:jc w:val="center"/>
              <w:rPr>
                <w:sz w:val="24"/>
              </w:rPr>
            </w:pPr>
            <w:r>
              <w:rPr>
                <w:sz w:val="24"/>
              </w:rPr>
              <w:t>69</w:t>
            </w:r>
          </w:p>
        </w:tc>
        <w:tc>
          <w:tcPr>
            <w:tcW w:w="781" w:type="dxa"/>
            <w:tcBorders>
              <w:bottom w:val="single" w:sz="4" w:space="0" w:color="auto"/>
            </w:tcBorders>
            <w:vAlign w:val="center"/>
          </w:tcPr>
          <w:p w:rsidR="00FE7EF1" w:rsidRDefault="00FE7EF1">
            <w:pPr>
              <w:widowControl w:val="0"/>
              <w:autoSpaceDE w:val="0"/>
              <w:autoSpaceDN w:val="0"/>
              <w:adjustRightInd w:val="0"/>
              <w:jc w:val="center"/>
              <w:rPr>
                <w:sz w:val="24"/>
              </w:rPr>
            </w:pPr>
            <w:r>
              <w:rPr>
                <w:sz w:val="24"/>
              </w:rPr>
              <w:t>69</w:t>
            </w:r>
          </w:p>
        </w:tc>
        <w:tc>
          <w:tcPr>
            <w:tcW w:w="779" w:type="dxa"/>
            <w:tcBorders>
              <w:bottom w:val="single" w:sz="4" w:space="0" w:color="auto"/>
            </w:tcBorders>
            <w:vAlign w:val="center"/>
          </w:tcPr>
          <w:p w:rsidR="00FE7EF1" w:rsidRDefault="00FE7EF1">
            <w:pPr>
              <w:widowControl w:val="0"/>
              <w:autoSpaceDE w:val="0"/>
              <w:autoSpaceDN w:val="0"/>
              <w:adjustRightInd w:val="0"/>
              <w:jc w:val="center"/>
              <w:rPr>
                <w:sz w:val="24"/>
              </w:rPr>
            </w:pPr>
            <w:r>
              <w:rPr>
                <w:sz w:val="24"/>
              </w:rPr>
              <w:t>18</w:t>
            </w:r>
          </w:p>
        </w:tc>
        <w:tc>
          <w:tcPr>
            <w:tcW w:w="779" w:type="dxa"/>
            <w:tcBorders>
              <w:bottom w:val="single" w:sz="4" w:space="0" w:color="auto"/>
            </w:tcBorders>
            <w:vAlign w:val="center"/>
          </w:tcPr>
          <w:p w:rsidR="00FE7EF1" w:rsidRDefault="00FE7EF1">
            <w:pPr>
              <w:widowControl w:val="0"/>
              <w:autoSpaceDE w:val="0"/>
              <w:autoSpaceDN w:val="0"/>
              <w:adjustRightInd w:val="0"/>
              <w:jc w:val="center"/>
              <w:rPr>
                <w:sz w:val="24"/>
              </w:rPr>
            </w:pPr>
            <w:r>
              <w:rPr>
                <w:sz w:val="24"/>
              </w:rPr>
              <w:t>1</w:t>
            </w:r>
          </w:p>
        </w:tc>
        <w:tc>
          <w:tcPr>
            <w:tcW w:w="908" w:type="dxa"/>
            <w:tcBorders>
              <w:bottom w:val="single" w:sz="4" w:space="0" w:color="auto"/>
            </w:tcBorders>
            <w:vAlign w:val="center"/>
          </w:tcPr>
          <w:p w:rsidR="00FE7EF1" w:rsidRDefault="00FE7EF1">
            <w:pPr>
              <w:widowControl w:val="0"/>
              <w:autoSpaceDE w:val="0"/>
              <w:autoSpaceDN w:val="0"/>
              <w:adjustRightInd w:val="0"/>
              <w:jc w:val="center"/>
              <w:rPr>
                <w:sz w:val="24"/>
              </w:rPr>
            </w:pPr>
            <w:r>
              <w:rPr>
                <w:sz w:val="24"/>
              </w:rPr>
              <w:t>20</w:t>
            </w:r>
          </w:p>
        </w:tc>
        <w:tc>
          <w:tcPr>
            <w:tcW w:w="900" w:type="dxa"/>
            <w:tcBorders>
              <w:bottom w:val="single" w:sz="4" w:space="0" w:color="auto"/>
            </w:tcBorders>
            <w:vAlign w:val="center"/>
          </w:tcPr>
          <w:p w:rsidR="00FE7EF1" w:rsidRDefault="00FE7EF1">
            <w:pPr>
              <w:widowControl w:val="0"/>
              <w:autoSpaceDE w:val="0"/>
              <w:autoSpaceDN w:val="0"/>
              <w:adjustRightInd w:val="0"/>
              <w:jc w:val="center"/>
              <w:rPr>
                <w:sz w:val="24"/>
              </w:rPr>
            </w:pPr>
            <w:r>
              <w:rPr>
                <w:sz w:val="24"/>
              </w:rPr>
              <w:t>8,6</w:t>
            </w:r>
          </w:p>
        </w:tc>
        <w:tc>
          <w:tcPr>
            <w:tcW w:w="1740" w:type="dxa"/>
            <w:vMerge/>
          </w:tcPr>
          <w:p w:rsidR="00FE7EF1" w:rsidRDefault="00FE7EF1">
            <w:pPr>
              <w:pStyle w:val="30"/>
              <w:rPr>
                <w:sz w:val="28"/>
              </w:rPr>
            </w:pPr>
          </w:p>
        </w:tc>
      </w:tr>
    </w:tbl>
    <w:p w:rsidR="00FE7EF1" w:rsidRDefault="00FE7EF1">
      <w:pPr>
        <w:widowControl w:val="0"/>
        <w:autoSpaceDE w:val="0"/>
        <w:autoSpaceDN w:val="0"/>
        <w:adjustRightInd w:val="0"/>
        <w:jc w:val="both"/>
        <w:rPr>
          <w:sz w:val="24"/>
        </w:rPr>
      </w:pPr>
    </w:p>
    <w:p w:rsidR="00FE7EF1" w:rsidRDefault="00FE7EF1">
      <w:pPr>
        <w:widowControl w:val="0"/>
        <w:autoSpaceDE w:val="0"/>
        <w:autoSpaceDN w:val="0"/>
        <w:adjustRightInd w:val="0"/>
        <w:spacing w:line="360" w:lineRule="auto"/>
        <w:ind w:firstLine="720"/>
        <w:jc w:val="both"/>
        <w:rPr>
          <w:sz w:val="28"/>
        </w:rPr>
      </w:pPr>
      <w:r>
        <w:rPr>
          <w:sz w:val="28"/>
        </w:rPr>
        <w:t xml:space="preserve">В таблице </w:t>
      </w:r>
      <w:r w:rsidR="0093206B">
        <w:rPr>
          <w:sz w:val="28"/>
        </w:rPr>
        <w:t>1</w:t>
      </w:r>
      <w:r>
        <w:rPr>
          <w:sz w:val="28"/>
        </w:rPr>
        <w:t xml:space="preserve">.2 приведены параметры стандартных передаточных функций систем с астатизмом первого порядка и с особо малым перерегулированием. В связи с этим здесь, при определении времени регулирования </w:t>
      </w:r>
      <w:r w:rsidRPr="004B1F83">
        <w:rPr>
          <w:position w:val="-16"/>
          <w:sz w:val="28"/>
        </w:rPr>
        <w:object w:dxaOrig="420" w:dyaOrig="420">
          <v:shape id="_x0000_i1235" type="#_x0000_t75" style="width:21pt;height:21pt" o:ole="">
            <v:imagedata r:id="rId388" o:title=""/>
          </v:shape>
          <o:OLEObject Type="Embed" ProgID="Equation.3" ShapeID="_x0000_i1235" DrawAspect="Content" ObjectID="_1591855528" r:id="rId389"/>
        </w:object>
      </w:r>
      <w:r>
        <w:rPr>
          <w:sz w:val="28"/>
        </w:rPr>
        <w:t xml:space="preserve">, значение </w:t>
      </w:r>
      <w:r w:rsidRPr="004B1F83">
        <w:rPr>
          <w:position w:val="-6"/>
          <w:sz w:val="28"/>
        </w:rPr>
        <w:object w:dxaOrig="200" w:dyaOrig="300">
          <v:shape id="_x0000_i1236" type="#_x0000_t75" style="width:10.5pt;height:15pt" o:ole="">
            <v:imagedata r:id="rId390" o:title=""/>
          </v:shape>
          <o:OLEObject Type="Embed" ProgID="Equation.3" ShapeID="_x0000_i1236" DrawAspect="Content" ObjectID="_1591855529" r:id="rId391"/>
        </w:object>
      </w:r>
      <w:r>
        <w:rPr>
          <w:sz w:val="28"/>
        </w:rPr>
        <w:t xml:space="preserve"> в отличие от таблицы </w:t>
      </w:r>
      <w:r w:rsidR="0093206B">
        <w:rPr>
          <w:sz w:val="28"/>
        </w:rPr>
        <w:t>1</w:t>
      </w:r>
      <w:r>
        <w:rPr>
          <w:sz w:val="28"/>
        </w:rPr>
        <w:t>.1, принято равным 0,02.</w:t>
      </w:r>
    </w:p>
    <w:p w:rsidR="00FE7EF1" w:rsidRPr="00267538" w:rsidRDefault="00FE7EF1" w:rsidP="00B95255">
      <w:pPr>
        <w:pStyle w:val="a7"/>
        <w:spacing w:after="160" w:line="240" w:lineRule="auto"/>
        <w:jc w:val="left"/>
        <w:rPr>
          <w:b/>
        </w:rPr>
      </w:pPr>
      <w:r w:rsidRPr="00B95255">
        <w:t xml:space="preserve">Таблица </w:t>
      </w:r>
      <w:r w:rsidR="0093206B" w:rsidRPr="00B95255">
        <w:t>1</w:t>
      </w:r>
      <w:r w:rsidRPr="00B95255">
        <w:t>.2</w:t>
      </w:r>
      <w:r w:rsidR="00B95255" w:rsidRPr="00B95255">
        <w:t>– Стандартные передаточные функции</w:t>
      </w:r>
    </w:p>
    <w:tbl>
      <w:tblPr>
        <w:tblW w:w="1003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4"/>
        <w:gridCol w:w="8"/>
        <w:gridCol w:w="946"/>
        <w:gridCol w:w="667"/>
        <w:gridCol w:w="667"/>
        <w:gridCol w:w="668"/>
        <w:gridCol w:w="667"/>
        <w:gridCol w:w="668"/>
        <w:gridCol w:w="667"/>
        <w:gridCol w:w="668"/>
        <w:gridCol w:w="907"/>
        <w:gridCol w:w="900"/>
        <w:gridCol w:w="1741"/>
      </w:tblGrid>
      <w:tr w:rsidR="00FE7EF1">
        <w:trPr>
          <w:cantSplit/>
          <w:trHeight w:val="715"/>
        </w:trPr>
        <w:tc>
          <w:tcPr>
            <w:tcW w:w="864" w:type="dxa"/>
            <w:vMerge w:val="restart"/>
            <w:vAlign w:val="center"/>
          </w:tcPr>
          <w:p w:rsidR="00FE7EF1" w:rsidRDefault="00FE7EF1">
            <w:pPr>
              <w:pStyle w:val="22"/>
              <w:jc w:val="left"/>
            </w:pPr>
            <w:r>
              <w:t>Поря-док</w:t>
            </w:r>
          </w:p>
          <w:p w:rsidR="00FE7EF1" w:rsidRDefault="00FE7EF1">
            <w:pPr>
              <w:widowControl w:val="0"/>
              <w:autoSpaceDE w:val="0"/>
              <w:autoSpaceDN w:val="0"/>
              <w:adjustRightInd w:val="0"/>
              <w:rPr>
                <w:sz w:val="24"/>
              </w:rPr>
            </w:pPr>
            <w:r>
              <w:rPr>
                <w:sz w:val="24"/>
              </w:rPr>
              <w:t>аста-</w:t>
            </w:r>
          </w:p>
          <w:p w:rsidR="00FE7EF1" w:rsidRDefault="00FE7EF1">
            <w:pPr>
              <w:widowControl w:val="0"/>
              <w:autoSpaceDE w:val="0"/>
              <w:autoSpaceDN w:val="0"/>
              <w:adjustRightInd w:val="0"/>
              <w:rPr>
                <w:sz w:val="24"/>
              </w:rPr>
            </w:pPr>
            <w:r>
              <w:rPr>
                <w:sz w:val="24"/>
              </w:rPr>
              <w:t>тизма,</w:t>
            </w:r>
          </w:p>
          <w:p w:rsidR="00FE7EF1" w:rsidRDefault="00FE7EF1">
            <w:pPr>
              <w:widowControl w:val="0"/>
              <w:autoSpaceDE w:val="0"/>
              <w:autoSpaceDN w:val="0"/>
              <w:adjustRightInd w:val="0"/>
              <w:jc w:val="center"/>
              <w:rPr>
                <w:sz w:val="24"/>
              </w:rPr>
            </w:pPr>
            <w:r w:rsidRPr="004B1F83">
              <w:rPr>
                <w:position w:val="-14"/>
                <w:sz w:val="24"/>
              </w:rPr>
              <w:object w:dxaOrig="340" w:dyaOrig="380">
                <v:shape id="_x0000_i1237" type="#_x0000_t75" style="width:18pt;height:18pt" o:ole="">
                  <v:imagedata r:id="rId368" o:title=""/>
                </v:shape>
                <o:OLEObject Type="Embed" ProgID="Equation.3" ShapeID="_x0000_i1237" DrawAspect="Content" ObjectID="_1591855530" r:id="rId392"/>
              </w:object>
            </w:r>
          </w:p>
        </w:tc>
        <w:tc>
          <w:tcPr>
            <w:tcW w:w="954" w:type="dxa"/>
            <w:gridSpan w:val="2"/>
            <w:vMerge w:val="restart"/>
            <w:vAlign w:val="center"/>
          </w:tcPr>
          <w:p w:rsidR="00FE7EF1" w:rsidRDefault="00FE7EF1">
            <w:pPr>
              <w:widowControl w:val="0"/>
              <w:autoSpaceDE w:val="0"/>
              <w:autoSpaceDN w:val="0"/>
              <w:adjustRightInd w:val="0"/>
              <w:rPr>
                <w:sz w:val="24"/>
              </w:rPr>
            </w:pPr>
            <w:r>
              <w:rPr>
                <w:sz w:val="24"/>
              </w:rPr>
              <w:t>Сте-</w:t>
            </w:r>
          </w:p>
          <w:p w:rsidR="00FE7EF1" w:rsidRDefault="00FE7EF1">
            <w:pPr>
              <w:widowControl w:val="0"/>
              <w:autoSpaceDE w:val="0"/>
              <w:autoSpaceDN w:val="0"/>
              <w:adjustRightInd w:val="0"/>
              <w:rPr>
                <w:sz w:val="24"/>
              </w:rPr>
            </w:pPr>
            <w:r>
              <w:rPr>
                <w:sz w:val="24"/>
              </w:rPr>
              <w:t>пень</w:t>
            </w:r>
          </w:p>
          <w:p w:rsidR="00FE7EF1" w:rsidRDefault="00FE7EF1">
            <w:pPr>
              <w:widowControl w:val="0"/>
              <w:autoSpaceDE w:val="0"/>
              <w:autoSpaceDN w:val="0"/>
              <w:adjustRightInd w:val="0"/>
              <w:rPr>
                <w:sz w:val="24"/>
              </w:rPr>
            </w:pPr>
            <w:r>
              <w:rPr>
                <w:sz w:val="24"/>
              </w:rPr>
              <w:t>знаме-</w:t>
            </w:r>
          </w:p>
          <w:p w:rsidR="00FE7EF1" w:rsidRDefault="00FE7EF1">
            <w:pPr>
              <w:widowControl w:val="0"/>
              <w:autoSpaceDE w:val="0"/>
              <w:autoSpaceDN w:val="0"/>
              <w:adjustRightInd w:val="0"/>
              <w:rPr>
                <w:sz w:val="24"/>
              </w:rPr>
            </w:pPr>
            <w:r>
              <w:rPr>
                <w:sz w:val="24"/>
              </w:rPr>
              <w:t>нателя,</w:t>
            </w:r>
          </w:p>
          <w:p w:rsidR="00FE7EF1" w:rsidRDefault="00FE7EF1">
            <w:pPr>
              <w:widowControl w:val="0"/>
              <w:autoSpaceDE w:val="0"/>
              <w:autoSpaceDN w:val="0"/>
              <w:adjustRightInd w:val="0"/>
              <w:jc w:val="center"/>
              <w:rPr>
                <w:sz w:val="24"/>
              </w:rPr>
            </w:pPr>
            <w:r w:rsidRPr="004B1F83">
              <w:rPr>
                <w:position w:val="-6"/>
                <w:sz w:val="24"/>
              </w:rPr>
              <w:object w:dxaOrig="200" w:dyaOrig="220">
                <v:shape id="_x0000_i1238" type="#_x0000_t75" style="width:10.5pt;height:10.5pt" o:ole="">
                  <v:imagedata r:id="rId370" o:title=""/>
                </v:shape>
                <o:OLEObject Type="Embed" ProgID="Equation.3" ShapeID="_x0000_i1238" DrawAspect="Content" ObjectID="_1591855531" r:id="rId393"/>
              </w:object>
            </w:r>
          </w:p>
        </w:tc>
        <w:tc>
          <w:tcPr>
            <w:tcW w:w="4672" w:type="dxa"/>
            <w:gridSpan w:val="7"/>
            <w:vAlign w:val="center"/>
          </w:tcPr>
          <w:p w:rsidR="00FE7EF1" w:rsidRDefault="00FE7EF1">
            <w:pPr>
              <w:pStyle w:val="2"/>
            </w:pPr>
            <w:r>
              <w:t>Коэффициенты</w:t>
            </w:r>
          </w:p>
        </w:tc>
        <w:tc>
          <w:tcPr>
            <w:tcW w:w="907" w:type="dxa"/>
            <w:vMerge w:val="restart"/>
            <w:vAlign w:val="center"/>
          </w:tcPr>
          <w:p w:rsidR="00FE7EF1" w:rsidRDefault="00FE7EF1">
            <w:pPr>
              <w:rPr>
                <w:sz w:val="24"/>
              </w:rPr>
            </w:pPr>
            <w:r>
              <w:rPr>
                <w:sz w:val="24"/>
              </w:rPr>
              <w:t>Пере-</w:t>
            </w:r>
          </w:p>
          <w:p w:rsidR="00FE7EF1" w:rsidRDefault="00FE7EF1">
            <w:pPr>
              <w:rPr>
                <w:sz w:val="24"/>
              </w:rPr>
            </w:pPr>
            <w:r>
              <w:rPr>
                <w:sz w:val="24"/>
              </w:rPr>
              <w:t>регу-</w:t>
            </w:r>
          </w:p>
          <w:p w:rsidR="00FE7EF1" w:rsidRDefault="00FE7EF1">
            <w:pPr>
              <w:rPr>
                <w:sz w:val="24"/>
              </w:rPr>
            </w:pPr>
            <w:r>
              <w:rPr>
                <w:sz w:val="24"/>
              </w:rPr>
              <w:t>лиро-</w:t>
            </w:r>
          </w:p>
          <w:p w:rsidR="00FE7EF1" w:rsidRDefault="00FE7EF1">
            <w:pPr>
              <w:rPr>
                <w:sz w:val="24"/>
              </w:rPr>
            </w:pPr>
            <w:r>
              <w:rPr>
                <w:sz w:val="24"/>
              </w:rPr>
              <w:t>вание,</w:t>
            </w:r>
          </w:p>
          <w:p w:rsidR="00FE7EF1" w:rsidRDefault="00FE7EF1">
            <w:pPr>
              <w:widowControl w:val="0"/>
              <w:autoSpaceDE w:val="0"/>
              <w:autoSpaceDN w:val="0"/>
              <w:adjustRightInd w:val="0"/>
              <w:jc w:val="center"/>
              <w:rPr>
                <w:sz w:val="24"/>
              </w:rPr>
            </w:pPr>
            <w:r w:rsidRPr="004B1F83">
              <w:rPr>
                <w:position w:val="-6"/>
                <w:sz w:val="24"/>
              </w:rPr>
              <w:object w:dxaOrig="420" w:dyaOrig="279">
                <v:shape id="_x0000_i1239" type="#_x0000_t75" style="width:21pt;height:14.25pt" o:ole="">
                  <v:imagedata r:id="rId372" o:title=""/>
                </v:shape>
                <o:OLEObject Type="Embed" ProgID="Equation.3" ShapeID="_x0000_i1239" DrawAspect="Content" ObjectID="_1591855532" r:id="rId394"/>
              </w:object>
            </w:r>
          </w:p>
        </w:tc>
        <w:tc>
          <w:tcPr>
            <w:tcW w:w="900" w:type="dxa"/>
            <w:vMerge w:val="restart"/>
            <w:vAlign w:val="center"/>
          </w:tcPr>
          <w:p w:rsidR="00FE7EF1" w:rsidRDefault="00FE7EF1">
            <w:pPr>
              <w:rPr>
                <w:sz w:val="24"/>
              </w:rPr>
            </w:pPr>
            <w:r>
              <w:rPr>
                <w:sz w:val="24"/>
              </w:rPr>
              <w:t>Время</w:t>
            </w:r>
          </w:p>
          <w:p w:rsidR="00FE7EF1" w:rsidRDefault="00FE7EF1">
            <w:pPr>
              <w:rPr>
                <w:sz w:val="24"/>
              </w:rPr>
            </w:pPr>
            <w:r>
              <w:rPr>
                <w:sz w:val="24"/>
              </w:rPr>
              <w:t>регу-</w:t>
            </w:r>
          </w:p>
          <w:p w:rsidR="00FE7EF1" w:rsidRDefault="00FE7EF1">
            <w:pPr>
              <w:rPr>
                <w:sz w:val="24"/>
              </w:rPr>
            </w:pPr>
            <w:r>
              <w:rPr>
                <w:sz w:val="24"/>
              </w:rPr>
              <w:t>лиро-</w:t>
            </w:r>
          </w:p>
          <w:p w:rsidR="00FE7EF1" w:rsidRDefault="00FE7EF1">
            <w:pPr>
              <w:rPr>
                <w:sz w:val="24"/>
              </w:rPr>
            </w:pPr>
            <w:r>
              <w:rPr>
                <w:sz w:val="24"/>
              </w:rPr>
              <w:t>вания,</w:t>
            </w:r>
          </w:p>
          <w:p w:rsidR="00FE7EF1" w:rsidRDefault="00FE7EF1">
            <w:pPr>
              <w:widowControl w:val="0"/>
              <w:autoSpaceDE w:val="0"/>
              <w:autoSpaceDN w:val="0"/>
              <w:adjustRightInd w:val="0"/>
              <w:jc w:val="center"/>
              <w:rPr>
                <w:sz w:val="24"/>
              </w:rPr>
            </w:pPr>
            <w:r w:rsidRPr="004B1F83">
              <w:rPr>
                <w:position w:val="-14"/>
                <w:sz w:val="24"/>
              </w:rPr>
              <w:object w:dxaOrig="400" w:dyaOrig="380">
                <v:shape id="_x0000_i1240" type="#_x0000_t75" style="width:18.75pt;height:18pt" o:ole="">
                  <v:imagedata r:id="rId374" o:title=""/>
                </v:shape>
                <o:OLEObject Type="Embed" ProgID="Equation.3" ShapeID="_x0000_i1240" DrawAspect="Content" ObjectID="_1591855533" r:id="rId395"/>
              </w:object>
            </w:r>
          </w:p>
        </w:tc>
        <w:tc>
          <w:tcPr>
            <w:tcW w:w="1741" w:type="dxa"/>
            <w:vMerge w:val="restart"/>
            <w:shd w:val="clear" w:color="auto" w:fill="FFFFFF"/>
            <w:vAlign w:val="center"/>
          </w:tcPr>
          <w:p w:rsidR="00FE7EF1" w:rsidRDefault="00FE7EF1">
            <w:pPr>
              <w:jc w:val="center"/>
              <w:rPr>
                <w:sz w:val="24"/>
              </w:rPr>
            </w:pPr>
          </w:p>
          <w:p w:rsidR="00FE7EF1" w:rsidRDefault="00FE7EF1">
            <w:pPr>
              <w:jc w:val="center"/>
              <w:rPr>
                <w:sz w:val="24"/>
              </w:rPr>
            </w:pPr>
          </w:p>
          <w:p w:rsidR="00FE7EF1" w:rsidRDefault="00FE7EF1">
            <w:pPr>
              <w:pStyle w:val="2"/>
            </w:pPr>
            <w:r>
              <w:t>Примечание</w:t>
            </w:r>
          </w:p>
          <w:p w:rsidR="00FE7EF1" w:rsidRDefault="00FE7EF1">
            <w:pPr>
              <w:jc w:val="center"/>
              <w:rPr>
                <w:sz w:val="24"/>
              </w:rPr>
            </w:pPr>
          </w:p>
          <w:p w:rsidR="00FE7EF1" w:rsidRDefault="00FE7EF1">
            <w:pPr>
              <w:widowControl w:val="0"/>
              <w:autoSpaceDE w:val="0"/>
              <w:autoSpaceDN w:val="0"/>
              <w:adjustRightInd w:val="0"/>
              <w:jc w:val="center"/>
              <w:rPr>
                <w:sz w:val="24"/>
              </w:rPr>
            </w:pPr>
          </w:p>
        </w:tc>
      </w:tr>
      <w:tr w:rsidR="00FE7EF1">
        <w:trPr>
          <w:cantSplit/>
          <w:trHeight w:val="795"/>
        </w:trPr>
        <w:tc>
          <w:tcPr>
            <w:tcW w:w="864" w:type="dxa"/>
            <w:vMerge/>
          </w:tcPr>
          <w:p w:rsidR="00FE7EF1" w:rsidRDefault="00FE7EF1">
            <w:pPr>
              <w:pStyle w:val="22"/>
            </w:pPr>
          </w:p>
        </w:tc>
        <w:tc>
          <w:tcPr>
            <w:tcW w:w="954" w:type="dxa"/>
            <w:gridSpan w:val="2"/>
            <w:vMerge/>
          </w:tcPr>
          <w:p w:rsidR="00FE7EF1" w:rsidRDefault="00FE7EF1">
            <w:pPr>
              <w:widowControl w:val="0"/>
              <w:autoSpaceDE w:val="0"/>
              <w:autoSpaceDN w:val="0"/>
              <w:adjustRightInd w:val="0"/>
              <w:jc w:val="both"/>
              <w:rPr>
                <w:sz w:val="24"/>
              </w:rPr>
            </w:pPr>
          </w:p>
        </w:tc>
        <w:tc>
          <w:tcPr>
            <w:tcW w:w="667" w:type="dxa"/>
            <w:shd w:val="clear" w:color="auto" w:fill="FFFFFF"/>
            <w:vAlign w:val="center"/>
          </w:tcPr>
          <w:p w:rsidR="00FE7EF1" w:rsidRDefault="00FE7EF1">
            <w:pPr>
              <w:widowControl w:val="0"/>
              <w:autoSpaceDE w:val="0"/>
              <w:autoSpaceDN w:val="0"/>
              <w:adjustRightInd w:val="0"/>
              <w:jc w:val="center"/>
              <w:rPr>
                <w:sz w:val="24"/>
              </w:rPr>
            </w:pPr>
            <w:r w:rsidRPr="004B1F83">
              <w:rPr>
                <w:position w:val="-12"/>
                <w:sz w:val="24"/>
              </w:rPr>
              <w:object w:dxaOrig="360" w:dyaOrig="380">
                <v:shape id="_x0000_i1241" type="#_x0000_t75" style="width:18pt;height:18pt" o:ole="">
                  <v:imagedata r:id="rId376" o:title=""/>
                </v:shape>
                <o:OLEObject Type="Embed" ProgID="Equation.3" ShapeID="_x0000_i1241" DrawAspect="Content" ObjectID="_1591855534" r:id="rId396"/>
              </w:object>
            </w:r>
          </w:p>
        </w:tc>
        <w:tc>
          <w:tcPr>
            <w:tcW w:w="667" w:type="dxa"/>
            <w:shd w:val="clear" w:color="auto" w:fill="FFFFFF"/>
            <w:vAlign w:val="center"/>
          </w:tcPr>
          <w:p w:rsidR="00FE7EF1" w:rsidRDefault="00FE7EF1">
            <w:pPr>
              <w:widowControl w:val="0"/>
              <w:autoSpaceDE w:val="0"/>
              <w:autoSpaceDN w:val="0"/>
              <w:adjustRightInd w:val="0"/>
              <w:jc w:val="center"/>
              <w:rPr>
                <w:sz w:val="24"/>
              </w:rPr>
            </w:pPr>
            <w:r w:rsidRPr="004B1F83">
              <w:rPr>
                <w:position w:val="-12"/>
                <w:sz w:val="24"/>
              </w:rPr>
              <w:object w:dxaOrig="340" w:dyaOrig="380">
                <v:shape id="_x0000_i1242" type="#_x0000_t75" style="width:18pt;height:18pt" o:ole="">
                  <v:imagedata r:id="rId378" o:title=""/>
                </v:shape>
                <o:OLEObject Type="Embed" ProgID="Equation.3" ShapeID="_x0000_i1242" DrawAspect="Content" ObjectID="_1591855535" r:id="rId397"/>
              </w:object>
            </w:r>
          </w:p>
        </w:tc>
        <w:tc>
          <w:tcPr>
            <w:tcW w:w="668" w:type="dxa"/>
            <w:shd w:val="clear" w:color="auto" w:fill="FFFFFF"/>
            <w:vAlign w:val="center"/>
          </w:tcPr>
          <w:p w:rsidR="00FE7EF1" w:rsidRDefault="00FE7EF1">
            <w:pPr>
              <w:widowControl w:val="0"/>
              <w:autoSpaceDE w:val="0"/>
              <w:autoSpaceDN w:val="0"/>
              <w:adjustRightInd w:val="0"/>
              <w:jc w:val="center"/>
              <w:rPr>
                <w:sz w:val="24"/>
              </w:rPr>
            </w:pPr>
            <w:r w:rsidRPr="004B1F83">
              <w:rPr>
                <w:position w:val="-12"/>
                <w:sz w:val="24"/>
              </w:rPr>
              <w:object w:dxaOrig="360" w:dyaOrig="380">
                <v:shape id="_x0000_i1243" type="#_x0000_t75" style="width:18pt;height:18pt" o:ole="">
                  <v:imagedata r:id="rId380" o:title=""/>
                </v:shape>
                <o:OLEObject Type="Embed" ProgID="Equation.3" ShapeID="_x0000_i1243" DrawAspect="Content" ObjectID="_1591855536" r:id="rId398"/>
              </w:object>
            </w:r>
          </w:p>
        </w:tc>
        <w:tc>
          <w:tcPr>
            <w:tcW w:w="667" w:type="dxa"/>
            <w:shd w:val="clear" w:color="auto" w:fill="FFFFFF"/>
            <w:vAlign w:val="center"/>
          </w:tcPr>
          <w:p w:rsidR="00FE7EF1" w:rsidRDefault="00FE7EF1">
            <w:pPr>
              <w:widowControl w:val="0"/>
              <w:autoSpaceDE w:val="0"/>
              <w:autoSpaceDN w:val="0"/>
              <w:adjustRightInd w:val="0"/>
              <w:jc w:val="center"/>
              <w:rPr>
                <w:sz w:val="24"/>
              </w:rPr>
            </w:pPr>
            <w:r w:rsidRPr="004B1F83">
              <w:rPr>
                <w:position w:val="-12"/>
                <w:sz w:val="24"/>
              </w:rPr>
              <w:object w:dxaOrig="360" w:dyaOrig="380">
                <v:shape id="_x0000_i1244" type="#_x0000_t75" style="width:18pt;height:18pt" o:ole="">
                  <v:imagedata r:id="rId382" o:title=""/>
                </v:shape>
                <o:OLEObject Type="Embed" ProgID="Equation.3" ShapeID="_x0000_i1244" DrawAspect="Content" ObjectID="_1591855537" r:id="rId399"/>
              </w:object>
            </w:r>
          </w:p>
        </w:tc>
        <w:tc>
          <w:tcPr>
            <w:tcW w:w="668" w:type="dxa"/>
            <w:shd w:val="clear" w:color="auto" w:fill="FFFFFF"/>
            <w:vAlign w:val="center"/>
          </w:tcPr>
          <w:p w:rsidR="00FE7EF1" w:rsidRDefault="00FE7EF1">
            <w:pPr>
              <w:widowControl w:val="0"/>
              <w:autoSpaceDE w:val="0"/>
              <w:autoSpaceDN w:val="0"/>
              <w:adjustRightInd w:val="0"/>
              <w:jc w:val="center"/>
              <w:rPr>
                <w:sz w:val="24"/>
              </w:rPr>
            </w:pPr>
            <w:r w:rsidRPr="004B1F83">
              <w:rPr>
                <w:position w:val="-12"/>
                <w:sz w:val="24"/>
              </w:rPr>
              <w:object w:dxaOrig="360" w:dyaOrig="380">
                <v:shape id="_x0000_i1245" type="#_x0000_t75" style="width:18pt;height:18pt" o:ole="">
                  <v:imagedata r:id="rId384" o:title=""/>
                </v:shape>
                <o:OLEObject Type="Embed" ProgID="Equation.3" ShapeID="_x0000_i1245" DrawAspect="Content" ObjectID="_1591855538" r:id="rId400"/>
              </w:object>
            </w:r>
          </w:p>
        </w:tc>
        <w:tc>
          <w:tcPr>
            <w:tcW w:w="667" w:type="dxa"/>
            <w:shd w:val="clear" w:color="auto" w:fill="FFFFFF"/>
            <w:vAlign w:val="center"/>
          </w:tcPr>
          <w:p w:rsidR="00FE7EF1" w:rsidRDefault="00FE7EF1">
            <w:pPr>
              <w:widowControl w:val="0"/>
              <w:autoSpaceDE w:val="0"/>
              <w:autoSpaceDN w:val="0"/>
              <w:adjustRightInd w:val="0"/>
              <w:jc w:val="center"/>
              <w:rPr>
                <w:sz w:val="24"/>
              </w:rPr>
            </w:pPr>
            <w:r w:rsidRPr="004B1F83">
              <w:rPr>
                <w:position w:val="-12"/>
                <w:sz w:val="24"/>
              </w:rPr>
              <w:object w:dxaOrig="360" w:dyaOrig="380">
                <v:shape id="_x0000_i1246" type="#_x0000_t75" style="width:18pt;height:18pt" o:ole="">
                  <v:imagedata r:id="rId386" o:title=""/>
                </v:shape>
                <o:OLEObject Type="Embed" ProgID="Equation.3" ShapeID="_x0000_i1246" DrawAspect="Content" ObjectID="_1591855539" r:id="rId401"/>
              </w:object>
            </w:r>
          </w:p>
        </w:tc>
        <w:tc>
          <w:tcPr>
            <w:tcW w:w="668" w:type="dxa"/>
            <w:shd w:val="clear" w:color="auto" w:fill="FFFFFF"/>
            <w:vAlign w:val="center"/>
          </w:tcPr>
          <w:p w:rsidR="00FE7EF1" w:rsidRDefault="00FE7EF1">
            <w:pPr>
              <w:widowControl w:val="0"/>
              <w:autoSpaceDE w:val="0"/>
              <w:autoSpaceDN w:val="0"/>
              <w:adjustRightInd w:val="0"/>
              <w:jc w:val="center"/>
              <w:rPr>
                <w:sz w:val="24"/>
              </w:rPr>
            </w:pPr>
            <w:r w:rsidRPr="004B1F83">
              <w:rPr>
                <w:position w:val="-12"/>
                <w:sz w:val="24"/>
              </w:rPr>
              <w:object w:dxaOrig="360" w:dyaOrig="380">
                <v:shape id="_x0000_i1247" type="#_x0000_t75" style="width:18pt;height:18pt" o:ole="">
                  <v:imagedata r:id="rId402" o:title=""/>
                </v:shape>
                <o:OLEObject Type="Embed" ProgID="Equation.3" ShapeID="_x0000_i1247" DrawAspect="Content" ObjectID="_1591855540" r:id="rId403"/>
              </w:object>
            </w:r>
          </w:p>
        </w:tc>
        <w:tc>
          <w:tcPr>
            <w:tcW w:w="907" w:type="dxa"/>
            <w:vMerge/>
          </w:tcPr>
          <w:p w:rsidR="00FE7EF1" w:rsidRDefault="00FE7EF1">
            <w:pPr>
              <w:rPr>
                <w:sz w:val="24"/>
              </w:rPr>
            </w:pPr>
          </w:p>
        </w:tc>
        <w:tc>
          <w:tcPr>
            <w:tcW w:w="900" w:type="dxa"/>
            <w:vMerge/>
          </w:tcPr>
          <w:p w:rsidR="00FE7EF1" w:rsidRDefault="00FE7EF1">
            <w:pPr>
              <w:rPr>
                <w:sz w:val="24"/>
              </w:rPr>
            </w:pPr>
          </w:p>
        </w:tc>
        <w:tc>
          <w:tcPr>
            <w:tcW w:w="1741" w:type="dxa"/>
            <w:vMerge/>
            <w:shd w:val="clear" w:color="auto" w:fill="FFFFFF"/>
          </w:tcPr>
          <w:p w:rsidR="00FE7EF1" w:rsidRDefault="00FE7EF1">
            <w:pPr>
              <w:rPr>
                <w:sz w:val="24"/>
              </w:rPr>
            </w:pPr>
          </w:p>
        </w:tc>
      </w:tr>
      <w:tr w:rsidR="00FE7EF1">
        <w:trPr>
          <w:cantSplit/>
          <w:trHeight w:val="300"/>
        </w:trPr>
        <w:tc>
          <w:tcPr>
            <w:tcW w:w="872" w:type="dxa"/>
            <w:gridSpan w:val="2"/>
            <w:vMerge w:val="restart"/>
            <w:vAlign w:val="center"/>
          </w:tcPr>
          <w:p w:rsidR="00FE7EF1" w:rsidRDefault="00FE7EF1">
            <w:pPr>
              <w:jc w:val="center"/>
              <w:rPr>
                <w:sz w:val="24"/>
              </w:rPr>
            </w:pPr>
            <w:r>
              <w:rPr>
                <w:sz w:val="24"/>
              </w:rPr>
              <w:t>1</w:t>
            </w:r>
          </w:p>
        </w:tc>
        <w:tc>
          <w:tcPr>
            <w:tcW w:w="946" w:type="dxa"/>
            <w:vAlign w:val="center"/>
          </w:tcPr>
          <w:p w:rsidR="00FE7EF1" w:rsidRDefault="00FE7EF1">
            <w:pPr>
              <w:widowControl w:val="0"/>
              <w:autoSpaceDE w:val="0"/>
              <w:autoSpaceDN w:val="0"/>
              <w:adjustRightInd w:val="0"/>
              <w:jc w:val="center"/>
              <w:rPr>
                <w:sz w:val="24"/>
              </w:rPr>
            </w:pPr>
            <w:r>
              <w:rPr>
                <w:sz w:val="24"/>
              </w:rPr>
              <w:t>2</w:t>
            </w:r>
          </w:p>
        </w:tc>
        <w:tc>
          <w:tcPr>
            <w:tcW w:w="667" w:type="dxa"/>
            <w:vAlign w:val="center"/>
          </w:tcPr>
          <w:p w:rsidR="00FE7EF1" w:rsidRDefault="00FE7EF1">
            <w:pPr>
              <w:widowControl w:val="0"/>
              <w:autoSpaceDE w:val="0"/>
              <w:autoSpaceDN w:val="0"/>
              <w:adjustRightInd w:val="0"/>
              <w:jc w:val="center"/>
              <w:rPr>
                <w:sz w:val="24"/>
              </w:rPr>
            </w:pPr>
            <w:r>
              <w:rPr>
                <w:sz w:val="24"/>
              </w:rPr>
              <w:t>1</w:t>
            </w:r>
          </w:p>
        </w:tc>
        <w:tc>
          <w:tcPr>
            <w:tcW w:w="667" w:type="dxa"/>
            <w:vAlign w:val="center"/>
          </w:tcPr>
          <w:p w:rsidR="00FE7EF1" w:rsidRDefault="00FE7EF1">
            <w:pPr>
              <w:widowControl w:val="0"/>
              <w:autoSpaceDE w:val="0"/>
              <w:autoSpaceDN w:val="0"/>
              <w:adjustRightInd w:val="0"/>
              <w:jc w:val="center"/>
              <w:rPr>
                <w:sz w:val="24"/>
              </w:rPr>
            </w:pPr>
            <w:r>
              <w:rPr>
                <w:sz w:val="24"/>
              </w:rPr>
              <w:t>1,82</w:t>
            </w:r>
          </w:p>
        </w:tc>
        <w:tc>
          <w:tcPr>
            <w:tcW w:w="668" w:type="dxa"/>
            <w:vAlign w:val="center"/>
          </w:tcPr>
          <w:p w:rsidR="00FE7EF1" w:rsidRDefault="00FE7EF1">
            <w:pPr>
              <w:widowControl w:val="0"/>
              <w:autoSpaceDE w:val="0"/>
              <w:autoSpaceDN w:val="0"/>
              <w:adjustRightInd w:val="0"/>
              <w:jc w:val="center"/>
              <w:rPr>
                <w:sz w:val="24"/>
              </w:rPr>
            </w:pPr>
            <w:r>
              <w:rPr>
                <w:sz w:val="24"/>
              </w:rPr>
              <w:t>1</w:t>
            </w:r>
          </w:p>
        </w:tc>
        <w:tc>
          <w:tcPr>
            <w:tcW w:w="667" w:type="dxa"/>
            <w:vAlign w:val="center"/>
          </w:tcPr>
          <w:p w:rsidR="00FE7EF1" w:rsidRDefault="00FE7EF1">
            <w:pPr>
              <w:widowControl w:val="0"/>
              <w:autoSpaceDE w:val="0"/>
              <w:autoSpaceDN w:val="0"/>
              <w:adjustRightInd w:val="0"/>
              <w:jc w:val="center"/>
              <w:rPr>
                <w:sz w:val="24"/>
              </w:rPr>
            </w:pPr>
          </w:p>
        </w:tc>
        <w:tc>
          <w:tcPr>
            <w:tcW w:w="668" w:type="dxa"/>
            <w:vAlign w:val="center"/>
          </w:tcPr>
          <w:p w:rsidR="00FE7EF1" w:rsidRDefault="00FE7EF1">
            <w:pPr>
              <w:widowControl w:val="0"/>
              <w:autoSpaceDE w:val="0"/>
              <w:autoSpaceDN w:val="0"/>
              <w:adjustRightInd w:val="0"/>
              <w:jc w:val="center"/>
              <w:rPr>
                <w:sz w:val="24"/>
              </w:rPr>
            </w:pPr>
          </w:p>
        </w:tc>
        <w:tc>
          <w:tcPr>
            <w:tcW w:w="667" w:type="dxa"/>
            <w:vAlign w:val="center"/>
          </w:tcPr>
          <w:p w:rsidR="00FE7EF1" w:rsidRDefault="00FE7EF1">
            <w:pPr>
              <w:widowControl w:val="0"/>
              <w:autoSpaceDE w:val="0"/>
              <w:autoSpaceDN w:val="0"/>
              <w:adjustRightInd w:val="0"/>
              <w:jc w:val="center"/>
              <w:rPr>
                <w:sz w:val="24"/>
              </w:rPr>
            </w:pPr>
          </w:p>
        </w:tc>
        <w:tc>
          <w:tcPr>
            <w:tcW w:w="668" w:type="dxa"/>
            <w:vAlign w:val="center"/>
          </w:tcPr>
          <w:p w:rsidR="00FE7EF1" w:rsidRDefault="00FE7EF1">
            <w:pPr>
              <w:widowControl w:val="0"/>
              <w:autoSpaceDE w:val="0"/>
              <w:autoSpaceDN w:val="0"/>
              <w:adjustRightInd w:val="0"/>
              <w:jc w:val="center"/>
              <w:rPr>
                <w:sz w:val="24"/>
              </w:rPr>
            </w:pPr>
          </w:p>
        </w:tc>
        <w:tc>
          <w:tcPr>
            <w:tcW w:w="907" w:type="dxa"/>
            <w:vAlign w:val="bottom"/>
          </w:tcPr>
          <w:p w:rsidR="00FE7EF1" w:rsidRDefault="00FE7EF1">
            <w:pPr>
              <w:widowControl w:val="0"/>
              <w:autoSpaceDE w:val="0"/>
              <w:autoSpaceDN w:val="0"/>
              <w:adjustRightInd w:val="0"/>
              <w:jc w:val="both"/>
              <w:rPr>
                <w:sz w:val="24"/>
              </w:rPr>
            </w:pPr>
            <w:r>
              <w:rPr>
                <w:sz w:val="24"/>
              </w:rPr>
              <w:t xml:space="preserve">0,10 </w:t>
            </w:r>
          </w:p>
        </w:tc>
        <w:tc>
          <w:tcPr>
            <w:tcW w:w="900" w:type="dxa"/>
            <w:vAlign w:val="bottom"/>
          </w:tcPr>
          <w:p w:rsidR="00FE7EF1" w:rsidRDefault="00FE7EF1">
            <w:pPr>
              <w:widowControl w:val="0"/>
              <w:autoSpaceDE w:val="0"/>
              <w:autoSpaceDN w:val="0"/>
              <w:adjustRightInd w:val="0"/>
              <w:jc w:val="both"/>
              <w:rPr>
                <w:sz w:val="24"/>
              </w:rPr>
            </w:pPr>
            <w:r>
              <w:rPr>
                <w:sz w:val="24"/>
              </w:rPr>
              <w:t xml:space="preserve">4,82 </w:t>
            </w:r>
          </w:p>
        </w:tc>
        <w:tc>
          <w:tcPr>
            <w:tcW w:w="1741" w:type="dxa"/>
            <w:vMerge w:val="restart"/>
            <w:vAlign w:val="center"/>
          </w:tcPr>
          <w:p w:rsidR="00FE7EF1" w:rsidRDefault="00FE7EF1">
            <w:pPr>
              <w:jc w:val="center"/>
              <w:rPr>
                <w:sz w:val="24"/>
              </w:rPr>
            </w:pPr>
            <w:r>
              <w:rPr>
                <w:sz w:val="24"/>
              </w:rPr>
              <w:t>Особо малое перерегули-</w:t>
            </w:r>
          </w:p>
          <w:p w:rsidR="00FE7EF1" w:rsidRDefault="00FE7EF1">
            <w:pPr>
              <w:jc w:val="center"/>
            </w:pPr>
            <w:r>
              <w:rPr>
                <w:sz w:val="24"/>
              </w:rPr>
              <w:t xml:space="preserve">рование, </w:t>
            </w:r>
            <w:r w:rsidRPr="004B1F83">
              <w:rPr>
                <w:position w:val="-6"/>
                <w:sz w:val="24"/>
              </w:rPr>
              <w:object w:dxaOrig="760" w:dyaOrig="279">
                <v:shape id="_x0000_i1248" type="#_x0000_t75" style="width:39pt;height:14.25pt" o:ole="">
                  <v:imagedata r:id="rId404" o:title=""/>
                </v:shape>
                <o:OLEObject Type="Embed" ProgID="Equation.3" ShapeID="_x0000_i1248" DrawAspect="Content" ObjectID="_1591855541" r:id="rId405"/>
              </w:object>
            </w:r>
          </w:p>
        </w:tc>
      </w:tr>
      <w:tr w:rsidR="00FE7EF1">
        <w:trPr>
          <w:cantSplit/>
          <w:trHeight w:val="300"/>
        </w:trPr>
        <w:tc>
          <w:tcPr>
            <w:tcW w:w="872" w:type="dxa"/>
            <w:gridSpan w:val="2"/>
            <w:vMerge/>
          </w:tcPr>
          <w:p w:rsidR="00FE7EF1" w:rsidRDefault="00FE7EF1"/>
        </w:tc>
        <w:tc>
          <w:tcPr>
            <w:tcW w:w="946" w:type="dxa"/>
            <w:vAlign w:val="center"/>
          </w:tcPr>
          <w:p w:rsidR="00FE7EF1" w:rsidRDefault="00FE7EF1">
            <w:pPr>
              <w:widowControl w:val="0"/>
              <w:autoSpaceDE w:val="0"/>
              <w:autoSpaceDN w:val="0"/>
              <w:adjustRightInd w:val="0"/>
              <w:jc w:val="center"/>
              <w:rPr>
                <w:sz w:val="24"/>
              </w:rPr>
            </w:pPr>
            <w:r>
              <w:rPr>
                <w:sz w:val="24"/>
              </w:rPr>
              <w:t>3</w:t>
            </w:r>
          </w:p>
        </w:tc>
        <w:tc>
          <w:tcPr>
            <w:tcW w:w="667" w:type="dxa"/>
            <w:vAlign w:val="center"/>
          </w:tcPr>
          <w:p w:rsidR="00FE7EF1" w:rsidRDefault="00FE7EF1">
            <w:pPr>
              <w:widowControl w:val="0"/>
              <w:autoSpaceDE w:val="0"/>
              <w:autoSpaceDN w:val="0"/>
              <w:adjustRightInd w:val="0"/>
              <w:jc w:val="center"/>
              <w:rPr>
                <w:sz w:val="24"/>
              </w:rPr>
            </w:pPr>
            <w:r>
              <w:rPr>
                <w:sz w:val="24"/>
              </w:rPr>
              <w:t>1</w:t>
            </w:r>
          </w:p>
        </w:tc>
        <w:tc>
          <w:tcPr>
            <w:tcW w:w="667" w:type="dxa"/>
            <w:vAlign w:val="center"/>
          </w:tcPr>
          <w:p w:rsidR="00FE7EF1" w:rsidRDefault="00FE7EF1">
            <w:pPr>
              <w:widowControl w:val="0"/>
              <w:autoSpaceDE w:val="0"/>
              <w:autoSpaceDN w:val="0"/>
              <w:adjustRightInd w:val="0"/>
              <w:jc w:val="center"/>
              <w:rPr>
                <w:sz w:val="24"/>
              </w:rPr>
            </w:pPr>
            <w:r>
              <w:rPr>
                <w:sz w:val="24"/>
              </w:rPr>
              <w:t>2,20</w:t>
            </w:r>
          </w:p>
        </w:tc>
        <w:tc>
          <w:tcPr>
            <w:tcW w:w="668" w:type="dxa"/>
            <w:vAlign w:val="center"/>
          </w:tcPr>
          <w:p w:rsidR="00FE7EF1" w:rsidRDefault="00FE7EF1">
            <w:pPr>
              <w:widowControl w:val="0"/>
              <w:autoSpaceDE w:val="0"/>
              <w:autoSpaceDN w:val="0"/>
              <w:adjustRightInd w:val="0"/>
              <w:jc w:val="center"/>
              <w:rPr>
                <w:sz w:val="24"/>
              </w:rPr>
            </w:pPr>
            <w:r>
              <w:rPr>
                <w:sz w:val="24"/>
              </w:rPr>
              <w:t>1,90</w:t>
            </w:r>
          </w:p>
        </w:tc>
        <w:tc>
          <w:tcPr>
            <w:tcW w:w="667" w:type="dxa"/>
            <w:vAlign w:val="center"/>
          </w:tcPr>
          <w:p w:rsidR="00FE7EF1" w:rsidRDefault="00FE7EF1">
            <w:pPr>
              <w:widowControl w:val="0"/>
              <w:autoSpaceDE w:val="0"/>
              <w:autoSpaceDN w:val="0"/>
              <w:adjustRightInd w:val="0"/>
              <w:jc w:val="center"/>
              <w:rPr>
                <w:sz w:val="24"/>
              </w:rPr>
            </w:pPr>
            <w:r>
              <w:rPr>
                <w:sz w:val="24"/>
              </w:rPr>
              <w:t>1</w:t>
            </w:r>
          </w:p>
        </w:tc>
        <w:tc>
          <w:tcPr>
            <w:tcW w:w="668" w:type="dxa"/>
            <w:vAlign w:val="center"/>
          </w:tcPr>
          <w:p w:rsidR="00FE7EF1" w:rsidRDefault="00FE7EF1">
            <w:pPr>
              <w:widowControl w:val="0"/>
              <w:autoSpaceDE w:val="0"/>
              <w:autoSpaceDN w:val="0"/>
              <w:adjustRightInd w:val="0"/>
              <w:jc w:val="center"/>
              <w:rPr>
                <w:sz w:val="24"/>
              </w:rPr>
            </w:pPr>
          </w:p>
        </w:tc>
        <w:tc>
          <w:tcPr>
            <w:tcW w:w="667" w:type="dxa"/>
            <w:vAlign w:val="center"/>
          </w:tcPr>
          <w:p w:rsidR="00FE7EF1" w:rsidRDefault="00FE7EF1">
            <w:pPr>
              <w:widowControl w:val="0"/>
              <w:autoSpaceDE w:val="0"/>
              <w:autoSpaceDN w:val="0"/>
              <w:adjustRightInd w:val="0"/>
              <w:jc w:val="center"/>
              <w:rPr>
                <w:sz w:val="24"/>
              </w:rPr>
            </w:pPr>
          </w:p>
        </w:tc>
        <w:tc>
          <w:tcPr>
            <w:tcW w:w="668" w:type="dxa"/>
            <w:vAlign w:val="center"/>
          </w:tcPr>
          <w:p w:rsidR="00FE7EF1" w:rsidRDefault="00FE7EF1">
            <w:pPr>
              <w:widowControl w:val="0"/>
              <w:autoSpaceDE w:val="0"/>
              <w:autoSpaceDN w:val="0"/>
              <w:adjustRightInd w:val="0"/>
              <w:jc w:val="center"/>
              <w:rPr>
                <w:sz w:val="24"/>
              </w:rPr>
            </w:pPr>
          </w:p>
        </w:tc>
        <w:tc>
          <w:tcPr>
            <w:tcW w:w="907" w:type="dxa"/>
          </w:tcPr>
          <w:p w:rsidR="00FE7EF1" w:rsidRDefault="00FE7EF1">
            <w:pPr>
              <w:widowControl w:val="0"/>
              <w:autoSpaceDE w:val="0"/>
              <w:autoSpaceDN w:val="0"/>
              <w:adjustRightInd w:val="0"/>
              <w:jc w:val="both"/>
              <w:rPr>
                <w:sz w:val="24"/>
              </w:rPr>
            </w:pPr>
            <w:r>
              <w:rPr>
                <w:sz w:val="24"/>
              </w:rPr>
              <w:t xml:space="preserve">1,65 </w:t>
            </w:r>
          </w:p>
        </w:tc>
        <w:tc>
          <w:tcPr>
            <w:tcW w:w="900" w:type="dxa"/>
          </w:tcPr>
          <w:p w:rsidR="00FE7EF1" w:rsidRDefault="00FE7EF1">
            <w:pPr>
              <w:widowControl w:val="0"/>
              <w:autoSpaceDE w:val="0"/>
              <w:autoSpaceDN w:val="0"/>
              <w:adjustRightInd w:val="0"/>
              <w:jc w:val="both"/>
              <w:rPr>
                <w:sz w:val="24"/>
              </w:rPr>
            </w:pPr>
            <w:r>
              <w:rPr>
                <w:sz w:val="24"/>
              </w:rPr>
              <w:t xml:space="preserve">4,04 </w:t>
            </w:r>
          </w:p>
        </w:tc>
        <w:tc>
          <w:tcPr>
            <w:tcW w:w="1741" w:type="dxa"/>
            <w:vMerge/>
          </w:tcPr>
          <w:p w:rsidR="00FE7EF1" w:rsidRDefault="00FE7EF1"/>
        </w:tc>
      </w:tr>
      <w:tr w:rsidR="00FE7EF1">
        <w:trPr>
          <w:cantSplit/>
          <w:trHeight w:val="300"/>
        </w:trPr>
        <w:tc>
          <w:tcPr>
            <w:tcW w:w="872" w:type="dxa"/>
            <w:gridSpan w:val="2"/>
            <w:vMerge/>
          </w:tcPr>
          <w:p w:rsidR="00FE7EF1" w:rsidRDefault="00FE7EF1"/>
        </w:tc>
        <w:tc>
          <w:tcPr>
            <w:tcW w:w="946" w:type="dxa"/>
            <w:vAlign w:val="center"/>
          </w:tcPr>
          <w:p w:rsidR="00FE7EF1" w:rsidRDefault="00FE7EF1">
            <w:pPr>
              <w:widowControl w:val="0"/>
              <w:autoSpaceDE w:val="0"/>
              <w:autoSpaceDN w:val="0"/>
              <w:adjustRightInd w:val="0"/>
              <w:jc w:val="center"/>
              <w:rPr>
                <w:sz w:val="24"/>
              </w:rPr>
            </w:pPr>
            <w:r>
              <w:rPr>
                <w:sz w:val="24"/>
              </w:rPr>
              <w:t>4</w:t>
            </w:r>
          </w:p>
        </w:tc>
        <w:tc>
          <w:tcPr>
            <w:tcW w:w="667" w:type="dxa"/>
            <w:vAlign w:val="center"/>
          </w:tcPr>
          <w:p w:rsidR="00FE7EF1" w:rsidRDefault="00FE7EF1">
            <w:pPr>
              <w:widowControl w:val="0"/>
              <w:autoSpaceDE w:val="0"/>
              <w:autoSpaceDN w:val="0"/>
              <w:adjustRightInd w:val="0"/>
              <w:jc w:val="center"/>
              <w:rPr>
                <w:sz w:val="24"/>
              </w:rPr>
            </w:pPr>
            <w:r>
              <w:rPr>
                <w:sz w:val="24"/>
              </w:rPr>
              <w:t>1</w:t>
            </w:r>
          </w:p>
        </w:tc>
        <w:tc>
          <w:tcPr>
            <w:tcW w:w="667" w:type="dxa"/>
            <w:vAlign w:val="center"/>
          </w:tcPr>
          <w:p w:rsidR="00FE7EF1" w:rsidRDefault="00FE7EF1">
            <w:pPr>
              <w:widowControl w:val="0"/>
              <w:autoSpaceDE w:val="0"/>
              <w:autoSpaceDN w:val="0"/>
              <w:adjustRightInd w:val="0"/>
              <w:jc w:val="center"/>
              <w:rPr>
                <w:sz w:val="24"/>
              </w:rPr>
            </w:pPr>
            <w:r>
              <w:rPr>
                <w:sz w:val="24"/>
              </w:rPr>
              <w:t>2,80</w:t>
            </w:r>
          </w:p>
        </w:tc>
        <w:tc>
          <w:tcPr>
            <w:tcW w:w="668" w:type="dxa"/>
            <w:vAlign w:val="center"/>
          </w:tcPr>
          <w:p w:rsidR="00FE7EF1" w:rsidRDefault="00FE7EF1">
            <w:pPr>
              <w:widowControl w:val="0"/>
              <w:autoSpaceDE w:val="0"/>
              <w:autoSpaceDN w:val="0"/>
              <w:adjustRightInd w:val="0"/>
              <w:jc w:val="center"/>
              <w:rPr>
                <w:sz w:val="24"/>
              </w:rPr>
            </w:pPr>
            <w:r>
              <w:rPr>
                <w:sz w:val="24"/>
              </w:rPr>
              <w:t>3,50</w:t>
            </w:r>
          </w:p>
        </w:tc>
        <w:tc>
          <w:tcPr>
            <w:tcW w:w="667" w:type="dxa"/>
            <w:vAlign w:val="center"/>
          </w:tcPr>
          <w:p w:rsidR="00FE7EF1" w:rsidRDefault="00FE7EF1">
            <w:pPr>
              <w:widowControl w:val="0"/>
              <w:autoSpaceDE w:val="0"/>
              <w:autoSpaceDN w:val="0"/>
              <w:adjustRightInd w:val="0"/>
              <w:jc w:val="center"/>
              <w:rPr>
                <w:sz w:val="24"/>
              </w:rPr>
            </w:pPr>
            <w:r>
              <w:rPr>
                <w:sz w:val="24"/>
              </w:rPr>
              <w:t>2,20</w:t>
            </w:r>
          </w:p>
        </w:tc>
        <w:tc>
          <w:tcPr>
            <w:tcW w:w="668" w:type="dxa"/>
            <w:vAlign w:val="center"/>
          </w:tcPr>
          <w:p w:rsidR="00FE7EF1" w:rsidRDefault="00FE7EF1">
            <w:pPr>
              <w:widowControl w:val="0"/>
              <w:autoSpaceDE w:val="0"/>
              <w:autoSpaceDN w:val="0"/>
              <w:adjustRightInd w:val="0"/>
              <w:jc w:val="center"/>
              <w:rPr>
                <w:sz w:val="24"/>
              </w:rPr>
            </w:pPr>
            <w:r>
              <w:rPr>
                <w:sz w:val="24"/>
              </w:rPr>
              <w:t>1</w:t>
            </w:r>
          </w:p>
        </w:tc>
        <w:tc>
          <w:tcPr>
            <w:tcW w:w="667" w:type="dxa"/>
            <w:vAlign w:val="center"/>
          </w:tcPr>
          <w:p w:rsidR="00FE7EF1" w:rsidRDefault="00FE7EF1">
            <w:pPr>
              <w:widowControl w:val="0"/>
              <w:autoSpaceDE w:val="0"/>
              <w:autoSpaceDN w:val="0"/>
              <w:adjustRightInd w:val="0"/>
              <w:jc w:val="center"/>
              <w:rPr>
                <w:sz w:val="24"/>
              </w:rPr>
            </w:pPr>
          </w:p>
        </w:tc>
        <w:tc>
          <w:tcPr>
            <w:tcW w:w="668" w:type="dxa"/>
            <w:vAlign w:val="center"/>
          </w:tcPr>
          <w:p w:rsidR="00FE7EF1" w:rsidRDefault="00FE7EF1">
            <w:pPr>
              <w:widowControl w:val="0"/>
              <w:autoSpaceDE w:val="0"/>
              <w:autoSpaceDN w:val="0"/>
              <w:adjustRightInd w:val="0"/>
              <w:jc w:val="center"/>
              <w:rPr>
                <w:sz w:val="24"/>
              </w:rPr>
            </w:pPr>
          </w:p>
        </w:tc>
        <w:tc>
          <w:tcPr>
            <w:tcW w:w="907" w:type="dxa"/>
          </w:tcPr>
          <w:p w:rsidR="00FE7EF1" w:rsidRDefault="00FE7EF1">
            <w:pPr>
              <w:widowControl w:val="0"/>
              <w:autoSpaceDE w:val="0"/>
              <w:autoSpaceDN w:val="0"/>
              <w:adjustRightInd w:val="0"/>
              <w:jc w:val="both"/>
              <w:rPr>
                <w:sz w:val="24"/>
              </w:rPr>
            </w:pPr>
            <w:r>
              <w:rPr>
                <w:sz w:val="24"/>
              </w:rPr>
              <w:t xml:space="preserve">0,89 </w:t>
            </w:r>
          </w:p>
        </w:tc>
        <w:tc>
          <w:tcPr>
            <w:tcW w:w="900" w:type="dxa"/>
          </w:tcPr>
          <w:p w:rsidR="00FE7EF1" w:rsidRDefault="00FE7EF1">
            <w:pPr>
              <w:widowControl w:val="0"/>
              <w:autoSpaceDE w:val="0"/>
              <w:autoSpaceDN w:val="0"/>
              <w:adjustRightInd w:val="0"/>
              <w:jc w:val="both"/>
              <w:rPr>
                <w:sz w:val="24"/>
              </w:rPr>
            </w:pPr>
            <w:r>
              <w:rPr>
                <w:sz w:val="24"/>
              </w:rPr>
              <w:t xml:space="preserve">4,81 </w:t>
            </w:r>
          </w:p>
        </w:tc>
        <w:tc>
          <w:tcPr>
            <w:tcW w:w="1741" w:type="dxa"/>
            <w:vMerge/>
          </w:tcPr>
          <w:p w:rsidR="00FE7EF1" w:rsidRDefault="00FE7EF1"/>
        </w:tc>
      </w:tr>
      <w:tr w:rsidR="00FE7EF1">
        <w:trPr>
          <w:cantSplit/>
          <w:trHeight w:val="300"/>
        </w:trPr>
        <w:tc>
          <w:tcPr>
            <w:tcW w:w="872" w:type="dxa"/>
            <w:gridSpan w:val="2"/>
            <w:vMerge/>
          </w:tcPr>
          <w:p w:rsidR="00FE7EF1" w:rsidRDefault="00FE7EF1"/>
        </w:tc>
        <w:tc>
          <w:tcPr>
            <w:tcW w:w="946" w:type="dxa"/>
            <w:vAlign w:val="center"/>
          </w:tcPr>
          <w:p w:rsidR="00FE7EF1" w:rsidRDefault="00FE7EF1">
            <w:pPr>
              <w:widowControl w:val="0"/>
              <w:autoSpaceDE w:val="0"/>
              <w:autoSpaceDN w:val="0"/>
              <w:adjustRightInd w:val="0"/>
              <w:jc w:val="center"/>
              <w:rPr>
                <w:sz w:val="24"/>
              </w:rPr>
            </w:pPr>
            <w:r>
              <w:rPr>
                <w:sz w:val="24"/>
              </w:rPr>
              <w:t>5</w:t>
            </w:r>
          </w:p>
        </w:tc>
        <w:tc>
          <w:tcPr>
            <w:tcW w:w="667" w:type="dxa"/>
            <w:vAlign w:val="center"/>
          </w:tcPr>
          <w:p w:rsidR="00FE7EF1" w:rsidRDefault="00FE7EF1">
            <w:pPr>
              <w:widowControl w:val="0"/>
              <w:autoSpaceDE w:val="0"/>
              <w:autoSpaceDN w:val="0"/>
              <w:adjustRightInd w:val="0"/>
              <w:jc w:val="center"/>
              <w:rPr>
                <w:sz w:val="24"/>
              </w:rPr>
            </w:pPr>
            <w:r>
              <w:rPr>
                <w:sz w:val="24"/>
              </w:rPr>
              <w:t>1</w:t>
            </w:r>
          </w:p>
        </w:tc>
        <w:tc>
          <w:tcPr>
            <w:tcW w:w="667" w:type="dxa"/>
            <w:vAlign w:val="center"/>
          </w:tcPr>
          <w:p w:rsidR="00FE7EF1" w:rsidRDefault="00FE7EF1">
            <w:pPr>
              <w:widowControl w:val="0"/>
              <w:autoSpaceDE w:val="0"/>
              <w:autoSpaceDN w:val="0"/>
              <w:adjustRightInd w:val="0"/>
              <w:jc w:val="center"/>
              <w:rPr>
                <w:sz w:val="24"/>
              </w:rPr>
            </w:pPr>
            <w:r>
              <w:rPr>
                <w:sz w:val="24"/>
              </w:rPr>
              <w:t>3,40</w:t>
            </w:r>
          </w:p>
        </w:tc>
        <w:tc>
          <w:tcPr>
            <w:tcW w:w="668" w:type="dxa"/>
            <w:vAlign w:val="center"/>
          </w:tcPr>
          <w:p w:rsidR="00FE7EF1" w:rsidRDefault="00FE7EF1">
            <w:pPr>
              <w:widowControl w:val="0"/>
              <w:autoSpaceDE w:val="0"/>
              <w:autoSpaceDN w:val="0"/>
              <w:adjustRightInd w:val="0"/>
              <w:jc w:val="center"/>
              <w:rPr>
                <w:sz w:val="24"/>
              </w:rPr>
            </w:pPr>
            <w:r>
              <w:rPr>
                <w:sz w:val="24"/>
              </w:rPr>
              <w:t>5,40</w:t>
            </w:r>
          </w:p>
        </w:tc>
        <w:tc>
          <w:tcPr>
            <w:tcW w:w="667" w:type="dxa"/>
            <w:vAlign w:val="center"/>
          </w:tcPr>
          <w:p w:rsidR="00FE7EF1" w:rsidRDefault="00FE7EF1">
            <w:pPr>
              <w:widowControl w:val="0"/>
              <w:autoSpaceDE w:val="0"/>
              <w:autoSpaceDN w:val="0"/>
              <w:adjustRightInd w:val="0"/>
              <w:jc w:val="center"/>
              <w:rPr>
                <w:sz w:val="24"/>
              </w:rPr>
            </w:pPr>
            <w:r>
              <w:rPr>
                <w:sz w:val="24"/>
              </w:rPr>
              <w:t>4,90</w:t>
            </w:r>
          </w:p>
        </w:tc>
        <w:tc>
          <w:tcPr>
            <w:tcW w:w="668" w:type="dxa"/>
            <w:vAlign w:val="center"/>
          </w:tcPr>
          <w:p w:rsidR="00FE7EF1" w:rsidRDefault="00FE7EF1">
            <w:pPr>
              <w:widowControl w:val="0"/>
              <w:autoSpaceDE w:val="0"/>
              <w:autoSpaceDN w:val="0"/>
              <w:adjustRightInd w:val="0"/>
              <w:jc w:val="center"/>
              <w:rPr>
                <w:sz w:val="24"/>
              </w:rPr>
            </w:pPr>
            <w:r>
              <w:rPr>
                <w:sz w:val="24"/>
              </w:rPr>
              <w:t>2,70</w:t>
            </w:r>
          </w:p>
        </w:tc>
        <w:tc>
          <w:tcPr>
            <w:tcW w:w="667" w:type="dxa"/>
            <w:vAlign w:val="center"/>
          </w:tcPr>
          <w:p w:rsidR="00FE7EF1" w:rsidRDefault="00FE7EF1">
            <w:pPr>
              <w:widowControl w:val="0"/>
              <w:autoSpaceDE w:val="0"/>
              <w:autoSpaceDN w:val="0"/>
              <w:adjustRightInd w:val="0"/>
              <w:jc w:val="center"/>
              <w:rPr>
                <w:sz w:val="24"/>
              </w:rPr>
            </w:pPr>
            <w:r>
              <w:rPr>
                <w:sz w:val="24"/>
              </w:rPr>
              <w:t>1</w:t>
            </w:r>
          </w:p>
        </w:tc>
        <w:tc>
          <w:tcPr>
            <w:tcW w:w="668" w:type="dxa"/>
            <w:vAlign w:val="center"/>
          </w:tcPr>
          <w:p w:rsidR="00FE7EF1" w:rsidRDefault="00FE7EF1">
            <w:pPr>
              <w:widowControl w:val="0"/>
              <w:autoSpaceDE w:val="0"/>
              <w:autoSpaceDN w:val="0"/>
              <w:adjustRightInd w:val="0"/>
              <w:jc w:val="center"/>
              <w:rPr>
                <w:sz w:val="24"/>
              </w:rPr>
            </w:pPr>
          </w:p>
        </w:tc>
        <w:tc>
          <w:tcPr>
            <w:tcW w:w="907" w:type="dxa"/>
          </w:tcPr>
          <w:p w:rsidR="00FE7EF1" w:rsidRDefault="00FE7EF1">
            <w:pPr>
              <w:widowControl w:val="0"/>
              <w:autoSpaceDE w:val="0"/>
              <w:autoSpaceDN w:val="0"/>
              <w:adjustRightInd w:val="0"/>
              <w:jc w:val="both"/>
              <w:rPr>
                <w:sz w:val="24"/>
              </w:rPr>
            </w:pPr>
            <w:r>
              <w:rPr>
                <w:sz w:val="24"/>
              </w:rPr>
              <w:t xml:space="preserve">1,29 </w:t>
            </w:r>
          </w:p>
        </w:tc>
        <w:tc>
          <w:tcPr>
            <w:tcW w:w="900" w:type="dxa"/>
          </w:tcPr>
          <w:p w:rsidR="00FE7EF1" w:rsidRDefault="00FE7EF1">
            <w:pPr>
              <w:widowControl w:val="0"/>
              <w:autoSpaceDE w:val="0"/>
              <w:autoSpaceDN w:val="0"/>
              <w:adjustRightInd w:val="0"/>
              <w:jc w:val="both"/>
              <w:rPr>
                <w:sz w:val="24"/>
              </w:rPr>
            </w:pPr>
            <w:r>
              <w:rPr>
                <w:sz w:val="24"/>
              </w:rPr>
              <w:t xml:space="preserve">5,43 </w:t>
            </w:r>
          </w:p>
        </w:tc>
        <w:tc>
          <w:tcPr>
            <w:tcW w:w="1741" w:type="dxa"/>
            <w:vMerge/>
          </w:tcPr>
          <w:p w:rsidR="00FE7EF1" w:rsidRDefault="00FE7EF1"/>
        </w:tc>
      </w:tr>
      <w:tr w:rsidR="00FE7EF1">
        <w:trPr>
          <w:cantSplit/>
          <w:trHeight w:val="300"/>
        </w:trPr>
        <w:tc>
          <w:tcPr>
            <w:tcW w:w="872" w:type="dxa"/>
            <w:gridSpan w:val="2"/>
            <w:vMerge/>
          </w:tcPr>
          <w:p w:rsidR="00FE7EF1" w:rsidRDefault="00FE7EF1"/>
        </w:tc>
        <w:tc>
          <w:tcPr>
            <w:tcW w:w="946" w:type="dxa"/>
            <w:tcBorders>
              <w:bottom w:val="single" w:sz="4" w:space="0" w:color="auto"/>
            </w:tcBorders>
            <w:vAlign w:val="center"/>
          </w:tcPr>
          <w:p w:rsidR="00FE7EF1" w:rsidRDefault="00FE7EF1">
            <w:pPr>
              <w:widowControl w:val="0"/>
              <w:autoSpaceDE w:val="0"/>
              <w:autoSpaceDN w:val="0"/>
              <w:adjustRightInd w:val="0"/>
              <w:jc w:val="center"/>
              <w:rPr>
                <w:sz w:val="24"/>
              </w:rPr>
            </w:pPr>
            <w:r>
              <w:rPr>
                <w:sz w:val="24"/>
              </w:rPr>
              <w:t>6</w:t>
            </w:r>
          </w:p>
        </w:tc>
        <w:tc>
          <w:tcPr>
            <w:tcW w:w="667" w:type="dxa"/>
            <w:tcBorders>
              <w:bottom w:val="single" w:sz="4" w:space="0" w:color="auto"/>
            </w:tcBorders>
            <w:vAlign w:val="center"/>
          </w:tcPr>
          <w:p w:rsidR="00FE7EF1" w:rsidRDefault="00FE7EF1">
            <w:pPr>
              <w:widowControl w:val="0"/>
              <w:autoSpaceDE w:val="0"/>
              <w:autoSpaceDN w:val="0"/>
              <w:adjustRightInd w:val="0"/>
              <w:jc w:val="center"/>
              <w:rPr>
                <w:sz w:val="24"/>
              </w:rPr>
            </w:pPr>
            <w:r>
              <w:rPr>
                <w:sz w:val="24"/>
              </w:rPr>
              <w:t>1</w:t>
            </w:r>
          </w:p>
        </w:tc>
        <w:tc>
          <w:tcPr>
            <w:tcW w:w="667" w:type="dxa"/>
            <w:tcBorders>
              <w:bottom w:val="single" w:sz="4" w:space="0" w:color="auto"/>
            </w:tcBorders>
            <w:vAlign w:val="center"/>
          </w:tcPr>
          <w:p w:rsidR="00FE7EF1" w:rsidRDefault="00FE7EF1">
            <w:pPr>
              <w:widowControl w:val="0"/>
              <w:autoSpaceDE w:val="0"/>
              <w:autoSpaceDN w:val="0"/>
              <w:adjustRightInd w:val="0"/>
              <w:jc w:val="center"/>
              <w:rPr>
                <w:sz w:val="24"/>
              </w:rPr>
            </w:pPr>
            <w:r>
              <w:rPr>
                <w:sz w:val="24"/>
              </w:rPr>
              <w:t>4,05</w:t>
            </w:r>
          </w:p>
        </w:tc>
        <w:tc>
          <w:tcPr>
            <w:tcW w:w="668" w:type="dxa"/>
            <w:tcBorders>
              <w:bottom w:val="single" w:sz="4" w:space="0" w:color="auto"/>
            </w:tcBorders>
            <w:vAlign w:val="center"/>
          </w:tcPr>
          <w:p w:rsidR="00FE7EF1" w:rsidRDefault="00FE7EF1">
            <w:pPr>
              <w:widowControl w:val="0"/>
              <w:autoSpaceDE w:val="0"/>
              <w:autoSpaceDN w:val="0"/>
              <w:adjustRightInd w:val="0"/>
              <w:jc w:val="center"/>
              <w:rPr>
                <w:sz w:val="24"/>
              </w:rPr>
            </w:pPr>
            <w:r>
              <w:rPr>
                <w:sz w:val="24"/>
              </w:rPr>
              <w:t>7,55</w:t>
            </w:r>
          </w:p>
        </w:tc>
        <w:tc>
          <w:tcPr>
            <w:tcW w:w="667" w:type="dxa"/>
            <w:tcBorders>
              <w:bottom w:val="single" w:sz="4" w:space="0" w:color="auto"/>
            </w:tcBorders>
            <w:vAlign w:val="center"/>
          </w:tcPr>
          <w:p w:rsidR="00FE7EF1" w:rsidRDefault="00FE7EF1">
            <w:pPr>
              <w:widowControl w:val="0"/>
              <w:autoSpaceDE w:val="0"/>
              <w:autoSpaceDN w:val="0"/>
              <w:adjustRightInd w:val="0"/>
              <w:jc w:val="center"/>
              <w:rPr>
                <w:sz w:val="24"/>
              </w:rPr>
            </w:pPr>
            <w:r>
              <w:rPr>
                <w:sz w:val="24"/>
              </w:rPr>
              <w:t>8,70</w:t>
            </w:r>
          </w:p>
        </w:tc>
        <w:tc>
          <w:tcPr>
            <w:tcW w:w="668" w:type="dxa"/>
            <w:tcBorders>
              <w:bottom w:val="single" w:sz="4" w:space="0" w:color="auto"/>
            </w:tcBorders>
            <w:vAlign w:val="center"/>
          </w:tcPr>
          <w:p w:rsidR="00FE7EF1" w:rsidRDefault="00FE7EF1">
            <w:pPr>
              <w:widowControl w:val="0"/>
              <w:autoSpaceDE w:val="0"/>
              <w:autoSpaceDN w:val="0"/>
              <w:adjustRightInd w:val="0"/>
              <w:jc w:val="center"/>
              <w:rPr>
                <w:sz w:val="24"/>
              </w:rPr>
            </w:pPr>
            <w:r>
              <w:rPr>
                <w:sz w:val="24"/>
              </w:rPr>
              <w:t>6,50</w:t>
            </w:r>
          </w:p>
        </w:tc>
        <w:tc>
          <w:tcPr>
            <w:tcW w:w="667" w:type="dxa"/>
            <w:vAlign w:val="center"/>
          </w:tcPr>
          <w:p w:rsidR="00FE7EF1" w:rsidRDefault="00FE7EF1">
            <w:pPr>
              <w:widowControl w:val="0"/>
              <w:autoSpaceDE w:val="0"/>
              <w:autoSpaceDN w:val="0"/>
              <w:adjustRightInd w:val="0"/>
              <w:jc w:val="center"/>
              <w:rPr>
                <w:sz w:val="24"/>
              </w:rPr>
            </w:pPr>
            <w:r>
              <w:rPr>
                <w:sz w:val="24"/>
              </w:rPr>
              <w:t>3,15</w:t>
            </w:r>
          </w:p>
        </w:tc>
        <w:tc>
          <w:tcPr>
            <w:tcW w:w="668" w:type="dxa"/>
            <w:vAlign w:val="center"/>
          </w:tcPr>
          <w:p w:rsidR="00FE7EF1" w:rsidRDefault="00FE7EF1">
            <w:pPr>
              <w:widowControl w:val="0"/>
              <w:autoSpaceDE w:val="0"/>
              <w:autoSpaceDN w:val="0"/>
              <w:adjustRightInd w:val="0"/>
              <w:jc w:val="center"/>
              <w:rPr>
                <w:sz w:val="24"/>
              </w:rPr>
            </w:pPr>
            <w:r>
              <w:rPr>
                <w:sz w:val="24"/>
              </w:rPr>
              <w:t>1</w:t>
            </w:r>
          </w:p>
        </w:tc>
        <w:tc>
          <w:tcPr>
            <w:tcW w:w="907" w:type="dxa"/>
          </w:tcPr>
          <w:p w:rsidR="00FE7EF1" w:rsidRDefault="00FE7EF1">
            <w:pPr>
              <w:widowControl w:val="0"/>
              <w:autoSpaceDE w:val="0"/>
              <w:autoSpaceDN w:val="0"/>
              <w:adjustRightInd w:val="0"/>
              <w:jc w:val="both"/>
              <w:rPr>
                <w:sz w:val="24"/>
              </w:rPr>
            </w:pPr>
            <w:r>
              <w:rPr>
                <w:sz w:val="24"/>
              </w:rPr>
              <w:t xml:space="preserve">1,63 </w:t>
            </w:r>
          </w:p>
        </w:tc>
        <w:tc>
          <w:tcPr>
            <w:tcW w:w="900" w:type="dxa"/>
          </w:tcPr>
          <w:p w:rsidR="00FE7EF1" w:rsidRDefault="00FE7EF1">
            <w:pPr>
              <w:widowControl w:val="0"/>
              <w:autoSpaceDE w:val="0"/>
              <w:autoSpaceDN w:val="0"/>
              <w:adjustRightInd w:val="0"/>
              <w:jc w:val="both"/>
              <w:rPr>
                <w:sz w:val="24"/>
              </w:rPr>
            </w:pPr>
            <w:r>
              <w:rPr>
                <w:sz w:val="24"/>
              </w:rPr>
              <w:t xml:space="preserve">6,04 </w:t>
            </w:r>
          </w:p>
        </w:tc>
        <w:tc>
          <w:tcPr>
            <w:tcW w:w="1741" w:type="dxa"/>
            <w:vMerge/>
          </w:tcPr>
          <w:p w:rsidR="00FE7EF1" w:rsidRDefault="00FE7EF1"/>
        </w:tc>
      </w:tr>
    </w:tbl>
    <w:p w:rsidR="00FE7EF1" w:rsidRDefault="00FE7EF1">
      <w:pPr>
        <w:widowControl w:val="0"/>
        <w:autoSpaceDE w:val="0"/>
        <w:autoSpaceDN w:val="0"/>
        <w:adjustRightInd w:val="0"/>
        <w:jc w:val="both"/>
        <w:rPr>
          <w:sz w:val="24"/>
        </w:rPr>
      </w:pPr>
    </w:p>
    <w:p w:rsidR="00FE7EF1" w:rsidRDefault="00FE7EF1">
      <w:pPr>
        <w:widowControl w:val="0"/>
        <w:autoSpaceDE w:val="0"/>
        <w:autoSpaceDN w:val="0"/>
        <w:adjustRightInd w:val="0"/>
        <w:jc w:val="both"/>
        <w:rPr>
          <w:sz w:val="24"/>
        </w:rPr>
      </w:pPr>
    </w:p>
    <w:p w:rsidR="00FE7EF1" w:rsidRDefault="00FE7EF1">
      <w:pPr>
        <w:spacing w:line="360" w:lineRule="auto"/>
        <w:ind w:firstLine="720"/>
        <w:jc w:val="both"/>
        <w:rPr>
          <w:sz w:val="28"/>
        </w:rPr>
      </w:pPr>
      <w:r>
        <w:rPr>
          <w:sz w:val="28"/>
        </w:rPr>
        <w:t xml:space="preserve">Стандартные передаточные функции являются очень удобным средством выбора желаемых передаточных функций при синтезе систем автоматического управления. В частности, они позволяют синтезировать системы с заданными первичными показателями качества, такими как порядок астатизма </w:t>
      </w:r>
      <w:r w:rsidRPr="004B1F83">
        <w:rPr>
          <w:position w:val="-14"/>
          <w:sz w:val="28"/>
        </w:rPr>
        <w:object w:dxaOrig="340" w:dyaOrig="380">
          <v:shape id="_x0000_i1249" type="#_x0000_t75" style="width:18pt;height:18pt" o:ole="">
            <v:imagedata r:id="rId368" o:title=""/>
          </v:shape>
          <o:OLEObject Type="Embed" ProgID="Equation.3" ShapeID="_x0000_i1249" DrawAspect="Content" ObjectID="_1591855542" r:id="rId406"/>
        </w:object>
      </w:r>
      <w:r>
        <w:rPr>
          <w:sz w:val="28"/>
        </w:rPr>
        <w:t xml:space="preserve">, перерегулирование </w:t>
      </w:r>
      <w:r w:rsidRPr="004B1F83">
        <w:rPr>
          <w:position w:val="-12"/>
          <w:sz w:val="28"/>
        </w:rPr>
        <w:object w:dxaOrig="540" w:dyaOrig="360">
          <v:shape id="_x0000_i1250" type="#_x0000_t75" style="width:26.25pt;height:18pt" o:ole="">
            <v:imagedata r:id="rId407" o:title=""/>
          </v:shape>
          <o:OLEObject Type="Embed" ProgID="Equation.3" ShapeID="_x0000_i1250" DrawAspect="Content" ObjectID="_1591855543" r:id="rId408"/>
        </w:object>
      </w:r>
      <w:r>
        <w:rPr>
          <w:sz w:val="28"/>
        </w:rPr>
        <w:t xml:space="preserve">, колебательность </w:t>
      </w:r>
      <w:r w:rsidRPr="004B1F83">
        <w:rPr>
          <w:position w:val="-12"/>
          <w:sz w:val="28"/>
        </w:rPr>
        <w:object w:dxaOrig="400" w:dyaOrig="380">
          <v:shape id="_x0000_i1251" type="#_x0000_t75" style="width:18.75pt;height:18pt" o:ole="">
            <v:imagedata r:id="rId409" o:title=""/>
          </v:shape>
          <o:OLEObject Type="Embed" ProgID="Equation.3" ShapeID="_x0000_i1251" DrawAspect="Content" ObjectID="_1591855544" r:id="rId410"/>
        </w:object>
      </w:r>
      <w:r>
        <w:rPr>
          <w:sz w:val="28"/>
        </w:rPr>
        <w:t xml:space="preserve"> и время регулирования </w:t>
      </w:r>
      <w:r w:rsidRPr="004B1F83">
        <w:rPr>
          <w:position w:val="-16"/>
          <w:sz w:val="28"/>
        </w:rPr>
        <w:object w:dxaOrig="279" w:dyaOrig="420">
          <v:shape id="_x0000_i1252" type="#_x0000_t75" style="width:14.25pt;height:21pt" o:ole="">
            <v:imagedata r:id="rId411" o:title=""/>
          </v:shape>
          <o:OLEObject Type="Embed" ProgID="Equation.3" ShapeID="_x0000_i1252" DrawAspect="Content" ObjectID="_1591855545" r:id="rId412"/>
        </w:object>
      </w:r>
      <w:r>
        <w:rPr>
          <w:sz w:val="28"/>
        </w:rPr>
        <w:t xml:space="preserve">. Однако для реализации соответствующих передаточных функций систем управления обычно требуются устройства управления повышенной сложности и применение комбинированного управления по выходу и воздействиям. </w:t>
      </w:r>
    </w:p>
    <w:p w:rsidR="00FE7EF1" w:rsidRDefault="00FE7EF1">
      <w:pPr>
        <w:widowControl w:val="0"/>
        <w:autoSpaceDE w:val="0"/>
        <w:autoSpaceDN w:val="0"/>
        <w:adjustRightInd w:val="0"/>
        <w:spacing w:line="360" w:lineRule="auto"/>
        <w:jc w:val="both"/>
        <w:rPr>
          <w:sz w:val="28"/>
        </w:rPr>
      </w:pPr>
    </w:p>
    <w:p w:rsidR="00EC091B" w:rsidRDefault="00EC091B">
      <w:pPr>
        <w:widowControl w:val="0"/>
        <w:autoSpaceDE w:val="0"/>
        <w:autoSpaceDN w:val="0"/>
        <w:adjustRightInd w:val="0"/>
        <w:spacing w:line="360" w:lineRule="auto"/>
        <w:jc w:val="both"/>
        <w:rPr>
          <w:sz w:val="28"/>
        </w:rPr>
      </w:pPr>
    </w:p>
    <w:p w:rsidR="00B95255" w:rsidRDefault="00B95255">
      <w:pPr>
        <w:rPr>
          <w:b/>
          <w:iCs/>
          <w:sz w:val="28"/>
          <w:szCs w:val="28"/>
        </w:rPr>
      </w:pPr>
      <w:r>
        <w:rPr>
          <w:b/>
          <w:iCs/>
          <w:sz w:val="28"/>
          <w:szCs w:val="28"/>
        </w:rPr>
        <w:br w:type="page"/>
      </w:r>
    </w:p>
    <w:p w:rsidR="00250BA3" w:rsidRDefault="00EC091B" w:rsidP="00250BA3">
      <w:pPr>
        <w:pStyle w:val="30"/>
        <w:spacing w:after="120" w:line="360" w:lineRule="auto"/>
        <w:jc w:val="center"/>
        <w:rPr>
          <w:b/>
          <w:iCs/>
          <w:sz w:val="28"/>
          <w:szCs w:val="28"/>
        </w:rPr>
      </w:pPr>
      <w:r>
        <w:rPr>
          <w:b/>
          <w:iCs/>
          <w:sz w:val="28"/>
          <w:szCs w:val="28"/>
        </w:rPr>
        <w:lastRenderedPageBreak/>
        <w:t xml:space="preserve">2. </w:t>
      </w:r>
      <w:r w:rsidR="00250BA3">
        <w:rPr>
          <w:b/>
          <w:iCs/>
          <w:sz w:val="28"/>
          <w:szCs w:val="28"/>
        </w:rPr>
        <w:t xml:space="preserve">МЕТОД СИНТЕЗ ДИСКРЕТНЫХ СИСТЕМ </w:t>
      </w:r>
      <w:r w:rsidR="00250BA3" w:rsidRPr="00750CBA">
        <w:rPr>
          <w:b/>
          <w:iCs/>
          <w:sz w:val="28"/>
          <w:szCs w:val="28"/>
        </w:rPr>
        <w:t>УПРАВЛЕНИЯ</w:t>
      </w:r>
    </w:p>
    <w:p w:rsidR="00FE7EF1" w:rsidRPr="001259F2" w:rsidRDefault="00EC091B" w:rsidP="00250BA3">
      <w:pPr>
        <w:pStyle w:val="30"/>
        <w:spacing w:after="120" w:line="360" w:lineRule="auto"/>
        <w:jc w:val="center"/>
        <w:rPr>
          <w:b/>
          <w:iCs/>
          <w:sz w:val="28"/>
          <w:szCs w:val="28"/>
        </w:rPr>
      </w:pPr>
      <w:r w:rsidRPr="001259F2">
        <w:rPr>
          <w:b/>
          <w:iCs/>
          <w:sz w:val="28"/>
          <w:szCs w:val="28"/>
        </w:rPr>
        <w:t>2</w:t>
      </w:r>
      <w:r w:rsidR="00FE7EF1" w:rsidRPr="001259F2">
        <w:rPr>
          <w:b/>
          <w:iCs/>
          <w:sz w:val="28"/>
          <w:szCs w:val="28"/>
        </w:rPr>
        <w:t>.</w:t>
      </w:r>
      <w:r w:rsidRPr="001259F2">
        <w:rPr>
          <w:b/>
          <w:iCs/>
          <w:sz w:val="28"/>
          <w:szCs w:val="28"/>
        </w:rPr>
        <w:t xml:space="preserve">1 </w:t>
      </w:r>
      <w:r w:rsidR="001259F2" w:rsidRPr="001259F2">
        <w:rPr>
          <w:b/>
          <w:sz w:val="28"/>
        </w:rPr>
        <w:t>Методика аналитического синтеза дискретных систем по заданным показателям качества</w:t>
      </w:r>
    </w:p>
    <w:p w:rsidR="00FE7EF1" w:rsidRDefault="00FE7EF1">
      <w:pPr>
        <w:pStyle w:val="a7"/>
        <w:ind w:firstLine="720"/>
      </w:pPr>
      <w:r>
        <w:t>В рассматриваемом ниже методе синтеза предполагается, что в соответствии с техническим заданием необходимо синтезировать систему управления с астатизмом первого порядка по задающему воздействию и с определенными первичными показателями качества такими, как время регулирования и перерегулирование. Фактически здесь требуется найти разностное уравнение, описывающее алгоритм работы ЦУУ, при котором указанные первичные показатели качества синтезируемой замкнутой системы будут не хуже заданных.</w:t>
      </w:r>
    </w:p>
    <w:p w:rsidR="00FE7EF1" w:rsidRPr="00842C7B" w:rsidRDefault="00FE7EF1">
      <w:pPr>
        <w:widowControl w:val="0"/>
        <w:autoSpaceDE w:val="0"/>
        <w:autoSpaceDN w:val="0"/>
        <w:adjustRightInd w:val="0"/>
        <w:spacing w:line="360" w:lineRule="auto"/>
        <w:ind w:firstLine="720"/>
        <w:jc w:val="both"/>
        <w:rPr>
          <w:sz w:val="28"/>
        </w:rPr>
      </w:pPr>
      <w:r>
        <w:rPr>
          <w:sz w:val="28"/>
        </w:rPr>
        <w:t xml:space="preserve">Перейдем к изложению метода синтеза. При этом будем считать, что структура проектируемой системы управления соответствует, приведенной на рис. </w:t>
      </w:r>
      <w:r w:rsidR="0093206B">
        <w:rPr>
          <w:sz w:val="28"/>
        </w:rPr>
        <w:t>1</w:t>
      </w:r>
      <w:r>
        <w:rPr>
          <w:sz w:val="28"/>
        </w:rPr>
        <w:t>.1, причем выполняются все указанные ранее предположения в отношении АЦП и ЦАП так, что расчетную схему синтезируемой системы с цифровым управлением можно представить в виде, показанном на рис</w:t>
      </w:r>
      <w:r w:rsidR="00842C7B" w:rsidRPr="00842C7B">
        <w:rPr>
          <w:sz w:val="28"/>
        </w:rPr>
        <w:t>. 2.1</w:t>
      </w:r>
    </w:p>
    <w:p w:rsidR="00FE7EF1" w:rsidRDefault="00FE7EF1">
      <w:pPr>
        <w:widowControl w:val="0"/>
        <w:autoSpaceDE w:val="0"/>
        <w:autoSpaceDN w:val="0"/>
        <w:adjustRightInd w:val="0"/>
        <w:spacing w:after="120" w:line="360" w:lineRule="auto"/>
        <w:jc w:val="center"/>
      </w:pPr>
      <w:r>
        <w:object w:dxaOrig="5254" w:dyaOrig="1494">
          <v:shape id="_x0000_i1253" type="#_x0000_t75" style="width:263.25pt;height:75pt" o:ole="">
            <v:imagedata r:id="rId413" o:title=""/>
          </v:shape>
          <o:OLEObject Type="Embed" ProgID="Visio.Drawing.11" ShapeID="_x0000_i1253" DrawAspect="Content" ObjectID="_1591855546" r:id="rId414"/>
        </w:object>
      </w:r>
    </w:p>
    <w:p w:rsidR="00FE7EF1" w:rsidRPr="002814B7" w:rsidRDefault="002814B7">
      <w:pPr>
        <w:pStyle w:val="a8"/>
        <w:spacing w:after="120" w:line="360" w:lineRule="auto"/>
        <w:rPr>
          <w:sz w:val="28"/>
          <w:szCs w:val="28"/>
        </w:rPr>
      </w:pPr>
      <w:r w:rsidRPr="002814B7">
        <w:rPr>
          <w:sz w:val="28"/>
          <w:szCs w:val="28"/>
        </w:rPr>
        <w:t xml:space="preserve">Рисунок 2.1– </w:t>
      </w:r>
      <w:r w:rsidR="00FE7EF1" w:rsidRPr="002814B7">
        <w:rPr>
          <w:sz w:val="28"/>
          <w:szCs w:val="28"/>
        </w:rPr>
        <w:t>Расчетная схема  системы с цифровым управлением</w:t>
      </w:r>
    </w:p>
    <w:p w:rsidR="00FE7EF1" w:rsidRDefault="00FE7EF1">
      <w:pPr>
        <w:widowControl w:val="0"/>
        <w:autoSpaceDE w:val="0"/>
        <w:autoSpaceDN w:val="0"/>
        <w:adjustRightInd w:val="0"/>
        <w:spacing w:line="360" w:lineRule="auto"/>
        <w:ind w:firstLine="720"/>
        <w:jc w:val="both"/>
        <w:rPr>
          <w:sz w:val="24"/>
        </w:rPr>
      </w:pPr>
      <w:r>
        <w:rPr>
          <w:sz w:val="28"/>
        </w:rPr>
        <w:t>Передаточная функция дискретного объекта управления (ДОУ) может быть получена либо из уравнений в переменных состояния непрерывного объекта, либо на основе его передаточной функции по формуле</w:t>
      </w:r>
    </w:p>
    <w:p w:rsidR="00FE7EF1" w:rsidRDefault="00FE7EF1">
      <w:pPr>
        <w:widowControl w:val="0"/>
        <w:autoSpaceDE w:val="0"/>
        <w:autoSpaceDN w:val="0"/>
        <w:adjustRightInd w:val="0"/>
        <w:spacing w:line="360" w:lineRule="auto"/>
        <w:ind w:firstLine="720"/>
        <w:jc w:val="right"/>
        <w:rPr>
          <w:sz w:val="24"/>
        </w:rPr>
      </w:pPr>
      <w:r w:rsidRPr="004B1F83">
        <w:rPr>
          <w:position w:val="-38"/>
          <w:sz w:val="28"/>
        </w:rPr>
        <w:object w:dxaOrig="5560" w:dyaOrig="900">
          <v:shape id="_x0000_i1254" type="#_x0000_t75" style="width:277.5pt;height:45.75pt" o:ole="">
            <v:imagedata r:id="rId415" o:title=""/>
          </v:shape>
          <o:OLEObject Type="Embed" ProgID="Equation.3" ShapeID="_x0000_i1254" DrawAspect="Content" ObjectID="_1591855547" r:id="rId416"/>
        </w:object>
      </w:r>
      <w:r>
        <w:rPr>
          <w:sz w:val="28"/>
        </w:rPr>
        <w:t xml:space="preserve">                  (</w:t>
      </w:r>
      <w:r w:rsidR="00842C7B" w:rsidRPr="00F05D7A">
        <w:rPr>
          <w:sz w:val="28"/>
        </w:rPr>
        <w:t>2.1</w:t>
      </w:r>
      <w:r>
        <w:rPr>
          <w:sz w:val="28"/>
        </w:rPr>
        <w:t>)</w:t>
      </w:r>
    </w:p>
    <w:p w:rsidR="00FE7EF1" w:rsidRDefault="00FE7EF1">
      <w:pPr>
        <w:widowControl w:val="0"/>
        <w:autoSpaceDE w:val="0"/>
        <w:autoSpaceDN w:val="0"/>
        <w:adjustRightInd w:val="0"/>
        <w:spacing w:line="360" w:lineRule="auto"/>
        <w:jc w:val="both"/>
        <w:rPr>
          <w:sz w:val="28"/>
        </w:rPr>
      </w:pPr>
      <w:r>
        <w:rPr>
          <w:sz w:val="28"/>
        </w:rPr>
        <w:t>где</w:t>
      </w:r>
      <w:r>
        <w:rPr>
          <w:i/>
          <w:iCs/>
          <w:sz w:val="28"/>
          <w:lang w:val="en-US"/>
        </w:rPr>
        <w:t>Z</w:t>
      </w:r>
      <w:r>
        <w:rPr>
          <w:sz w:val="28"/>
        </w:rPr>
        <w:t xml:space="preserve"> – символ </w:t>
      </w:r>
      <w:r>
        <w:rPr>
          <w:i/>
          <w:iCs/>
          <w:sz w:val="28"/>
          <w:lang w:val="en-US"/>
        </w:rPr>
        <w:t>z</w:t>
      </w:r>
      <w:r>
        <w:rPr>
          <w:sz w:val="28"/>
        </w:rPr>
        <w:t xml:space="preserve">-преобразования, а </w:t>
      </w:r>
      <w:r w:rsidRPr="004B1F83">
        <w:rPr>
          <w:position w:val="-4"/>
          <w:sz w:val="28"/>
        </w:rPr>
        <w:object w:dxaOrig="240" w:dyaOrig="279">
          <v:shape id="_x0000_i1255" type="#_x0000_t75" style="width:11.25pt;height:14.25pt" o:ole="">
            <v:imagedata r:id="rId417" o:title=""/>
          </v:shape>
          <o:OLEObject Type="Embed" ProgID="Equation.3" ShapeID="_x0000_i1255" DrawAspect="Content" ObjectID="_1591855548" r:id="rId418"/>
        </w:object>
      </w:r>
      <w:r>
        <w:rPr>
          <w:sz w:val="28"/>
        </w:rPr>
        <w:t xml:space="preserve"> - период следования импульсов на выходе АЦП, ЦВМ и ЦАП, </w:t>
      </w:r>
      <w:r w:rsidRPr="004B1F83">
        <w:rPr>
          <w:position w:val="-12"/>
          <w:sz w:val="28"/>
        </w:rPr>
        <w:object w:dxaOrig="600" w:dyaOrig="360">
          <v:shape id="_x0000_i1256" type="#_x0000_t75" style="width:30pt;height:18pt" o:ole="">
            <v:imagedata r:id="rId419" o:title=""/>
          </v:shape>
          <o:OLEObject Type="Embed" ProgID="Equation.3" ShapeID="_x0000_i1256" DrawAspect="Content" ObjectID="_1591855549" r:id="rId420"/>
        </w:object>
      </w:r>
      <w:r>
        <w:rPr>
          <w:sz w:val="28"/>
        </w:rPr>
        <w:t xml:space="preserve">, </w:t>
      </w:r>
      <w:r w:rsidRPr="004B1F83">
        <w:rPr>
          <w:position w:val="-12"/>
          <w:sz w:val="28"/>
        </w:rPr>
        <w:object w:dxaOrig="600" w:dyaOrig="360">
          <v:shape id="_x0000_i1257" type="#_x0000_t75" style="width:30pt;height:18pt" o:ole="">
            <v:imagedata r:id="rId421" o:title=""/>
          </v:shape>
          <o:OLEObject Type="Embed" ProgID="Equation.3" ShapeID="_x0000_i1257" DrawAspect="Content" ObjectID="_1591855550" r:id="rId422"/>
        </w:object>
      </w:r>
      <w:r>
        <w:rPr>
          <w:sz w:val="28"/>
        </w:rPr>
        <w:t xml:space="preserve"> – некоторые полиномы с известными коэффициентами. Обозначим </w:t>
      </w:r>
      <w:r w:rsidRPr="004B1F83">
        <w:rPr>
          <w:position w:val="-12"/>
          <w:sz w:val="28"/>
        </w:rPr>
        <w:object w:dxaOrig="1440" w:dyaOrig="360">
          <v:shape id="_x0000_i1258" type="#_x0000_t75" style="width:1in;height:18pt" o:ole="">
            <v:imagedata r:id="rId423" o:title=""/>
          </v:shape>
          <o:OLEObject Type="Embed" ProgID="Equation.3" ShapeID="_x0000_i1258" DrawAspect="Content" ObjectID="_1591855551" r:id="rId424"/>
        </w:object>
      </w:r>
      <w:r>
        <w:rPr>
          <w:sz w:val="28"/>
        </w:rPr>
        <w:t xml:space="preserve">, </w:t>
      </w:r>
      <w:r w:rsidRPr="004B1F83">
        <w:rPr>
          <w:position w:val="-12"/>
          <w:sz w:val="28"/>
        </w:rPr>
        <w:object w:dxaOrig="1500" w:dyaOrig="360">
          <v:shape id="_x0000_i1259" type="#_x0000_t75" style="width:75pt;height:18pt" o:ole="">
            <v:imagedata r:id="rId425" o:title=""/>
          </v:shape>
          <o:OLEObject Type="Embed" ProgID="Equation.3" ShapeID="_x0000_i1259" DrawAspect="Content" ObjectID="_1591855552" r:id="rId426"/>
        </w:object>
      </w:r>
      <w:r>
        <w:rPr>
          <w:sz w:val="28"/>
        </w:rPr>
        <w:t>.</w:t>
      </w:r>
    </w:p>
    <w:p w:rsidR="00FE7EF1" w:rsidRDefault="00FE7EF1">
      <w:pPr>
        <w:pStyle w:val="a7"/>
        <w:ind w:firstLine="720"/>
      </w:pPr>
      <w:r>
        <w:lastRenderedPageBreak/>
        <w:t>Соответствующее (</w:t>
      </w:r>
      <w:r w:rsidR="00842C7B" w:rsidRPr="00842C7B">
        <w:t>2.1</w:t>
      </w:r>
      <w:r>
        <w:t>) уравнение вход-выход дискретного объекта управления, очевидно, имеет вид</w:t>
      </w:r>
    </w:p>
    <w:p w:rsidR="00FE7EF1" w:rsidRDefault="00FE7EF1">
      <w:pPr>
        <w:widowControl w:val="0"/>
        <w:autoSpaceDE w:val="0"/>
        <w:autoSpaceDN w:val="0"/>
        <w:adjustRightInd w:val="0"/>
        <w:spacing w:line="360" w:lineRule="auto"/>
        <w:jc w:val="right"/>
        <w:rPr>
          <w:sz w:val="28"/>
        </w:rPr>
      </w:pPr>
      <w:r w:rsidRPr="004B1F83">
        <w:rPr>
          <w:position w:val="-12"/>
          <w:sz w:val="28"/>
        </w:rPr>
        <w:object w:dxaOrig="2360" w:dyaOrig="360">
          <v:shape id="_x0000_i1260" type="#_x0000_t75" style="width:118.5pt;height:18pt" o:ole="">
            <v:imagedata r:id="rId427" o:title=""/>
          </v:shape>
          <o:OLEObject Type="Embed" ProgID="Equation.3" ShapeID="_x0000_i1260" DrawAspect="Content" ObjectID="_1591855553" r:id="rId428"/>
        </w:object>
      </w:r>
      <w:r>
        <w:rPr>
          <w:sz w:val="28"/>
        </w:rPr>
        <w:t>,                                             (</w:t>
      </w:r>
      <w:r w:rsidR="00842C7B" w:rsidRPr="00842C7B">
        <w:rPr>
          <w:sz w:val="28"/>
        </w:rPr>
        <w:t>2.1</w:t>
      </w:r>
      <w:r>
        <w:rPr>
          <w:sz w:val="28"/>
        </w:rPr>
        <w:t>)</w:t>
      </w:r>
    </w:p>
    <w:p w:rsidR="00FE7EF1" w:rsidRDefault="00FE7EF1">
      <w:pPr>
        <w:widowControl w:val="0"/>
        <w:autoSpaceDE w:val="0"/>
        <w:autoSpaceDN w:val="0"/>
        <w:adjustRightInd w:val="0"/>
        <w:spacing w:line="360" w:lineRule="auto"/>
        <w:ind w:firstLine="720"/>
        <w:jc w:val="both"/>
        <w:rPr>
          <w:sz w:val="28"/>
        </w:rPr>
      </w:pPr>
      <w:r>
        <w:rPr>
          <w:sz w:val="28"/>
        </w:rPr>
        <w:t xml:space="preserve">Так как, согласно рис. </w:t>
      </w:r>
      <w:r w:rsidR="00842C7B" w:rsidRPr="00842C7B">
        <w:rPr>
          <w:sz w:val="28"/>
        </w:rPr>
        <w:t>2.1</w:t>
      </w:r>
      <w:r>
        <w:rPr>
          <w:sz w:val="28"/>
        </w:rPr>
        <w:t xml:space="preserve">, на вход ЦУУ поступают переменные </w:t>
      </w:r>
      <w:r w:rsidRPr="004B1F83">
        <w:rPr>
          <w:position w:val="-12"/>
          <w:sz w:val="28"/>
        </w:rPr>
        <w:object w:dxaOrig="360" w:dyaOrig="380">
          <v:shape id="_x0000_i1261" type="#_x0000_t75" style="width:18pt;height:18pt" o:ole="">
            <v:imagedata r:id="rId429" o:title=""/>
          </v:shape>
          <o:OLEObject Type="Embed" ProgID="Equation.3" ShapeID="_x0000_i1261" DrawAspect="Content" ObjectID="_1591855554" r:id="rId430"/>
        </w:object>
      </w:r>
      <w:r>
        <w:rPr>
          <w:sz w:val="28"/>
        </w:rPr>
        <w:t xml:space="preserve"> и </w:t>
      </w:r>
      <w:r w:rsidRPr="004B1F83">
        <w:rPr>
          <w:position w:val="-12"/>
          <w:sz w:val="28"/>
        </w:rPr>
        <w:object w:dxaOrig="340" w:dyaOrig="380">
          <v:shape id="_x0000_i1262" type="#_x0000_t75" style="width:18pt;height:18pt" o:ole="">
            <v:imagedata r:id="rId431" o:title=""/>
          </v:shape>
          <o:OLEObject Type="Embed" ProgID="Equation.3" ShapeID="_x0000_i1262" DrawAspect="Content" ObjectID="_1591855555" r:id="rId432"/>
        </w:object>
      </w:r>
      <w:r>
        <w:rPr>
          <w:sz w:val="28"/>
        </w:rPr>
        <w:t xml:space="preserve">, а на его выходе формируется </w:t>
      </w:r>
      <w:r w:rsidRPr="004B1F83">
        <w:rPr>
          <w:position w:val="-12"/>
          <w:sz w:val="28"/>
        </w:rPr>
        <w:object w:dxaOrig="320" w:dyaOrig="380">
          <v:shape id="_x0000_i1263" type="#_x0000_t75" style="width:17.25pt;height:18pt" o:ole="">
            <v:imagedata r:id="rId433" o:title=""/>
          </v:shape>
          <o:OLEObject Type="Embed" ProgID="Equation.3" ShapeID="_x0000_i1263" DrawAspect="Content" ObjectID="_1591855556" r:id="rId434"/>
        </w:object>
      </w:r>
      <w:r>
        <w:rPr>
          <w:sz w:val="28"/>
        </w:rPr>
        <w:t>, то уравнение ЦУУ с учетом запаздывания на период можно записать так</w:t>
      </w:r>
    </w:p>
    <w:p w:rsidR="00FE7EF1" w:rsidRDefault="00FE7EF1">
      <w:pPr>
        <w:widowControl w:val="0"/>
        <w:autoSpaceDE w:val="0"/>
        <w:autoSpaceDN w:val="0"/>
        <w:adjustRightInd w:val="0"/>
        <w:spacing w:line="360" w:lineRule="auto"/>
        <w:jc w:val="right"/>
        <w:rPr>
          <w:sz w:val="28"/>
        </w:rPr>
      </w:pPr>
      <w:r w:rsidRPr="004B1F83">
        <w:rPr>
          <w:position w:val="-12"/>
          <w:sz w:val="28"/>
        </w:rPr>
        <w:object w:dxaOrig="4380" w:dyaOrig="440">
          <v:shape id="_x0000_i1264" type="#_x0000_t75" style="width:219.75pt;height:21.75pt" o:ole="">
            <v:imagedata r:id="rId435" o:title=""/>
          </v:shape>
          <o:OLEObject Type="Embed" ProgID="Equation.3" ShapeID="_x0000_i1264" DrawAspect="Content" ObjectID="_1591855557" r:id="rId436"/>
        </w:object>
      </w:r>
      <w:r>
        <w:rPr>
          <w:sz w:val="28"/>
        </w:rPr>
        <w:t>,                         (</w:t>
      </w:r>
      <w:r w:rsidR="00842C7B" w:rsidRPr="00482AF2">
        <w:rPr>
          <w:sz w:val="28"/>
        </w:rPr>
        <w:t>2.3</w:t>
      </w:r>
      <w:r>
        <w:rPr>
          <w:sz w:val="28"/>
        </w:rPr>
        <w:t>)</w:t>
      </w:r>
    </w:p>
    <w:p w:rsidR="00FE7EF1" w:rsidRDefault="00FE7EF1">
      <w:pPr>
        <w:widowControl w:val="0"/>
        <w:autoSpaceDE w:val="0"/>
        <w:autoSpaceDN w:val="0"/>
        <w:adjustRightInd w:val="0"/>
        <w:spacing w:line="360" w:lineRule="auto"/>
        <w:jc w:val="both"/>
        <w:rPr>
          <w:sz w:val="28"/>
        </w:rPr>
      </w:pPr>
      <w:r>
        <w:rPr>
          <w:sz w:val="28"/>
        </w:rPr>
        <w:t xml:space="preserve">где </w:t>
      </w:r>
      <w:r w:rsidRPr="004B1F83">
        <w:rPr>
          <w:position w:val="-12"/>
          <w:sz w:val="28"/>
        </w:rPr>
        <w:object w:dxaOrig="600" w:dyaOrig="360">
          <v:shape id="_x0000_i1265" type="#_x0000_t75" style="width:30pt;height:18pt" o:ole="">
            <v:imagedata r:id="rId437" o:title=""/>
          </v:shape>
          <o:OLEObject Type="Embed" ProgID="Equation.3" ShapeID="_x0000_i1265" DrawAspect="Content" ObjectID="_1591855558" r:id="rId438"/>
        </w:object>
      </w:r>
      <w:r>
        <w:rPr>
          <w:sz w:val="28"/>
        </w:rPr>
        <w:t xml:space="preserve">, </w:t>
      </w:r>
      <w:r w:rsidRPr="004B1F83">
        <w:rPr>
          <w:position w:val="-12"/>
          <w:sz w:val="28"/>
        </w:rPr>
        <w:object w:dxaOrig="600" w:dyaOrig="360">
          <v:shape id="_x0000_i1266" type="#_x0000_t75" style="width:30pt;height:18pt" o:ole="">
            <v:imagedata r:id="rId439" o:title=""/>
          </v:shape>
          <o:OLEObject Type="Embed" ProgID="Equation.3" ShapeID="_x0000_i1266" DrawAspect="Content" ObjectID="_1591855559" r:id="rId440"/>
        </w:object>
      </w:r>
      <w:r>
        <w:rPr>
          <w:sz w:val="28"/>
        </w:rPr>
        <w:t xml:space="preserve">, </w:t>
      </w:r>
      <w:r w:rsidRPr="004B1F83">
        <w:rPr>
          <w:position w:val="-12"/>
          <w:sz w:val="28"/>
        </w:rPr>
        <w:object w:dxaOrig="580" w:dyaOrig="360">
          <v:shape id="_x0000_i1267" type="#_x0000_t75" style="width:29.25pt;height:18pt" o:ole="">
            <v:imagedata r:id="rId441" o:title=""/>
          </v:shape>
          <o:OLEObject Type="Embed" ProgID="Equation.3" ShapeID="_x0000_i1267" DrawAspect="Content" ObjectID="_1591855560" r:id="rId442"/>
        </w:object>
      </w:r>
      <w:r>
        <w:rPr>
          <w:sz w:val="28"/>
        </w:rPr>
        <w:t xml:space="preserve"> – некоторые неизвестные полиномы. Именно эти полиномы должны быть найдены в результате решения задачи синтеза, так как переход от уравнения (</w:t>
      </w:r>
      <w:r w:rsidR="00842C7B" w:rsidRPr="00842C7B">
        <w:rPr>
          <w:sz w:val="28"/>
        </w:rPr>
        <w:t>2.3</w:t>
      </w:r>
      <w:r>
        <w:rPr>
          <w:sz w:val="28"/>
        </w:rPr>
        <w:t>) к соответствующему алгоритму работы ЦУУ типа (1.2), (</w:t>
      </w:r>
      <w:r w:rsidR="0093206B">
        <w:rPr>
          <w:sz w:val="28"/>
        </w:rPr>
        <w:t>1</w:t>
      </w:r>
      <w:r>
        <w:rPr>
          <w:sz w:val="28"/>
        </w:rPr>
        <w:t>.</w:t>
      </w:r>
      <w:r w:rsidR="00842C7B" w:rsidRPr="00842C7B">
        <w:rPr>
          <w:sz w:val="28"/>
        </w:rPr>
        <w:t>1</w:t>
      </w:r>
      <w:r>
        <w:rPr>
          <w:sz w:val="28"/>
        </w:rPr>
        <w:t>2) или (</w:t>
      </w:r>
      <w:r w:rsidR="0093206B">
        <w:rPr>
          <w:sz w:val="28"/>
        </w:rPr>
        <w:t>1</w:t>
      </w:r>
      <w:r>
        <w:rPr>
          <w:sz w:val="28"/>
        </w:rPr>
        <w:t>.16) при выполнении условий физической реализуемости не представляет каких-либо сложностей.</w:t>
      </w:r>
    </w:p>
    <w:p w:rsidR="00FE7EF1" w:rsidRDefault="00FE7EF1">
      <w:pPr>
        <w:widowControl w:val="0"/>
        <w:autoSpaceDE w:val="0"/>
        <w:autoSpaceDN w:val="0"/>
        <w:adjustRightInd w:val="0"/>
        <w:spacing w:line="360" w:lineRule="auto"/>
        <w:ind w:firstLine="360"/>
        <w:jc w:val="both"/>
        <w:rPr>
          <w:sz w:val="28"/>
        </w:rPr>
      </w:pPr>
      <w:r>
        <w:rPr>
          <w:sz w:val="28"/>
        </w:rPr>
        <w:t xml:space="preserve">Множитель </w:t>
      </w:r>
      <w:r w:rsidRPr="004B1F83">
        <w:rPr>
          <w:position w:val="-4"/>
          <w:sz w:val="28"/>
        </w:rPr>
        <w:object w:dxaOrig="420" w:dyaOrig="360">
          <v:shape id="_x0000_i1268" type="#_x0000_t75" style="width:21pt;height:18pt" o:ole="">
            <v:imagedata r:id="rId443" o:title=""/>
          </v:shape>
          <o:OLEObject Type="Embed" ProgID="Equation.3" ShapeID="_x0000_i1268" DrawAspect="Content" ObjectID="_1591855561" r:id="rId444"/>
        </w:object>
      </w:r>
      <w:r>
        <w:rPr>
          <w:sz w:val="28"/>
        </w:rPr>
        <w:t xml:space="preserve"> в правой части (</w:t>
      </w:r>
      <w:r w:rsidR="00842C7B" w:rsidRPr="00842C7B">
        <w:rPr>
          <w:sz w:val="28"/>
        </w:rPr>
        <w:t>2.3</w:t>
      </w:r>
      <w:r>
        <w:rPr>
          <w:sz w:val="28"/>
        </w:rPr>
        <w:t>) в соответствии с условием (</w:t>
      </w:r>
      <w:r w:rsidR="0093206B">
        <w:rPr>
          <w:sz w:val="28"/>
        </w:rPr>
        <w:t>1</w:t>
      </w:r>
      <w:r>
        <w:rPr>
          <w:sz w:val="28"/>
        </w:rPr>
        <w:t xml:space="preserve">.3) учитывает запаздывание на такт, которое возникает в ЦУУ из-за указанных выше затрат времени на определение </w:t>
      </w:r>
      <w:r w:rsidRPr="004B1F83">
        <w:rPr>
          <w:position w:val="-12"/>
          <w:sz w:val="28"/>
        </w:rPr>
        <w:object w:dxaOrig="320" w:dyaOrig="380">
          <v:shape id="_x0000_i1269" type="#_x0000_t75" style="width:17.25pt;height:18pt" o:ole="">
            <v:imagedata r:id="rId433" o:title=""/>
          </v:shape>
          <o:OLEObject Type="Embed" ProgID="Equation.3" ShapeID="_x0000_i1269" DrawAspect="Content" ObjectID="_1591855562" r:id="rId445"/>
        </w:object>
      </w:r>
      <w:r>
        <w:rPr>
          <w:sz w:val="28"/>
        </w:rPr>
        <w:t>. Поэтому условия физической реализуемости уравнения (</w:t>
      </w:r>
      <w:r w:rsidR="00842C7B" w:rsidRPr="00482AF2">
        <w:rPr>
          <w:sz w:val="28"/>
        </w:rPr>
        <w:t>2.3</w:t>
      </w:r>
      <w:r>
        <w:rPr>
          <w:sz w:val="28"/>
        </w:rPr>
        <w:t>) имеют вид</w:t>
      </w:r>
    </w:p>
    <w:p w:rsidR="00FE7EF1" w:rsidRDefault="00FE7EF1">
      <w:pPr>
        <w:widowControl w:val="0"/>
        <w:tabs>
          <w:tab w:val="num" w:pos="720"/>
        </w:tabs>
        <w:autoSpaceDE w:val="0"/>
        <w:autoSpaceDN w:val="0"/>
        <w:adjustRightInd w:val="0"/>
        <w:spacing w:line="360" w:lineRule="auto"/>
        <w:ind w:left="360"/>
        <w:jc w:val="right"/>
        <w:rPr>
          <w:sz w:val="28"/>
        </w:rPr>
      </w:pPr>
      <w:r w:rsidRPr="004B1F83">
        <w:rPr>
          <w:position w:val="-12"/>
          <w:sz w:val="28"/>
        </w:rPr>
        <w:object w:dxaOrig="2260" w:dyaOrig="360">
          <v:shape id="_x0000_i1270" type="#_x0000_t75" style="width:111.75pt;height:18pt" o:ole="">
            <v:imagedata r:id="rId446" o:title=""/>
          </v:shape>
          <o:OLEObject Type="Embed" ProgID="Equation.3" ShapeID="_x0000_i1270" DrawAspect="Content" ObjectID="_1591855563" r:id="rId447"/>
        </w:object>
      </w:r>
      <w:r>
        <w:rPr>
          <w:sz w:val="28"/>
        </w:rPr>
        <w:t xml:space="preserve">,          </w:t>
      </w:r>
      <w:r w:rsidRPr="004B1F83">
        <w:rPr>
          <w:position w:val="-12"/>
          <w:sz w:val="28"/>
        </w:rPr>
        <w:object w:dxaOrig="2240" w:dyaOrig="360">
          <v:shape id="_x0000_i1271" type="#_x0000_t75" style="width:111.75pt;height:18pt" o:ole="">
            <v:imagedata r:id="rId448" o:title=""/>
          </v:shape>
          <o:OLEObject Type="Embed" ProgID="Equation.3" ShapeID="_x0000_i1271" DrawAspect="Content" ObjectID="_1591855564" r:id="rId449"/>
        </w:object>
      </w:r>
      <w:r>
        <w:rPr>
          <w:sz w:val="28"/>
        </w:rPr>
        <w:t>.                   (</w:t>
      </w:r>
      <w:r w:rsidR="00842C7B" w:rsidRPr="00482AF2">
        <w:rPr>
          <w:sz w:val="28"/>
        </w:rPr>
        <w:t>2.4</w:t>
      </w:r>
      <w:r>
        <w:rPr>
          <w:sz w:val="28"/>
        </w:rPr>
        <w:t>)</w:t>
      </w:r>
    </w:p>
    <w:p w:rsidR="00FE7EF1" w:rsidRDefault="00FE7EF1">
      <w:pPr>
        <w:widowControl w:val="0"/>
        <w:autoSpaceDE w:val="0"/>
        <w:autoSpaceDN w:val="0"/>
        <w:adjustRightInd w:val="0"/>
        <w:spacing w:line="360" w:lineRule="auto"/>
        <w:ind w:firstLine="360"/>
        <w:jc w:val="both"/>
        <w:rPr>
          <w:sz w:val="28"/>
        </w:rPr>
      </w:pPr>
      <w:r>
        <w:rPr>
          <w:sz w:val="28"/>
        </w:rPr>
        <w:t xml:space="preserve">Для удобства введем обозначения </w:t>
      </w:r>
      <w:r w:rsidRPr="004B1F83">
        <w:rPr>
          <w:position w:val="-12"/>
          <w:sz w:val="28"/>
        </w:rPr>
        <w:object w:dxaOrig="1420" w:dyaOrig="360">
          <v:shape id="_x0000_i1272" type="#_x0000_t75" style="width:71.25pt;height:18pt" o:ole="">
            <v:imagedata r:id="rId450" o:title=""/>
          </v:shape>
          <o:OLEObject Type="Embed" ProgID="Equation.3" ShapeID="_x0000_i1272" DrawAspect="Content" ObjectID="_1591855565" r:id="rId451"/>
        </w:object>
      </w:r>
      <w:r>
        <w:rPr>
          <w:sz w:val="28"/>
        </w:rPr>
        <w:t xml:space="preserve">, </w:t>
      </w:r>
      <w:r w:rsidRPr="004B1F83">
        <w:rPr>
          <w:position w:val="-12"/>
          <w:sz w:val="28"/>
        </w:rPr>
        <w:object w:dxaOrig="1460" w:dyaOrig="360">
          <v:shape id="_x0000_i1273" type="#_x0000_t75" style="width:72.75pt;height:18pt" o:ole="">
            <v:imagedata r:id="rId452" o:title=""/>
          </v:shape>
          <o:OLEObject Type="Embed" ProgID="Equation.3" ShapeID="_x0000_i1273" DrawAspect="Content" ObjectID="_1591855566" r:id="rId453"/>
        </w:object>
      </w:r>
      <w:r>
        <w:rPr>
          <w:sz w:val="28"/>
        </w:rPr>
        <w:t xml:space="preserve">, </w:t>
      </w:r>
      <w:r w:rsidRPr="004B1F83">
        <w:rPr>
          <w:position w:val="-12"/>
          <w:sz w:val="28"/>
        </w:rPr>
        <w:object w:dxaOrig="1359" w:dyaOrig="360">
          <v:shape id="_x0000_i1274" type="#_x0000_t75" style="width:68.25pt;height:18pt" o:ole="">
            <v:imagedata r:id="rId454" o:title=""/>
          </v:shape>
          <o:OLEObject Type="Embed" ProgID="Equation.3" ShapeID="_x0000_i1274" DrawAspect="Content" ObjectID="_1591855567" r:id="rId455"/>
        </w:object>
      </w:r>
      <w:r>
        <w:rPr>
          <w:sz w:val="28"/>
        </w:rPr>
        <w:t>. Тогда условия (</w:t>
      </w:r>
      <w:r w:rsidR="00842C7B" w:rsidRPr="00842C7B">
        <w:rPr>
          <w:sz w:val="28"/>
        </w:rPr>
        <w:t>2.2</w:t>
      </w:r>
      <w:r>
        <w:rPr>
          <w:sz w:val="28"/>
        </w:rPr>
        <w:t>) будут эквивалентны неравенствам</w:t>
      </w:r>
    </w:p>
    <w:p w:rsidR="00FE7EF1" w:rsidRDefault="00FE7EF1">
      <w:pPr>
        <w:widowControl w:val="0"/>
        <w:autoSpaceDE w:val="0"/>
        <w:autoSpaceDN w:val="0"/>
        <w:adjustRightInd w:val="0"/>
        <w:spacing w:line="360" w:lineRule="auto"/>
        <w:jc w:val="right"/>
        <w:rPr>
          <w:sz w:val="28"/>
        </w:rPr>
      </w:pPr>
      <w:r w:rsidRPr="004B1F83">
        <w:rPr>
          <w:position w:val="-12"/>
          <w:sz w:val="28"/>
        </w:rPr>
        <w:object w:dxaOrig="620" w:dyaOrig="340">
          <v:shape id="_x0000_i1275" type="#_x0000_t75" style="width:32.25pt;height:18pt" o:ole="">
            <v:imagedata r:id="rId456" o:title=""/>
          </v:shape>
          <o:OLEObject Type="Embed" ProgID="Equation.3" ShapeID="_x0000_i1275" DrawAspect="Content" ObjectID="_1591855568" r:id="rId457"/>
        </w:object>
      </w:r>
      <w:r>
        <w:rPr>
          <w:sz w:val="28"/>
        </w:rPr>
        <w:t xml:space="preserve">,           </w:t>
      </w:r>
      <w:r w:rsidRPr="004B1F83">
        <w:rPr>
          <w:position w:val="-6"/>
          <w:sz w:val="28"/>
        </w:rPr>
        <w:object w:dxaOrig="560" w:dyaOrig="300">
          <v:shape id="_x0000_i1276" type="#_x0000_t75" style="width:27.75pt;height:15pt" o:ole="">
            <v:imagedata r:id="rId458" o:title=""/>
          </v:shape>
          <o:OLEObject Type="Embed" ProgID="Equation.3" ShapeID="_x0000_i1276" DrawAspect="Content" ObjectID="_1591855569" r:id="rId459"/>
        </w:object>
      </w:r>
      <w:r>
        <w:rPr>
          <w:sz w:val="28"/>
        </w:rPr>
        <w:t>.                                         (</w:t>
      </w:r>
      <w:r w:rsidR="00842C7B" w:rsidRPr="00842C7B">
        <w:rPr>
          <w:sz w:val="28"/>
        </w:rPr>
        <w:t>2.5</w:t>
      </w:r>
      <w:r>
        <w:rPr>
          <w:sz w:val="28"/>
        </w:rPr>
        <w:t>)</w:t>
      </w:r>
    </w:p>
    <w:p w:rsidR="00FE7EF1" w:rsidRDefault="00FE7EF1">
      <w:pPr>
        <w:widowControl w:val="0"/>
        <w:autoSpaceDE w:val="0"/>
        <w:autoSpaceDN w:val="0"/>
        <w:adjustRightInd w:val="0"/>
        <w:spacing w:line="360" w:lineRule="auto"/>
        <w:ind w:firstLine="720"/>
        <w:jc w:val="both"/>
        <w:rPr>
          <w:sz w:val="28"/>
        </w:rPr>
      </w:pPr>
      <w:r>
        <w:rPr>
          <w:sz w:val="28"/>
        </w:rPr>
        <w:t xml:space="preserve">В общем случае степени и коэффициенты полиномов </w:t>
      </w:r>
      <w:r w:rsidRPr="004B1F83">
        <w:rPr>
          <w:position w:val="-12"/>
          <w:sz w:val="28"/>
        </w:rPr>
        <w:object w:dxaOrig="600" w:dyaOrig="360">
          <v:shape id="_x0000_i1277" type="#_x0000_t75" style="width:30pt;height:18pt" o:ole="">
            <v:imagedata r:id="rId437" o:title=""/>
          </v:shape>
          <o:OLEObject Type="Embed" ProgID="Equation.3" ShapeID="_x0000_i1277" DrawAspect="Content" ObjectID="_1591855570" r:id="rId460"/>
        </w:object>
      </w:r>
      <w:r>
        <w:rPr>
          <w:sz w:val="28"/>
        </w:rPr>
        <w:t xml:space="preserve">, </w:t>
      </w:r>
      <w:r w:rsidRPr="004B1F83">
        <w:rPr>
          <w:position w:val="-12"/>
          <w:sz w:val="28"/>
        </w:rPr>
        <w:object w:dxaOrig="600" w:dyaOrig="360">
          <v:shape id="_x0000_i1278" type="#_x0000_t75" style="width:30pt;height:18pt" o:ole="">
            <v:imagedata r:id="rId439" o:title=""/>
          </v:shape>
          <o:OLEObject Type="Embed" ProgID="Equation.3" ShapeID="_x0000_i1278" DrawAspect="Content" ObjectID="_1591855571" r:id="rId461"/>
        </w:object>
      </w:r>
      <w:r>
        <w:rPr>
          <w:sz w:val="28"/>
        </w:rPr>
        <w:t xml:space="preserve"> и </w:t>
      </w:r>
      <w:r w:rsidRPr="004B1F83">
        <w:rPr>
          <w:position w:val="-12"/>
          <w:sz w:val="28"/>
        </w:rPr>
        <w:object w:dxaOrig="580" w:dyaOrig="360">
          <v:shape id="_x0000_i1279" type="#_x0000_t75" style="width:29.25pt;height:18pt" o:ole="">
            <v:imagedata r:id="rId441" o:title=""/>
          </v:shape>
          <o:OLEObject Type="Embed" ProgID="Equation.3" ShapeID="_x0000_i1279" DrawAspect="Content" ObjectID="_1591855572" r:id="rId462"/>
        </w:object>
      </w:r>
      <w:r>
        <w:rPr>
          <w:sz w:val="28"/>
        </w:rPr>
        <w:t xml:space="preserve"> в (</w:t>
      </w:r>
      <w:r w:rsidR="00842C7B" w:rsidRPr="00842C7B">
        <w:rPr>
          <w:sz w:val="28"/>
        </w:rPr>
        <w:t>2.3</w:t>
      </w:r>
      <w:r>
        <w:rPr>
          <w:sz w:val="28"/>
        </w:rPr>
        <w:t>) можно определить, исходя из различных условий. Например, это можно сделать по условиям астатизма и минимальной, конечной длительности переходных процессов.</w:t>
      </w:r>
    </w:p>
    <w:p w:rsidR="00FE7EF1" w:rsidRDefault="00FE7EF1">
      <w:pPr>
        <w:widowControl w:val="0"/>
        <w:autoSpaceDE w:val="0"/>
        <w:autoSpaceDN w:val="0"/>
        <w:adjustRightInd w:val="0"/>
        <w:spacing w:line="360" w:lineRule="auto"/>
        <w:ind w:firstLine="720"/>
        <w:jc w:val="both"/>
        <w:rPr>
          <w:sz w:val="28"/>
        </w:rPr>
      </w:pPr>
      <w:r>
        <w:rPr>
          <w:sz w:val="28"/>
        </w:rPr>
        <w:t>Ниже коэффициенты указанных полиномов отыскиваются на основе требований к порядку астатизма системы по отношению к задающему воздействию, времени регулирования, перерегулированию и, конечно, устойчивости.</w:t>
      </w:r>
    </w:p>
    <w:p w:rsidR="00FE7EF1" w:rsidRDefault="00FE7EF1">
      <w:pPr>
        <w:widowControl w:val="0"/>
        <w:autoSpaceDE w:val="0"/>
        <w:autoSpaceDN w:val="0"/>
        <w:adjustRightInd w:val="0"/>
        <w:spacing w:line="360" w:lineRule="auto"/>
        <w:ind w:firstLine="720"/>
        <w:jc w:val="both"/>
        <w:rPr>
          <w:sz w:val="28"/>
        </w:rPr>
      </w:pPr>
      <w:r>
        <w:rPr>
          <w:sz w:val="28"/>
        </w:rPr>
        <w:lastRenderedPageBreak/>
        <w:t>Перейдем к изложению методики синтеза дискретной системы (</w:t>
      </w:r>
      <w:r w:rsidR="00842C7B" w:rsidRPr="00842C7B">
        <w:rPr>
          <w:sz w:val="28"/>
        </w:rPr>
        <w:t>2.2</w:t>
      </w:r>
      <w:r>
        <w:rPr>
          <w:sz w:val="28"/>
        </w:rPr>
        <w:t>), (</w:t>
      </w:r>
      <w:r w:rsidR="00842C7B" w:rsidRPr="00842C7B">
        <w:rPr>
          <w:sz w:val="28"/>
        </w:rPr>
        <w:t>2.3</w:t>
      </w:r>
      <w:r>
        <w:rPr>
          <w:sz w:val="28"/>
        </w:rPr>
        <w:t>) с ЦУУ.</w:t>
      </w:r>
    </w:p>
    <w:p w:rsidR="00FE7EF1" w:rsidRDefault="00FE7EF1">
      <w:pPr>
        <w:widowControl w:val="0"/>
        <w:autoSpaceDE w:val="0"/>
        <w:autoSpaceDN w:val="0"/>
        <w:adjustRightInd w:val="0"/>
        <w:spacing w:line="360" w:lineRule="auto"/>
        <w:ind w:firstLine="720"/>
        <w:jc w:val="both"/>
        <w:rPr>
          <w:sz w:val="28"/>
        </w:rPr>
      </w:pPr>
      <w:r>
        <w:rPr>
          <w:sz w:val="28"/>
        </w:rPr>
        <w:t>Необходимые качества синтезируемой системы управления учитываются в процедуре синтеза с помощью желаемой передаточной функции</w:t>
      </w:r>
    </w:p>
    <w:p w:rsidR="00FE7EF1" w:rsidRDefault="00FE7EF1">
      <w:pPr>
        <w:widowControl w:val="0"/>
        <w:autoSpaceDE w:val="0"/>
        <w:autoSpaceDN w:val="0"/>
        <w:adjustRightInd w:val="0"/>
        <w:spacing w:line="360" w:lineRule="auto"/>
        <w:ind w:firstLine="720"/>
        <w:jc w:val="right"/>
        <w:rPr>
          <w:sz w:val="28"/>
        </w:rPr>
      </w:pPr>
      <w:r w:rsidRPr="004B1F83">
        <w:rPr>
          <w:position w:val="-36"/>
          <w:sz w:val="28"/>
        </w:rPr>
        <w:object w:dxaOrig="2840" w:dyaOrig="800">
          <v:shape id="_x0000_i1280" type="#_x0000_t75" style="width:141pt;height:39.75pt" o:ole="">
            <v:imagedata r:id="rId463" o:title=""/>
          </v:shape>
          <o:OLEObject Type="Embed" ProgID="Equation.3" ShapeID="_x0000_i1280" DrawAspect="Content" ObjectID="_1591855573" r:id="rId464"/>
        </w:object>
      </w:r>
      <w:r>
        <w:rPr>
          <w:sz w:val="28"/>
        </w:rPr>
        <w:t>,                                      (</w:t>
      </w:r>
      <w:r w:rsidR="00842C7B" w:rsidRPr="00F05D7A">
        <w:rPr>
          <w:sz w:val="28"/>
        </w:rPr>
        <w:t>2.6</w:t>
      </w:r>
      <w:r>
        <w:rPr>
          <w:sz w:val="28"/>
        </w:rPr>
        <w:t>)</w:t>
      </w:r>
    </w:p>
    <w:p w:rsidR="00FE7EF1" w:rsidRDefault="00FE7EF1">
      <w:pPr>
        <w:widowControl w:val="0"/>
        <w:autoSpaceDE w:val="0"/>
        <w:autoSpaceDN w:val="0"/>
        <w:adjustRightInd w:val="0"/>
        <w:spacing w:line="360" w:lineRule="auto"/>
        <w:jc w:val="both"/>
        <w:rPr>
          <w:sz w:val="28"/>
        </w:rPr>
      </w:pPr>
      <w:r>
        <w:rPr>
          <w:sz w:val="28"/>
        </w:rPr>
        <w:t xml:space="preserve">где </w:t>
      </w:r>
      <w:r w:rsidRPr="004B1F83">
        <w:rPr>
          <w:position w:val="-12"/>
          <w:sz w:val="28"/>
        </w:rPr>
        <w:object w:dxaOrig="780" w:dyaOrig="380">
          <v:shape id="_x0000_i1281" type="#_x0000_t75" style="width:39.75pt;height:18pt" o:ole="">
            <v:imagedata r:id="rId465" o:title=""/>
          </v:shape>
          <o:OLEObject Type="Embed" ProgID="Equation.3" ShapeID="_x0000_i1281" DrawAspect="Content" ObjectID="_1591855574" r:id="rId466"/>
        </w:object>
      </w:r>
      <w:r>
        <w:rPr>
          <w:sz w:val="28"/>
        </w:rPr>
        <w:t xml:space="preserve"> и </w:t>
      </w:r>
      <w:r w:rsidRPr="004B1F83">
        <w:rPr>
          <w:position w:val="-12"/>
          <w:sz w:val="28"/>
        </w:rPr>
        <w:object w:dxaOrig="660" w:dyaOrig="360">
          <v:shape id="_x0000_i1282" type="#_x0000_t75" style="width:32.25pt;height:18pt" o:ole="">
            <v:imagedata r:id="rId467" o:title=""/>
          </v:shape>
          <o:OLEObject Type="Embed" ProgID="Equation.3" ShapeID="_x0000_i1282" DrawAspect="Content" ObjectID="_1591855575" r:id="rId468"/>
        </w:object>
      </w:r>
      <w:r>
        <w:rPr>
          <w:sz w:val="28"/>
        </w:rPr>
        <w:t xml:space="preserve"> – некоторые полиномы, а </w:t>
      </w:r>
      <w:r w:rsidRPr="004B1F83">
        <w:rPr>
          <w:position w:val="-6"/>
          <w:sz w:val="28"/>
        </w:rPr>
        <w:object w:dxaOrig="220" w:dyaOrig="300">
          <v:shape id="_x0000_i1283" type="#_x0000_t75" style="width:10.5pt;height:15pt" o:ole="">
            <v:imagedata r:id="rId469" o:title=""/>
          </v:shape>
          <o:OLEObject Type="Embed" ProgID="Equation.3" ShapeID="_x0000_i1283" DrawAspect="Content" ObjectID="_1591855576" r:id="rId470"/>
        </w:object>
      </w:r>
      <w:r>
        <w:rPr>
          <w:sz w:val="28"/>
        </w:rPr>
        <w:t>– целое число.</w:t>
      </w:r>
    </w:p>
    <w:p w:rsidR="00FE7EF1" w:rsidRDefault="00FE7EF1">
      <w:pPr>
        <w:widowControl w:val="0"/>
        <w:autoSpaceDE w:val="0"/>
        <w:autoSpaceDN w:val="0"/>
        <w:adjustRightInd w:val="0"/>
        <w:spacing w:line="360" w:lineRule="auto"/>
        <w:ind w:firstLine="720"/>
        <w:jc w:val="both"/>
        <w:rPr>
          <w:sz w:val="28"/>
        </w:rPr>
      </w:pPr>
      <w:r>
        <w:rPr>
          <w:sz w:val="28"/>
        </w:rPr>
        <w:t xml:space="preserve">В рассматриваемо методе синтеза функция </w:t>
      </w:r>
      <w:r w:rsidRPr="004B1F83">
        <w:rPr>
          <w:position w:val="-12"/>
          <w:sz w:val="28"/>
        </w:rPr>
        <w:object w:dxaOrig="840" w:dyaOrig="380">
          <v:shape id="_x0000_i1284" type="#_x0000_t75" style="width:42pt;height:18pt" o:ole="">
            <v:imagedata r:id="rId471" o:title=""/>
          </v:shape>
          <o:OLEObject Type="Embed" ProgID="Equation.3" ShapeID="_x0000_i1284" DrawAspect="Content" ObjectID="_1591855577" r:id="rId472"/>
        </w:object>
      </w:r>
      <w:r>
        <w:rPr>
          <w:sz w:val="28"/>
        </w:rPr>
        <w:t xml:space="preserve"> (</w:t>
      </w:r>
      <w:r w:rsidR="00547181" w:rsidRPr="00547181">
        <w:rPr>
          <w:sz w:val="28"/>
        </w:rPr>
        <w:t>2.6</w:t>
      </w:r>
      <w:r>
        <w:rPr>
          <w:sz w:val="28"/>
        </w:rPr>
        <w:t xml:space="preserve">) определяется по передаточной функции </w:t>
      </w:r>
      <w:r w:rsidRPr="004B1F83">
        <w:rPr>
          <w:position w:val="-12"/>
          <w:sz w:val="28"/>
        </w:rPr>
        <w:object w:dxaOrig="880" w:dyaOrig="380">
          <v:shape id="_x0000_i1285" type="#_x0000_t75" style="width:44.25pt;height:18pt" o:ole="">
            <v:imagedata r:id="rId473" o:title=""/>
          </v:shape>
          <o:OLEObject Type="Embed" ProgID="Equation.3" ShapeID="_x0000_i1285" DrawAspect="Content" ObjectID="_1591855578" r:id="rId474"/>
        </w:object>
      </w:r>
      <w:r>
        <w:rPr>
          <w:sz w:val="28"/>
        </w:rPr>
        <w:t xml:space="preserve"> вспомогательной непрерывной системы, порядок астатизма которой по отношению к задающему воздействию – </w:t>
      </w:r>
      <w:r w:rsidRPr="004B1F83">
        <w:rPr>
          <w:position w:val="-12"/>
          <w:sz w:val="28"/>
        </w:rPr>
        <w:object w:dxaOrig="340" w:dyaOrig="380">
          <v:shape id="_x0000_i1286" type="#_x0000_t75" style="width:18pt;height:18pt" o:ole="">
            <v:imagedata r:id="rId475" o:title=""/>
          </v:shape>
          <o:OLEObject Type="Embed" ProgID="Equation.3" ShapeID="_x0000_i1286" DrawAspect="Content" ObjectID="_1591855579" r:id="rId476"/>
        </w:object>
      </w:r>
      <w:r>
        <w:rPr>
          <w:sz w:val="28"/>
        </w:rPr>
        <w:t xml:space="preserve">, время регулирования – </w:t>
      </w:r>
      <w:r w:rsidRPr="004B1F83">
        <w:rPr>
          <w:position w:val="-16"/>
          <w:sz w:val="28"/>
        </w:rPr>
        <w:object w:dxaOrig="279" w:dyaOrig="420">
          <v:shape id="_x0000_i1287" type="#_x0000_t75" style="width:14.25pt;height:21pt" o:ole="">
            <v:imagedata r:id="rId477" o:title=""/>
          </v:shape>
          <o:OLEObject Type="Embed" ProgID="Equation.3" ShapeID="_x0000_i1287" DrawAspect="Content" ObjectID="_1591855580" r:id="rId478"/>
        </w:object>
      </w:r>
      <w:r>
        <w:rPr>
          <w:sz w:val="28"/>
        </w:rPr>
        <w:t xml:space="preserve"> и перерегулирование – </w:t>
      </w:r>
      <w:r w:rsidRPr="004B1F83">
        <w:rPr>
          <w:position w:val="-12"/>
          <w:sz w:val="28"/>
        </w:rPr>
        <w:object w:dxaOrig="540" w:dyaOrig="360">
          <v:shape id="_x0000_i1288" type="#_x0000_t75" style="width:26.25pt;height:18pt" o:ole="">
            <v:imagedata r:id="rId479" o:title=""/>
          </v:shape>
          <o:OLEObject Type="Embed" ProgID="Equation.3" ShapeID="_x0000_i1288" DrawAspect="Content" ObjectID="_1591855581" r:id="rId480"/>
        </w:object>
      </w:r>
      <w:r>
        <w:rPr>
          <w:sz w:val="28"/>
        </w:rPr>
        <w:t xml:space="preserve"> совпадают с заданными значениями этих показателей </w:t>
      </w:r>
      <w:r w:rsidRPr="004B1F83">
        <w:rPr>
          <w:position w:val="-12"/>
          <w:sz w:val="28"/>
        </w:rPr>
        <w:object w:dxaOrig="340" w:dyaOrig="440">
          <v:shape id="_x0000_i1289" type="#_x0000_t75" style="width:18pt;height:21.75pt" o:ole="">
            <v:imagedata r:id="rId481" o:title=""/>
          </v:shape>
          <o:OLEObject Type="Embed" ProgID="Equation.3" ShapeID="_x0000_i1289" DrawAspect="Content" ObjectID="_1591855582" r:id="rId482"/>
        </w:object>
      </w:r>
      <w:r>
        <w:rPr>
          <w:sz w:val="28"/>
        </w:rPr>
        <w:t xml:space="preserve">, </w:t>
      </w:r>
      <w:r w:rsidRPr="004B1F83">
        <w:rPr>
          <w:position w:val="-12"/>
          <w:sz w:val="28"/>
        </w:rPr>
        <w:object w:dxaOrig="380" w:dyaOrig="440">
          <v:shape id="_x0000_i1290" type="#_x0000_t75" style="width:18pt;height:21.75pt" o:ole="">
            <v:imagedata r:id="rId483" o:title=""/>
          </v:shape>
          <o:OLEObject Type="Embed" ProgID="Equation.3" ShapeID="_x0000_i1290" DrawAspect="Content" ObjectID="_1591855583" r:id="rId484"/>
        </w:object>
      </w:r>
      <w:r>
        <w:rPr>
          <w:sz w:val="28"/>
        </w:rPr>
        <w:t xml:space="preserve">, и </w:t>
      </w:r>
      <w:r w:rsidRPr="004B1F83">
        <w:rPr>
          <w:position w:val="-16"/>
          <w:sz w:val="28"/>
        </w:rPr>
        <w:object w:dxaOrig="279" w:dyaOrig="480">
          <v:shape id="_x0000_i1291" type="#_x0000_t75" style="width:14.25pt;height:24.75pt" o:ole="">
            <v:imagedata r:id="rId485" o:title=""/>
          </v:shape>
          <o:OLEObject Type="Embed" ProgID="Equation.3" ShapeID="_x0000_i1291" DrawAspect="Content" ObjectID="_1591855584" r:id="rId486"/>
        </w:object>
      </w:r>
      <w:r>
        <w:rPr>
          <w:sz w:val="28"/>
        </w:rPr>
        <w:t xml:space="preserve"> для проектируемой дискретной системы (</w:t>
      </w:r>
      <w:r w:rsidR="00547181" w:rsidRPr="00547181">
        <w:rPr>
          <w:sz w:val="28"/>
        </w:rPr>
        <w:t>2.3</w:t>
      </w:r>
      <w:r>
        <w:rPr>
          <w:sz w:val="28"/>
        </w:rPr>
        <w:t>), (</w:t>
      </w:r>
      <w:r w:rsidR="00547181" w:rsidRPr="00547181">
        <w:rPr>
          <w:sz w:val="28"/>
        </w:rPr>
        <w:t>2.3</w:t>
      </w:r>
      <w:r>
        <w:rPr>
          <w:sz w:val="28"/>
        </w:rPr>
        <w:t>) с ЦУУ.</w:t>
      </w:r>
    </w:p>
    <w:p w:rsidR="00FE7EF1" w:rsidRDefault="00FE7EF1">
      <w:pPr>
        <w:widowControl w:val="0"/>
        <w:autoSpaceDE w:val="0"/>
        <w:autoSpaceDN w:val="0"/>
        <w:adjustRightInd w:val="0"/>
        <w:spacing w:line="360" w:lineRule="auto"/>
        <w:ind w:firstLine="720"/>
        <w:jc w:val="both"/>
        <w:rPr>
          <w:sz w:val="28"/>
        </w:rPr>
      </w:pPr>
      <w:r>
        <w:rPr>
          <w:sz w:val="28"/>
        </w:rPr>
        <w:t xml:space="preserve">Передаточная функция </w:t>
      </w:r>
      <w:r w:rsidRPr="004B1F83">
        <w:rPr>
          <w:position w:val="-12"/>
          <w:sz w:val="28"/>
        </w:rPr>
        <w:object w:dxaOrig="900" w:dyaOrig="380">
          <v:shape id="_x0000_i1292" type="#_x0000_t75" style="width:45.75pt;height:18pt" o:ole="">
            <v:imagedata r:id="rId487" o:title=""/>
          </v:shape>
          <o:OLEObject Type="Embed" ProgID="Equation.3" ShapeID="_x0000_i1292" DrawAspect="Content" ObjectID="_1591855585" r:id="rId488"/>
        </w:object>
      </w:r>
      <w:r>
        <w:rPr>
          <w:sz w:val="28"/>
        </w:rPr>
        <w:t xml:space="preserve"> определяется следующим образом. Из таблиц 1 и 2 нормированных передаточных функций по степени </w:t>
      </w:r>
      <w:r w:rsidRPr="004B1F83">
        <w:rPr>
          <w:position w:val="-6"/>
          <w:sz w:val="28"/>
        </w:rPr>
        <w:object w:dxaOrig="220" w:dyaOrig="240">
          <v:shape id="_x0000_i1293" type="#_x0000_t75" style="width:10.5pt;height:11.25pt" o:ole="">
            <v:imagedata r:id="rId489" o:title=""/>
          </v:shape>
          <o:OLEObject Type="Embed" ProgID="Equation.3" ShapeID="_x0000_i1293" DrawAspect="Content" ObjectID="_1591855586" r:id="rId490"/>
        </w:object>
      </w:r>
      <w:r>
        <w:rPr>
          <w:sz w:val="28"/>
        </w:rPr>
        <w:t xml:space="preserve"> полинома </w:t>
      </w:r>
      <w:r w:rsidRPr="004B1F83">
        <w:rPr>
          <w:position w:val="-12"/>
          <w:sz w:val="28"/>
        </w:rPr>
        <w:object w:dxaOrig="600" w:dyaOrig="360">
          <v:shape id="_x0000_i1294" type="#_x0000_t75" style="width:30pt;height:18pt" o:ole="">
            <v:imagedata r:id="rId491" o:title=""/>
          </v:shape>
          <o:OLEObject Type="Embed" ProgID="Equation.3" ShapeID="_x0000_i1294" DrawAspect="Content" ObjectID="_1591855587" r:id="rId492"/>
        </w:object>
      </w:r>
      <w:r>
        <w:rPr>
          <w:sz w:val="28"/>
        </w:rPr>
        <w:t xml:space="preserve"> из (</w:t>
      </w:r>
      <w:r w:rsidR="00547181" w:rsidRPr="00547181">
        <w:rPr>
          <w:sz w:val="28"/>
        </w:rPr>
        <w:t>2.2</w:t>
      </w:r>
      <w:r>
        <w:rPr>
          <w:sz w:val="28"/>
        </w:rPr>
        <w:t xml:space="preserve">), порядку астатизма </w:t>
      </w:r>
      <w:r w:rsidRPr="004B1F83">
        <w:rPr>
          <w:position w:val="-12"/>
          <w:sz w:val="28"/>
        </w:rPr>
        <w:object w:dxaOrig="900" w:dyaOrig="440">
          <v:shape id="_x0000_i1295" type="#_x0000_t75" style="width:45.75pt;height:21.75pt" o:ole="">
            <v:imagedata r:id="rId493" o:title=""/>
          </v:shape>
          <o:OLEObject Type="Embed" ProgID="Equation.3" ShapeID="_x0000_i1295" DrawAspect="Content" ObjectID="_1591855588" r:id="rId494"/>
        </w:object>
      </w:r>
      <w:r>
        <w:rPr>
          <w:sz w:val="28"/>
        </w:rPr>
        <w:t xml:space="preserve"> и перерегулированию </w:t>
      </w:r>
      <w:r w:rsidRPr="004B1F83">
        <w:rPr>
          <w:position w:val="-6"/>
          <w:sz w:val="28"/>
        </w:rPr>
        <w:object w:dxaOrig="780" w:dyaOrig="380">
          <v:shape id="_x0000_i1296" type="#_x0000_t75" style="width:39.75pt;height:18pt" o:ole="">
            <v:imagedata r:id="rId495" o:title=""/>
          </v:shape>
          <o:OLEObject Type="Embed" ProgID="Equation.3" ShapeID="_x0000_i1296" DrawAspect="Content" ObjectID="_1591855589" r:id="rId496"/>
        </w:object>
      </w:r>
      <w:r>
        <w:rPr>
          <w:sz w:val="28"/>
        </w:rPr>
        <w:t xml:space="preserve"> выбираются коэффициенты </w:t>
      </w:r>
      <w:r w:rsidRPr="004B1F83">
        <w:rPr>
          <w:position w:val="-12"/>
          <w:sz w:val="28"/>
        </w:rPr>
        <w:object w:dxaOrig="320" w:dyaOrig="380">
          <v:shape id="_x0000_i1297" type="#_x0000_t75" style="width:17.25pt;height:18pt" o:ole="">
            <v:imagedata r:id="rId497" o:title=""/>
          </v:shape>
          <o:OLEObject Type="Embed" ProgID="Equation.3" ShapeID="_x0000_i1297" DrawAspect="Content" ObjectID="_1591855590" r:id="rId498"/>
        </w:object>
      </w:r>
      <w:r>
        <w:rPr>
          <w:sz w:val="28"/>
        </w:rPr>
        <w:t xml:space="preserve">, </w:t>
      </w:r>
      <w:r w:rsidRPr="004B1F83">
        <w:rPr>
          <w:position w:val="-12"/>
          <w:sz w:val="28"/>
        </w:rPr>
        <w:object w:dxaOrig="840" w:dyaOrig="420">
          <v:shape id="_x0000_i1298" type="#_x0000_t75" style="width:42pt;height:21pt" o:ole="">
            <v:imagedata r:id="rId499" o:title=""/>
          </v:shape>
          <o:OLEObject Type="Embed" ProgID="Equation.3" ShapeID="_x0000_i1298" DrawAspect="Content" ObjectID="_1591855591" r:id="rId500"/>
        </w:object>
      </w:r>
      <w:r>
        <w:rPr>
          <w:sz w:val="28"/>
        </w:rPr>
        <w:t xml:space="preserve"> нормированной передаточной функции</w:t>
      </w:r>
    </w:p>
    <w:p w:rsidR="00FE7EF1" w:rsidRDefault="00FE7EF1">
      <w:pPr>
        <w:widowControl w:val="0"/>
        <w:autoSpaceDE w:val="0"/>
        <w:autoSpaceDN w:val="0"/>
        <w:adjustRightInd w:val="0"/>
        <w:spacing w:line="360" w:lineRule="auto"/>
        <w:ind w:firstLine="720"/>
        <w:jc w:val="right"/>
        <w:rPr>
          <w:sz w:val="28"/>
        </w:rPr>
      </w:pPr>
      <w:r w:rsidRPr="004B1F83">
        <w:rPr>
          <w:position w:val="-36"/>
          <w:sz w:val="28"/>
        </w:rPr>
        <w:object w:dxaOrig="6840" w:dyaOrig="940">
          <v:shape id="_x0000_i1299" type="#_x0000_t75" style="width:342pt;height:46.5pt" o:ole="">
            <v:imagedata r:id="rId501" o:title=""/>
          </v:shape>
          <o:OLEObject Type="Embed" ProgID="Equation.3" ShapeID="_x0000_i1299" DrawAspect="Content" ObjectID="_1591855592" r:id="rId502"/>
        </w:object>
      </w:r>
      <w:r>
        <w:rPr>
          <w:sz w:val="28"/>
        </w:rPr>
        <w:t>.          (</w:t>
      </w:r>
      <w:r w:rsidR="00547181" w:rsidRPr="00207F93">
        <w:rPr>
          <w:sz w:val="28"/>
        </w:rPr>
        <w:t>2.7</w:t>
      </w:r>
      <w:r>
        <w:rPr>
          <w:sz w:val="28"/>
        </w:rPr>
        <w:t>)</w:t>
      </w:r>
    </w:p>
    <w:p w:rsidR="00FE7EF1" w:rsidRDefault="00FE7EF1">
      <w:pPr>
        <w:widowControl w:val="0"/>
        <w:autoSpaceDE w:val="0"/>
        <w:autoSpaceDN w:val="0"/>
        <w:adjustRightInd w:val="0"/>
        <w:spacing w:line="360" w:lineRule="auto"/>
        <w:jc w:val="both"/>
        <w:rPr>
          <w:sz w:val="28"/>
        </w:rPr>
      </w:pPr>
      <w:r>
        <w:rPr>
          <w:sz w:val="28"/>
        </w:rPr>
        <w:t xml:space="preserve">Здесь </w:t>
      </w:r>
      <w:r w:rsidRPr="004B1F83">
        <w:rPr>
          <w:position w:val="-14"/>
          <w:sz w:val="28"/>
        </w:rPr>
        <w:object w:dxaOrig="360" w:dyaOrig="480">
          <v:shape id="_x0000_i1300" type="#_x0000_t75" style="width:18pt;height:24.75pt" o:ole="">
            <v:imagedata r:id="rId503" o:title=""/>
          </v:shape>
          <o:OLEObject Type="Embed" ProgID="Equation.3" ShapeID="_x0000_i1300" DrawAspect="Content" ObjectID="_1591855593" r:id="rId504"/>
        </w:object>
      </w:r>
      <w:r>
        <w:rPr>
          <w:sz w:val="28"/>
        </w:rPr>
        <w:t xml:space="preserve"> – временной масштабный коэффициент.</w:t>
      </w:r>
    </w:p>
    <w:p w:rsidR="00FE7EF1" w:rsidRDefault="00FE7EF1">
      <w:pPr>
        <w:widowControl w:val="0"/>
        <w:autoSpaceDE w:val="0"/>
        <w:autoSpaceDN w:val="0"/>
        <w:adjustRightInd w:val="0"/>
        <w:spacing w:line="360" w:lineRule="auto"/>
        <w:ind w:firstLine="720"/>
        <w:jc w:val="both"/>
        <w:rPr>
          <w:sz w:val="28"/>
        </w:rPr>
      </w:pPr>
      <w:r>
        <w:rPr>
          <w:sz w:val="28"/>
        </w:rPr>
        <w:t xml:space="preserve">Из этой же таблицы выбирается значение времени регулирования </w:t>
      </w:r>
      <w:r w:rsidRPr="004B1F83">
        <w:rPr>
          <w:position w:val="-6"/>
          <w:sz w:val="28"/>
        </w:rPr>
        <w:object w:dxaOrig="160" w:dyaOrig="260">
          <v:shape id="_x0000_i1301" type="#_x0000_t75" style="width:8.25pt;height:12pt" o:ole="">
            <v:imagedata r:id="rId505" o:title=""/>
          </v:shape>
          <o:OLEObject Type="Embed" ProgID="Equation.3" ShapeID="_x0000_i1301" DrawAspect="Content" ObjectID="_1591855594" r:id="rId506"/>
        </w:object>
      </w:r>
      <w:r>
        <w:rPr>
          <w:sz w:val="28"/>
        </w:rPr>
        <w:t xml:space="preserve">, которое используется для вычисления требуемого значения коэффициента </w:t>
      </w:r>
      <w:r w:rsidRPr="004B1F83">
        <w:rPr>
          <w:position w:val="-14"/>
          <w:sz w:val="28"/>
        </w:rPr>
        <w:object w:dxaOrig="360" w:dyaOrig="480">
          <v:shape id="_x0000_i1302" type="#_x0000_t75" style="width:18pt;height:24.75pt" o:ole="">
            <v:imagedata r:id="rId503" o:title=""/>
          </v:shape>
          <o:OLEObject Type="Embed" ProgID="Equation.3" ShapeID="_x0000_i1302" DrawAspect="Content" ObjectID="_1591855595" r:id="rId507"/>
        </w:object>
      </w:r>
      <w:r>
        <w:rPr>
          <w:sz w:val="28"/>
        </w:rPr>
        <w:t xml:space="preserve"> по формуле</w:t>
      </w:r>
    </w:p>
    <w:p w:rsidR="00FE7EF1" w:rsidRDefault="00FE7EF1">
      <w:pPr>
        <w:widowControl w:val="0"/>
        <w:autoSpaceDE w:val="0"/>
        <w:autoSpaceDN w:val="0"/>
        <w:adjustRightInd w:val="0"/>
        <w:spacing w:line="360" w:lineRule="auto"/>
        <w:jc w:val="right"/>
        <w:rPr>
          <w:sz w:val="28"/>
        </w:rPr>
      </w:pPr>
      <w:r w:rsidRPr="004B1F83">
        <w:rPr>
          <w:position w:val="-16"/>
          <w:sz w:val="28"/>
        </w:rPr>
        <w:object w:dxaOrig="2060" w:dyaOrig="480">
          <v:shape id="_x0000_i1303" type="#_x0000_t75" style="width:104.25pt;height:24.75pt" o:ole="">
            <v:imagedata r:id="rId508" o:title=""/>
          </v:shape>
          <o:OLEObject Type="Embed" ProgID="Equation.3" ShapeID="_x0000_i1303" DrawAspect="Content" ObjectID="_1591855596" r:id="rId509"/>
        </w:object>
      </w:r>
      <w:r>
        <w:rPr>
          <w:sz w:val="28"/>
        </w:rPr>
        <w:t>,                                          (</w:t>
      </w:r>
      <w:r w:rsidR="00547181" w:rsidRPr="00F05D7A">
        <w:rPr>
          <w:sz w:val="28"/>
        </w:rPr>
        <w:t>2.8</w:t>
      </w:r>
      <w:r>
        <w:rPr>
          <w:sz w:val="28"/>
        </w:rPr>
        <w:t>)</w:t>
      </w:r>
    </w:p>
    <w:p w:rsidR="00FE7EF1" w:rsidRDefault="00FE7EF1">
      <w:pPr>
        <w:widowControl w:val="0"/>
        <w:autoSpaceDE w:val="0"/>
        <w:autoSpaceDN w:val="0"/>
        <w:adjustRightInd w:val="0"/>
        <w:spacing w:line="360" w:lineRule="auto"/>
        <w:jc w:val="both"/>
        <w:rPr>
          <w:sz w:val="28"/>
        </w:rPr>
      </w:pPr>
      <w:r>
        <w:rPr>
          <w:sz w:val="28"/>
        </w:rPr>
        <w:t xml:space="preserve">Подставляя полученное значение в (27), получим желаемую передаточную функцию </w:t>
      </w:r>
      <w:r w:rsidRPr="004B1F83">
        <w:rPr>
          <w:position w:val="-12"/>
          <w:sz w:val="28"/>
        </w:rPr>
        <w:object w:dxaOrig="900" w:dyaOrig="380">
          <v:shape id="_x0000_i1304" type="#_x0000_t75" style="width:45.75pt;height:18pt" o:ole="">
            <v:imagedata r:id="rId487" o:title=""/>
          </v:shape>
          <o:OLEObject Type="Embed" ProgID="Equation.3" ShapeID="_x0000_i1304" DrawAspect="Content" ObjectID="_1591855597" r:id="rId510"/>
        </w:object>
      </w:r>
      <w:r>
        <w:rPr>
          <w:sz w:val="28"/>
        </w:rPr>
        <w:t>, т.е.</w:t>
      </w:r>
    </w:p>
    <w:p w:rsidR="00FE7EF1" w:rsidRDefault="00FE7EF1">
      <w:pPr>
        <w:widowControl w:val="0"/>
        <w:autoSpaceDE w:val="0"/>
        <w:autoSpaceDN w:val="0"/>
        <w:adjustRightInd w:val="0"/>
        <w:spacing w:line="360" w:lineRule="auto"/>
        <w:jc w:val="right"/>
        <w:rPr>
          <w:sz w:val="28"/>
        </w:rPr>
      </w:pPr>
      <w:r w:rsidRPr="004B1F83">
        <w:rPr>
          <w:position w:val="-16"/>
          <w:sz w:val="28"/>
        </w:rPr>
        <w:object w:dxaOrig="2680" w:dyaOrig="420">
          <v:shape id="_x0000_i1305" type="#_x0000_t75" style="width:133.5pt;height:21pt" o:ole="">
            <v:imagedata r:id="rId511" o:title=""/>
          </v:shape>
          <o:OLEObject Type="Embed" ProgID="Equation.3" ShapeID="_x0000_i1305" DrawAspect="Content" ObjectID="_1591855598" r:id="rId512"/>
        </w:object>
      </w:r>
      <w:r>
        <w:rPr>
          <w:sz w:val="28"/>
        </w:rPr>
        <w:t>.                                       (</w:t>
      </w:r>
      <w:r w:rsidR="00547181" w:rsidRPr="00547181">
        <w:rPr>
          <w:sz w:val="28"/>
        </w:rPr>
        <w:t>2.9</w:t>
      </w:r>
      <w:r>
        <w:rPr>
          <w:sz w:val="28"/>
        </w:rPr>
        <w:t>)</w:t>
      </w:r>
    </w:p>
    <w:p w:rsidR="00FE7EF1" w:rsidRDefault="00FE7EF1">
      <w:pPr>
        <w:widowControl w:val="0"/>
        <w:autoSpaceDE w:val="0"/>
        <w:autoSpaceDN w:val="0"/>
        <w:adjustRightInd w:val="0"/>
        <w:spacing w:line="360" w:lineRule="auto"/>
        <w:ind w:firstLine="720"/>
        <w:jc w:val="both"/>
        <w:rPr>
          <w:sz w:val="28"/>
        </w:rPr>
      </w:pPr>
      <w:r>
        <w:rPr>
          <w:sz w:val="28"/>
        </w:rPr>
        <w:lastRenderedPageBreak/>
        <w:t xml:space="preserve">Далее находятся полиномы </w:t>
      </w:r>
      <w:r w:rsidRPr="004B1F83">
        <w:rPr>
          <w:position w:val="-12"/>
          <w:sz w:val="28"/>
        </w:rPr>
        <w:object w:dxaOrig="780" w:dyaOrig="380">
          <v:shape id="_x0000_i1306" type="#_x0000_t75" style="width:39.75pt;height:18pt" o:ole="">
            <v:imagedata r:id="rId465" o:title=""/>
          </v:shape>
          <o:OLEObject Type="Embed" ProgID="Equation.3" ShapeID="_x0000_i1306" DrawAspect="Content" ObjectID="_1591855599" r:id="rId513"/>
        </w:object>
      </w:r>
      <w:r>
        <w:rPr>
          <w:sz w:val="28"/>
        </w:rPr>
        <w:t xml:space="preserve"> и </w:t>
      </w:r>
      <w:r w:rsidRPr="004B1F83">
        <w:rPr>
          <w:position w:val="-12"/>
          <w:sz w:val="28"/>
        </w:rPr>
        <w:object w:dxaOrig="660" w:dyaOrig="360">
          <v:shape id="_x0000_i1307" type="#_x0000_t75" style="width:32.25pt;height:18pt" o:ole="">
            <v:imagedata r:id="rId467" o:title=""/>
          </v:shape>
          <o:OLEObject Type="Embed" ProgID="Equation.3" ShapeID="_x0000_i1307" DrawAspect="Content" ObjectID="_1591855600" r:id="rId514"/>
        </w:object>
      </w:r>
      <w:r>
        <w:rPr>
          <w:sz w:val="28"/>
        </w:rPr>
        <w:t xml:space="preserve"> желаемой передаточной функции (2</w:t>
      </w:r>
      <w:r w:rsidR="00547181" w:rsidRPr="00547181">
        <w:rPr>
          <w:sz w:val="28"/>
        </w:rPr>
        <w:t>.</w:t>
      </w:r>
      <w:r>
        <w:rPr>
          <w:sz w:val="28"/>
        </w:rPr>
        <w:t>6) дискретной системы по формуле аналогичной (2</w:t>
      </w:r>
      <w:r w:rsidR="00547181" w:rsidRPr="00547181">
        <w:rPr>
          <w:sz w:val="28"/>
        </w:rPr>
        <w:t>.</w:t>
      </w:r>
      <w:r>
        <w:rPr>
          <w:sz w:val="28"/>
        </w:rPr>
        <w:t>1):</w:t>
      </w:r>
    </w:p>
    <w:p w:rsidR="00FE7EF1" w:rsidRDefault="00FE7EF1">
      <w:pPr>
        <w:widowControl w:val="0"/>
        <w:autoSpaceDE w:val="0"/>
        <w:autoSpaceDN w:val="0"/>
        <w:adjustRightInd w:val="0"/>
        <w:spacing w:line="360" w:lineRule="auto"/>
        <w:jc w:val="right"/>
        <w:rPr>
          <w:sz w:val="28"/>
        </w:rPr>
      </w:pPr>
      <w:r w:rsidRPr="004B1F83">
        <w:rPr>
          <w:position w:val="-38"/>
          <w:sz w:val="28"/>
        </w:rPr>
        <w:object w:dxaOrig="3360" w:dyaOrig="900">
          <v:shape id="_x0000_i1308" type="#_x0000_t75" style="width:168.75pt;height:45.75pt" o:ole="">
            <v:imagedata r:id="rId515" o:title=""/>
          </v:shape>
          <o:OLEObject Type="Embed" ProgID="Equation.3" ShapeID="_x0000_i1308" DrawAspect="Content" ObjectID="_1591855601" r:id="rId516"/>
        </w:object>
      </w:r>
      <w:r>
        <w:rPr>
          <w:sz w:val="28"/>
        </w:rPr>
        <w:t>.                                 (</w:t>
      </w:r>
      <w:r w:rsidR="00547181" w:rsidRPr="00547181">
        <w:rPr>
          <w:sz w:val="28"/>
        </w:rPr>
        <w:t>2.10</w:t>
      </w:r>
      <w:r>
        <w:rPr>
          <w:sz w:val="28"/>
        </w:rPr>
        <w:t>)</w:t>
      </w:r>
    </w:p>
    <w:p w:rsidR="00FE7EF1" w:rsidRDefault="00FE7EF1">
      <w:pPr>
        <w:widowControl w:val="0"/>
        <w:autoSpaceDE w:val="0"/>
        <w:autoSpaceDN w:val="0"/>
        <w:adjustRightInd w:val="0"/>
        <w:spacing w:line="360" w:lineRule="auto"/>
        <w:ind w:firstLine="720"/>
        <w:jc w:val="both"/>
        <w:rPr>
          <w:sz w:val="28"/>
        </w:rPr>
      </w:pPr>
      <w:r>
        <w:rPr>
          <w:sz w:val="28"/>
        </w:rPr>
        <w:t>Таким образом, с помощью соотношений (</w:t>
      </w:r>
      <w:r w:rsidR="00547181" w:rsidRPr="00547181">
        <w:rPr>
          <w:sz w:val="28"/>
        </w:rPr>
        <w:t>2.7</w:t>
      </w:r>
      <w:r>
        <w:rPr>
          <w:sz w:val="28"/>
        </w:rPr>
        <w:t>) –(</w:t>
      </w:r>
      <w:r w:rsidR="00547181" w:rsidRPr="00547181">
        <w:rPr>
          <w:sz w:val="28"/>
        </w:rPr>
        <w:t>2.10</w:t>
      </w:r>
      <w:r>
        <w:rPr>
          <w:sz w:val="28"/>
        </w:rPr>
        <w:t xml:space="preserve">), полиномы  </w:t>
      </w:r>
      <w:r w:rsidRPr="004B1F83">
        <w:rPr>
          <w:position w:val="-12"/>
          <w:sz w:val="28"/>
        </w:rPr>
        <w:object w:dxaOrig="780" w:dyaOrig="380">
          <v:shape id="_x0000_i1309" type="#_x0000_t75" style="width:39.75pt;height:18pt" o:ole="">
            <v:imagedata r:id="rId465" o:title=""/>
          </v:shape>
          <o:OLEObject Type="Embed" ProgID="Equation.3" ShapeID="_x0000_i1309" DrawAspect="Content" ObjectID="_1591855602" r:id="rId517"/>
        </w:object>
      </w:r>
      <w:r>
        <w:rPr>
          <w:sz w:val="28"/>
        </w:rPr>
        <w:t xml:space="preserve"> и </w:t>
      </w:r>
      <w:r w:rsidRPr="004B1F83">
        <w:rPr>
          <w:position w:val="-12"/>
          <w:sz w:val="28"/>
        </w:rPr>
        <w:object w:dxaOrig="660" w:dyaOrig="360">
          <v:shape id="_x0000_i1310" type="#_x0000_t75" style="width:32.25pt;height:18pt" o:ole="">
            <v:imagedata r:id="rId467" o:title=""/>
          </v:shape>
          <o:OLEObject Type="Embed" ProgID="Equation.3" ShapeID="_x0000_i1310" DrawAspect="Content" ObjectID="_1591855603" r:id="rId518"/>
        </w:object>
      </w:r>
      <w:r>
        <w:rPr>
          <w:sz w:val="28"/>
        </w:rPr>
        <w:t xml:space="preserve"> желаемой передаточной функции  </w:t>
      </w:r>
      <w:r w:rsidRPr="004B1F83">
        <w:rPr>
          <w:position w:val="-12"/>
          <w:sz w:val="28"/>
        </w:rPr>
        <w:object w:dxaOrig="859" w:dyaOrig="380">
          <v:shape id="_x0000_i1311" type="#_x0000_t75" style="width:42.75pt;height:18pt" o:ole="">
            <v:imagedata r:id="rId519" o:title=""/>
          </v:shape>
          <o:OLEObject Type="Embed" ProgID="Equation.3" ShapeID="_x0000_i1311" DrawAspect="Content" ObjectID="_1591855604" r:id="rId520"/>
        </w:object>
      </w:r>
      <w:r>
        <w:rPr>
          <w:sz w:val="28"/>
        </w:rPr>
        <w:t xml:space="preserve"> (</w:t>
      </w:r>
      <w:r w:rsidR="00547181" w:rsidRPr="00547181">
        <w:rPr>
          <w:sz w:val="28"/>
        </w:rPr>
        <w:t>2.6</w:t>
      </w:r>
      <w:r>
        <w:rPr>
          <w:sz w:val="28"/>
        </w:rPr>
        <w:t xml:space="preserve">), при которой проектируемая дискретная система имеет требуемые порядок астатизма, перерегулирование и длительность переходных процессов (при запаздывании в ЦУУ на один период) найдены. При этом параметр </w:t>
      </w:r>
      <w:r w:rsidRPr="004B1F83">
        <w:rPr>
          <w:position w:val="-6"/>
          <w:sz w:val="28"/>
        </w:rPr>
        <w:object w:dxaOrig="220" w:dyaOrig="300">
          <v:shape id="_x0000_i1312" type="#_x0000_t75" style="width:10.5pt;height:15pt" o:ole="">
            <v:imagedata r:id="rId521" o:title=""/>
          </v:shape>
          <o:OLEObject Type="Embed" ProgID="Equation.3" ShapeID="_x0000_i1312" DrawAspect="Content" ObjectID="_1591855605" r:id="rId522"/>
        </w:object>
      </w:r>
      <w:r>
        <w:rPr>
          <w:sz w:val="28"/>
        </w:rPr>
        <w:t xml:space="preserve"> остается пока неизвестным.</w:t>
      </w:r>
    </w:p>
    <w:p w:rsidR="00FE7EF1" w:rsidRDefault="00FE7EF1">
      <w:pPr>
        <w:widowControl w:val="0"/>
        <w:autoSpaceDE w:val="0"/>
        <w:autoSpaceDN w:val="0"/>
        <w:adjustRightInd w:val="0"/>
        <w:spacing w:line="360" w:lineRule="auto"/>
        <w:ind w:firstLine="720"/>
        <w:jc w:val="both"/>
        <w:rPr>
          <w:sz w:val="28"/>
        </w:rPr>
      </w:pPr>
      <w:r>
        <w:rPr>
          <w:sz w:val="28"/>
        </w:rPr>
        <w:t xml:space="preserve">Следующий этап рассматриваемой методики синтеза связан с реализацией найденной передаточной функции </w:t>
      </w:r>
      <w:r w:rsidRPr="004B1F83">
        <w:rPr>
          <w:position w:val="-12"/>
          <w:sz w:val="28"/>
        </w:rPr>
        <w:object w:dxaOrig="859" w:dyaOrig="380">
          <v:shape id="_x0000_i1313" type="#_x0000_t75" style="width:42.75pt;height:18pt" o:ole="">
            <v:imagedata r:id="rId519" o:title=""/>
          </v:shape>
          <o:OLEObject Type="Embed" ProgID="Equation.3" ShapeID="_x0000_i1313" DrawAspect="Content" ObjectID="_1591855606" r:id="rId523"/>
        </w:object>
      </w:r>
      <w:r>
        <w:rPr>
          <w:sz w:val="28"/>
        </w:rPr>
        <w:t xml:space="preserve">, т.е. с определением полиномов </w:t>
      </w:r>
      <w:r w:rsidRPr="004B1F83">
        <w:rPr>
          <w:position w:val="-12"/>
          <w:sz w:val="28"/>
        </w:rPr>
        <w:object w:dxaOrig="600" w:dyaOrig="360">
          <v:shape id="_x0000_i1314" type="#_x0000_t75" style="width:30pt;height:18pt" o:ole="">
            <v:imagedata r:id="rId437" o:title=""/>
          </v:shape>
          <o:OLEObject Type="Embed" ProgID="Equation.3" ShapeID="_x0000_i1314" DrawAspect="Content" ObjectID="_1591855607" r:id="rId524"/>
        </w:object>
      </w:r>
      <w:r>
        <w:rPr>
          <w:sz w:val="28"/>
        </w:rPr>
        <w:t xml:space="preserve">, </w:t>
      </w:r>
      <w:r w:rsidRPr="004B1F83">
        <w:rPr>
          <w:position w:val="-12"/>
          <w:sz w:val="28"/>
        </w:rPr>
        <w:object w:dxaOrig="600" w:dyaOrig="360">
          <v:shape id="_x0000_i1315" type="#_x0000_t75" style="width:30pt;height:18pt" o:ole="">
            <v:imagedata r:id="rId439" o:title=""/>
          </v:shape>
          <o:OLEObject Type="Embed" ProgID="Equation.3" ShapeID="_x0000_i1315" DrawAspect="Content" ObjectID="_1591855608" r:id="rId525"/>
        </w:object>
      </w:r>
      <w:r>
        <w:rPr>
          <w:sz w:val="28"/>
        </w:rPr>
        <w:t xml:space="preserve"> и </w:t>
      </w:r>
      <w:r w:rsidRPr="004B1F83">
        <w:rPr>
          <w:position w:val="-12"/>
          <w:sz w:val="28"/>
        </w:rPr>
        <w:object w:dxaOrig="580" w:dyaOrig="360">
          <v:shape id="_x0000_i1316" type="#_x0000_t75" style="width:29.25pt;height:18pt" o:ole="">
            <v:imagedata r:id="rId441" o:title=""/>
          </v:shape>
          <o:OLEObject Type="Embed" ProgID="Equation.3" ShapeID="_x0000_i1316" DrawAspect="Content" ObjectID="_1591855609" r:id="rId526"/>
        </w:object>
      </w:r>
      <w:r>
        <w:rPr>
          <w:sz w:val="28"/>
        </w:rPr>
        <w:t xml:space="preserve"> из уравнения ЦУУ (</w:t>
      </w:r>
      <w:r w:rsidR="00547181" w:rsidRPr="00547181">
        <w:rPr>
          <w:sz w:val="28"/>
        </w:rPr>
        <w:t>2.3</w:t>
      </w:r>
      <w:r>
        <w:rPr>
          <w:sz w:val="28"/>
        </w:rPr>
        <w:t xml:space="preserve">). Эти полиномы удобнее всего определить путем приравнивания </w:t>
      </w:r>
      <w:r w:rsidRPr="004B1F83">
        <w:rPr>
          <w:position w:val="-12"/>
          <w:sz w:val="28"/>
        </w:rPr>
        <w:object w:dxaOrig="859" w:dyaOrig="380">
          <v:shape id="_x0000_i1317" type="#_x0000_t75" style="width:42.75pt;height:18pt" o:ole="">
            <v:imagedata r:id="rId519" o:title=""/>
          </v:shape>
          <o:OLEObject Type="Embed" ProgID="Equation.3" ShapeID="_x0000_i1317" DrawAspect="Content" ObjectID="_1591855610" r:id="rId527"/>
        </w:object>
      </w:r>
      <w:r>
        <w:rPr>
          <w:sz w:val="28"/>
        </w:rPr>
        <w:t xml:space="preserve"> и передаточной функцией системы (</w:t>
      </w:r>
      <w:r w:rsidR="00547181" w:rsidRPr="00547181">
        <w:rPr>
          <w:sz w:val="28"/>
        </w:rPr>
        <w:t>2.2</w:t>
      </w:r>
      <w:r>
        <w:rPr>
          <w:sz w:val="28"/>
        </w:rPr>
        <w:t>), (</w:t>
      </w:r>
      <w:r w:rsidR="00547181" w:rsidRPr="00547181">
        <w:rPr>
          <w:sz w:val="28"/>
        </w:rPr>
        <w:t>2.3</w:t>
      </w:r>
      <w:r>
        <w:rPr>
          <w:sz w:val="28"/>
        </w:rPr>
        <w:t>). В результате, с учетом условий физической реализуемости передаточных функций системой с частично заданной структурой, получаем равенство</w:t>
      </w:r>
    </w:p>
    <w:p w:rsidR="00FE7EF1" w:rsidRDefault="00FE7EF1">
      <w:pPr>
        <w:widowControl w:val="0"/>
        <w:autoSpaceDE w:val="0"/>
        <w:autoSpaceDN w:val="0"/>
        <w:adjustRightInd w:val="0"/>
        <w:spacing w:line="360" w:lineRule="auto"/>
        <w:ind w:firstLine="720"/>
        <w:jc w:val="right"/>
        <w:rPr>
          <w:sz w:val="28"/>
        </w:rPr>
      </w:pPr>
      <w:r w:rsidRPr="004B1F83">
        <w:rPr>
          <w:position w:val="-36"/>
          <w:sz w:val="28"/>
        </w:rPr>
        <w:object w:dxaOrig="4660" w:dyaOrig="859">
          <v:shape id="_x0000_i1318" type="#_x0000_t75" style="width:234pt;height:42.75pt" o:ole="">
            <v:imagedata r:id="rId528" o:title=""/>
          </v:shape>
          <o:OLEObject Type="Embed" ProgID="Equation.3" ShapeID="_x0000_i1318" DrawAspect="Content" ObjectID="_1591855611" r:id="rId529"/>
        </w:object>
      </w:r>
      <w:r>
        <w:rPr>
          <w:sz w:val="28"/>
        </w:rPr>
        <w:t>.                        (</w:t>
      </w:r>
      <w:r w:rsidR="00547181" w:rsidRPr="00207F93">
        <w:rPr>
          <w:sz w:val="28"/>
        </w:rPr>
        <w:t>2.11</w:t>
      </w:r>
      <w:r>
        <w:rPr>
          <w:sz w:val="28"/>
        </w:rPr>
        <w:t>)</w:t>
      </w:r>
    </w:p>
    <w:p w:rsidR="00FE7EF1" w:rsidRDefault="00FE7EF1">
      <w:pPr>
        <w:widowControl w:val="0"/>
        <w:autoSpaceDE w:val="0"/>
        <w:autoSpaceDN w:val="0"/>
        <w:adjustRightInd w:val="0"/>
        <w:spacing w:line="360" w:lineRule="auto"/>
        <w:jc w:val="both"/>
        <w:rPr>
          <w:sz w:val="28"/>
        </w:rPr>
      </w:pPr>
      <w:r>
        <w:rPr>
          <w:sz w:val="28"/>
        </w:rPr>
        <w:t xml:space="preserve">Здесь </w:t>
      </w:r>
      <w:r w:rsidRPr="004B1F83">
        <w:rPr>
          <w:position w:val="-4"/>
          <w:sz w:val="28"/>
        </w:rPr>
        <w:object w:dxaOrig="340" w:dyaOrig="360">
          <v:shape id="_x0000_i1319" type="#_x0000_t75" style="width:18pt;height:18pt" o:ole="">
            <v:imagedata r:id="rId530" o:title=""/>
          </v:shape>
          <o:OLEObject Type="Embed" ProgID="Equation.3" ShapeID="_x0000_i1319" DrawAspect="Content" ObjectID="_1591855612" r:id="rId531"/>
        </w:object>
      </w:r>
      <w:r>
        <w:rPr>
          <w:sz w:val="28"/>
        </w:rPr>
        <w:t xml:space="preserve"> – вспомогательный множитель, а  </w:t>
      </w:r>
      <w:r w:rsidRPr="004B1F83">
        <w:rPr>
          <w:position w:val="-10"/>
          <w:sz w:val="28"/>
        </w:rPr>
        <w:object w:dxaOrig="220" w:dyaOrig="279">
          <v:shape id="_x0000_i1320" type="#_x0000_t75" style="width:10.5pt;height:14.25pt" o:ole="">
            <v:imagedata r:id="rId532" o:title=""/>
          </v:shape>
          <o:OLEObject Type="Embed" ProgID="Equation.3" ShapeID="_x0000_i1320" DrawAspect="Content" ObjectID="_1591855613" r:id="rId533"/>
        </w:object>
      </w:r>
      <w:r>
        <w:rPr>
          <w:sz w:val="28"/>
        </w:rPr>
        <w:t xml:space="preserve"> и </w:t>
      </w:r>
      <w:r w:rsidRPr="004B1F83">
        <w:rPr>
          <w:position w:val="-6"/>
          <w:sz w:val="28"/>
        </w:rPr>
        <w:object w:dxaOrig="220" w:dyaOrig="300">
          <v:shape id="_x0000_i1321" type="#_x0000_t75" style="width:10.5pt;height:15pt" o:ole="">
            <v:imagedata r:id="rId534" o:title=""/>
          </v:shape>
          <o:OLEObject Type="Embed" ProgID="Equation.3" ShapeID="_x0000_i1321" DrawAspect="Content" ObjectID="_1591855614" r:id="rId535"/>
        </w:object>
      </w:r>
      <w:r>
        <w:rPr>
          <w:sz w:val="28"/>
        </w:rPr>
        <w:t xml:space="preserve"> - определяемые ниже параметры. Полином </w:t>
      </w:r>
    </w:p>
    <w:p w:rsidR="00FE7EF1" w:rsidRDefault="00FE7EF1">
      <w:pPr>
        <w:widowControl w:val="0"/>
        <w:autoSpaceDE w:val="0"/>
        <w:autoSpaceDN w:val="0"/>
        <w:adjustRightInd w:val="0"/>
        <w:spacing w:line="360" w:lineRule="auto"/>
        <w:jc w:val="right"/>
        <w:rPr>
          <w:sz w:val="28"/>
        </w:rPr>
      </w:pPr>
      <w:r w:rsidRPr="004B1F83">
        <w:rPr>
          <w:position w:val="-12"/>
          <w:sz w:val="28"/>
        </w:rPr>
        <w:object w:dxaOrig="1860" w:dyaOrig="440">
          <v:shape id="_x0000_i1322" type="#_x0000_t75" style="width:93pt;height:21.75pt" o:ole="">
            <v:imagedata r:id="rId536" o:title=""/>
          </v:shape>
          <o:OLEObject Type="Embed" ProgID="Equation.3" ShapeID="_x0000_i1322" DrawAspect="Content" ObjectID="_1591855615" r:id="rId537"/>
        </w:object>
      </w:r>
      <w:r>
        <w:rPr>
          <w:sz w:val="28"/>
        </w:rPr>
        <w:t>,                                          (</w:t>
      </w:r>
      <w:r w:rsidR="00547181" w:rsidRPr="00547181">
        <w:rPr>
          <w:sz w:val="28"/>
        </w:rPr>
        <w:t>2.12</w:t>
      </w:r>
      <w:r>
        <w:rPr>
          <w:sz w:val="28"/>
        </w:rPr>
        <w:t>)</w:t>
      </w:r>
    </w:p>
    <w:p w:rsidR="00FE7EF1" w:rsidRDefault="00FE7EF1">
      <w:pPr>
        <w:widowControl w:val="0"/>
        <w:autoSpaceDE w:val="0"/>
        <w:autoSpaceDN w:val="0"/>
        <w:adjustRightInd w:val="0"/>
        <w:spacing w:line="360" w:lineRule="auto"/>
        <w:jc w:val="both"/>
        <w:rPr>
          <w:sz w:val="28"/>
        </w:rPr>
      </w:pPr>
      <w:r>
        <w:rPr>
          <w:sz w:val="28"/>
        </w:rPr>
        <w:t xml:space="preserve">где </w:t>
      </w:r>
      <w:r w:rsidRPr="004B1F83">
        <w:rPr>
          <w:position w:val="-12"/>
          <w:sz w:val="28"/>
        </w:rPr>
        <w:object w:dxaOrig="380" w:dyaOrig="380">
          <v:shape id="_x0000_i1323" type="#_x0000_t75" style="width:18pt;height:18pt" o:ole="">
            <v:imagedata r:id="rId538" o:title=""/>
          </v:shape>
          <o:OLEObject Type="Embed" ProgID="Equation.3" ShapeID="_x0000_i1323" DrawAspect="Content" ObjectID="_1591855616" r:id="rId539"/>
        </w:object>
      </w:r>
      <w:r>
        <w:rPr>
          <w:sz w:val="28"/>
        </w:rPr>
        <w:t xml:space="preserve"> – коэффициент при старшей степени </w:t>
      </w:r>
      <w:r w:rsidRPr="004B1F83">
        <w:rPr>
          <w:position w:val="-4"/>
          <w:sz w:val="28"/>
        </w:rPr>
        <w:object w:dxaOrig="200" w:dyaOrig="220">
          <v:shape id="_x0000_i1324" type="#_x0000_t75" style="width:10.5pt;height:10.5pt" o:ole="">
            <v:imagedata r:id="rId540" o:title=""/>
          </v:shape>
          <o:OLEObject Type="Embed" ProgID="Equation.3" ShapeID="_x0000_i1324" DrawAspect="Content" ObjectID="_1591855617" r:id="rId541"/>
        </w:object>
      </w:r>
      <w:r>
        <w:rPr>
          <w:sz w:val="28"/>
        </w:rPr>
        <w:t xml:space="preserve"> полинома </w:t>
      </w:r>
      <w:r w:rsidRPr="004B1F83">
        <w:rPr>
          <w:position w:val="-12"/>
          <w:sz w:val="28"/>
        </w:rPr>
        <w:object w:dxaOrig="600" w:dyaOrig="360">
          <v:shape id="_x0000_i1325" type="#_x0000_t75" style="width:30pt;height:18pt" o:ole="">
            <v:imagedata r:id="rId542" o:title=""/>
          </v:shape>
          <o:OLEObject Type="Embed" ProgID="Equation.3" ShapeID="_x0000_i1325" DrawAspect="Content" ObjectID="_1591855618" r:id="rId543"/>
        </w:object>
      </w:r>
      <w:r>
        <w:rPr>
          <w:sz w:val="28"/>
        </w:rPr>
        <w:t xml:space="preserve"> из уравнения объекта (</w:t>
      </w:r>
      <w:r w:rsidR="00547181" w:rsidRPr="00547181">
        <w:rPr>
          <w:sz w:val="28"/>
        </w:rPr>
        <w:t>2.2</w:t>
      </w:r>
      <w:r>
        <w:rPr>
          <w:sz w:val="28"/>
        </w:rPr>
        <w:t>).</w:t>
      </w:r>
    </w:p>
    <w:p w:rsidR="00FE7EF1" w:rsidRDefault="00FE7EF1">
      <w:pPr>
        <w:widowControl w:val="0"/>
        <w:autoSpaceDE w:val="0"/>
        <w:autoSpaceDN w:val="0"/>
        <w:adjustRightInd w:val="0"/>
        <w:spacing w:line="360" w:lineRule="auto"/>
        <w:ind w:firstLine="720"/>
        <w:jc w:val="both"/>
        <w:rPr>
          <w:sz w:val="28"/>
        </w:rPr>
      </w:pPr>
      <w:r>
        <w:rPr>
          <w:sz w:val="28"/>
        </w:rPr>
        <w:t xml:space="preserve">Вспомогательный множитель </w:t>
      </w:r>
      <w:r w:rsidRPr="004B1F83">
        <w:rPr>
          <w:position w:val="-4"/>
          <w:sz w:val="28"/>
        </w:rPr>
        <w:object w:dxaOrig="340" w:dyaOrig="360">
          <v:shape id="_x0000_i1326" type="#_x0000_t75" style="width:18pt;height:18pt" o:ole="">
            <v:imagedata r:id="rId530" o:title=""/>
          </v:shape>
          <o:OLEObject Type="Embed" ProgID="Equation.3" ShapeID="_x0000_i1326" DrawAspect="Content" ObjectID="_1591855619" r:id="rId544"/>
        </w:object>
      </w:r>
      <w:r>
        <w:rPr>
          <w:sz w:val="28"/>
        </w:rPr>
        <w:t xml:space="preserve"> и полином </w:t>
      </w:r>
      <w:r w:rsidRPr="004B1F83">
        <w:rPr>
          <w:position w:val="-12"/>
          <w:sz w:val="28"/>
        </w:rPr>
        <w:object w:dxaOrig="720" w:dyaOrig="380">
          <v:shape id="_x0000_i1327" type="#_x0000_t75" style="width:36pt;height:18pt" o:ole="">
            <v:imagedata r:id="rId545" o:title=""/>
          </v:shape>
          <o:OLEObject Type="Embed" ProgID="Equation.3" ShapeID="_x0000_i1327" DrawAspect="Content" ObjectID="_1591855620" r:id="rId546"/>
        </w:object>
      </w:r>
      <w:r>
        <w:rPr>
          <w:sz w:val="28"/>
        </w:rPr>
        <w:t xml:space="preserve"> введены в правую часть (</w:t>
      </w:r>
      <w:r w:rsidR="00547181" w:rsidRPr="00547181">
        <w:rPr>
          <w:sz w:val="28"/>
        </w:rPr>
        <w:t>2.11</w:t>
      </w:r>
      <w:r>
        <w:rPr>
          <w:sz w:val="28"/>
        </w:rPr>
        <w:t>) для выполнения условий физической реализуемости передаточной функции (</w:t>
      </w:r>
      <w:r w:rsidR="00547181" w:rsidRPr="00547181">
        <w:rPr>
          <w:sz w:val="28"/>
        </w:rPr>
        <w:t>2.6</w:t>
      </w:r>
      <w:r>
        <w:rPr>
          <w:sz w:val="28"/>
        </w:rPr>
        <w:t>).</w:t>
      </w:r>
    </w:p>
    <w:p w:rsidR="00FE7EF1" w:rsidRDefault="00FE7EF1">
      <w:pPr>
        <w:widowControl w:val="0"/>
        <w:autoSpaceDE w:val="0"/>
        <w:autoSpaceDN w:val="0"/>
        <w:adjustRightInd w:val="0"/>
        <w:spacing w:line="360" w:lineRule="auto"/>
        <w:ind w:firstLine="720"/>
        <w:jc w:val="both"/>
        <w:rPr>
          <w:sz w:val="28"/>
        </w:rPr>
      </w:pPr>
      <w:r>
        <w:rPr>
          <w:sz w:val="28"/>
        </w:rPr>
        <w:t xml:space="preserve">Будем предполагать, что нули </w:t>
      </w:r>
      <w:r w:rsidRPr="004B1F83">
        <w:rPr>
          <w:position w:val="-12"/>
          <w:sz w:val="28"/>
        </w:rPr>
        <w:object w:dxaOrig="360" w:dyaOrig="440">
          <v:shape id="_x0000_i1328" type="#_x0000_t75" style="width:18pt;height:21.75pt" o:ole="">
            <v:imagedata r:id="rId547" o:title=""/>
          </v:shape>
          <o:OLEObject Type="Embed" ProgID="Equation.3" ShapeID="_x0000_i1328" DrawAspect="Content" ObjectID="_1591855621" r:id="rId548"/>
        </w:object>
      </w:r>
      <w:r>
        <w:rPr>
          <w:sz w:val="28"/>
        </w:rPr>
        <w:t xml:space="preserve"> полинома </w:t>
      </w:r>
      <w:r w:rsidRPr="004B1F83">
        <w:rPr>
          <w:position w:val="-12"/>
          <w:sz w:val="28"/>
        </w:rPr>
        <w:object w:dxaOrig="600" w:dyaOrig="360">
          <v:shape id="_x0000_i1329" type="#_x0000_t75" style="width:30pt;height:18pt" o:ole="">
            <v:imagedata r:id="rId542" o:title=""/>
          </v:shape>
          <o:OLEObject Type="Embed" ProgID="Equation.3" ShapeID="_x0000_i1329" DrawAspect="Content" ObjectID="_1591855622" r:id="rId549"/>
        </w:object>
      </w:r>
      <w:r>
        <w:rPr>
          <w:sz w:val="28"/>
        </w:rPr>
        <w:t xml:space="preserve"> из уравнения (</w:t>
      </w:r>
      <w:r w:rsidR="00547181" w:rsidRPr="00547181">
        <w:rPr>
          <w:sz w:val="28"/>
        </w:rPr>
        <w:t>2.2</w:t>
      </w:r>
      <w:r>
        <w:rPr>
          <w:sz w:val="28"/>
        </w:rPr>
        <w:t xml:space="preserve">) </w:t>
      </w:r>
      <w:r>
        <w:rPr>
          <w:sz w:val="28"/>
        </w:rPr>
        <w:lastRenderedPageBreak/>
        <w:t>удовлетворяют условию</w:t>
      </w:r>
    </w:p>
    <w:p w:rsidR="00FE7EF1" w:rsidRDefault="00FE7EF1">
      <w:pPr>
        <w:widowControl w:val="0"/>
        <w:tabs>
          <w:tab w:val="num" w:pos="720"/>
        </w:tabs>
        <w:autoSpaceDE w:val="0"/>
        <w:autoSpaceDN w:val="0"/>
        <w:adjustRightInd w:val="0"/>
        <w:spacing w:line="360" w:lineRule="auto"/>
        <w:ind w:left="360"/>
        <w:jc w:val="right"/>
        <w:rPr>
          <w:sz w:val="28"/>
        </w:rPr>
      </w:pPr>
      <w:r w:rsidRPr="004B1F83">
        <w:rPr>
          <w:position w:val="-20"/>
          <w:sz w:val="28"/>
        </w:rPr>
        <w:object w:dxaOrig="820" w:dyaOrig="540">
          <v:shape id="_x0000_i1330" type="#_x0000_t75" style="width:39.75pt;height:26.25pt" o:ole="">
            <v:imagedata r:id="rId550" o:title=""/>
          </v:shape>
          <o:OLEObject Type="Embed" ProgID="Equation.3" ShapeID="_x0000_i1330" DrawAspect="Content" ObjectID="_1591855623" r:id="rId551"/>
        </w:object>
      </w:r>
      <w:r>
        <w:rPr>
          <w:sz w:val="28"/>
        </w:rPr>
        <w:t xml:space="preserve">,  </w:t>
      </w:r>
      <w:r w:rsidRPr="004B1F83">
        <w:rPr>
          <w:position w:val="-12"/>
          <w:sz w:val="28"/>
        </w:rPr>
        <w:object w:dxaOrig="859" w:dyaOrig="420">
          <v:shape id="_x0000_i1331" type="#_x0000_t75" style="width:42.75pt;height:21pt" o:ole="">
            <v:imagedata r:id="rId552" o:title=""/>
          </v:shape>
          <o:OLEObject Type="Embed" ProgID="Equation.3" ShapeID="_x0000_i1331" DrawAspect="Content" ObjectID="_1591855624" r:id="rId553"/>
        </w:object>
      </w:r>
      <w:r>
        <w:rPr>
          <w:sz w:val="28"/>
        </w:rPr>
        <w:t xml:space="preserve">                                           (</w:t>
      </w:r>
      <w:r w:rsidR="00547181" w:rsidRPr="00482AF2">
        <w:rPr>
          <w:sz w:val="28"/>
        </w:rPr>
        <w:t>2.13</w:t>
      </w:r>
      <w:r>
        <w:rPr>
          <w:sz w:val="28"/>
        </w:rPr>
        <w:t>)</w:t>
      </w:r>
    </w:p>
    <w:p w:rsidR="00FE7EF1" w:rsidRDefault="00FE7EF1">
      <w:pPr>
        <w:widowControl w:val="0"/>
        <w:autoSpaceDE w:val="0"/>
        <w:autoSpaceDN w:val="0"/>
        <w:adjustRightInd w:val="0"/>
        <w:spacing w:line="360" w:lineRule="auto"/>
        <w:jc w:val="both"/>
        <w:rPr>
          <w:sz w:val="28"/>
        </w:rPr>
      </w:pPr>
      <w:r>
        <w:rPr>
          <w:sz w:val="28"/>
        </w:rPr>
        <w:t>т.е. на комплексной плоскости они располагаются внутри окружности единичного радиуса.</w:t>
      </w:r>
    </w:p>
    <w:p w:rsidR="00FE7EF1" w:rsidRDefault="00FE7EF1">
      <w:pPr>
        <w:widowControl w:val="0"/>
        <w:autoSpaceDE w:val="0"/>
        <w:autoSpaceDN w:val="0"/>
        <w:adjustRightInd w:val="0"/>
        <w:spacing w:line="360" w:lineRule="auto"/>
        <w:ind w:firstLine="720"/>
        <w:jc w:val="both"/>
        <w:rPr>
          <w:sz w:val="28"/>
        </w:rPr>
      </w:pPr>
      <w:r>
        <w:rPr>
          <w:sz w:val="28"/>
        </w:rPr>
        <w:t xml:space="preserve">Если нули полинома </w:t>
      </w:r>
      <w:r w:rsidRPr="004B1F83">
        <w:rPr>
          <w:position w:val="-12"/>
          <w:sz w:val="28"/>
        </w:rPr>
        <w:object w:dxaOrig="600" w:dyaOrig="360">
          <v:shape id="_x0000_i1332" type="#_x0000_t75" style="width:30pt;height:18pt" o:ole="">
            <v:imagedata r:id="rId542" o:title=""/>
          </v:shape>
          <o:OLEObject Type="Embed" ProgID="Equation.3" ShapeID="_x0000_i1332" DrawAspect="Content" ObjectID="_1591855625" r:id="rId554"/>
        </w:object>
      </w:r>
      <w:r>
        <w:rPr>
          <w:sz w:val="28"/>
        </w:rPr>
        <w:t>, найденного для заданного объекта управления, не удовлетворяют условию (</w:t>
      </w:r>
      <w:r w:rsidR="00547181" w:rsidRPr="00547181">
        <w:rPr>
          <w:sz w:val="28"/>
        </w:rPr>
        <w:t>2.13</w:t>
      </w:r>
      <w:r>
        <w:rPr>
          <w:sz w:val="28"/>
        </w:rPr>
        <w:t>), то имеется две возможности проведения синтеза. Во-первых, можно изменить конструкцию объекта так, чтобы условие (</w:t>
      </w:r>
      <w:r w:rsidR="00547181" w:rsidRPr="00547181">
        <w:rPr>
          <w:sz w:val="28"/>
        </w:rPr>
        <w:t>2.13</w:t>
      </w:r>
      <w:r>
        <w:rPr>
          <w:sz w:val="28"/>
        </w:rPr>
        <w:t xml:space="preserve">) оказалось выполненным. Во-вторых, можно выбрать полином </w:t>
      </w:r>
      <w:r w:rsidRPr="004B1F83">
        <w:rPr>
          <w:position w:val="-12"/>
          <w:sz w:val="28"/>
        </w:rPr>
        <w:object w:dxaOrig="780" w:dyaOrig="380">
          <v:shape id="_x0000_i1333" type="#_x0000_t75" style="width:39.75pt;height:18pt" o:ole="">
            <v:imagedata r:id="rId555" o:title=""/>
          </v:shape>
          <o:OLEObject Type="Embed" ProgID="Equation.3" ShapeID="_x0000_i1333" DrawAspect="Content" ObjectID="_1591855626" r:id="rId556"/>
        </w:object>
      </w:r>
      <w:r>
        <w:rPr>
          <w:sz w:val="28"/>
        </w:rPr>
        <w:t xml:space="preserve"> в (</w:t>
      </w:r>
      <w:r w:rsidR="00547181" w:rsidRPr="00547181">
        <w:rPr>
          <w:sz w:val="28"/>
        </w:rPr>
        <w:t>2.6</w:t>
      </w:r>
      <w:r>
        <w:rPr>
          <w:sz w:val="28"/>
        </w:rPr>
        <w:t xml:space="preserve">) так, чтобы среди его нулей оказались все те нули полинома </w:t>
      </w:r>
      <w:r w:rsidRPr="004B1F83">
        <w:rPr>
          <w:position w:val="-12"/>
          <w:sz w:val="28"/>
        </w:rPr>
        <w:object w:dxaOrig="600" w:dyaOrig="360">
          <v:shape id="_x0000_i1334" type="#_x0000_t75" style="width:30pt;height:18pt" o:ole="">
            <v:imagedata r:id="rId542" o:title=""/>
          </v:shape>
          <o:OLEObject Type="Embed" ProgID="Equation.3" ShapeID="_x0000_i1334" DrawAspect="Content" ObjectID="_1591855627" r:id="rId557"/>
        </w:object>
      </w:r>
      <w:r>
        <w:rPr>
          <w:sz w:val="28"/>
        </w:rPr>
        <w:t>, которые не удовлетворяют условию (</w:t>
      </w:r>
      <w:r w:rsidR="00547181" w:rsidRPr="00207F93">
        <w:rPr>
          <w:sz w:val="28"/>
        </w:rPr>
        <w:t>2.13</w:t>
      </w:r>
      <w:r>
        <w:rPr>
          <w:sz w:val="28"/>
        </w:rPr>
        <w:t xml:space="preserve">). Разумеется, система с соответствующей передаточной функцией </w:t>
      </w:r>
      <w:r w:rsidRPr="004B1F83">
        <w:rPr>
          <w:position w:val="-12"/>
          <w:sz w:val="28"/>
        </w:rPr>
        <w:object w:dxaOrig="859" w:dyaOrig="380">
          <v:shape id="_x0000_i1335" type="#_x0000_t75" style="width:42.75pt;height:18pt" o:ole="">
            <v:imagedata r:id="rId519" o:title=""/>
          </v:shape>
          <o:OLEObject Type="Embed" ProgID="Equation.3" ShapeID="_x0000_i1335" DrawAspect="Content" ObjectID="_1591855628" r:id="rId558"/>
        </w:object>
      </w:r>
      <w:r>
        <w:rPr>
          <w:sz w:val="28"/>
        </w:rPr>
        <w:t xml:space="preserve"> должна иметь требуемые показатели качества процесса управления. </w:t>
      </w:r>
    </w:p>
    <w:p w:rsidR="00FE7EF1" w:rsidRDefault="00FE7EF1">
      <w:pPr>
        <w:widowControl w:val="0"/>
        <w:autoSpaceDE w:val="0"/>
        <w:autoSpaceDN w:val="0"/>
        <w:adjustRightInd w:val="0"/>
        <w:spacing w:line="360" w:lineRule="auto"/>
        <w:ind w:firstLine="720"/>
        <w:jc w:val="both"/>
        <w:rPr>
          <w:sz w:val="28"/>
        </w:rPr>
      </w:pPr>
      <w:r>
        <w:rPr>
          <w:sz w:val="28"/>
        </w:rPr>
        <w:t>При выполнении условия (</w:t>
      </w:r>
      <w:r w:rsidR="00547181" w:rsidRPr="00547181">
        <w:rPr>
          <w:sz w:val="28"/>
        </w:rPr>
        <w:t>2.13</w:t>
      </w:r>
      <w:r>
        <w:rPr>
          <w:sz w:val="28"/>
        </w:rPr>
        <w:t xml:space="preserve">) полиномы </w:t>
      </w:r>
      <w:r w:rsidRPr="004B1F83">
        <w:rPr>
          <w:position w:val="-12"/>
          <w:sz w:val="28"/>
        </w:rPr>
        <w:object w:dxaOrig="600" w:dyaOrig="360">
          <v:shape id="_x0000_i1336" type="#_x0000_t75" style="width:30pt;height:18pt" o:ole="">
            <v:imagedata r:id="rId437" o:title=""/>
          </v:shape>
          <o:OLEObject Type="Embed" ProgID="Equation.3" ShapeID="_x0000_i1336" DrawAspect="Content" ObjectID="_1591855629" r:id="rId559"/>
        </w:object>
      </w:r>
      <w:r>
        <w:rPr>
          <w:sz w:val="28"/>
        </w:rPr>
        <w:t xml:space="preserve">, </w:t>
      </w:r>
      <w:r w:rsidRPr="004B1F83">
        <w:rPr>
          <w:position w:val="-12"/>
          <w:sz w:val="28"/>
        </w:rPr>
        <w:object w:dxaOrig="600" w:dyaOrig="360">
          <v:shape id="_x0000_i1337" type="#_x0000_t75" style="width:30pt;height:18pt" o:ole="">
            <v:imagedata r:id="rId439" o:title=""/>
          </v:shape>
          <o:OLEObject Type="Embed" ProgID="Equation.3" ShapeID="_x0000_i1337" DrawAspect="Content" ObjectID="_1591855630" r:id="rId560"/>
        </w:object>
      </w:r>
      <w:r>
        <w:rPr>
          <w:sz w:val="28"/>
        </w:rPr>
        <w:t xml:space="preserve"> и </w:t>
      </w:r>
      <w:r w:rsidRPr="004B1F83">
        <w:rPr>
          <w:position w:val="-12"/>
          <w:sz w:val="28"/>
        </w:rPr>
        <w:object w:dxaOrig="580" w:dyaOrig="360">
          <v:shape id="_x0000_i1338" type="#_x0000_t75" style="width:29.25pt;height:18pt" o:ole="">
            <v:imagedata r:id="rId441" o:title=""/>
          </v:shape>
          <o:OLEObject Type="Embed" ProgID="Equation.3" ShapeID="_x0000_i1338" DrawAspect="Content" ObjectID="_1591855631" r:id="rId561"/>
        </w:object>
      </w:r>
      <w:r>
        <w:rPr>
          <w:sz w:val="28"/>
        </w:rPr>
        <w:t xml:space="preserve"> определяются следующим образом.</w:t>
      </w:r>
    </w:p>
    <w:p w:rsidR="00FE7EF1" w:rsidRDefault="00FE7EF1">
      <w:pPr>
        <w:widowControl w:val="0"/>
        <w:autoSpaceDE w:val="0"/>
        <w:autoSpaceDN w:val="0"/>
        <w:adjustRightInd w:val="0"/>
        <w:spacing w:line="360" w:lineRule="auto"/>
        <w:jc w:val="both"/>
        <w:rPr>
          <w:sz w:val="28"/>
        </w:rPr>
      </w:pPr>
      <w:r>
        <w:rPr>
          <w:sz w:val="28"/>
        </w:rPr>
        <w:t>Из условия равенства знаменателей в (</w:t>
      </w:r>
      <w:r w:rsidR="00547181" w:rsidRPr="00547181">
        <w:rPr>
          <w:sz w:val="28"/>
        </w:rPr>
        <w:t>2.11</w:t>
      </w:r>
      <w:r>
        <w:rPr>
          <w:sz w:val="28"/>
        </w:rPr>
        <w:t>) вытекает с учетом представления (</w:t>
      </w:r>
      <w:r w:rsidR="00547181" w:rsidRPr="00547181">
        <w:rPr>
          <w:sz w:val="28"/>
        </w:rPr>
        <w:t>2.12</w:t>
      </w:r>
      <w:r>
        <w:rPr>
          <w:sz w:val="28"/>
        </w:rPr>
        <w:t>) полиномиальное уравнение</w:t>
      </w:r>
    </w:p>
    <w:p w:rsidR="00FE7EF1" w:rsidRDefault="00FE7EF1">
      <w:pPr>
        <w:widowControl w:val="0"/>
        <w:autoSpaceDE w:val="0"/>
        <w:autoSpaceDN w:val="0"/>
        <w:adjustRightInd w:val="0"/>
        <w:spacing w:line="360" w:lineRule="auto"/>
        <w:jc w:val="right"/>
        <w:rPr>
          <w:sz w:val="28"/>
        </w:rPr>
      </w:pPr>
      <w:r w:rsidRPr="004B1F83">
        <w:rPr>
          <w:position w:val="-12"/>
          <w:sz w:val="28"/>
        </w:rPr>
        <w:object w:dxaOrig="4980" w:dyaOrig="440">
          <v:shape id="_x0000_i1339" type="#_x0000_t75" style="width:248.25pt;height:21.75pt" o:ole="">
            <v:imagedata r:id="rId562" o:title=""/>
          </v:shape>
          <o:OLEObject Type="Embed" ProgID="Equation.3" ShapeID="_x0000_i1339" DrawAspect="Content" ObjectID="_1591855632" r:id="rId563"/>
        </w:object>
      </w:r>
      <w:r>
        <w:rPr>
          <w:sz w:val="28"/>
        </w:rPr>
        <w:t>.                (</w:t>
      </w:r>
      <w:r w:rsidR="00547181">
        <w:rPr>
          <w:sz w:val="28"/>
          <w:lang w:val="en-US"/>
        </w:rPr>
        <w:t>2.14</w:t>
      </w:r>
      <w:r>
        <w:rPr>
          <w:sz w:val="28"/>
        </w:rPr>
        <w:t>)</w:t>
      </w:r>
    </w:p>
    <w:p w:rsidR="00FE7EF1" w:rsidRDefault="00FE7EF1">
      <w:pPr>
        <w:widowControl w:val="0"/>
        <w:autoSpaceDE w:val="0"/>
        <w:autoSpaceDN w:val="0"/>
        <w:adjustRightInd w:val="0"/>
        <w:spacing w:line="360" w:lineRule="auto"/>
        <w:ind w:firstLine="720"/>
        <w:jc w:val="both"/>
        <w:rPr>
          <w:sz w:val="28"/>
        </w:rPr>
      </w:pPr>
      <w:r>
        <w:rPr>
          <w:sz w:val="28"/>
        </w:rPr>
        <w:t xml:space="preserve">В общем случае непрерывная часть может содержать некоторое число чистых интеграторов. Поэтому полином </w:t>
      </w:r>
      <w:r w:rsidRPr="004B1F83">
        <w:rPr>
          <w:position w:val="-12"/>
          <w:sz w:val="28"/>
        </w:rPr>
        <w:object w:dxaOrig="600" w:dyaOrig="360">
          <v:shape id="_x0000_i1340" type="#_x0000_t75" style="width:30pt;height:18pt" o:ole="">
            <v:imagedata r:id="rId564" o:title=""/>
          </v:shape>
          <o:OLEObject Type="Embed" ProgID="Equation.3" ShapeID="_x0000_i1340" DrawAspect="Content" ObjectID="_1591855633" r:id="rId565"/>
        </w:object>
      </w:r>
      <w:r>
        <w:rPr>
          <w:sz w:val="28"/>
        </w:rPr>
        <w:t xml:space="preserve"> можно представить следующим образом</w:t>
      </w:r>
    </w:p>
    <w:p w:rsidR="00FE7EF1" w:rsidRDefault="00FE7EF1">
      <w:pPr>
        <w:widowControl w:val="0"/>
        <w:autoSpaceDE w:val="0"/>
        <w:autoSpaceDN w:val="0"/>
        <w:adjustRightInd w:val="0"/>
        <w:spacing w:line="360" w:lineRule="auto"/>
        <w:jc w:val="right"/>
        <w:rPr>
          <w:sz w:val="28"/>
        </w:rPr>
      </w:pPr>
      <w:r w:rsidRPr="004B1F83">
        <w:rPr>
          <w:position w:val="-12"/>
          <w:sz w:val="28"/>
        </w:rPr>
        <w:object w:dxaOrig="2340" w:dyaOrig="460">
          <v:shape id="_x0000_i1341" type="#_x0000_t75" style="width:117.75pt;height:24pt" o:ole="">
            <v:imagedata r:id="rId566" o:title=""/>
          </v:shape>
          <o:OLEObject Type="Embed" ProgID="Equation.3" ShapeID="_x0000_i1341" DrawAspect="Content" ObjectID="_1591855634" r:id="rId567"/>
        </w:object>
      </w:r>
      <w:r>
        <w:rPr>
          <w:sz w:val="28"/>
        </w:rPr>
        <w:t>,                                          (</w:t>
      </w:r>
      <w:r w:rsidR="00547181" w:rsidRPr="00F05D7A">
        <w:rPr>
          <w:sz w:val="28"/>
        </w:rPr>
        <w:t>2.15</w:t>
      </w:r>
      <w:r>
        <w:rPr>
          <w:sz w:val="28"/>
        </w:rPr>
        <w:t>)</w:t>
      </w:r>
    </w:p>
    <w:p w:rsidR="00FE7EF1" w:rsidRDefault="00FE7EF1">
      <w:pPr>
        <w:widowControl w:val="0"/>
        <w:autoSpaceDE w:val="0"/>
        <w:autoSpaceDN w:val="0"/>
        <w:adjustRightInd w:val="0"/>
        <w:spacing w:line="360" w:lineRule="auto"/>
        <w:jc w:val="both"/>
        <w:rPr>
          <w:sz w:val="28"/>
        </w:rPr>
      </w:pPr>
      <w:r>
        <w:rPr>
          <w:sz w:val="28"/>
        </w:rPr>
        <w:t xml:space="preserve">где </w:t>
      </w:r>
      <w:r w:rsidRPr="004B1F83">
        <w:rPr>
          <w:position w:val="-12"/>
          <w:sz w:val="28"/>
        </w:rPr>
        <w:object w:dxaOrig="300" w:dyaOrig="380">
          <v:shape id="_x0000_i1342" type="#_x0000_t75" style="width:15pt;height:18pt" o:ole="">
            <v:imagedata r:id="rId568" o:title=""/>
          </v:shape>
          <o:OLEObject Type="Embed" ProgID="Equation.3" ShapeID="_x0000_i1342" DrawAspect="Content" ObjectID="_1591855635" r:id="rId569"/>
        </w:object>
      </w:r>
      <w:r>
        <w:rPr>
          <w:sz w:val="28"/>
        </w:rPr>
        <w:t xml:space="preserve"> – число единичных нулей полинома </w:t>
      </w:r>
      <w:r w:rsidRPr="004B1F83">
        <w:rPr>
          <w:position w:val="-12"/>
          <w:sz w:val="28"/>
        </w:rPr>
        <w:object w:dxaOrig="600" w:dyaOrig="360">
          <v:shape id="_x0000_i1343" type="#_x0000_t75" style="width:30pt;height:18pt" o:ole="">
            <v:imagedata r:id="rId564" o:title=""/>
          </v:shape>
          <o:OLEObject Type="Embed" ProgID="Equation.3" ShapeID="_x0000_i1343" DrawAspect="Content" ObjectID="_1591855636" r:id="rId570"/>
        </w:object>
      </w:r>
      <w:r>
        <w:rPr>
          <w:sz w:val="28"/>
        </w:rPr>
        <w:t xml:space="preserve">, т.е. число чистых интеграторов в непрерывном ОУ, </w:t>
      </w:r>
      <w:r>
        <w:rPr>
          <w:sz w:val="28"/>
          <w:lang w:val="en-US"/>
        </w:rPr>
        <w:t>a</w:t>
      </w:r>
      <w:r w:rsidRPr="004B1F83">
        <w:rPr>
          <w:position w:val="-12"/>
          <w:sz w:val="28"/>
        </w:rPr>
        <w:object w:dxaOrig="600" w:dyaOrig="360">
          <v:shape id="_x0000_i1344" type="#_x0000_t75" style="width:30pt;height:18pt" o:ole="">
            <v:imagedata r:id="rId564" o:title=""/>
          </v:shape>
          <o:OLEObject Type="Embed" ProgID="Equation.3" ShapeID="_x0000_i1344" DrawAspect="Content" ObjectID="_1591855637" r:id="rId571"/>
        </w:object>
      </w:r>
      <w:r>
        <w:rPr>
          <w:sz w:val="28"/>
        </w:rPr>
        <w:t xml:space="preserve"> такой полином, что </w:t>
      </w:r>
      <w:r w:rsidRPr="004B1F83">
        <w:rPr>
          <w:position w:val="-12"/>
          <w:sz w:val="28"/>
        </w:rPr>
        <w:object w:dxaOrig="960" w:dyaOrig="440">
          <v:shape id="_x0000_i1345" type="#_x0000_t75" style="width:47.25pt;height:21.75pt" o:ole="">
            <v:imagedata r:id="rId572" o:title=""/>
          </v:shape>
          <o:OLEObject Type="Embed" ProgID="Equation.3" ShapeID="_x0000_i1345" DrawAspect="Content" ObjectID="_1591855638" r:id="rId573"/>
        </w:object>
      </w:r>
      <w:r>
        <w:rPr>
          <w:sz w:val="28"/>
        </w:rPr>
        <w:t>.</w:t>
      </w:r>
    </w:p>
    <w:p w:rsidR="00FE7EF1" w:rsidRDefault="00FE7EF1">
      <w:pPr>
        <w:widowControl w:val="0"/>
        <w:autoSpaceDE w:val="0"/>
        <w:autoSpaceDN w:val="0"/>
        <w:adjustRightInd w:val="0"/>
        <w:spacing w:line="360" w:lineRule="auto"/>
        <w:ind w:firstLine="720"/>
        <w:jc w:val="both"/>
        <w:rPr>
          <w:sz w:val="28"/>
        </w:rPr>
      </w:pPr>
      <w:r>
        <w:rPr>
          <w:sz w:val="28"/>
        </w:rPr>
        <w:t xml:space="preserve">С другой стороны, по условию синтеза замкнутая система должна иметь порядок астатизма по задающему воздействию равный </w:t>
      </w:r>
      <w:r w:rsidRPr="004B1F83">
        <w:rPr>
          <w:position w:val="-12"/>
          <w:sz w:val="28"/>
        </w:rPr>
        <w:object w:dxaOrig="340" w:dyaOrig="380">
          <v:shape id="_x0000_i1346" type="#_x0000_t75" style="width:18pt;height:18pt" o:ole="">
            <v:imagedata r:id="rId574" o:title=""/>
          </v:shape>
          <o:OLEObject Type="Embed" ProgID="Equation.3" ShapeID="_x0000_i1346" DrawAspect="Content" ObjectID="_1591855639" r:id="rId575"/>
        </w:object>
      </w:r>
      <w:r>
        <w:rPr>
          <w:sz w:val="28"/>
        </w:rPr>
        <w:t>. Поэтому в соответствии с уравнением (</w:t>
      </w:r>
      <w:r w:rsidR="00547181" w:rsidRPr="00547181">
        <w:rPr>
          <w:sz w:val="28"/>
        </w:rPr>
        <w:t>2.14</w:t>
      </w:r>
      <w:r>
        <w:rPr>
          <w:sz w:val="28"/>
        </w:rPr>
        <w:t xml:space="preserve">) при условии, что </w:t>
      </w:r>
      <w:r w:rsidRPr="004B1F83">
        <w:rPr>
          <w:position w:val="-10"/>
          <w:sz w:val="28"/>
        </w:rPr>
        <w:object w:dxaOrig="1020" w:dyaOrig="340">
          <v:shape id="_x0000_i1347" type="#_x0000_t75" style="width:51pt;height:18pt" o:ole="">
            <v:imagedata r:id="rId576" o:title=""/>
          </v:shape>
          <o:OLEObject Type="Embed" ProgID="Equation.3" ShapeID="_x0000_i1347" DrawAspect="Content" ObjectID="_1591855640" r:id="rId577"/>
        </w:object>
      </w:r>
      <w:r>
        <w:rPr>
          <w:sz w:val="28"/>
        </w:rPr>
        <w:t xml:space="preserve">, полиномы </w:t>
      </w:r>
      <w:r w:rsidRPr="004B1F83">
        <w:rPr>
          <w:position w:val="-12"/>
          <w:sz w:val="28"/>
        </w:rPr>
        <w:object w:dxaOrig="600" w:dyaOrig="360">
          <v:shape id="_x0000_i1348" type="#_x0000_t75" style="width:30pt;height:18pt" o:ole="">
            <v:imagedata r:id="rId437" o:title=""/>
          </v:shape>
          <o:OLEObject Type="Embed" ProgID="Equation.3" ShapeID="_x0000_i1348" DrawAspect="Content" ObjectID="_1591855641" r:id="rId578"/>
        </w:object>
      </w:r>
      <w:r>
        <w:rPr>
          <w:sz w:val="28"/>
        </w:rPr>
        <w:t xml:space="preserve"> и </w:t>
      </w:r>
      <w:r w:rsidRPr="004B1F83">
        <w:rPr>
          <w:position w:val="-12"/>
          <w:sz w:val="28"/>
        </w:rPr>
        <w:object w:dxaOrig="580" w:dyaOrig="360">
          <v:shape id="_x0000_i1349" type="#_x0000_t75" style="width:29.25pt;height:18pt" o:ole="">
            <v:imagedata r:id="rId441" o:title=""/>
          </v:shape>
          <o:OLEObject Type="Embed" ProgID="Equation.3" ShapeID="_x0000_i1349" DrawAspect="Content" ObjectID="_1591855642" r:id="rId579"/>
        </w:object>
      </w:r>
      <w:r>
        <w:rPr>
          <w:sz w:val="28"/>
        </w:rPr>
        <w:t xml:space="preserve"> имеют вид</w:t>
      </w:r>
    </w:p>
    <w:p w:rsidR="00FE7EF1" w:rsidRDefault="00FE7EF1">
      <w:pPr>
        <w:widowControl w:val="0"/>
        <w:tabs>
          <w:tab w:val="num" w:pos="720"/>
        </w:tabs>
        <w:autoSpaceDE w:val="0"/>
        <w:autoSpaceDN w:val="0"/>
        <w:adjustRightInd w:val="0"/>
        <w:spacing w:line="360" w:lineRule="auto"/>
        <w:ind w:left="360"/>
        <w:jc w:val="right"/>
        <w:rPr>
          <w:sz w:val="28"/>
        </w:rPr>
      </w:pPr>
      <w:r w:rsidRPr="004B1F83">
        <w:rPr>
          <w:position w:val="-12"/>
          <w:sz w:val="28"/>
        </w:rPr>
        <w:object w:dxaOrig="2880" w:dyaOrig="440">
          <v:shape id="_x0000_i1350" type="#_x0000_t75" style="width:2in;height:21.75pt" o:ole="">
            <v:imagedata r:id="rId580" o:title=""/>
          </v:shape>
          <o:OLEObject Type="Embed" ProgID="Equation.3" ShapeID="_x0000_i1350" DrawAspect="Content" ObjectID="_1591855643" r:id="rId581"/>
        </w:object>
      </w:r>
      <w:r>
        <w:rPr>
          <w:sz w:val="28"/>
        </w:rPr>
        <w:t xml:space="preserve">,     </w:t>
      </w:r>
      <w:r w:rsidRPr="004B1F83">
        <w:rPr>
          <w:position w:val="-12"/>
          <w:sz w:val="28"/>
        </w:rPr>
        <w:object w:dxaOrig="1480" w:dyaOrig="420">
          <v:shape id="_x0000_i1351" type="#_x0000_t75" style="width:75pt;height:21pt" o:ole="">
            <v:imagedata r:id="rId582" o:title=""/>
          </v:shape>
          <o:OLEObject Type="Embed" ProgID="Equation.3" ShapeID="_x0000_i1351" DrawAspect="Content" ObjectID="_1591855644" r:id="rId583"/>
        </w:object>
      </w:r>
      <w:r>
        <w:rPr>
          <w:sz w:val="28"/>
        </w:rPr>
        <w:t>,                           (</w:t>
      </w:r>
      <w:r w:rsidR="00547181" w:rsidRPr="00482AF2">
        <w:rPr>
          <w:sz w:val="28"/>
        </w:rPr>
        <w:t>2.16</w:t>
      </w:r>
      <w:r>
        <w:rPr>
          <w:sz w:val="28"/>
        </w:rPr>
        <w:t>)</w:t>
      </w:r>
    </w:p>
    <w:p w:rsidR="00FE7EF1" w:rsidRDefault="00FE7EF1">
      <w:pPr>
        <w:widowControl w:val="0"/>
        <w:autoSpaceDE w:val="0"/>
        <w:autoSpaceDN w:val="0"/>
        <w:adjustRightInd w:val="0"/>
        <w:spacing w:line="360" w:lineRule="auto"/>
        <w:jc w:val="both"/>
        <w:rPr>
          <w:sz w:val="28"/>
        </w:rPr>
      </w:pPr>
      <w:r>
        <w:rPr>
          <w:sz w:val="28"/>
        </w:rPr>
        <w:t xml:space="preserve">где </w:t>
      </w:r>
      <w:r w:rsidRPr="004B1F83">
        <w:rPr>
          <w:position w:val="-12"/>
          <w:sz w:val="28"/>
        </w:rPr>
        <w:object w:dxaOrig="2299" w:dyaOrig="380">
          <v:shape id="_x0000_i1352" type="#_x0000_t75" style="width:114.75pt;height:18pt" o:ole="">
            <v:imagedata r:id="rId584" o:title=""/>
          </v:shape>
          <o:OLEObject Type="Embed" ProgID="Equation.3" ShapeID="_x0000_i1352" DrawAspect="Content" ObjectID="_1591855645" r:id="rId585"/>
        </w:object>
      </w:r>
      <w:r>
        <w:rPr>
          <w:sz w:val="28"/>
        </w:rPr>
        <w:t xml:space="preserve">, </w:t>
      </w:r>
      <w:r>
        <w:rPr>
          <w:sz w:val="28"/>
          <w:lang w:val="en-US"/>
        </w:rPr>
        <w:t>a</w:t>
      </w:r>
      <w:r w:rsidRPr="004B1F83">
        <w:rPr>
          <w:position w:val="-12"/>
          <w:sz w:val="28"/>
        </w:rPr>
        <w:object w:dxaOrig="600" w:dyaOrig="420">
          <v:shape id="_x0000_i1353" type="#_x0000_t75" style="width:30pt;height:21pt" o:ole="">
            <v:imagedata r:id="rId586" o:title=""/>
          </v:shape>
          <o:OLEObject Type="Embed" ProgID="Equation.3" ShapeID="_x0000_i1353" DrawAspect="Content" ObjectID="_1591855646" r:id="rId587"/>
        </w:object>
      </w:r>
      <w:r>
        <w:rPr>
          <w:sz w:val="28"/>
        </w:rPr>
        <w:t xml:space="preserve">, </w:t>
      </w:r>
      <w:r w:rsidRPr="004B1F83">
        <w:rPr>
          <w:position w:val="-12"/>
          <w:sz w:val="28"/>
        </w:rPr>
        <w:object w:dxaOrig="600" w:dyaOrig="420">
          <v:shape id="_x0000_i1354" type="#_x0000_t75" style="width:30pt;height:21pt" o:ole="">
            <v:imagedata r:id="rId588" o:title=""/>
          </v:shape>
          <o:OLEObject Type="Embed" ProgID="Equation.3" ShapeID="_x0000_i1354" DrawAspect="Content" ObjectID="_1591855647" r:id="rId589"/>
        </w:object>
      </w:r>
      <w:r>
        <w:rPr>
          <w:sz w:val="28"/>
        </w:rPr>
        <w:t xml:space="preserve"> – вспомогательные полиномы. С учетом (</w:t>
      </w:r>
      <w:r w:rsidR="00547181" w:rsidRPr="00547181">
        <w:rPr>
          <w:sz w:val="28"/>
        </w:rPr>
        <w:t>2.16</w:t>
      </w:r>
      <w:r>
        <w:rPr>
          <w:sz w:val="28"/>
        </w:rPr>
        <w:t>) полиномиальное уравнение (</w:t>
      </w:r>
      <w:r w:rsidR="00547181" w:rsidRPr="00547181">
        <w:rPr>
          <w:sz w:val="28"/>
        </w:rPr>
        <w:t>2.</w:t>
      </w:r>
      <w:r w:rsidR="00547181" w:rsidRPr="00482AF2">
        <w:rPr>
          <w:sz w:val="28"/>
        </w:rPr>
        <w:t>14</w:t>
      </w:r>
      <w:r>
        <w:rPr>
          <w:sz w:val="28"/>
        </w:rPr>
        <w:t>) переходит в следующее:</w:t>
      </w:r>
    </w:p>
    <w:p w:rsidR="00FE7EF1" w:rsidRDefault="00FE7EF1">
      <w:pPr>
        <w:widowControl w:val="0"/>
        <w:tabs>
          <w:tab w:val="num" w:pos="720"/>
        </w:tabs>
        <w:autoSpaceDE w:val="0"/>
        <w:autoSpaceDN w:val="0"/>
        <w:adjustRightInd w:val="0"/>
        <w:spacing w:line="360" w:lineRule="auto"/>
        <w:ind w:left="360"/>
        <w:jc w:val="right"/>
        <w:rPr>
          <w:sz w:val="28"/>
        </w:rPr>
      </w:pPr>
      <w:r w:rsidRPr="004B1F83">
        <w:rPr>
          <w:position w:val="-12"/>
          <w:sz w:val="28"/>
        </w:rPr>
        <w:object w:dxaOrig="3100" w:dyaOrig="420">
          <v:shape id="_x0000_i1355" type="#_x0000_t75" style="width:154.5pt;height:21pt" o:ole="">
            <v:imagedata r:id="rId590" o:title=""/>
          </v:shape>
          <o:OLEObject Type="Embed" ProgID="Equation.3" ShapeID="_x0000_i1355" DrawAspect="Content" ObjectID="_1591855648" r:id="rId591"/>
        </w:object>
      </w:r>
      <w:r>
        <w:rPr>
          <w:sz w:val="28"/>
        </w:rPr>
        <w:t>,                                       (</w:t>
      </w:r>
      <w:r w:rsidR="00547181" w:rsidRPr="00207F93">
        <w:rPr>
          <w:sz w:val="28"/>
        </w:rPr>
        <w:t>2.17</w:t>
      </w:r>
      <w:r>
        <w:rPr>
          <w:sz w:val="28"/>
        </w:rPr>
        <w:t>)</w:t>
      </w:r>
    </w:p>
    <w:p w:rsidR="00FE7EF1" w:rsidRDefault="00FE7EF1">
      <w:pPr>
        <w:widowControl w:val="0"/>
        <w:autoSpaceDE w:val="0"/>
        <w:autoSpaceDN w:val="0"/>
        <w:adjustRightInd w:val="0"/>
        <w:spacing w:line="360" w:lineRule="auto"/>
        <w:jc w:val="both"/>
        <w:rPr>
          <w:sz w:val="28"/>
        </w:rPr>
      </w:pPr>
      <w:r>
        <w:rPr>
          <w:sz w:val="28"/>
        </w:rPr>
        <w:t>где полиномы</w:t>
      </w:r>
    </w:p>
    <w:p w:rsidR="00FE7EF1" w:rsidRDefault="00FE7EF1">
      <w:pPr>
        <w:widowControl w:val="0"/>
        <w:tabs>
          <w:tab w:val="num" w:pos="720"/>
        </w:tabs>
        <w:autoSpaceDE w:val="0"/>
        <w:autoSpaceDN w:val="0"/>
        <w:adjustRightInd w:val="0"/>
        <w:spacing w:line="360" w:lineRule="auto"/>
        <w:ind w:left="360"/>
        <w:jc w:val="right"/>
        <w:rPr>
          <w:sz w:val="28"/>
        </w:rPr>
      </w:pPr>
      <w:r w:rsidRPr="004B1F83">
        <w:rPr>
          <w:position w:val="-12"/>
          <w:sz w:val="28"/>
        </w:rPr>
        <w:object w:dxaOrig="2260" w:dyaOrig="440">
          <v:shape id="_x0000_i1356" type="#_x0000_t75" style="width:111.75pt;height:21.75pt" o:ole="">
            <v:imagedata r:id="rId592" o:title=""/>
          </v:shape>
          <o:OLEObject Type="Embed" ProgID="Equation.3" ShapeID="_x0000_i1356" DrawAspect="Content" ObjectID="_1591855649" r:id="rId593"/>
        </w:object>
      </w:r>
      <w:r>
        <w:rPr>
          <w:sz w:val="28"/>
        </w:rPr>
        <w:t xml:space="preserve">, </w:t>
      </w:r>
      <w:r w:rsidRPr="004B1F83">
        <w:rPr>
          <w:position w:val="-12"/>
          <w:sz w:val="28"/>
        </w:rPr>
        <w:object w:dxaOrig="2220" w:dyaOrig="440">
          <v:shape id="_x0000_i1357" type="#_x0000_t75" style="width:111.75pt;height:21.75pt" o:ole="">
            <v:imagedata r:id="rId594" o:title=""/>
          </v:shape>
          <o:OLEObject Type="Embed" ProgID="Equation.3" ShapeID="_x0000_i1357" DrawAspect="Content" ObjectID="_1591855650" r:id="rId595"/>
        </w:object>
      </w:r>
      <w:r>
        <w:rPr>
          <w:sz w:val="28"/>
        </w:rPr>
        <w:t>.                         (</w:t>
      </w:r>
      <w:r w:rsidR="00547181" w:rsidRPr="00547181">
        <w:rPr>
          <w:sz w:val="28"/>
        </w:rPr>
        <w:t>2.18</w:t>
      </w:r>
      <w:r>
        <w:rPr>
          <w:sz w:val="28"/>
        </w:rPr>
        <w:t>)</w:t>
      </w:r>
    </w:p>
    <w:p w:rsidR="00FE7EF1" w:rsidRDefault="00FE7EF1">
      <w:pPr>
        <w:widowControl w:val="0"/>
        <w:autoSpaceDE w:val="0"/>
        <w:autoSpaceDN w:val="0"/>
        <w:adjustRightInd w:val="0"/>
        <w:spacing w:line="360" w:lineRule="auto"/>
        <w:ind w:firstLine="720"/>
        <w:jc w:val="both"/>
        <w:rPr>
          <w:sz w:val="28"/>
        </w:rPr>
      </w:pPr>
      <w:r>
        <w:rPr>
          <w:sz w:val="28"/>
        </w:rPr>
        <w:t>При решении полиномиальных уравнений типа (</w:t>
      </w:r>
      <w:r w:rsidR="00547181" w:rsidRPr="00547181">
        <w:rPr>
          <w:sz w:val="28"/>
        </w:rPr>
        <w:t>2.17</w:t>
      </w:r>
      <w:r>
        <w:rPr>
          <w:sz w:val="28"/>
        </w:rPr>
        <w:t>) сначала определяются степени</w:t>
      </w:r>
      <w:r w:rsidRPr="004B1F83">
        <w:rPr>
          <w:position w:val="-12"/>
          <w:sz w:val="28"/>
        </w:rPr>
        <w:object w:dxaOrig="1480" w:dyaOrig="420">
          <v:shape id="_x0000_i1358" type="#_x0000_t75" style="width:75pt;height:21pt" o:ole="">
            <v:imagedata r:id="rId596" o:title=""/>
          </v:shape>
          <o:OLEObject Type="Embed" ProgID="Equation.3" ShapeID="_x0000_i1358" DrawAspect="Content" ObjectID="_1591855651" r:id="rId597"/>
        </w:object>
      </w:r>
      <w:r>
        <w:rPr>
          <w:sz w:val="28"/>
        </w:rPr>
        <w:t xml:space="preserve"> и </w:t>
      </w:r>
      <w:r w:rsidRPr="004B1F83">
        <w:rPr>
          <w:position w:val="-12"/>
          <w:sz w:val="28"/>
        </w:rPr>
        <w:object w:dxaOrig="1460" w:dyaOrig="440">
          <v:shape id="_x0000_i1359" type="#_x0000_t75" style="width:72.75pt;height:21.75pt" o:ole="">
            <v:imagedata r:id="rId598" o:title=""/>
          </v:shape>
          <o:OLEObject Type="Embed" ProgID="Equation.3" ShapeID="_x0000_i1359" DrawAspect="Content" ObjectID="_1591855652" r:id="rId599"/>
        </w:object>
      </w:r>
      <w:r>
        <w:rPr>
          <w:sz w:val="28"/>
        </w:rPr>
        <w:t xml:space="preserve"> искомых полиномов </w:t>
      </w:r>
      <w:r w:rsidRPr="004B1F83">
        <w:rPr>
          <w:position w:val="-12"/>
          <w:sz w:val="28"/>
        </w:rPr>
        <w:object w:dxaOrig="600" w:dyaOrig="420">
          <v:shape id="_x0000_i1360" type="#_x0000_t75" style="width:30pt;height:21pt" o:ole="">
            <v:imagedata r:id="rId586" o:title=""/>
          </v:shape>
          <o:OLEObject Type="Embed" ProgID="Equation.3" ShapeID="_x0000_i1360" DrawAspect="Content" ObjectID="_1591855653" r:id="rId600"/>
        </w:object>
      </w:r>
      <w:r>
        <w:rPr>
          <w:sz w:val="28"/>
        </w:rPr>
        <w:t xml:space="preserve">, </w:t>
      </w:r>
      <w:r w:rsidRPr="004B1F83">
        <w:rPr>
          <w:position w:val="-12"/>
          <w:sz w:val="28"/>
        </w:rPr>
        <w:object w:dxaOrig="600" w:dyaOrig="420">
          <v:shape id="_x0000_i1361" type="#_x0000_t75" style="width:30pt;height:21pt" o:ole="">
            <v:imagedata r:id="rId588" o:title=""/>
          </v:shape>
          <o:OLEObject Type="Embed" ProgID="Equation.3" ShapeID="_x0000_i1361" DrawAspect="Content" ObjectID="_1591855654" r:id="rId601"/>
        </w:object>
      </w:r>
      <w:r>
        <w:rPr>
          <w:sz w:val="28"/>
        </w:rPr>
        <w:t>. При этом необходимо учесть следующие ограничения:</w:t>
      </w:r>
    </w:p>
    <w:p w:rsidR="00FE7EF1" w:rsidRDefault="00FE7EF1">
      <w:pPr>
        <w:widowControl w:val="0"/>
        <w:autoSpaceDE w:val="0"/>
        <w:autoSpaceDN w:val="0"/>
        <w:adjustRightInd w:val="0"/>
        <w:spacing w:line="360" w:lineRule="auto"/>
        <w:ind w:left="720"/>
        <w:jc w:val="both"/>
        <w:rPr>
          <w:sz w:val="28"/>
        </w:rPr>
      </w:pPr>
      <w:r>
        <w:rPr>
          <w:sz w:val="28"/>
        </w:rPr>
        <w:t>– индекс желаемой передаточной функции замкнутой системы        должен быть не меньше индекса объекта управления с учетом запаздывания на такт в ЦУУ, т.е.</w:t>
      </w:r>
    </w:p>
    <w:p w:rsidR="00FE7EF1" w:rsidRDefault="00FE7EF1">
      <w:pPr>
        <w:widowControl w:val="0"/>
        <w:autoSpaceDE w:val="0"/>
        <w:autoSpaceDN w:val="0"/>
        <w:adjustRightInd w:val="0"/>
        <w:spacing w:line="360" w:lineRule="auto"/>
        <w:jc w:val="right"/>
        <w:rPr>
          <w:sz w:val="28"/>
        </w:rPr>
      </w:pPr>
      <w:r w:rsidRPr="004B1F83">
        <w:rPr>
          <w:position w:val="-12"/>
          <w:sz w:val="28"/>
        </w:rPr>
        <w:object w:dxaOrig="2480" w:dyaOrig="380">
          <v:shape id="_x0000_i1362" type="#_x0000_t75" style="width:125.25pt;height:18pt" o:ole="">
            <v:imagedata r:id="rId602" o:title=""/>
          </v:shape>
          <o:OLEObject Type="Embed" ProgID="Equation.3" ShapeID="_x0000_i1362" DrawAspect="Content" ObjectID="_1591855655" r:id="rId603"/>
        </w:object>
      </w:r>
      <w:r>
        <w:rPr>
          <w:sz w:val="28"/>
        </w:rPr>
        <w:t>,                                     (</w:t>
      </w:r>
      <w:r w:rsidR="00547181" w:rsidRPr="00F05D7A">
        <w:rPr>
          <w:sz w:val="28"/>
        </w:rPr>
        <w:t>2.19</w:t>
      </w:r>
      <w:r>
        <w:rPr>
          <w:sz w:val="28"/>
        </w:rPr>
        <w:t>)</w:t>
      </w:r>
    </w:p>
    <w:p w:rsidR="00FE7EF1" w:rsidRDefault="00FE7EF1">
      <w:pPr>
        <w:widowControl w:val="0"/>
        <w:autoSpaceDE w:val="0"/>
        <w:autoSpaceDN w:val="0"/>
        <w:adjustRightInd w:val="0"/>
        <w:spacing w:line="360" w:lineRule="auto"/>
        <w:ind w:firstLine="720"/>
        <w:jc w:val="both"/>
        <w:rPr>
          <w:sz w:val="28"/>
        </w:rPr>
      </w:pPr>
      <w:r>
        <w:rPr>
          <w:sz w:val="28"/>
        </w:rPr>
        <w:t xml:space="preserve">где </w:t>
      </w:r>
      <w:r w:rsidRPr="004B1F83">
        <w:rPr>
          <w:position w:val="-12"/>
          <w:sz w:val="28"/>
        </w:rPr>
        <w:object w:dxaOrig="1520" w:dyaOrig="360">
          <v:shape id="_x0000_i1363" type="#_x0000_t75" style="width:75.75pt;height:18pt" o:ole="">
            <v:imagedata r:id="rId604" o:title=""/>
          </v:shape>
          <o:OLEObject Type="Embed" ProgID="Equation.3" ShapeID="_x0000_i1363" DrawAspect="Content" ObjectID="_1591855656" r:id="rId605"/>
        </w:object>
      </w:r>
      <w:r>
        <w:rPr>
          <w:sz w:val="28"/>
        </w:rPr>
        <w:t xml:space="preserve">, </w:t>
      </w:r>
      <w:r w:rsidRPr="004B1F83">
        <w:rPr>
          <w:position w:val="-12"/>
          <w:sz w:val="28"/>
        </w:rPr>
        <w:object w:dxaOrig="1780" w:dyaOrig="380">
          <v:shape id="_x0000_i1364" type="#_x0000_t75" style="width:89.25pt;height:18pt" o:ole="">
            <v:imagedata r:id="rId606" o:title=""/>
          </v:shape>
          <o:OLEObject Type="Embed" ProgID="Equation.3" ShapeID="_x0000_i1364" DrawAspect="Content" ObjectID="_1591855657" r:id="rId607"/>
        </w:object>
      </w:r>
      <w:r>
        <w:rPr>
          <w:sz w:val="28"/>
        </w:rPr>
        <w:t>;</w:t>
      </w:r>
    </w:p>
    <w:p w:rsidR="00FE7EF1" w:rsidRDefault="00FE7EF1">
      <w:pPr>
        <w:widowControl w:val="0"/>
        <w:autoSpaceDE w:val="0"/>
        <w:autoSpaceDN w:val="0"/>
        <w:adjustRightInd w:val="0"/>
        <w:spacing w:line="360" w:lineRule="auto"/>
        <w:ind w:left="720"/>
        <w:jc w:val="both"/>
        <w:rPr>
          <w:sz w:val="28"/>
        </w:rPr>
      </w:pPr>
      <w:r>
        <w:rPr>
          <w:sz w:val="28"/>
        </w:rPr>
        <w:t xml:space="preserve">– степени полиномов  </w:t>
      </w:r>
      <w:r w:rsidRPr="004B1F83">
        <w:rPr>
          <w:position w:val="-12"/>
          <w:sz w:val="28"/>
        </w:rPr>
        <w:object w:dxaOrig="580" w:dyaOrig="360">
          <v:shape id="_x0000_i1365" type="#_x0000_t75" style="width:29.25pt;height:18pt" o:ole="">
            <v:imagedata r:id="rId441" o:title=""/>
          </v:shape>
          <o:OLEObject Type="Embed" ProgID="Equation.3" ShapeID="_x0000_i1365" DrawAspect="Content" ObjectID="_1591855658" r:id="rId608"/>
        </w:object>
      </w:r>
      <w:r>
        <w:rPr>
          <w:sz w:val="28"/>
        </w:rPr>
        <w:t xml:space="preserve"> и </w:t>
      </w:r>
      <w:r w:rsidRPr="004B1F83">
        <w:rPr>
          <w:position w:val="-12"/>
          <w:sz w:val="28"/>
        </w:rPr>
        <w:object w:dxaOrig="600" w:dyaOrig="360">
          <v:shape id="_x0000_i1366" type="#_x0000_t75" style="width:30pt;height:18pt" o:ole="">
            <v:imagedata r:id="rId609" o:title=""/>
          </v:shape>
          <o:OLEObject Type="Embed" ProgID="Equation.3" ShapeID="_x0000_i1366" DrawAspect="Content" ObjectID="_1591855659" r:id="rId610"/>
        </w:object>
      </w:r>
      <w:r>
        <w:rPr>
          <w:sz w:val="28"/>
        </w:rPr>
        <w:t xml:space="preserve"> должны быть не больше степени полинома </w:t>
      </w:r>
      <w:r w:rsidRPr="004B1F83">
        <w:rPr>
          <w:position w:val="-12"/>
          <w:sz w:val="28"/>
        </w:rPr>
        <w:object w:dxaOrig="600" w:dyaOrig="360">
          <v:shape id="_x0000_i1367" type="#_x0000_t75" style="width:30pt;height:18pt" o:ole="">
            <v:imagedata r:id="rId437" o:title=""/>
          </v:shape>
          <o:OLEObject Type="Embed" ProgID="Equation.3" ShapeID="_x0000_i1367" DrawAspect="Content" ObjectID="_1591855660" r:id="rId611"/>
        </w:object>
      </w:r>
      <w:r>
        <w:rPr>
          <w:sz w:val="28"/>
        </w:rPr>
        <w:t>, т.е.</w:t>
      </w:r>
    </w:p>
    <w:p w:rsidR="00FE7EF1" w:rsidRDefault="00FE7EF1">
      <w:pPr>
        <w:widowControl w:val="0"/>
        <w:tabs>
          <w:tab w:val="num" w:pos="720"/>
        </w:tabs>
        <w:autoSpaceDE w:val="0"/>
        <w:autoSpaceDN w:val="0"/>
        <w:adjustRightInd w:val="0"/>
        <w:spacing w:line="360" w:lineRule="auto"/>
        <w:ind w:left="360"/>
        <w:jc w:val="right"/>
        <w:rPr>
          <w:sz w:val="28"/>
        </w:rPr>
      </w:pPr>
      <w:r w:rsidRPr="004B1F83">
        <w:rPr>
          <w:position w:val="-6"/>
          <w:sz w:val="28"/>
        </w:rPr>
        <w:object w:dxaOrig="560" w:dyaOrig="300">
          <v:shape id="_x0000_i1368" type="#_x0000_t75" style="width:27.75pt;height:15pt" o:ole="">
            <v:imagedata r:id="rId612" o:title=""/>
          </v:shape>
          <o:OLEObject Type="Embed" ProgID="Equation.3" ShapeID="_x0000_i1368" DrawAspect="Content" ObjectID="_1591855661" r:id="rId613"/>
        </w:object>
      </w:r>
      <w:r>
        <w:rPr>
          <w:sz w:val="28"/>
        </w:rPr>
        <w:t xml:space="preserve">,         </w:t>
      </w:r>
      <w:r w:rsidRPr="004B1F83">
        <w:rPr>
          <w:position w:val="-12"/>
          <w:sz w:val="28"/>
        </w:rPr>
        <w:object w:dxaOrig="620" w:dyaOrig="340">
          <v:shape id="_x0000_i1369" type="#_x0000_t75" style="width:32.25pt;height:18pt" o:ole="">
            <v:imagedata r:id="rId614" o:title=""/>
          </v:shape>
          <o:OLEObject Type="Embed" ProgID="Equation.3" ShapeID="_x0000_i1369" DrawAspect="Content" ObjectID="_1591855662" r:id="rId615"/>
        </w:object>
      </w:r>
      <w:r>
        <w:rPr>
          <w:sz w:val="28"/>
        </w:rPr>
        <w:t>;                                          (</w:t>
      </w:r>
      <w:r w:rsidR="00547181" w:rsidRPr="00547181">
        <w:rPr>
          <w:sz w:val="28"/>
        </w:rPr>
        <w:t>2.20</w:t>
      </w:r>
      <w:r>
        <w:rPr>
          <w:sz w:val="28"/>
        </w:rPr>
        <w:t>)</w:t>
      </w:r>
    </w:p>
    <w:p w:rsidR="00FE7EF1" w:rsidRDefault="00FE7EF1">
      <w:pPr>
        <w:widowControl w:val="0"/>
        <w:autoSpaceDE w:val="0"/>
        <w:autoSpaceDN w:val="0"/>
        <w:adjustRightInd w:val="0"/>
        <w:spacing w:line="360" w:lineRule="auto"/>
        <w:ind w:left="720"/>
        <w:jc w:val="both"/>
        <w:rPr>
          <w:sz w:val="28"/>
        </w:rPr>
      </w:pPr>
      <w:r>
        <w:rPr>
          <w:sz w:val="28"/>
        </w:rPr>
        <w:t xml:space="preserve">– число коэффициентов полиномов </w:t>
      </w:r>
      <w:r w:rsidRPr="004B1F83">
        <w:rPr>
          <w:position w:val="-12"/>
          <w:sz w:val="28"/>
        </w:rPr>
        <w:object w:dxaOrig="600" w:dyaOrig="420">
          <v:shape id="_x0000_i1370" type="#_x0000_t75" style="width:30pt;height:21pt" o:ole="">
            <v:imagedata r:id="rId586" o:title=""/>
          </v:shape>
          <o:OLEObject Type="Embed" ProgID="Equation.3" ShapeID="_x0000_i1370" DrawAspect="Content" ObjectID="_1591855663" r:id="rId616"/>
        </w:object>
      </w:r>
      <w:r>
        <w:rPr>
          <w:sz w:val="28"/>
        </w:rPr>
        <w:t xml:space="preserve">, </w:t>
      </w:r>
      <w:r w:rsidRPr="004B1F83">
        <w:rPr>
          <w:position w:val="-12"/>
          <w:sz w:val="28"/>
        </w:rPr>
        <w:object w:dxaOrig="600" w:dyaOrig="420">
          <v:shape id="_x0000_i1371" type="#_x0000_t75" style="width:30pt;height:21pt" o:ole="">
            <v:imagedata r:id="rId588" o:title=""/>
          </v:shape>
          <o:OLEObject Type="Embed" ProgID="Equation.3" ShapeID="_x0000_i1371" DrawAspect="Content" ObjectID="_1591855664" r:id="rId617"/>
        </w:object>
      </w:r>
      <w:r>
        <w:rPr>
          <w:sz w:val="28"/>
        </w:rPr>
        <w:t xml:space="preserve"> должно быть не меньше числа уравнений в алгебраической системе эквивалентной полиномиальному уравнению (</w:t>
      </w:r>
      <w:r w:rsidR="00547181" w:rsidRPr="00D23297">
        <w:rPr>
          <w:sz w:val="28"/>
        </w:rPr>
        <w:t>2.17</w:t>
      </w:r>
      <w:r>
        <w:rPr>
          <w:sz w:val="28"/>
        </w:rPr>
        <w:t>) , т.е.</w:t>
      </w:r>
    </w:p>
    <w:p w:rsidR="00FE7EF1" w:rsidRDefault="00FE7EF1">
      <w:pPr>
        <w:widowControl w:val="0"/>
        <w:autoSpaceDE w:val="0"/>
        <w:autoSpaceDN w:val="0"/>
        <w:adjustRightInd w:val="0"/>
        <w:spacing w:line="360" w:lineRule="auto"/>
        <w:jc w:val="right"/>
        <w:rPr>
          <w:sz w:val="28"/>
        </w:rPr>
      </w:pPr>
      <w:r w:rsidRPr="004B1F83">
        <w:rPr>
          <w:position w:val="-6"/>
          <w:sz w:val="28"/>
        </w:rPr>
        <w:object w:dxaOrig="4340" w:dyaOrig="300">
          <v:shape id="_x0000_i1372" type="#_x0000_t75" style="width:216.75pt;height:15pt" o:ole="">
            <v:imagedata r:id="rId618" o:title=""/>
          </v:shape>
          <o:OLEObject Type="Embed" ProgID="Equation.3" ShapeID="_x0000_i1372" DrawAspect="Content" ObjectID="_1591855665" r:id="rId619"/>
        </w:object>
      </w:r>
      <w:r>
        <w:rPr>
          <w:sz w:val="28"/>
        </w:rPr>
        <w:t>;                     (</w:t>
      </w:r>
      <w:r w:rsidR="00547181" w:rsidRPr="00D23297">
        <w:rPr>
          <w:sz w:val="28"/>
        </w:rPr>
        <w:t>2.21</w:t>
      </w:r>
      <w:r>
        <w:rPr>
          <w:sz w:val="28"/>
        </w:rPr>
        <w:t>)</w:t>
      </w:r>
    </w:p>
    <w:p w:rsidR="00FE7EF1" w:rsidRDefault="00FE7EF1">
      <w:pPr>
        <w:widowControl w:val="0"/>
        <w:autoSpaceDE w:val="0"/>
        <w:autoSpaceDN w:val="0"/>
        <w:adjustRightInd w:val="0"/>
        <w:spacing w:line="360" w:lineRule="auto"/>
        <w:ind w:left="720"/>
        <w:jc w:val="both"/>
        <w:rPr>
          <w:sz w:val="28"/>
        </w:rPr>
      </w:pPr>
      <w:r>
        <w:rPr>
          <w:sz w:val="28"/>
        </w:rPr>
        <w:t>– степень полинома в левой части (</w:t>
      </w:r>
      <w:r w:rsidR="00D23297" w:rsidRPr="00D23297">
        <w:rPr>
          <w:sz w:val="28"/>
        </w:rPr>
        <w:t>2.17</w:t>
      </w:r>
      <w:r>
        <w:rPr>
          <w:sz w:val="28"/>
        </w:rPr>
        <w:t>) должна быть равна степени полинома в его правой части, т.е.</w:t>
      </w:r>
    </w:p>
    <w:p w:rsidR="00FE7EF1" w:rsidRDefault="00FE7EF1">
      <w:pPr>
        <w:widowControl w:val="0"/>
        <w:autoSpaceDE w:val="0"/>
        <w:autoSpaceDN w:val="0"/>
        <w:adjustRightInd w:val="0"/>
        <w:spacing w:line="360" w:lineRule="auto"/>
        <w:jc w:val="right"/>
        <w:rPr>
          <w:sz w:val="28"/>
        </w:rPr>
      </w:pPr>
      <w:r w:rsidRPr="004B1F83">
        <w:rPr>
          <w:position w:val="-10"/>
          <w:sz w:val="28"/>
        </w:rPr>
        <w:object w:dxaOrig="4020" w:dyaOrig="340">
          <v:shape id="_x0000_i1373" type="#_x0000_t75" style="width:201pt;height:18pt" o:ole="">
            <v:imagedata r:id="rId620" o:title=""/>
          </v:shape>
          <o:OLEObject Type="Embed" ProgID="Equation.3" ShapeID="_x0000_i1373" DrawAspect="Content" ObjectID="_1591855666" r:id="rId621"/>
        </w:object>
      </w:r>
      <w:r>
        <w:rPr>
          <w:sz w:val="28"/>
        </w:rPr>
        <w:t>.                       (</w:t>
      </w:r>
      <w:r w:rsidR="00D23297" w:rsidRPr="00D23297">
        <w:rPr>
          <w:sz w:val="28"/>
        </w:rPr>
        <w:t>2.22</w:t>
      </w:r>
      <w:r>
        <w:rPr>
          <w:sz w:val="28"/>
        </w:rPr>
        <w:t>)</w:t>
      </w:r>
    </w:p>
    <w:p w:rsidR="00FE7EF1" w:rsidRDefault="00FE7EF1">
      <w:pPr>
        <w:widowControl w:val="0"/>
        <w:autoSpaceDE w:val="0"/>
        <w:autoSpaceDN w:val="0"/>
        <w:adjustRightInd w:val="0"/>
        <w:spacing w:line="360" w:lineRule="auto"/>
        <w:ind w:firstLine="720"/>
        <w:jc w:val="both"/>
        <w:rPr>
          <w:sz w:val="28"/>
        </w:rPr>
      </w:pPr>
      <w:r>
        <w:rPr>
          <w:sz w:val="28"/>
        </w:rPr>
        <w:t>Учет всех ограничений (</w:t>
      </w:r>
      <w:r w:rsidR="00D23297" w:rsidRPr="00D23297">
        <w:rPr>
          <w:sz w:val="28"/>
        </w:rPr>
        <w:t>2.19</w:t>
      </w:r>
      <w:r>
        <w:rPr>
          <w:sz w:val="28"/>
        </w:rPr>
        <w:t>) – (</w:t>
      </w:r>
      <w:r w:rsidR="00D23297" w:rsidRPr="00D23297">
        <w:rPr>
          <w:sz w:val="28"/>
        </w:rPr>
        <w:t>2.22</w:t>
      </w:r>
      <w:r>
        <w:rPr>
          <w:sz w:val="28"/>
        </w:rPr>
        <w:t xml:space="preserve">) при условиях </w:t>
      </w:r>
      <w:r w:rsidRPr="004B1F83">
        <w:rPr>
          <w:position w:val="-10"/>
          <w:sz w:val="28"/>
        </w:rPr>
        <w:object w:dxaOrig="639" w:dyaOrig="279">
          <v:shape id="_x0000_i1374" type="#_x0000_t75" style="width:32.25pt;height:14.25pt" o:ole="">
            <v:imagedata r:id="rId622" o:title=""/>
          </v:shape>
          <o:OLEObject Type="Embed" ProgID="Equation.3" ShapeID="_x0000_i1374" DrawAspect="Content" ObjectID="_1591855667" r:id="rId623"/>
        </w:object>
      </w:r>
      <w:r>
        <w:rPr>
          <w:sz w:val="28"/>
        </w:rPr>
        <w:t xml:space="preserve">, </w:t>
      </w:r>
      <w:r w:rsidRPr="004B1F83">
        <w:rPr>
          <w:position w:val="-6"/>
          <w:sz w:val="28"/>
        </w:rPr>
        <w:object w:dxaOrig="560" w:dyaOrig="300">
          <v:shape id="_x0000_i1375" type="#_x0000_t75" style="width:27.75pt;height:15pt" o:ole="">
            <v:imagedata r:id="rId624" o:title=""/>
          </v:shape>
          <o:OLEObject Type="Embed" ProgID="Equation.3" ShapeID="_x0000_i1375" DrawAspect="Content" ObjectID="_1591855668" r:id="rId625"/>
        </w:object>
      </w:r>
      <w:r>
        <w:rPr>
          <w:sz w:val="28"/>
        </w:rPr>
        <w:t xml:space="preserve"> приводит к следующим соотношениям, которые определяют искомые параметры и степени полиномов:</w:t>
      </w:r>
    </w:p>
    <w:p w:rsidR="00FE7EF1" w:rsidRDefault="00FE7EF1">
      <w:pPr>
        <w:widowControl w:val="0"/>
        <w:tabs>
          <w:tab w:val="num" w:pos="720"/>
        </w:tabs>
        <w:autoSpaceDE w:val="0"/>
        <w:autoSpaceDN w:val="0"/>
        <w:adjustRightInd w:val="0"/>
        <w:spacing w:line="360" w:lineRule="auto"/>
        <w:ind w:left="360"/>
        <w:jc w:val="right"/>
        <w:rPr>
          <w:sz w:val="28"/>
        </w:rPr>
      </w:pPr>
      <w:r w:rsidRPr="004B1F83">
        <w:rPr>
          <w:position w:val="-12"/>
          <w:sz w:val="28"/>
        </w:rPr>
        <w:object w:dxaOrig="1640" w:dyaOrig="380">
          <v:shape id="_x0000_i1376" type="#_x0000_t75" style="width:82.5pt;height:18pt" o:ole="">
            <v:imagedata r:id="rId626" o:title=""/>
          </v:shape>
          <o:OLEObject Type="Embed" ProgID="Equation.3" ShapeID="_x0000_i1376" DrawAspect="Content" ObjectID="_1591855669" r:id="rId627"/>
        </w:object>
      </w:r>
      <w:r>
        <w:rPr>
          <w:sz w:val="28"/>
        </w:rPr>
        <w:t xml:space="preserve">,      </w:t>
      </w:r>
      <w:r w:rsidRPr="004B1F83">
        <w:rPr>
          <w:position w:val="-12"/>
          <w:sz w:val="28"/>
        </w:rPr>
        <w:object w:dxaOrig="1620" w:dyaOrig="380">
          <v:shape id="_x0000_i1377" type="#_x0000_t75" style="width:81pt;height:18pt" o:ole="">
            <v:imagedata r:id="rId628" o:title=""/>
          </v:shape>
          <o:OLEObject Type="Embed" ProgID="Equation.3" ShapeID="_x0000_i1377" DrawAspect="Content" ObjectID="_1591855670" r:id="rId629"/>
        </w:object>
      </w:r>
      <w:r>
        <w:rPr>
          <w:sz w:val="28"/>
        </w:rPr>
        <w:t>,                               (</w:t>
      </w:r>
      <w:r w:rsidR="00D23297" w:rsidRPr="00207F93">
        <w:rPr>
          <w:sz w:val="28"/>
        </w:rPr>
        <w:t>2.23</w:t>
      </w:r>
      <w:r>
        <w:rPr>
          <w:sz w:val="28"/>
        </w:rPr>
        <w:t>)</w:t>
      </w:r>
    </w:p>
    <w:p w:rsidR="00FE7EF1" w:rsidRDefault="00FE7EF1">
      <w:pPr>
        <w:widowControl w:val="0"/>
        <w:tabs>
          <w:tab w:val="num" w:pos="720"/>
        </w:tabs>
        <w:autoSpaceDE w:val="0"/>
        <w:autoSpaceDN w:val="0"/>
        <w:adjustRightInd w:val="0"/>
        <w:spacing w:line="360" w:lineRule="auto"/>
        <w:ind w:left="360"/>
        <w:jc w:val="right"/>
        <w:rPr>
          <w:sz w:val="28"/>
        </w:rPr>
      </w:pPr>
      <w:r w:rsidRPr="004B1F83">
        <w:rPr>
          <w:position w:val="-6"/>
          <w:sz w:val="28"/>
        </w:rPr>
        <w:object w:dxaOrig="1120" w:dyaOrig="300">
          <v:shape id="_x0000_i1378" type="#_x0000_t75" style="width:54.75pt;height:15pt" o:ole="">
            <v:imagedata r:id="rId630" o:title=""/>
          </v:shape>
          <o:OLEObject Type="Embed" ProgID="Equation.3" ShapeID="_x0000_i1378" DrawAspect="Content" ObjectID="_1591855671" r:id="rId631"/>
        </w:object>
      </w:r>
      <w:r>
        <w:rPr>
          <w:sz w:val="28"/>
        </w:rPr>
        <w:t xml:space="preserve">,              </w:t>
      </w:r>
      <w:r w:rsidRPr="004B1F83">
        <w:rPr>
          <w:position w:val="-6"/>
          <w:sz w:val="28"/>
        </w:rPr>
        <w:object w:dxaOrig="1440" w:dyaOrig="380">
          <v:shape id="_x0000_i1379" type="#_x0000_t75" style="width:1in;height:18pt" o:ole="">
            <v:imagedata r:id="rId632" o:title=""/>
          </v:shape>
          <o:OLEObject Type="Embed" ProgID="Equation.3" ShapeID="_x0000_i1379" DrawAspect="Content" ObjectID="_1591855672" r:id="rId633"/>
        </w:object>
      </w:r>
      <w:r>
        <w:rPr>
          <w:sz w:val="28"/>
        </w:rPr>
        <w:t>.                                 (</w:t>
      </w:r>
      <w:r w:rsidR="00D23297" w:rsidRPr="00207F93">
        <w:rPr>
          <w:sz w:val="28"/>
        </w:rPr>
        <w:t>2.24</w:t>
      </w:r>
      <w:r>
        <w:rPr>
          <w:sz w:val="28"/>
        </w:rPr>
        <w:t>)</w:t>
      </w:r>
    </w:p>
    <w:p w:rsidR="00FE7EF1" w:rsidRDefault="00FE7EF1">
      <w:pPr>
        <w:widowControl w:val="0"/>
        <w:autoSpaceDE w:val="0"/>
        <w:autoSpaceDN w:val="0"/>
        <w:adjustRightInd w:val="0"/>
        <w:spacing w:line="360" w:lineRule="auto"/>
        <w:jc w:val="both"/>
        <w:rPr>
          <w:sz w:val="28"/>
        </w:rPr>
      </w:pPr>
      <w:r>
        <w:rPr>
          <w:sz w:val="28"/>
        </w:rPr>
        <w:t xml:space="preserve">При этом </w:t>
      </w:r>
      <w:r w:rsidRPr="004B1F83">
        <w:rPr>
          <w:position w:val="-6"/>
          <w:sz w:val="28"/>
        </w:rPr>
        <w:object w:dxaOrig="1040" w:dyaOrig="260">
          <v:shape id="_x0000_i1380" type="#_x0000_t75" style="width:53.25pt;height:12pt" o:ole="">
            <v:imagedata r:id="rId634" o:title=""/>
          </v:shape>
          <o:OLEObject Type="Embed" ProgID="Equation.3" ShapeID="_x0000_i1380" DrawAspect="Content" ObjectID="_1591855673" r:id="rId635"/>
        </w:object>
      </w:r>
      <w:r>
        <w:rPr>
          <w:sz w:val="28"/>
        </w:rPr>
        <w:t xml:space="preserve">, а степень </w:t>
      </w:r>
      <w:r w:rsidRPr="004B1F83">
        <w:rPr>
          <w:position w:val="-12"/>
          <w:sz w:val="28"/>
        </w:rPr>
        <w:object w:dxaOrig="3159" w:dyaOrig="360">
          <v:shape id="_x0000_i1381" type="#_x0000_t75" style="width:158.25pt;height:18pt" o:ole="">
            <v:imagedata r:id="rId636" o:title=""/>
          </v:shape>
          <o:OLEObject Type="Embed" ProgID="Equation.3" ShapeID="_x0000_i1381" DrawAspect="Content" ObjectID="_1591855674" r:id="rId637"/>
        </w:object>
      </w:r>
      <w:r>
        <w:rPr>
          <w:sz w:val="28"/>
        </w:rPr>
        <w:t>,</w:t>
      </w:r>
    </w:p>
    <w:p w:rsidR="00FE7EF1" w:rsidRDefault="00FE7EF1">
      <w:pPr>
        <w:widowControl w:val="0"/>
        <w:autoSpaceDE w:val="0"/>
        <w:autoSpaceDN w:val="0"/>
        <w:adjustRightInd w:val="0"/>
        <w:spacing w:line="360" w:lineRule="auto"/>
        <w:ind w:firstLine="720"/>
        <w:jc w:val="both"/>
        <w:rPr>
          <w:sz w:val="28"/>
        </w:rPr>
      </w:pPr>
      <w:r>
        <w:rPr>
          <w:sz w:val="28"/>
        </w:rPr>
        <w:t xml:space="preserve">Обозначим </w:t>
      </w:r>
      <w:r w:rsidRPr="004B1F83">
        <w:rPr>
          <w:position w:val="-6"/>
          <w:sz w:val="28"/>
        </w:rPr>
        <w:object w:dxaOrig="240" w:dyaOrig="279">
          <v:shape id="_x0000_i1382" type="#_x0000_t75" style="width:11.25pt;height:14.25pt" o:ole="">
            <v:imagedata r:id="rId638" o:title=""/>
          </v:shape>
          <o:OLEObject Type="Embed" ProgID="Equation.3" ShapeID="_x0000_i1382" DrawAspect="Content" ObjectID="_1591855675" r:id="rId639"/>
        </w:object>
      </w:r>
      <w:r>
        <w:rPr>
          <w:sz w:val="28"/>
        </w:rPr>
        <w:t xml:space="preserve"> – степень полинома </w:t>
      </w:r>
      <w:r w:rsidRPr="004B1F83">
        <w:rPr>
          <w:position w:val="-12"/>
          <w:sz w:val="28"/>
        </w:rPr>
        <w:object w:dxaOrig="620" w:dyaOrig="400">
          <v:shape id="_x0000_i1383" type="#_x0000_t75" style="width:32.25pt;height:18.75pt" o:ole="">
            <v:imagedata r:id="rId640" o:title=""/>
          </v:shape>
          <o:OLEObject Type="Embed" ProgID="Equation.3" ShapeID="_x0000_i1383" DrawAspect="Content" ObjectID="_1591855676" r:id="rId641"/>
        </w:object>
      </w:r>
      <w:r>
        <w:rPr>
          <w:sz w:val="28"/>
        </w:rPr>
        <w:t xml:space="preserve">, т.е. </w:t>
      </w:r>
      <w:r w:rsidRPr="004B1F83">
        <w:rPr>
          <w:position w:val="-12"/>
          <w:sz w:val="28"/>
        </w:rPr>
        <w:object w:dxaOrig="1500" w:dyaOrig="400">
          <v:shape id="_x0000_i1384" type="#_x0000_t75" style="width:75pt;height:18.75pt" o:ole="">
            <v:imagedata r:id="rId642" o:title=""/>
          </v:shape>
          <o:OLEObject Type="Embed" ProgID="Equation.3" ShapeID="_x0000_i1384" DrawAspect="Content" ObjectID="_1591855677" r:id="rId643"/>
        </w:object>
      </w:r>
      <w:r>
        <w:rPr>
          <w:sz w:val="28"/>
        </w:rPr>
        <w:t xml:space="preserve">, </w:t>
      </w:r>
      <w:r>
        <w:rPr>
          <w:sz w:val="28"/>
          <w:lang w:val="en-US"/>
        </w:rPr>
        <w:t>a</w:t>
      </w:r>
      <w:r>
        <w:rPr>
          <w:sz w:val="28"/>
        </w:rPr>
        <w:t xml:space="preserve"> также коэффициенты полиномов</w:t>
      </w:r>
    </w:p>
    <w:p w:rsidR="00FE7EF1" w:rsidRDefault="00FE7EF1">
      <w:pPr>
        <w:widowControl w:val="0"/>
        <w:autoSpaceDE w:val="0"/>
        <w:autoSpaceDN w:val="0"/>
        <w:adjustRightInd w:val="0"/>
        <w:spacing w:line="360" w:lineRule="auto"/>
        <w:jc w:val="right"/>
        <w:rPr>
          <w:sz w:val="28"/>
        </w:rPr>
      </w:pPr>
      <w:r w:rsidRPr="004B1F83">
        <w:rPr>
          <w:position w:val="-12"/>
          <w:sz w:val="28"/>
        </w:rPr>
        <w:object w:dxaOrig="3140" w:dyaOrig="440">
          <v:shape id="_x0000_i1385" type="#_x0000_t75" style="width:156pt;height:21.75pt" o:ole="">
            <v:imagedata r:id="rId644" o:title=""/>
          </v:shape>
          <o:OLEObject Type="Embed" ProgID="Equation.3" ShapeID="_x0000_i1385" DrawAspect="Content" ObjectID="_1591855678" r:id="rId645"/>
        </w:object>
      </w:r>
      <w:r>
        <w:rPr>
          <w:sz w:val="28"/>
        </w:rPr>
        <w:t xml:space="preserve">,      </w:t>
      </w:r>
      <w:r w:rsidRPr="004B1F83">
        <w:rPr>
          <w:position w:val="-16"/>
          <w:sz w:val="28"/>
        </w:rPr>
        <w:object w:dxaOrig="3220" w:dyaOrig="520">
          <v:shape id="_x0000_i1386" type="#_x0000_t75" style="width:162pt;height:25.5pt" o:ole="">
            <v:imagedata r:id="rId646" o:title=""/>
          </v:shape>
          <o:OLEObject Type="Embed" ProgID="Equation.3" ShapeID="_x0000_i1386" DrawAspect="Content" ObjectID="_1591855679" r:id="rId647"/>
        </w:object>
      </w:r>
      <w:r>
        <w:rPr>
          <w:sz w:val="28"/>
        </w:rPr>
        <w:t>,        (</w:t>
      </w:r>
      <w:r w:rsidR="00D23297" w:rsidRPr="00482AF2">
        <w:rPr>
          <w:sz w:val="28"/>
        </w:rPr>
        <w:t>2.25</w:t>
      </w:r>
      <w:r>
        <w:rPr>
          <w:sz w:val="28"/>
        </w:rPr>
        <w:t>)</w:t>
      </w:r>
    </w:p>
    <w:p w:rsidR="00FE7EF1" w:rsidRDefault="00FE7EF1">
      <w:pPr>
        <w:pStyle w:val="a7"/>
        <w:tabs>
          <w:tab w:val="num" w:pos="720"/>
        </w:tabs>
        <w:ind w:left="360"/>
        <w:jc w:val="right"/>
      </w:pPr>
      <w:r w:rsidRPr="004B1F83">
        <w:rPr>
          <w:position w:val="-12"/>
        </w:rPr>
        <w:object w:dxaOrig="3260" w:dyaOrig="440">
          <v:shape id="_x0000_i1387" type="#_x0000_t75" style="width:162pt;height:21.75pt" o:ole="">
            <v:imagedata r:id="rId648" o:title=""/>
          </v:shape>
          <o:OLEObject Type="Embed" ProgID="Equation.3" ShapeID="_x0000_i1387" DrawAspect="Content" ObjectID="_1591855680" r:id="rId649"/>
        </w:object>
      </w:r>
      <w:r>
        <w:t xml:space="preserve"> ,   </w:t>
      </w:r>
      <w:r w:rsidRPr="004B1F83">
        <w:rPr>
          <w:position w:val="-12"/>
        </w:rPr>
        <w:object w:dxaOrig="3180" w:dyaOrig="440">
          <v:shape id="_x0000_i1388" type="#_x0000_t75" style="width:159pt;height:21.75pt" o:ole="">
            <v:imagedata r:id="rId650" o:title=""/>
          </v:shape>
          <o:OLEObject Type="Embed" ProgID="Equation.3" ShapeID="_x0000_i1388" DrawAspect="Content" ObjectID="_1591855681" r:id="rId651"/>
        </w:object>
      </w:r>
      <w:r>
        <w:t xml:space="preserve"> .        (</w:t>
      </w:r>
      <w:r w:rsidR="00D23297" w:rsidRPr="00D23297">
        <w:t>2.26</w:t>
      </w:r>
      <w:r>
        <w:t>)</w:t>
      </w:r>
    </w:p>
    <w:p w:rsidR="00FE7EF1" w:rsidRDefault="00FE7EF1">
      <w:pPr>
        <w:widowControl w:val="0"/>
        <w:autoSpaceDE w:val="0"/>
        <w:autoSpaceDN w:val="0"/>
        <w:adjustRightInd w:val="0"/>
        <w:spacing w:line="360" w:lineRule="auto"/>
        <w:ind w:firstLine="720"/>
        <w:jc w:val="both"/>
        <w:rPr>
          <w:sz w:val="28"/>
        </w:rPr>
      </w:pPr>
      <w:r>
        <w:rPr>
          <w:sz w:val="28"/>
        </w:rPr>
        <w:t>С учетом введенных обозначений (</w:t>
      </w:r>
      <w:r w:rsidR="00D23297" w:rsidRPr="00D23297">
        <w:rPr>
          <w:sz w:val="28"/>
        </w:rPr>
        <w:t>2.18</w:t>
      </w:r>
      <w:r>
        <w:rPr>
          <w:sz w:val="28"/>
        </w:rPr>
        <w:t>), (</w:t>
      </w:r>
      <w:r w:rsidR="00D23297" w:rsidRPr="00D23297">
        <w:rPr>
          <w:sz w:val="28"/>
        </w:rPr>
        <w:t>2.25</w:t>
      </w:r>
      <w:r>
        <w:rPr>
          <w:sz w:val="28"/>
        </w:rPr>
        <w:t>) и (</w:t>
      </w:r>
      <w:r w:rsidR="00D23297" w:rsidRPr="00D23297">
        <w:rPr>
          <w:sz w:val="28"/>
        </w:rPr>
        <w:t>2.26</w:t>
      </w:r>
      <w:r>
        <w:rPr>
          <w:sz w:val="28"/>
        </w:rPr>
        <w:t>) систему алгебраических уравнений, эквивалентную полиномиальному уравнению (</w:t>
      </w:r>
      <w:r w:rsidR="00D23297" w:rsidRPr="00D23297">
        <w:rPr>
          <w:sz w:val="28"/>
        </w:rPr>
        <w:t>2.17</w:t>
      </w:r>
      <w:r>
        <w:rPr>
          <w:sz w:val="28"/>
        </w:rPr>
        <w:t>), можно записать следующим образом:</w:t>
      </w:r>
    </w:p>
    <w:p w:rsidR="00FE7EF1" w:rsidRDefault="00FE7EF1">
      <w:pPr>
        <w:widowControl w:val="0"/>
        <w:autoSpaceDE w:val="0"/>
        <w:autoSpaceDN w:val="0"/>
        <w:adjustRightInd w:val="0"/>
        <w:spacing w:line="360" w:lineRule="auto"/>
        <w:jc w:val="right"/>
        <w:rPr>
          <w:sz w:val="28"/>
        </w:rPr>
      </w:pPr>
      <w:r w:rsidRPr="004B1F83">
        <w:rPr>
          <w:position w:val="-162"/>
          <w:sz w:val="28"/>
        </w:rPr>
        <w:object w:dxaOrig="5220" w:dyaOrig="3379">
          <v:shape id="_x0000_i1389" type="#_x0000_t75" style="width:255pt;height:164.25pt" o:ole="">
            <v:imagedata r:id="rId652" o:title=""/>
          </v:shape>
          <o:OLEObject Type="Embed" ProgID="Equation.3" ShapeID="_x0000_i1389" DrawAspect="Content" ObjectID="_1591855682" r:id="rId653"/>
        </w:object>
      </w:r>
      <w:r>
        <w:rPr>
          <w:sz w:val="28"/>
        </w:rPr>
        <w:t xml:space="preserve">                       (</w:t>
      </w:r>
      <w:r w:rsidR="00D23297" w:rsidRPr="00D23297">
        <w:rPr>
          <w:sz w:val="28"/>
        </w:rPr>
        <w:t>2.27</w:t>
      </w:r>
      <w:r>
        <w:rPr>
          <w:sz w:val="28"/>
        </w:rPr>
        <w:t>)</w:t>
      </w:r>
    </w:p>
    <w:p w:rsidR="00FE7EF1" w:rsidRDefault="00FE7EF1">
      <w:pPr>
        <w:widowControl w:val="0"/>
        <w:autoSpaceDE w:val="0"/>
        <w:autoSpaceDN w:val="0"/>
        <w:adjustRightInd w:val="0"/>
        <w:spacing w:line="360" w:lineRule="auto"/>
        <w:ind w:firstLine="720"/>
        <w:jc w:val="both"/>
        <w:rPr>
          <w:sz w:val="28"/>
        </w:rPr>
      </w:pPr>
      <w:r>
        <w:rPr>
          <w:sz w:val="28"/>
        </w:rPr>
        <w:t>В результате решения системы (</w:t>
      </w:r>
      <w:r w:rsidR="00D23297" w:rsidRPr="00D23297">
        <w:rPr>
          <w:sz w:val="28"/>
        </w:rPr>
        <w:t>2.27</w:t>
      </w:r>
      <w:r>
        <w:rPr>
          <w:sz w:val="28"/>
        </w:rPr>
        <w:t xml:space="preserve">) определяются численные значения коэффициентов </w:t>
      </w:r>
      <w:r w:rsidRPr="004B1F83">
        <w:rPr>
          <w:position w:val="-12"/>
          <w:sz w:val="28"/>
        </w:rPr>
        <w:object w:dxaOrig="300" w:dyaOrig="380">
          <v:shape id="_x0000_i1390" type="#_x0000_t75" style="width:15pt;height:18pt" o:ole="">
            <v:imagedata r:id="rId654" o:title=""/>
          </v:shape>
          <o:OLEObject Type="Embed" ProgID="Equation.3" ShapeID="_x0000_i1390" DrawAspect="Content" ObjectID="_1591855683" r:id="rId655"/>
        </w:object>
      </w:r>
      <w:r>
        <w:rPr>
          <w:sz w:val="28"/>
        </w:rPr>
        <w:t xml:space="preserve"> и </w:t>
      </w:r>
      <w:r w:rsidRPr="004B1F83">
        <w:rPr>
          <w:position w:val="-12"/>
          <w:sz w:val="28"/>
        </w:rPr>
        <w:object w:dxaOrig="300" w:dyaOrig="380">
          <v:shape id="_x0000_i1391" type="#_x0000_t75" style="width:15pt;height:18pt" o:ole="">
            <v:imagedata r:id="rId656" o:title=""/>
          </v:shape>
          <o:OLEObject Type="Embed" ProgID="Equation.3" ShapeID="_x0000_i1391" DrawAspect="Content" ObjectID="_1591855684" r:id="rId657"/>
        </w:object>
      </w:r>
      <w:r>
        <w:rPr>
          <w:sz w:val="28"/>
        </w:rPr>
        <w:t xml:space="preserve"> полиномов (</w:t>
      </w:r>
      <w:r w:rsidR="00D23297" w:rsidRPr="00D23297">
        <w:rPr>
          <w:sz w:val="28"/>
        </w:rPr>
        <w:t>2.25</w:t>
      </w:r>
      <w:r>
        <w:rPr>
          <w:sz w:val="28"/>
        </w:rPr>
        <w:t>), а затем по (</w:t>
      </w:r>
      <w:r w:rsidR="00D23297" w:rsidRPr="00D23297">
        <w:rPr>
          <w:sz w:val="28"/>
        </w:rPr>
        <w:t>2.16</w:t>
      </w:r>
      <w:r>
        <w:rPr>
          <w:sz w:val="28"/>
        </w:rPr>
        <w:t xml:space="preserve">) находятся полиномы </w:t>
      </w:r>
      <w:r w:rsidRPr="004B1F83">
        <w:rPr>
          <w:position w:val="-12"/>
          <w:sz w:val="28"/>
        </w:rPr>
        <w:object w:dxaOrig="600" w:dyaOrig="360">
          <v:shape id="_x0000_i1392" type="#_x0000_t75" style="width:30pt;height:18pt" o:ole="">
            <v:imagedata r:id="rId437" o:title=""/>
          </v:shape>
          <o:OLEObject Type="Embed" ProgID="Equation.3" ShapeID="_x0000_i1392" DrawAspect="Content" ObjectID="_1591855685" r:id="rId658"/>
        </w:object>
      </w:r>
      <w:r>
        <w:rPr>
          <w:sz w:val="28"/>
        </w:rPr>
        <w:t xml:space="preserve">, </w:t>
      </w:r>
      <w:r w:rsidRPr="004B1F83">
        <w:rPr>
          <w:position w:val="-12"/>
          <w:sz w:val="28"/>
        </w:rPr>
        <w:object w:dxaOrig="580" w:dyaOrig="360">
          <v:shape id="_x0000_i1393" type="#_x0000_t75" style="width:29.25pt;height:18pt" o:ole="">
            <v:imagedata r:id="rId441" o:title=""/>
          </v:shape>
          <o:OLEObject Type="Embed" ProgID="Equation.3" ShapeID="_x0000_i1393" DrawAspect="Content" ObjectID="_1591855686" r:id="rId659"/>
        </w:object>
      </w:r>
      <w:r>
        <w:rPr>
          <w:sz w:val="28"/>
        </w:rPr>
        <w:t>.</w:t>
      </w:r>
    </w:p>
    <w:p w:rsidR="00FE7EF1" w:rsidRDefault="00FE7EF1">
      <w:pPr>
        <w:widowControl w:val="0"/>
        <w:autoSpaceDE w:val="0"/>
        <w:autoSpaceDN w:val="0"/>
        <w:adjustRightInd w:val="0"/>
        <w:spacing w:line="360" w:lineRule="auto"/>
        <w:jc w:val="both"/>
        <w:rPr>
          <w:sz w:val="28"/>
        </w:rPr>
      </w:pPr>
      <w:r>
        <w:rPr>
          <w:sz w:val="28"/>
        </w:rPr>
        <w:tab/>
        <w:t>Из условия равенства числителей в (</w:t>
      </w:r>
      <w:r w:rsidR="00D23297" w:rsidRPr="00D23297">
        <w:rPr>
          <w:sz w:val="28"/>
        </w:rPr>
        <w:t>2.11</w:t>
      </w:r>
      <w:r>
        <w:rPr>
          <w:sz w:val="28"/>
        </w:rPr>
        <w:t>) вытекает соотношение</w:t>
      </w:r>
    </w:p>
    <w:p w:rsidR="00FE7EF1" w:rsidRDefault="00FE7EF1">
      <w:pPr>
        <w:widowControl w:val="0"/>
        <w:autoSpaceDE w:val="0"/>
        <w:autoSpaceDN w:val="0"/>
        <w:adjustRightInd w:val="0"/>
        <w:spacing w:line="360" w:lineRule="auto"/>
        <w:jc w:val="right"/>
        <w:rPr>
          <w:sz w:val="28"/>
        </w:rPr>
      </w:pPr>
      <w:r w:rsidRPr="004B1F83">
        <w:rPr>
          <w:position w:val="-12"/>
          <w:sz w:val="28"/>
        </w:rPr>
        <w:object w:dxaOrig="2220" w:dyaOrig="440">
          <v:shape id="_x0000_i1394" type="#_x0000_t75" style="width:111.75pt;height:21.75pt" o:ole="">
            <v:imagedata r:id="rId660" o:title=""/>
          </v:shape>
          <o:OLEObject Type="Embed" ProgID="Equation.3" ShapeID="_x0000_i1394" DrawAspect="Content" ObjectID="_1591855687" r:id="rId661"/>
        </w:object>
      </w:r>
      <w:r>
        <w:rPr>
          <w:sz w:val="28"/>
        </w:rPr>
        <w:t>,                                         (</w:t>
      </w:r>
      <w:r w:rsidR="00D23297" w:rsidRPr="00F05D7A">
        <w:rPr>
          <w:sz w:val="28"/>
        </w:rPr>
        <w:t>2.28</w:t>
      </w:r>
      <w:r>
        <w:rPr>
          <w:sz w:val="28"/>
        </w:rPr>
        <w:t>)</w:t>
      </w:r>
    </w:p>
    <w:p w:rsidR="00FE7EF1" w:rsidRDefault="00FE7EF1">
      <w:pPr>
        <w:widowControl w:val="0"/>
        <w:autoSpaceDE w:val="0"/>
        <w:autoSpaceDN w:val="0"/>
        <w:adjustRightInd w:val="0"/>
        <w:spacing w:line="360" w:lineRule="auto"/>
        <w:jc w:val="both"/>
        <w:rPr>
          <w:sz w:val="28"/>
        </w:rPr>
      </w:pPr>
      <w:r>
        <w:rPr>
          <w:sz w:val="28"/>
        </w:rPr>
        <w:t xml:space="preserve">которое определяет полином </w:t>
      </w:r>
      <w:r w:rsidRPr="004B1F83">
        <w:rPr>
          <w:position w:val="-12"/>
          <w:sz w:val="28"/>
        </w:rPr>
        <w:object w:dxaOrig="600" w:dyaOrig="360">
          <v:shape id="_x0000_i1395" type="#_x0000_t75" style="width:30pt;height:18pt" o:ole="">
            <v:imagedata r:id="rId662" o:title=""/>
          </v:shape>
          <o:OLEObject Type="Embed" ProgID="Equation.3" ShapeID="_x0000_i1395" DrawAspect="Content" ObjectID="_1591855688" r:id="rId663"/>
        </w:object>
      </w:r>
      <w:r>
        <w:rPr>
          <w:sz w:val="28"/>
        </w:rPr>
        <w:t>.</w:t>
      </w:r>
    </w:p>
    <w:p w:rsidR="00FE7EF1" w:rsidRDefault="00FE7EF1">
      <w:pPr>
        <w:widowControl w:val="0"/>
        <w:autoSpaceDE w:val="0"/>
        <w:autoSpaceDN w:val="0"/>
        <w:adjustRightInd w:val="0"/>
        <w:spacing w:line="360" w:lineRule="auto"/>
        <w:ind w:firstLine="720"/>
        <w:jc w:val="both"/>
        <w:rPr>
          <w:sz w:val="28"/>
        </w:rPr>
      </w:pPr>
      <w:r>
        <w:rPr>
          <w:sz w:val="28"/>
        </w:rPr>
        <w:t>Таким образом, приведенные соотношения (</w:t>
      </w:r>
      <w:r w:rsidR="00D23297" w:rsidRPr="00D23297">
        <w:rPr>
          <w:sz w:val="28"/>
        </w:rPr>
        <w:t>2.4</w:t>
      </w:r>
      <w:r>
        <w:rPr>
          <w:sz w:val="28"/>
        </w:rPr>
        <w:t>) – (</w:t>
      </w:r>
      <w:r w:rsidR="00D23297" w:rsidRPr="00D23297">
        <w:rPr>
          <w:sz w:val="28"/>
        </w:rPr>
        <w:t>2.28</w:t>
      </w:r>
      <w:r>
        <w:rPr>
          <w:sz w:val="28"/>
        </w:rPr>
        <w:t xml:space="preserve">) позволяют найти полиномы </w:t>
      </w:r>
      <w:r w:rsidRPr="004B1F83">
        <w:rPr>
          <w:position w:val="-12"/>
          <w:sz w:val="28"/>
        </w:rPr>
        <w:object w:dxaOrig="600" w:dyaOrig="360">
          <v:shape id="_x0000_i1396" type="#_x0000_t75" style="width:30pt;height:18pt" o:ole="">
            <v:imagedata r:id="rId437" o:title=""/>
          </v:shape>
          <o:OLEObject Type="Embed" ProgID="Equation.3" ShapeID="_x0000_i1396" DrawAspect="Content" ObjectID="_1591855689" r:id="rId664"/>
        </w:object>
      </w:r>
      <w:r>
        <w:rPr>
          <w:sz w:val="28"/>
        </w:rPr>
        <w:t xml:space="preserve">, </w:t>
      </w:r>
      <w:r w:rsidRPr="004B1F83">
        <w:rPr>
          <w:position w:val="-12"/>
          <w:sz w:val="28"/>
        </w:rPr>
        <w:object w:dxaOrig="580" w:dyaOrig="360">
          <v:shape id="_x0000_i1397" type="#_x0000_t75" style="width:29.25pt;height:18pt" o:ole="">
            <v:imagedata r:id="rId441" o:title=""/>
          </v:shape>
          <o:OLEObject Type="Embed" ProgID="Equation.3" ShapeID="_x0000_i1397" DrawAspect="Content" ObjectID="_1591855690" r:id="rId665"/>
        </w:object>
      </w:r>
      <w:r>
        <w:rPr>
          <w:sz w:val="28"/>
        </w:rPr>
        <w:t xml:space="preserve"> и </w:t>
      </w:r>
      <w:r w:rsidRPr="004B1F83">
        <w:rPr>
          <w:position w:val="-12"/>
          <w:sz w:val="28"/>
        </w:rPr>
        <w:object w:dxaOrig="600" w:dyaOrig="360">
          <v:shape id="_x0000_i1398" type="#_x0000_t75" style="width:30pt;height:18pt" o:ole="">
            <v:imagedata r:id="rId439" o:title=""/>
          </v:shape>
          <o:OLEObject Type="Embed" ProgID="Equation.3" ShapeID="_x0000_i1398" DrawAspect="Content" ObjectID="_1591855691" r:id="rId666"/>
        </w:object>
      </w:r>
      <w:r>
        <w:rPr>
          <w:sz w:val="28"/>
        </w:rPr>
        <w:t xml:space="preserve"> и записать уравнение ЦУУ (</w:t>
      </w:r>
      <w:r w:rsidR="00D23297" w:rsidRPr="00D23297">
        <w:rPr>
          <w:sz w:val="28"/>
        </w:rPr>
        <w:t>2.3</w:t>
      </w:r>
      <w:r>
        <w:rPr>
          <w:sz w:val="28"/>
        </w:rPr>
        <w:t>) с численными коэффициентами.</w:t>
      </w:r>
    </w:p>
    <w:p w:rsidR="00FE7EF1" w:rsidRDefault="00FE7EF1">
      <w:pPr>
        <w:widowControl w:val="0"/>
        <w:autoSpaceDE w:val="0"/>
        <w:autoSpaceDN w:val="0"/>
        <w:adjustRightInd w:val="0"/>
        <w:spacing w:line="360" w:lineRule="auto"/>
        <w:ind w:firstLine="720"/>
        <w:jc w:val="both"/>
        <w:rPr>
          <w:sz w:val="28"/>
        </w:rPr>
      </w:pPr>
      <w:r>
        <w:rPr>
          <w:sz w:val="28"/>
        </w:rPr>
        <w:t xml:space="preserve">Для получения разностного уравнения ЦУУ, описывающего алгоритм вычисления значений управления </w:t>
      </w:r>
      <w:r w:rsidRPr="004B1F83">
        <w:rPr>
          <w:position w:val="-12"/>
          <w:sz w:val="28"/>
        </w:rPr>
        <w:object w:dxaOrig="320" w:dyaOrig="380">
          <v:shape id="_x0000_i1399" type="#_x0000_t75" style="width:17.25pt;height:18pt" o:ole="">
            <v:imagedata r:id="rId667" o:title=""/>
          </v:shape>
          <o:OLEObject Type="Embed" ProgID="Equation.3" ShapeID="_x0000_i1399" DrawAspect="Content" ObjectID="_1591855692" r:id="rId668"/>
        </w:object>
      </w:r>
      <w:r>
        <w:rPr>
          <w:sz w:val="28"/>
        </w:rPr>
        <w:t xml:space="preserve">, умножаем обе части полученного </w:t>
      </w:r>
      <w:r>
        <w:rPr>
          <w:sz w:val="28"/>
        </w:rPr>
        <w:lastRenderedPageBreak/>
        <w:t>уравнения (</w:t>
      </w:r>
      <w:r w:rsidR="00D23297" w:rsidRPr="00D23297">
        <w:rPr>
          <w:sz w:val="28"/>
        </w:rPr>
        <w:t>2.3</w:t>
      </w:r>
      <w:r>
        <w:rPr>
          <w:sz w:val="28"/>
        </w:rPr>
        <w:t xml:space="preserve">) на </w:t>
      </w:r>
      <w:r w:rsidRPr="004B1F83">
        <w:rPr>
          <w:position w:val="-4"/>
          <w:sz w:val="28"/>
        </w:rPr>
        <w:object w:dxaOrig="440" w:dyaOrig="360">
          <v:shape id="_x0000_i1400" type="#_x0000_t75" style="width:21.75pt;height:18pt" o:ole="">
            <v:imagedata r:id="rId669" o:title=""/>
          </v:shape>
          <o:OLEObject Type="Embed" ProgID="Equation.3" ShapeID="_x0000_i1400" DrawAspect="Content" ObjectID="_1591855693" r:id="rId670"/>
        </w:object>
      </w:r>
      <w:r>
        <w:rPr>
          <w:sz w:val="28"/>
        </w:rPr>
        <w:t xml:space="preserve">, а затем переходим к оригиналам. Вытекающее из полученного разностного уравнения выражение, определяющее </w:t>
      </w:r>
      <w:r w:rsidRPr="004B1F83">
        <w:rPr>
          <w:position w:val="-12"/>
          <w:sz w:val="28"/>
        </w:rPr>
        <w:object w:dxaOrig="320" w:dyaOrig="380">
          <v:shape id="_x0000_i1401" type="#_x0000_t75" style="width:17.25pt;height:18pt" o:ole="">
            <v:imagedata r:id="rId667" o:title=""/>
          </v:shape>
          <o:OLEObject Type="Embed" ProgID="Equation.3" ShapeID="_x0000_i1401" DrawAspect="Content" ObjectID="_1591855694" r:id="rId671"/>
        </w:object>
      </w:r>
      <w:r>
        <w:rPr>
          <w:sz w:val="28"/>
        </w:rPr>
        <w:t xml:space="preserve"> как функцию предыдущих значений управления и управляемой переменной, т.е. </w:t>
      </w:r>
      <w:r w:rsidRPr="004B1F83">
        <w:rPr>
          <w:position w:val="-12"/>
          <w:sz w:val="28"/>
        </w:rPr>
        <w:object w:dxaOrig="2220" w:dyaOrig="380">
          <v:shape id="_x0000_i1402" type="#_x0000_t75" style="width:111.75pt;height:18pt" o:ole="">
            <v:imagedata r:id="rId672" o:title=""/>
          </v:shape>
          <o:OLEObject Type="Embed" ProgID="Equation.3" ShapeID="_x0000_i1402" DrawAspect="Content" ObjectID="_1591855695" r:id="rId673"/>
        </w:object>
      </w:r>
      <w:r>
        <w:rPr>
          <w:sz w:val="28"/>
        </w:rPr>
        <w:t xml:space="preserve">, </w:t>
      </w:r>
      <w:r w:rsidRPr="004B1F83">
        <w:rPr>
          <w:position w:val="-12"/>
          <w:sz w:val="28"/>
        </w:rPr>
        <w:object w:dxaOrig="1100" w:dyaOrig="360">
          <v:shape id="_x0000_i1403" type="#_x0000_t75" style="width:54pt;height:18pt" o:ole="">
            <v:imagedata r:id="rId674" o:title=""/>
          </v:shape>
          <o:OLEObject Type="Embed" ProgID="Equation.3" ShapeID="_x0000_i1403" DrawAspect="Content" ObjectID="_1591855696" r:id="rId675"/>
        </w:object>
      </w:r>
      <w:r>
        <w:rPr>
          <w:sz w:val="28"/>
        </w:rPr>
        <w:t xml:space="preserve">, </w:t>
      </w:r>
      <w:r w:rsidRPr="004B1F83">
        <w:rPr>
          <w:position w:val="-12"/>
          <w:sz w:val="28"/>
        </w:rPr>
        <w:object w:dxaOrig="1460" w:dyaOrig="360">
          <v:shape id="_x0000_i1404" type="#_x0000_t75" style="width:72.75pt;height:18pt" o:ole="">
            <v:imagedata r:id="rId676" o:title=""/>
          </v:shape>
          <o:OLEObject Type="Embed" ProgID="Equation.3" ShapeID="_x0000_i1404" DrawAspect="Content" ObjectID="_1591855697" r:id="rId677"/>
        </w:object>
      </w:r>
      <w:r>
        <w:rPr>
          <w:sz w:val="28"/>
        </w:rPr>
        <w:t>, и является искомым алгоритмом работы ЦУУ.</w:t>
      </w:r>
    </w:p>
    <w:p w:rsidR="00FE7EF1" w:rsidRDefault="00FE7EF1">
      <w:pPr>
        <w:widowControl w:val="0"/>
        <w:autoSpaceDE w:val="0"/>
        <w:autoSpaceDN w:val="0"/>
        <w:adjustRightInd w:val="0"/>
        <w:spacing w:line="360" w:lineRule="auto"/>
        <w:ind w:firstLine="11"/>
        <w:jc w:val="both"/>
        <w:rPr>
          <w:sz w:val="28"/>
        </w:rPr>
      </w:pPr>
      <w:r>
        <w:rPr>
          <w:sz w:val="28"/>
        </w:rPr>
        <w:t xml:space="preserve">На этом формальная процедура синтеза САУ с ЦУУ заканчивается. </w:t>
      </w:r>
    </w:p>
    <w:p w:rsidR="00FE7EF1" w:rsidRDefault="00FE7EF1">
      <w:pPr>
        <w:widowControl w:val="0"/>
        <w:autoSpaceDE w:val="0"/>
        <w:autoSpaceDN w:val="0"/>
        <w:adjustRightInd w:val="0"/>
        <w:spacing w:line="360" w:lineRule="auto"/>
        <w:ind w:firstLine="709"/>
        <w:jc w:val="both"/>
        <w:rPr>
          <w:sz w:val="28"/>
        </w:rPr>
      </w:pPr>
      <w:r>
        <w:rPr>
          <w:sz w:val="28"/>
        </w:rPr>
        <w:t>Однако для завершения процесса синтеза необходимо промоделировать полученную систему и убедиться, что полученный алгоритм работы ЦУУ обеспечивает требуемые показатели качества процесса управления. При этом целесообразно объект управления моделировать по его непрерывной модели в переменных состояния, а ЦУУ по его алгоритму функционирования с учетом квантования по уровню и по времени задающего воздействия и управляемой переменной.</w:t>
      </w:r>
    </w:p>
    <w:p w:rsidR="00FE7EF1" w:rsidRDefault="00FE7EF1">
      <w:pPr>
        <w:tabs>
          <w:tab w:val="left" w:pos="1215"/>
        </w:tabs>
        <w:rPr>
          <w:sz w:val="28"/>
        </w:rPr>
      </w:pPr>
      <w:r>
        <w:rPr>
          <w:sz w:val="28"/>
        </w:rPr>
        <w:tab/>
      </w:r>
    </w:p>
    <w:p w:rsidR="00267538" w:rsidRPr="00750CBA" w:rsidRDefault="00EC091B" w:rsidP="00267538">
      <w:pPr>
        <w:tabs>
          <w:tab w:val="left" w:pos="1215"/>
        </w:tabs>
        <w:spacing w:after="120" w:line="360" w:lineRule="auto"/>
        <w:ind w:left="851"/>
        <w:jc w:val="center"/>
        <w:rPr>
          <w:b/>
          <w:iCs/>
          <w:sz w:val="28"/>
          <w:szCs w:val="28"/>
        </w:rPr>
      </w:pPr>
      <w:r w:rsidRPr="00750CBA">
        <w:rPr>
          <w:b/>
          <w:iCs/>
          <w:sz w:val="28"/>
          <w:szCs w:val="28"/>
        </w:rPr>
        <w:t>2</w:t>
      </w:r>
      <w:r w:rsidR="0093206B" w:rsidRPr="00750CBA">
        <w:rPr>
          <w:b/>
          <w:iCs/>
          <w:sz w:val="28"/>
          <w:szCs w:val="28"/>
        </w:rPr>
        <w:t>.</w:t>
      </w:r>
      <w:r w:rsidRPr="00750CBA">
        <w:rPr>
          <w:b/>
          <w:iCs/>
          <w:sz w:val="28"/>
          <w:szCs w:val="28"/>
        </w:rPr>
        <w:t xml:space="preserve">2 </w:t>
      </w:r>
      <w:r w:rsidR="00750CBA" w:rsidRPr="00750CBA">
        <w:rPr>
          <w:b/>
          <w:sz w:val="28"/>
        </w:rPr>
        <w:t>Алгоритм автоматизированного синтеза</w:t>
      </w:r>
    </w:p>
    <w:p w:rsidR="00FE7EF1" w:rsidRPr="008E5F99" w:rsidRDefault="00603BED" w:rsidP="008E5F99">
      <w:pPr>
        <w:spacing w:line="360" w:lineRule="auto"/>
        <w:rPr>
          <w:sz w:val="28"/>
        </w:rPr>
      </w:pPr>
      <w:r w:rsidRPr="00267538">
        <w:rPr>
          <w:b/>
          <w:sz w:val="28"/>
        </w:rPr>
        <w:t>Шаг 1.</w:t>
      </w:r>
      <w:r w:rsidR="008E5F99" w:rsidRPr="009C2B86">
        <w:rPr>
          <w:sz w:val="28"/>
          <w:szCs w:val="28"/>
        </w:rPr>
        <w:t xml:space="preserve">На первом шаге вводятся полиномы коэффициентов числителя и знаменателя (ввод производится по запросу из командной строки </w:t>
      </w:r>
      <w:r w:rsidR="008E5F99" w:rsidRPr="009C2B86">
        <w:rPr>
          <w:iCs/>
          <w:sz w:val="28"/>
          <w:lang w:val="en-US"/>
        </w:rPr>
        <w:t>MATLAB</w:t>
      </w:r>
      <w:r w:rsidR="008E5F99" w:rsidRPr="009C2B86">
        <w:rPr>
          <w:iCs/>
          <w:sz w:val="28"/>
        </w:rPr>
        <w:t xml:space="preserve">). По условию степень полинома числителя должна быть не больше степени знаменателя. Производится ввод заданных показателей качества, </w:t>
      </w:r>
      <w:r w:rsidR="008E5F99" w:rsidRPr="009C2B86">
        <w:rPr>
          <w:sz w:val="28"/>
        </w:rPr>
        <w:t>таких как время регулирования и перерегулирование, а так же периода квантования по времени.</w:t>
      </w:r>
    </w:p>
    <w:p w:rsidR="00FE7EF1" w:rsidRDefault="00603BED" w:rsidP="008E5F99">
      <w:pPr>
        <w:tabs>
          <w:tab w:val="left" w:pos="3090"/>
        </w:tabs>
        <w:spacing w:line="360" w:lineRule="auto"/>
        <w:jc w:val="both"/>
        <w:rPr>
          <w:sz w:val="28"/>
        </w:rPr>
      </w:pPr>
      <w:r w:rsidRPr="00267538">
        <w:rPr>
          <w:b/>
          <w:sz w:val="28"/>
        </w:rPr>
        <w:t>Шаг 2.</w:t>
      </w:r>
      <w:r w:rsidR="00FE7EF1">
        <w:rPr>
          <w:sz w:val="28"/>
        </w:rPr>
        <w:t>На втором шаге формируется модель объекта управления в виде передаточной функции</w:t>
      </w:r>
    </w:p>
    <w:p w:rsidR="00FE7EF1" w:rsidRDefault="00FE7EF1">
      <w:pPr>
        <w:tabs>
          <w:tab w:val="left" w:pos="3090"/>
        </w:tabs>
        <w:spacing w:line="360" w:lineRule="auto"/>
        <w:ind w:left="360"/>
        <w:jc w:val="center"/>
        <w:rPr>
          <w:sz w:val="28"/>
        </w:rPr>
      </w:pPr>
      <w:r w:rsidRPr="004B1F83">
        <w:rPr>
          <w:position w:val="-36"/>
          <w:sz w:val="28"/>
        </w:rPr>
        <w:object w:dxaOrig="6800" w:dyaOrig="859">
          <v:shape id="_x0000_i1405" type="#_x0000_t75" style="width:341.25pt;height:42.75pt" o:ole="">
            <v:imagedata r:id="rId678" o:title=""/>
          </v:shape>
          <o:OLEObject Type="Embed" ProgID="Equation.3" ShapeID="_x0000_i1405" DrawAspect="Content" ObjectID="_1591855698" r:id="rId679"/>
        </w:object>
      </w:r>
      <w:r>
        <w:rPr>
          <w:sz w:val="28"/>
        </w:rPr>
        <w:t>.</w:t>
      </w:r>
    </w:p>
    <w:p w:rsidR="00FE7EF1" w:rsidRDefault="00FE7EF1" w:rsidP="00267538">
      <w:pPr>
        <w:tabs>
          <w:tab w:val="left" w:pos="3090"/>
        </w:tabs>
        <w:spacing w:line="360" w:lineRule="auto"/>
        <w:jc w:val="both"/>
        <w:rPr>
          <w:sz w:val="28"/>
        </w:rPr>
      </w:pPr>
      <w:r>
        <w:rPr>
          <w:sz w:val="28"/>
        </w:rPr>
        <w:t xml:space="preserve">В </w:t>
      </w:r>
      <w:r w:rsidR="00FA357D">
        <w:rPr>
          <w:iCs/>
          <w:sz w:val="28"/>
          <w:lang w:val="en-US"/>
        </w:rPr>
        <w:t>MATLAB</w:t>
      </w:r>
      <w:r>
        <w:rPr>
          <w:sz w:val="28"/>
        </w:rPr>
        <w:t xml:space="preserve">это осуществляется при помощи функции </w:t>
      </w:r>
      <w:r>
        <w:rPr>
          <w:i/>
          <w:iCs/>
          <w:sz w:val="28"/>
          <w:lang w:val="en-US"/>
        </w:rPr>
        <w:t>tf</w:t>
      </w:r>
      <w:r>
        <w:rPr>
          <w:sz w:val="28"/>
        </w:rPr>
        <w:t>. Так же здесь проводится проверка заданного объекта на устойчивость.</w:t>
      </w:r>
    </w:p>
    <w:p w:rsidR="00FE7EF1" w:rsidRDefault="00C70225" w:rsidP="008E5F99">
      <w:pPr>
        <w:tabs>
          <w:tab w:val="left" w:pos="3090"/>
        </w:tabs>
        <w:spacing w:line="360" w:lineRule="auto"/>
        <w:jc w:val="both"/>
        <w:rPr>
          <w:sz w:val="28"/>
        </w:rPr>
      </w:pPr>
      <w:r w:rsidRPr="00267538">
        <w:rPr>
          <w:b/>
          <w:sz w:val="28"/>
        </w:rPr>
        <w:t>Шаг 3.</w:t>
      </w:r>
      <w:r w:rsidR="00FE7EF1">
        <w:rPr>
          <w:sz w:val="28"/>
        </w:rPr>
        <w:t xml:space="preserve">На третьем этапе работы программы производится переход от непрерывной модели объекта управления к дискретной. Это может </w:t>
      </w:r>
      <w:r w:rsidR="00FE7EF1">
        <w:rPr>
          <w:sz w:val="28"/>
        </w:rPr>
        <w:lastRenderedPageBreak/>
        <w:t xml:space="preserve">происходить двумя способами: либо по уравнениям в переменных </w:t>
      </w:r>
      <w:r w:rsidR="00FE7EF1" w:rsidRPr="0093206B">
        <w:rPr>
          <w:spacing w:val="-10"/>
          <w:sz w:val="28"/>
        </w:rPr>
        <w:t xml:space="preserve">состояния, либо по передаточной функции объекта управления (см. формулу </w:t>
      </w:r>
      <w:r w:rsidR="0093206B" w:rsidRPr="0093206B">
        <w:rPr>
          <w:spacing w:val="-10"/>
          <w:sz w:val="28"/>
        </w:rPr>
        <w:t>1</w:t>
      </w:r>
      <w:r w:rsidR="00FE7EF1" w:rsidRPr="0093206B">
        <w:rPr>
          <w:spacing w:val="-10"/>
          <w:sz w:val="28"/>
        </w:rPr>
        <w:t>.19</w:t>
      </w:r>
      <w:r w:rsidR="00FE7EF1">
        <w:rPr>
          <w:sz w:val="28"/>
        </w:rPr>
        <w:t xml:space="preserve">) с использованием таблицы </w:t>
      </w:r>
      <w:r w:rsidR="00FE7EF1">
        <w:rPr>
          <w:i/>
          <w:iCs/>
          <w:sz w:val="28"/>
          <w:lang w:val="en-US"/>
        </w:rPr>
        <w:t>z</w:t>
      </w:r>
      <w:r w:rsidR="00FE7EF1">
        <w:rPr>
          <w:sz w:val="28"/>
        </w:rPr>
        <w:t xml:space="preserve">-преобразований. </w:t>
      </w:r>
    </w:p>
    <w:p w:rsidR="00FE7EF1" w:rsidRDefault="00C70225" w:rsidP="008E5F99">
      <w:pPr>
        <w:tabs>
          <w:tab w:val="left" w:pos="3090"/>
        </w:tabs>
        <w:spacing w:line="360" w:lineRule="auto"/>
        <w:jc w:val="both"/>
        <w:rPr>
          <w:sz w:val="28"/>
        </w:rPr>
      </w:pPr>
      <w:r w:rsidRPr="00267538">
        <w:rPr>
          <w:b/>
          <w:sz w:val="28"/>
        </w:rPr>
        <w:t>Шаг 4.</w:t>
      </w:r>
      <w:r w:rsidR="00FE7EF1">
        <w:rPr>
          <w:sz w:val="28"/>
        </w:rPr>
        <w:t>На данном шаге синтеза в зависимости от порядка системы пользователю предлагается таблица значений коэффициентов желаемой передаточной функции. В ней содержится несколько вариаций коэффициентов, в зависимости от некоторых условий и параметров (например, при кратных корнях характеристического уравнения, при минимальном времени регулирования и т.д.). Нажатием кнопки меню пользователем производится выбор наиболее подходящих коэффициентов.  В результате по этим коэффициентам формируется желаемая модель системы.</w:t>
      </w:r>
    </w:p>
    <w:p w:rsidR="00FE7EF1" w:rsidRDefault="00C70225" w:rsidP="008E5F99">
      <w:pPr>
        <w:tabs>
          <w:tab w:val="left" w:pos="3090"/>
        </w:tabs>
        <w:spacing w:line="360" w:lineRule="auto"/>
        <w:jc w:val="both"/>
        <w:rPr>
          <w:sz w:val="28"/>
        </w:rPr>
      </w:pPr>
      <w:r w:rsidRPr="00267538">
        <w:rPr>
          <w:b/>
          <w:sz w:val="28"/>
        </w:rPr>
        <w:t>Шаг 5.</w:t>
      </w:r>
      <w:r w:rsidR="00FE7EF1">
        <w:rPr>
          <w:sz w:val="28"/>
        </w:rPr>
        <w:t>Переход от непрерывной желаемой передаточной функции системы к дискретной осуществляется таким же образом, как описано в пункте 4. Далее по формуле (</w:t>
      </w:r>
      <w:r w:rsidR="00D23297" w:rsidRPr="00F05D7A">
        <w:rPr>
          <w:sz w:val="28"/>
        </w:rPr>
        <w:t>2.8</w:t>
      </w:r>
      <w:r w:rsidR="00FE7EF1">
        <w:rPr>
          <w:sz w:val="28"/>
        </w:rPr>
        <w:t xml:space="preserve">) находятся полиномы </w:t>
      </w:r>
      <w:r w:rsidR="00FE7EF1" w:rsidRPr="004B1F83">
        <w:rPr>
          <w:position w:val="-12"/>
          <w:sz w:val="28"/>
        </w:rPr>
        <w:object w:dxaOrig="780" w:dyaOrig="380">
          <v:shape id="_x0000_i1406" type="#_x0000_t75" style="width:39.75pt;height:18pt" o:ole="">
            <v:imagedata r:id="rId465" o:title=""/>
          </v:shape>
          <o:OLEObject Type="Embed" ProgID="Equation.3" ShapeID="_x0000_i1406" DrawAspect="Content" ObjectID="_1591855699" r:id="rId680"/>
        </w:object>
      </w:r>
      <w:r w:rsidR="00FE7EF1">
        <w:rPr>
          <w:sz w:val="28"/>
        </w:rPr>
        <w:t xml:space="preserve"> и </w:t>
      </w:r>
      <w:r w:rsidR="00FE7EF1" w:rsidRPr="004B1F83">
        <w:rPr>
          <w:position w:val="-12"/>
          <w:sz w:val="28"/>
        </w:rPr>
        <w:object w:dxaOrig="660" w:dyaOrig="360">
          <v:shape id="_x0000_i1407" type="#_x0000_t75" style="width:32.25pt;height:18pt" o:ole="">
            <v:imagedata r:id="rId467" o:title=""/>
          </v:shape>
          <o:OLEObject Type="Embed" ProgID="Equation.3" ShapeID="_x0000_i1407" DrawAspect="Content" ObjectID="_1591855700" r:id="rId681"/>
        </w:object>
      </w:r>
      <w:r w:rsidR="00FE7EF1">
        <w:rPr>
          <w:sz w:val="28"/>
        </w:rPr>
        <w:t xml:space="preserve">. </w:t>
      </w:r>
    </w:p>
    <w:p w:rsidR="00FE7EF1" w:rsidRDefault="00C70225" w:rsidP="008E5F99">
      <w:pPr>
        <w:tabs>
          <w:tab w:val="left" w:pos="3090"/>
        </w:tabs>
        <w:spacing w:line="360" w:lineRule="auto"/>
        <w:jc w:val="both"/>
        <w:rPr>
          <w:sz w:val="28"/>
        </w:rPr>
      </w:pPr>
      <w:r w:rsidRPr="00267538">
        <w:rPr>
          <w:b/>
          <w:sz w:val="28"/>
        </w:rPr>
        <w:t>Шаг 6.</w:t>
      </w:r>
      <w:r w:rsidR="00FE7EF1">
        <w:rPr>
          <w:sz w:val="28"/>
        </w:rPr>
        <w:t>По формуле (</w:t>
      </w:r>
      <w:r w:rsidR="00D23297" w:rsidRPr="00D23297">
        <w:rPr>
          <w:sz w:val="28"/>
        </w:rPr>
        <w:t>2.23</w:t>
      </w:r>
      <w:r w:rsidR="00FE7EF1">
        <w:rPr>
          <w:sz w:val="28"/>
        </w:rPr>
        <w:t xml:space="preserve">) вычисляются значения параметров </w:t>
      </w:r>
      <w:r w:rsidR="00FE7EF1" w:rsidRPr="004B1F83">
        <w:rPr>
          <w:position w:val="-10"/>
          <w:sz w:val="28"/>
        </w:rPr>
        <w:object w:dxaOrig="220" w:dyaOrig="279">
          <v:shape id="_x0000_i1408" type="#_x0000_t75" style="width:10.5pt;height:14.25pt" o:ole="">
            <v:imagedata r:id="rId532" o:title=""/>
          </v:shape>
          <o:OLEObject Type="Embed" ProgID="Equation.3" ShapeID="_x0000_i1408" DrawAspect="Content" ObjectID="_1591855701" r:id="rId682"/>
        </w:object>
      </w:r>
      <w:r w:rsidR="00FE7EF1">
        <w:rPr>
          <w:sz w:val="28"/>
        </w:rPr>
        <w:t xml:space="preserve"> и </w:t>
      </w:r>
      <w:r w:rsidR="00FE7EF1" w:rsidRPr="004B1F83">
        <w:rPr>
          <w:position w:val="-6"/>
          <w:sz w:val="28"/>
        </w:rPr>
        <w:object w:dxaOrig="220" w:dyaOrig="300">
          <v:shape id="_x0000_i1409" type="#_x0000_t75" style="width:10.5pt;height:15pt" o:ole="">
            <v:imagedata r:id="rId683" o:title=""/>
          </v:shape>
          <o:OLEObject Type="Embed" ProgID="Equation.3" ShapeID="_x0000_i1409" DrawAspect="Content" ObjectID="_1591855702" r:id="rId684"/>
        </w:object>
      </w:r>
      <w:r w:rsidR="00FE7EF1">
        <w:rPr>
          <w:sz w:val="28"/>
        </w:rPr>
        <w:t>. По (</w:t>
      </w:r>
      <w:r w:rsidR="00D23297" w:rsidRPr="00D23297">
        <w:rPr>
          <w:sz w:val="28"/>
        </w:rPr>
        <w:t>2.24</w:t>
      </w:r>
      <w:r w:rsidR="00FE7EF1">
        <w:rPr>
          <w:sz w:val="28"/>
        </w:rPr>
        <w:t xml:space="preserve">) определяются степени полиномов </w:t>
      </w:r>
      <w:r w:rsidR="00FE7EF1" w:rsidRPr="004B1F83">
        <w:rPr>
          <w:position w:val="-12"/>
          <w:sz w:val="28"/>
        </w:rPr>
        <w:object w:dxaOrig="600" w:dyaOrig="420">
          <v:shape id="_x0000_i1410" type="#_x0000_t75" style="width:30pt;height:21pt" o:ole="">
            <v:imagedata r:id="rId685" o:title=""/>
          </v:shape>
          <o:OLEObject Type="Embed" ProgID="Equation.3" ShapeID="_x0000_i1410" DrawAspect="Content" ObjectID="_1591855703" r:id="rId686"/>
        </w:object>
      </w:r>
      <w:r w:rsidR="00FE7EF1">
        <w:rPr>
          <w:sz w:val="28"/>
        </w:rPr>
        <w:t xml:space="preserve"> и </w:t>
      </w:r>
      <w:r w:rsidR="00FE7EF1" w:rsidRPr="004B1F83">
        <w:rPr>
          <w:position w:val="-12"/>
          <w:sz w:val="28"/>
        </w:rPr>
        <w:object w:dxaOrig="600" w:dyaOrig="420">
          <v:shape id="_x0000_i1411" type="#_x0000_t75" style="width:30pt;height:21pt" o:ole="">
            <v:imagedata r:id="rId687" o:title=""/>
          </v:shape>
          <o:OLEObject Type="Embed" ProgID="Equation.3" ShapeID="_x0000_i1411" DrawAspect="Content" ObjectID="_1591855704" r:id="rId688"/>
        </w:object>
      </w:r>
      <w:r w:rsidR="00FE7EF1">
        <w:rPr>
          <w:sz w:val="28"/>
        </w:rPr>
        <w:t>, необходимые для составления системы алгебраических уравнений (</w:t>
      </w:r>
      <w:r w:rsidR="00D23297" w:rsidRPr="00D23297">
        <w:rPr>
          <w:sz w:val="28"/>
        </w:rPr>
        <w:t>2.27</w:t>
      </w:r>
      <w:r w:rsidR="00FE7EF1">
        <w:rPr>
          <w:sz w:val="28"/>
        </w:rPr>
        <w:t>). Далее следует составление и решение системы (</w:t>
      </w:r>
      <w:r w:rsidR="00D23297" w:rsidRPr="00D23297">
        <w:rPr>
          <w:sz w:val="28"/>
        </w:rPr>
        <w:t>2.27</w:t>
      </w:r>
      <w:r w:rsidR="00FE7EF1">
        <w:rPr>
          <w:sz w:val="28"/>
        </w:rPr>
        <w:t xml:space="preserve">), из которой определяются численные значения коэффициентов </w:t>
      </w:r>
      <w:r w:rsidR="00FE7EF1" w:rsidRPr="004B1F83">
        <w:rPr>
          <w:position w:val="-12"/>
          <w:sz w:val="28"/>
        </w:rPr>
        <w:object w:dxaOrig="300" w:dyaOrig="380">
          <v:shape id="_x0000_i1412" type="#_x0000_t75" style="width:15pt;height:18pt" o:ole="">
            <v:imagedata r:id="rId654" o:title=""/>
          </v:shape>
          <o:OLEObject Type="Embed" ProgID="Equation.3" ShapeID="_x0000_i1412" DrawAspect="Content" ObjectID="_1591855705" r:id="rId689"/>
        </w:object>
      </w:r>
      <w:r w:rsidR="00FE7EF1">
        <w:rPr>
          <w:sz w:val="28"/>
        </w:rPr>
        <w:t xml:space="preserve"> и </w:t>
      </w:r>
      <w:r w:rsidR="00FE7EF1" w:rsidRPr="004B1F83">
        <w:rPr>
          <w:position w:val="-12"/>
          <w:sz w:val="28"/>
        </w:rPr>
        <w:object w:dxaOrig="300" w:dyaOrig="380">
          <v:shape id="_x0000_i1413" type="#_x0000_t75" style="width:15pt;height:18pt" o:ole="">
            <v:imagedata r:id="rId656" o:title=""/>
          </v:shape>
          <o:OLEObject Type="Embed" ProgID="Equation.3" ShapeID="_x0000_i1413" DrawAspect="Content" ObjectID="_1591855706" r:id="rId690"/>
        </w:object>
      </w:r>
      <w:r w:rsidR="00FE7EF1">
        <w:rPr>
          <w:sz w:val="28"/>
        </w:rPr>
        <w:t xml:space="preserve"> полиномов </w:t>
      </w:r>
      <w:r w:rsidR="00FE7EF1" w:rsidRPr="004B1F83">
        <w:rPr>
          <w:position w:val="-12"/>
          <w:sz w:val="28"/>
        </w:rPr>
        <w:object w:dxaOrig="600" w:dyaOrig="420">
          <v:shape id="_x0000_i1414" type="#_x0000_t75" style="width:30pt;height:21pt" o:ole="">
            <v:imagedata r:id="rId685" o:title=""/>
          </v:shape>
          <o:OLEObject Type="Embed" ProgID="Equation.3" ShapeID="_x0000_i1414" DrawAspect="Content" ObjectID="_1591855707" r:id="rId691"/>
        </w:object>
      </w:r>
      <w:r w:rsidR="00FE7EF1">
        <w:rPr>
          <w:sz w:val="28"/>
        </w:rPr>
        <w:t xml:space="preserve"> и </w:t>
      </w:r>
      <w:r w:rsidR="00FE7EF1" w:rsidRPr="004B1F83">
        <w:rPr>
          <w:position w:val="-12"/>
          <w:sz w:val="28"/>
        </w:rPr>
        <w:object w:dxaOrig="600" w:dyaOrig="420">
          <v:shape id="_x0000_i1415" type="#_x0000_t75" style="width:30pt;height:21pt" o:ole="">
            <v:imagedata r:id="rId687" o:title=""/>
          </v:shape>
          <o:OLEObject Type="Embed" ProgID="Equation.3" ShapeID="_x0000_i1415" DrawAspect="Content" ObjectID="_1591855708" r:id="rId692"/>
        </w:object>
      </w:r>
      <w:r w:rsidR="00FE7EF1">
        <w:rPr>
          <w:sz w:val="28"/>
        </w:rPr>
        <w:t>.</w:t>
      </w:r>
    </w:p>
    <w:p w:rsidR="00FE7EF1" w:rsidRDefault="00C70225" w:rsidP="008E5F99">
      <w:pPr>
        <w:tabs>
          <w:tab w:val="left" w:pos="3090"/>
        </w:tabs>
        <w:spacing w:line="360" w:lineRule="auto"/>
        <w:jc w:val="both"/>
        <w:rPr>
          <w:sz w:val="28"/>
        </w:rPr>
      </w:pPr>
      <w:r w:rsidRPr="00267538">
        <w:rPr>
          <w:b/>
          <w:sz w:val="28"/>
        </w:rPr>
        <w:t>Шаг 7.</w:t>
      </w:r>
      <w:r w:rsidR="00FE7EF1">
        <w:rPr>
          <w:sz w:val="28"/>
        </w:rPr>
        <w:t>На седьмом этапе по формулам (</w:t>
      </w:r>
      <w:r w:rsidR="00D23297" w:rsidRPr="00D23297">
        <w:rPr>
          <w:sz w:val="28"/>
        </w:rPr>
        <w:t>2.16</w:t>
      </w:r>
      <w:r w:rsidR="00FE7EF1">
        <w:rPr>
          <w:sz w:val="28"/>
        </w:rPr>
        <w:t>) и (</w:t>
      </w:r>
      <w:r w:rsidR="00D23297" w:rsidRPr="00D23297">
        <w:rPr>
          <w:sz w:val="28"/>
        </w:rPr>
        <w:t>2.28</w:t>
      </w:r>
      <w:r w:rsidR="00FE7EF1">
        <w:rPr>
          <w:sz w:val="28"/>
        </w:rPr>
        <w:t xml:space="preserve">) находятся полиномы </w:t>
      </w:r>
      <w:r w:rsidR="00FE7EF1" w:rsidRPr="004B1F83">
        <w:rPr>
          <w:position w:val="-12"/>
          <w:sz w:val="28"/>
        </w:rPr>
        <w:object w:dxaOrig="600" w:dyaOrig="360">
          <v:shape id="_x0000_i1416" type="#_x0000_t75" style="width:30pt;height:18pt" o:ole="">
            <v:imagedata r:id="rId437" o:title=""/>
          </v:shape>
          <o:OLEObject Type="Embed" ProgID="Equation.3" ShapeID="_x0000_i1416" DrawAspect="Content" ObjectID="_1591855709" r:id="rId693"/>
        </w:object>
      </w:r>
      <w:r w:rsidR="00FE7EF1">
        <w:rPr>
          <w:sz w:val="28"/>
        </w:rPr>
        <w:t xml:space="preserve">, </w:t>
      </w:r>
      <w:r w:rsidR="00FE7EF1" w:rsidRPr="004B1F83">
        <w:rPr>
          <w:position w:val="-12"/>
          <w:sz w:val="28"/>
        </w:rPr>
        <w:object w:dxaOrig="580" w:dyaOrig="360">
          <v:shape id="_x0000_i1417" type="#_x0000_t75" style="width:29.25pt;height:18pt" o:ole="">
            <v:imagedata r:id="rId441" o:title=""/>
          </v:shape>
          <o:OLEObject Type="Embed" ProgID="Equation.3" ShapeID="_x0000_i1417" DrawAspect="Content" ObjectID="_1591855710" r:id="rId694"/>
        </w:object>
      </w:r>
      <w:r w:rsidR="00FE7EF1">
        <w:rPr>
          <w:sz w:val="28"/>
        </w:rPr>
        <w:t xml:space="preserve"> и </w:t>
      </w:r>
      <w:r w:rsidR="00FE7EF1" w:rsidRPr="004B1F83">
        <w:rPr>
          <w:position w:val="-12"/>
          <w:sz w:val="28"/>
        </w:rPr>
        <w:object w:dxaOrig="600" w:dyaOrig="360">
          <v:shape id="_x0000_i1418" type="#_x0000_t75" style="width:30pt;height:18pt" o:ole="">
            <v:imagedata r:id="rId609" o:title=""/>
          </v:shape>
          <o:OLEObject Type="Embed" ProgID="Equation.3" ShapeID="_x0000_i1418" DrawAspect="Content" ObjectID="_1591855711" r:id="rId695"/>
        </w:object>
      </w:r>
      <w:r w:rsidR="00FE7EF1">
        <w:rPr>
          <w:sz w:val="28"/>
        </w:rPr>
        <w:t>. Согласно выражению (</w:t>
      </w:r>
      <w:r w:rsidR="00D23297" w:rsidRPr="00482AF2">
        <w:rPr>
          <w:sz w:val="28"/>
        </w:rPr>
        <w:t>2.3</w:t>
      </w:r>
      <w:r w:rsidR="00FE7EF1">
        <w:rPr>
          <w:sz w:val="28"/>
        </w:rPr>
        <w:t>) записывается уравнение ЦУУ с численными коэффициентами.</w:t>
      </w:r>
    </w:p>
    <w:p w:rsidR="00FE7EF1" w:rsidRDefault="00C70225" w:rsidP="008E5F99">
      <w:pPr>
        <w:tabs>
          <w:tab w:val="left" w:pos="3090"/>
        </w:tabs>
        <w:spacing w:line="360" w:lineRule="auto"/>
        <w:jc w:val="both"/>
        <w:rPr>
          <w:sz w:val="28"/>
        </w:rPr>
      </w:pPr>
      <w:r w:rsidRPr="00267538">
        <w:rPr>
          <w:b/>
          <w:sz w:val="28"/>
        </w:rPr>
        <w:t>Шаг 8.</w:t>
      </w:r>
      <w:r w:rsidR="00FE7EF1">
        <w:rPr>
          <w:sz w:val="28"/>
        </w:rPr>
        <w:t xml:space="preserve">Объединяя уравнение ЦУУ с полученной ранее дискретной моделью объекта, получаем искомую модель системы с цифровым управлением. </w:t>
      </w:r>
    </w:p>
    <w:p w:rsidR="00FE7EF1" w:rsidRDefault="00C70225" w:rsidP="008E5F99">
      <w:pPr>
        <w:tabs>
          <w:tab w:val="left" w:pos="3090"/>
        </w:tabs>
        <w:spacing w:line="360" w:lineRule="auto"/>
        <w:jc w:val="both"/>
        <w:rPr>
          <w:sz w:val="28"/>
        </w:rPr>
      </w:pPr>
      <w:r w:rsidRPr="00267538">
        <w:rPr>
          <w:b/>
          <w:sz w:val="28"/>
        </w:rPr>
        <w:t>Шаг 9.</w:t>
      </w:r>
      <w:r w:rsidR="00FE7EF1">
        <w:rPr>
          <w:sz w:val="28"/>
        </w:rPr>
        <w:t xml:space="preserve"> На последнем шаге осуществляется моделирование полученной системы,  вывод графика переходного процесса на экран. Это позволяет убедиться в том, что полученный алгоритм работы ЦУУ является правильным, т.е. обеспечивает требуемые показатели качества (порядок астатизма, время регулирования, перерегулирование) процесса управления.</w:t>
      </w:r>
    </w:p>
    <w:p w:rsidR="00FE7EF1" w:rsidRDefault="008E5F99">
      <w:pPr>
        <w:tabs>
          <w:tab w:val="left" w:pos="3090"/>
        </w:tabs>
        <w:spacing w:line="360" w:lineRule="auto"/>
        <w:ind w:left="709" w:hanging="425"/>
        <w:jc w:val="center"/>
        <w:rPr>
          <w:sz w:val="28"/>
        </w:rPr>
      </w:pPr>
      <w:r w:rsidRPr="00333D43">
        <w:rPr>
          <w:noProof/>
          <w:sz w:val="28"/>
          <w:szCs w:val="28"/>
        </w:rPr>
        <w:lastRenderedPageBreak/>
        <w:drawing>
          <wp:inline distT="0" distB="0" distL="0" distR="0">
            <wp:extent cx="3636892" cy="8160589"/>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6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7890" cy="8162829"/>
                    </a:xfrm>
                    <a:prstGeom prst="rect">
                      <a:avLst/>
                    </a:prstGeom>
                    <a:noFill/>
                    <a:ln>
                      <a:noFill/>
                    </a:ln>
                  </pic:spPr>
                </pic:pic>
              </a:graphicData>
            </a:graphic>
          </wp:inline>
        </w:drawing>
      </w:r>
    </w:p>
    <w:p w:rsidR="00FE7EF1" w:rsidRPr="002814B7" w:rsidRDefault="002814B7">
      <w:pPr>
        <w:tabs>
          <w:tab w:val="left" w:pos="1215"/>
        </w:tabs>
        <w:jc w:val="center"/>
        <w:rPr>
          <w:sz w:val="28"/>
          <w:szCs w:val="28"/>
        </w:rPr>
      </w:pPr>
      <w:r w:rsidRPr="002814B7">
        <w:rPr>
          <w:sz w:val="28"/>
          <w:szCs w:val="28"/>
        </w:rPr>
        <w:t xml:space="preserve">Рисунок 2.1– </w:t>
      </w:r>
      <w:r w:rsidR="00FE7EF1" w:rsidRPr="002814B7">
        <w:rPr>
          <w:sz w:val="28"/>
          <w:szCs w:val="28"/>
        </w:rPr>
        <w:t>Алгоритм синтеза системы с ЦУУ</w:t>
      </w:r>
    </w:p>
    <w:p w:rsidR="009C7F40" w:rsidRDefault="009C7F40">
      <w:pPr>
        <w:rPr>
          <w:b/>
          <w:iCs/>
          <w:sz w:val="32"/>
        </w:rPr>
      </w:pPr>
      <w:r>
        <w:rPr>
          <w:b/>
          <w:iCs/>
          <w:sz w:val="32"/>
        </w:rPr>
        <w:br w:type="page"/>
      </w:r>
    </w:p>
    <w:p w:rsidR="00267538" w:rsidRPr="00EC091B" w:rsidRDefault="00EC091B" w:rsidP="00EC091B">
      <w:pPr>
        <w:tabs>
          <w:tab w:val="left" w:pos="1215"/>
        </w:tabs>
        <w:spacing w:after="120" w:line="360" w:lineRule="auto"/>
        <w:jc w:val="center"/>
        <w:rPr>
          <w:b/>
          <w:iCs/>
          <w:sz w:val="36"/>
        </w:rPr>
      </w:pPr>
      <w:r>
        <w:rPr>
          <w:b/>
          <w:iCs/>
          <w:sz w:val="32"/>
        </w:rPr>
        <w:lastRenderedPageBreak/>
        <w:t xml:space="preserve">3. </w:t>
      </w:r>
      <w:r w:rsidR="00267538" w:rsidRPr="00EC091B">
        <w:rPr>
          <w:b/>
          <w:iCs/>
          <w:sz w:val="32"/>
        </w:rPr>
        <w:t>ПРИМЕРЫ СИНТЕЗА</w:t>
      </w:r>
    </w:p>
    <w:p w:rsidR="00FE7EF1" w:rsidRDefault="00D23297" w:rsidP="00D23297">
      <w:pPr>
        <w:tabs>
          <w:tab w:val="left" w:pos="709"/>
          <w:tab w:val="left" w:pos="1215"/>
        </w:tabs>
        <w:spacing w:before="240" w:after="120" w:line="360" w:lineRule="auto"/>
        <w:jc w:val="center"/>
        <w:rPr>
          <w:b/>
          <w:iCs/>
          <w:sz w:val="28"/>
          <w:szCs w:val="28"/>
        </w:rPr>
      </w:pPr>
      <w:r w:rsidRPr="00F05D7A">
        <w:rPr>
          <w:b/>
          <w:iCs/>
          <w:sz w:val="28"/>
          <w:szCs w:val="28"/>
        </w:rPr>
        <w:t>3</w:t>
      </w:r>
      <w:r w:rsidR="00FE7EF1" w:rsidRPr="00267538">
        <w:rPr>
          <w:b/>
          <w:iCs/>
          <w:sz w:val="28"/>
          <w:szCs w:val="28"/>
        </w:rPr>
        <w:t>.1.</w:t>
      </w:r>
      <w:r w:rsidR="00A807A4" w:rsidRPr="00267538">
        <w:rPr>
          <w:b/>
          <w:iCs/>
          <w:sz w:val="28"/>
          <w:szCs w:val="28"/>
        </w:rPr>
        <w:t xml:space="preserve">Аналитический  </w:t>
      </w:r>
      <w:r w:rsidR="00F20B12" w:rsidRPr="00267538">
        <w:rPr>
          <w:b/>
          <w:iCs/>
          <w:sz w:val="28"/>
          <w:szCs w:val="28"/>
        </w:rPr>
        <w:t xml:space="preserve">синтез </w:t>
      </w:r>
      <w:r w:rsidR="00FE7EF1" w:rsidRPr="00267538">
        <w:rPr>
          <w:b/>
          <w:iCs/>
          <w:sz w:val="28"/>
          <w:szCs w:val="28"/>
        </w:rPr>
        <w:t>дискретной системы</w:t>
      </w:r>
      <w:r w:rsidR="00F20B12" w:rsidRPr="00267538">
        <w:rPr>
          <w:b/>
          <w:iCs/>
          <w:sz w:val="28"/>
          <w:szCs w:val="28"/>
        </w:rPr>
        <w:t xml:space="preserve"> управления</w:t>
      </w:r>
    </w:p>
    <w:p w:rsidR="00EC091B" w:rsidRPr="00EC091B" w:rsidRDefault="00EC091B" w:rsidP="00A4595B">
      <w:pPr>
        <w:tabs>
          <w:tab w:val="left" w:pos="709"/>
          <w:tab w:val="left" w:pos="1215"/>
        </w:tabs>
        <w:spacing w:after="120" w:line="360" w:lineRule="auto"/>
        <w:ind w:firstLine="709"/>
        <w:jc w:val="both"/>
        <w:rPr>
          <w:iCs/>
          <w:sz w:val="28"/>
          <w:szCs w:val="28"/>
        </w:rPr>
      </w:pPr>
      <w:r>
        <w:rPr>
          <w:iCs/>
          <w:sz w:val="28"/>
          <w:szCs w:val="28"/>
        </w:rPr>
        <w:t>Для большей наглядности предлагаем</w:t>
      </w:r>
      <w:r w:rsidR="00A4595B">
        <w:rPr>
          <w:iCs/>
          <w:sz w:val="28"/>
          <w:szCs w:val="28"/>
        </w:rPr>
        <w:t>ой</w:t>
      </w:r>
      <w:r>
        <w:rPr>
          <w:iCs/>
          <w:sz w:val="28"/>
          <w:szCs w:val="28"/>
        </w:rPr>
        <w:t xml:space="preserve"> в работе процедуры синтеза дискретных систем управления</w:t>
      </w:r>
      <w:r w:rsidR="00A4595B">
        <w:rPr>
          <w:iCs/>
          <w:sz w:val="28"/>
          <w:szCs w:val="28"/>
        </w:rPr>
        <w:t>,</w:t>
      </w:r>
      <w:r>
        <w:rPr>
          <w:iCs/>
          <w:sz w:val="28"/>
          <w:szCs w:val="28"/>
        </w:rPr>
        <w:t xml:space="preserve"> покажем на примере сначала синтез системы </w:t>
      </w:r>
      <w:r w:rsidR="00A4595B">
        <w:rPr>
          <w:iCs/>
          <w:sz w:val="28"/>
          <w:szCs w:val="28"/>
        </w:rPr>
        <w:t>управления в</w:t>
      </w:r>
      <w:r>
        <w:rPr>
          <w:iCs/>
          <w:sz w:val="28"/>
          <w:szCs w:val="28"/>
        </w:rPr>
        <w:t>ручную, а затем с помощью</w:t>
      </w:r>
      <w:r w:rsidR="00A4595B">
        <w:rPr>
          <w:iCs/>
          <w:sz w:val="28"/>
          <w:szCs w:val="28"/>
        </w:rPr>
        <w:t xml:space="preserve"> программы автоматизированного синтеза </w:t>
      </w:r>
      <w:r w:rsidR="00A4595B" w:rsidRPr="00A4595B">
        <w:rPr>
          <w:iCs/>
          <w:sz w:val="28"/>
          <w:szCs w:val="28"/>
        </w:rPr>
        <w:t>“</w:t>
      </w:r>
      <w:r w:rsidR="00A4595B">
        <w:rPr>
          <w:iCs/>
          <w:sz w:val="28"/>
          <w:szCs w:val="28"/>
        </w:rPr>
        <w:t>ДСУ</w:t>
      </w:r>
      <w:r w:rsidR="00A4595B" w:rsidRPr="00A4595B">
        <w:rPr>
          <w:iCs/>
          <w:sz w:val="28"/>
          <w:szCs w:val="28"/>
        </w:rPr>
        <w:t>”</w:t>
      </w:r>
      <w:r w:rsidR="00A4595B">
        <w:rPr>
          <w:iCs/>
          <w:sz w:val="28"/>
          <w:szCs w:val="28"/>
        </w:rPr>
        <w:t xml:space="preserve"> в </w:t>
      </w:r>
      <w:r w:rsidR="00A4595B">
        <w:rPr>
          <w:iCs/>
          <w:sz w:val="28"/>
          <w:szCs w:val="28"/>
          <w:lang w:val="en-US"/>
        </w:rPr>
        <w:t>MATLAB</w:t>
      </w:r>
      <w:r w:rsidR="00A4595B" w:rsidRPr="00A4595B">
        <w:rPr>
          <w:iCs/>
          <w:sz w:val="28"/>
          <w:szCs w:val="28"/>
        </w:rPr>
        <w:t>.</w:t>
      </w:r>
      <w:r w:rsidR="00A4595B">
        <w:rPr>
          <w:iCs/>
          <w:sz w:val="28"/>
          <w:szCs w:val="28"/>
        </w:rPr>
        <w:t xml:space="preserve"> Блок-схема этой программы и ее листинг приведены в приложении. </w:t>
      </w:r>
    </w:p>
    <w:p w:rsidR="00C1367C" w:rsidRPr="00E81A54" w:rsidRDefault="00C1367C" w:rsidP="00C1367C">
      <w:pPr>
        <w:pStyle w:val="a3"/>
        <w:ind w:left="0" w:firstLine="709"/>
        <w:rPr>
          <w:spacing w:val="-14"/>
        </w:rPr>
      </w:pPr>
      <w:r w:rsidRPr="00E81A54">
        <w:rPr>
          <w:b/>
          <w:spacing w:val="-14"/>
        </w:rPr>
        <w:t xml:space="preserve">Пример </w:t>
      </w:r>
      <w:r w:rsidR="00D23297" w:rsidRPr="00482AF2">
        <w:rPr>
          <w:b/>
          <w:spacing w:val="-14"/>
        </w:rPr>
        <w:t>3.</w:t>
      </w:r>
      <w:r w:rsidRPr="00DC702B">
        <w:rPr>
          <w:b/>
          <w:spacing w:val="-14"/>
        </w:rPr>
        <w:t>1</w:t>
      </w:r>
      <w:r w:rsidRPr="00E81A54">
        <w:rPr>
          <w:b/>
          <w:spacing w:val="-14"/>
        </w:rPr>
        <w:t>.</w:t>
      </w:r>
      <w:r w:rsidR="00A4595B">
        <w:rPr>
          <w:spacing w:val="-14"/>
        </w:rPr>
        <w:t xml:space="preserve">Найдем аналитически (вручную) </w:t>
      </w:r>
      <w:r w:rsidRPr="00E81A54">
        <w:rPr>
          <w:spacing w:val="-14"/>
        </w:rPr>
        <w:t>алгоритм функционирования ЦУУ, обеспечивающий астатизм первого порядка по задающему воздействию, время регулирования не более 2,5 с и перерегулирование не более 5 %, в системе управления непрерывным объектом с передаточной функцией</w:t>
      </w:r>
    </w:p>
    <w:p w:rsidR="00C1367C" w:rsidRDefault="00C1367C" w:rsidP="00C1367C">
      <w:pPr>
        <w:widowControl w:val="0"/>
        <w:autoSpaceDE w:val="0"/>
        <w:autoSpaceDN w:val="0"/>
        <w:adjustRightInd w:val="0"/>
        <w:spacing w:line="360" w:lineRule="auto"/>
        <w:ind w:firstLine="720"/>
        <w:jc w:val="center"/>
        <w:rPr>
          <w:sz w:val="28"/>
        </w:rPr>
      </w:pPr>
      <w:r w:rsidRPr="004B1F83">
        <w:rPr>
          <w:position w:val="-36"/>
          <w:sz w:val="28"/>
        </w:rPr>
        <w:object w:dxaOrig="3060" w:dyaOrig="800">
          <v:shape id="_x0000_i1419" type="#_x0000_t75" style="width:145.5pt;height:37.5pt" o:ole="">
            <v:imagedata r:id="rId697" o:title=""/>
          </v:shape>
          <o:OLEObject Type="Embed" ProgID="Equation.3" ShapeID="_x0000_i1419" DrawAspect="Content" ObjectID="_1591855712" r:id="rId698"/>
        </w:object>
      </w:r>
      <w:r>
        <w:rPr>
          <w:sz w:val="28"/>
        </w:rPr>
        <w:t>.</w:t>
      </w:r>
    </w:p>
    <w:p w:rsidR="00C1367C" w:rsidRDefault="00C1367C" w:rsidP="00C1367C">
      <w:pPr>
        <w:widowControl w:val="0"/>
        <w:autoSpaceDE w:val="0"/>
        <w:autoSpaceDN w:val="0"/>
        <w:adjustRightInd w:val="0"/>
        <w:spacing w:line="360" w:lineRule="auto"/>
        <w:jc w:val="both"/>
        <w:rPr>
          <w:sz w:val="28"/>
        </w:rPr>
      </w:pPr>
      <w:r>
        <w:rPr>
          <w:sz w:val="28"/>
        </w:rPr>
        <w:t xml:space="preserve">При этом период квантования </w:t>
      </w:r>
      <w:r>
        <w:rPr>
          <w:i/>
          <w:iCs/>
          <w:sz w:val="28"/>
        </w:rPr>
        <w:t>Т</w:t>
      </w:r>
      <w:r>
        <w:rPr>
          <w:sz w:val="28"/>
        </w:rPr>
        <w:t xml:space="preserve"> = 0,8 с.</w:t>
      </w:r>
    </w:p>
    <w:p w:rsidR="00C1367C" w:rsidRDefault="00C1367C" w:rsidP="00C1367C">
      <w:pPr>
        <w:widowControl w:val="0"/>
        <w:autoSpaceDE w:val="0"/>
        <w:autoSpaceDN w:val="0"/>
        <w:adjustRightInd w:val="0"/>
        <w:spacing w:line="360" w:lineRule="auto"/>
        <w:ind w:firstLine="720"/>
        <w:jc w:val="both"/>
        <w:rPr>
          <w:sz w:val="28"/>
        </w:rPr>
      </w:pPr>
      <w:r w:rsidRPr="00A4595B">
        <w:rPr>
          <w:b/>
          <w:sz w:val="28"/>
        </w:rPr>
        <w:t>Решение</w:t>
      </w:r>
      <w:r>
        <w:rPr>
          <w:sz w:val="28"/>
        </w:rPr>
        <w:t xml:space="preserve">. Подставляя заданные </w:t>
      </w:r>
      <w:r w:rsidRPr="004B1F83">
        <w:rPr>
          <w:position w:val="-12"/>
          <w:sz w:val="28"/>
        </w:rPr>
        <w:object w:dxaOrig="1140" w:dyaOrig="380">
          <v:shape id="_x0000_i1420" type="#_x0000_t75" style="width:57pt;height:18pt" o:ole="">
            <v:imagedata r:id="rId699" o:title=""/>
          </v:shape>
          <o:OLEObject Type="Embed" ProgID="Equation.3" ShapeID="_x0000_i1420" DrawAspect="Content" ObjectID="_1591855713" r:id="rId700"/>
        </w:object>
      </w:r>
      <w:r>
        <w:rPr>
          <w:sz w:val="28"/>
        </w:rPr>
        <w:t xml:space="preserve"> и </w:t>
      </w:r>
      <w:r>
        <w:rPr>
          <w:i/>
          <w:iCs/>
          <w:sz w:val="28"/>
        </w:rPr>
        <w:t>Т</w:t>
      </w:r>
      <w:r>
        <w:rPr>
          <w:sz w:val="28"/>
        </w:rPr>
        <w:t xml:space="preserve"> = 0,8 в выражение (</w:t>
      </w:r>
      <w:r w:rsidR="00D23297" w:rsidRPr="00D23297">
        <w:rPr>
          <w:sz w:val="28"/>
        </w:rPr>
        <w:t>2.1</w:t>
      </w:r>
      <w:r>
        <w:rPr>
          <w:sz w:val="28"/>
        </w:rPr>
        <w:t xml:space="preserve">) и выполняя </w:t>
      </w:r>
      <w:r>
        <w:rPr>
          <w:i/>
          <w:iCs/>
          <w:sz w:val="28"/>
          <w:lang w:val="en-US"/>
        </w:rPr>
        <w:t>z</w:t>
      </w:r>
      <w:r>
        <w:rPr>
          <w:sz w:val="28"/>
        </w:rPr>
        <w:t>-преобразование, получим</w:t>
      </w:r>
    </w:p>
    <w:p w:rsidR="00C1367C" w:rsidRDefault="00C1367C" w:rsidP="00C1367C">
      <w:pPr>
        <w:widowControl w:val="0"/>
        <w:autoSpaceDE w:val="0"/>
        <w:autoSpaceDN w:val="0"/>
        <w:adjustRightInd w:val="0"/>
        <w:spacing w:line="360" w:lineRule="auto"/>
        <w:jc w:val="center"/>
        <w:rPr>
          <w:sz w:val="28"/>
        </w:rPr>
      </w:pPr>
      <w:r w:rsidRPr="004B1F83">
        <w:rPr>
          <w:position w:val="-38"/>
          <w:sz w:val="28"/>
        </w:rPr>
        <w:object w:dxaOrig="6320" w:dyaOrig="900">
          <v:shape id="_x0000_i1421" type="#_x0000_t75" style="width:305.25pt;height:43.5pt" o:ole="">
            <v:imagedata r:id="rId701" o:title=""/>
          </v:shape>
          <o:OLEObject Type="Embed" ProgID="Equation.3" ShapeID="_x0000_i1421" DrawAspect="Content" ObjectID="_1591855714" r:id="rId702"/>
        </w:object>
      </w:r>
    </w:p>
    <w:p w:rsidR="00C1367C" w:rsidRDefault="00C1367C" w:rsidP="00C1367C">
      <w:pPr>
        <w:widowControl w:val="0"/>
        <w:autoSpaceDE w:val="0"/>
        <w:autoSpaceDN w:val="0"/>
        <w:adjustRightInd w:val="0"/>
        <w:spacing w:line="360" w:lineRule="auto"/>
        <w:jc w:val="center"/>
      </w:pPr>
      <w:r w:rsidRPr="004B1F83">
        <w:rPr>
          <w:position w:val="-40"/>
        </w:rPr>
        <w:object w:dxaOrig="7260" w:dyaOrig="940">
          <v:shape id="_x0000_i1422" type="#_x0000_t75" style="width:363pt;height:46.5pt" o:ole="">
            <v:imagedata r:id="rId703" o:title=""/>
          </v:shape>
          <o:OLEObject Type="Embed" ProgID="Equation.3" ShapeID="_x0000_i1422" DrawAspect="Content" ObjectID="_1591855715" r:id="rId704"/>
        </w:object>
      </w:r>
    </w:p>
    <w:p w:rsidR="00C1367C" w:rsidRDefault="00C1367C" w:rsidP="00C1367C">
      <w:pPr>
        <w:widowControl w:val="0"/>
        <w:autoSpaceDE w:val="0"/>
        <w:autoSpaceDN w:val="0"/>
        <w:adjustRightInd w:val="0"/>
        <w:spacing w:line="360" w:lineRule="auto"/>
        <w:jc w:val="center"/>
        <w:rPr>
          <w:sz w:val="28"/>
        </w:rPr>
      </w:pPr>
      <w:r w:rsidRPr="004B1F83">
        <w:rPr>
          <w:position w:val="-36"/>
        </w:rPr>
        <w:object w:dxaOrig="6020" w:dyaOrig="859">
          <v:shape id="_x0000_i1423" type="#_x0000_t75" style="width:300.75pt;height:42.75pt" o:ole="">
            <v:imagedata r:id="rId705" o:title=""/>
          </v:shape>
          <o:OLEObject Type="Embed" ProgID="Equation.3" ShapeID="_x0000_i1423" DrawAspect="Content" ObjectID="_1591855716" r:id="rId706"/>
        </w:object>
      </w:r>
      <w:r>
        <w:rPr>
          <w:sz w:val="28"/>
        </w:rPr>
        <w:t>.</w:t>
      </w:r>
    </w:p>
    <w:p w:rsidR="00C1367C" w:rsidRDefault="00C1367C" w:rsidP="00C1367C">
      <w:pPr>
        <w:widowControl w:val="0"/>
        <w:autoSpaceDE w:val="0"/>
        <w:autoSpaceDN w:val="0"/>
        <w:adjustRightInd w:val="0"/>
        <w:spacing w:line="360" w:lineRule="auto"/>
        <w:ind w:firstLine="709"/>
        <w:rPr>
          <w:sz w:val="28"/>
        </w:rPr>
      </w:pPr>
      <w:r>
        <w:rPr>
          <w:sz w:val="28"/>
        </w:rPr>
        <w:t>Подставляя в последнее выражение Т=0,8, получим</w:t>
      </w:r>
    </w:p>
    <w:p w:rsidR="00C1367C" w:rsidRDefault="00C1367C" w:rsidP="00C1367C">
      <w:pPr>
        <w:widowControl w:val="0"/>
        <w:autoSpaceDE w:val="0"/>
        <w:autoSpaceDN w:val="0"/>
        <w:adjustRightInd w:val="0"/>
        <w:spacing w:line="360" w:lineRule="auto"/>
        <w:ind w:firstLine="709"/>
        <w:jc w:val="center"/>
        <w:rPr>
          <w:sz w:val="28"/>
        </w:rPr>
      </w:pPr>
      <w:r w:rsidRPr="004B1F83">
        <w:rPr>
          <w:position w:val="-36"/>
        </w:rPr>
        <w:object w:dxaOrig="2740" w:dyaOrig="800">
          <v:shape id="_x0000_i1424" type="#_x0000_t75" style="width:137.25pt;height:39.75pt" o:ole="">
            <v:imagedata r:id="rId707" o:title=""/>
          </v:shape>
          <o:OLEObject Type="Embed" ProgID="Equation.3" ShapeID="_x0000_i1424" DrawAspect="Content" ObjectID="_1591855717" r:id="rId708"/>
        </w:object>
      </w:r>
      <w:r>
        <w:rPr>
          <w:sz w:val="28"/>
        </w:rPr>
        <w:t>.</w:t>
      </w:r>
    </w:p>
    <w:p w:rsidR="00C1367C" w:rsidRDefault="00C1367C" w:rsidP="00C1367C">
      <w:pPr>
        <w:widowControl w:val="0"/>
        <w:autoSpaceDE w:val="0"/>
        <w:autoSpaceDN w:val="0"/>
        <w:adjustRightInd w:val="0"/>
        <w:spacing w:line="360" w:lineRule="auto"/>
        <w:ind w:firstLine="720"/>
        <w:jc w:val="both"/>
        <w:rPr>
          <w:sz w:val="28"/>
        </w:rPr>
      </w:pPr>
      <w:r>
        <w:rPr>
          <w:sz w:val="28"/>
        </w:rPr>
        <w:t xml:space="preserve">Следовательно, в рассматриваемом случае полиномы </w:t>
      </w:r>
      <w:r w:rsidRPr="004B1F83">
        <w:rPr>
          <w:position w:val="-12"/>
          <w:sz w:val="28"/>
        </w:rPr>
        <w:object w:dxaOrig="2200" w:dyaOrig="360">
          <v:shape id="_x0000_i1425" type="#_x0000_t75" style="width:111pt;height:18pt" o:ole="">
            <v:imagedata r:id="rId709" o:title=""/>
          </v:shape>
          <o:OLEObject Type="Embed" ProgID="Equation.3" ShapeID="_x0000_i1425" DrawAspect="Content" ObjectID="_1591855718" r:id="rId710"/>
        </w:object>
      </w:r>
      <w:r>
        <w:rPr>
          <w:sz w:val="28"/>
        </w:rPr>
        <w:t xml:space="preserve">, </w:t>
      </w:r>
      <w:r w:rsidRPr="004B1F83">
        <w:rPr>
          <w:position w:val="-12"/>
          <w:sz w:val="28"/>
        </w:rPr>
        <w:object w:dxaOrig="1680" w:dyaOrig="440">
          <v:shape id="_x0000_i1426" type="#_x0000_t75" style="width:83.25pt;height:21.75pt" o:ole="">
            <v:imagedata r:id="rId711" o:title=""/>
          </v:shape>
          <o:OLEObject Type="Embed" ProgID="Equation.3" ShapeID="_x0000_i1426" DrawAspect="Content" ObjectID="_1591855719" r:id="rId712"/>
        </w:object>
      </w:r>
      <w:r>
        <w:rPr>
          <w:sz w:val="28"/>
        </w:rPr>
        <w:t xml:space="preserve">, а их степени </w:t>
      </w:r>
      <w:r w:rsidRPr="004B1F83">
        <w:rPr>
          <w:position w:val="-6"/>
          <w:sz w:val="28"/>
        </w:rPr>
        <w:object w:dxaOrig="639" w:dyaOrig="300">
          <v:shape id="_x0000_i1427" type="#_x0000_t75" style="width:32.25pt;height:15pt" o:ole="">
            <v:imagedata r:id="rId713" o:title=""/>
          </v:shape>
          <o:OLEObject Type="Embed" ProgID="Equation.3" ShapeID="_x0000_i1427" DrawAspect="Content" ObjectID="_1591855720" r:id="rId714"/>
        </w:object>
      </w:r>
      <w:r>
        <w:rPr>
          <w:sz w:val="28"/>
        </w:rPr>
        <w:t xml:space="preserve">, </w:t>
      </w:r>
      <w:r w:rsidRPr="004B1F83">
        <w:rPr>
          <w:position w:val="-6"/>
          <w:sz w:val="28"/>
        </w:rPr>
        <w:object w:dxaOrig="620" w:dyaOrig="300">
          <v:shape id="_x0000_i1428" type="#_x0000_t75" style="width:31.5pt;height:15pt" o:ole="">
            <v:imagedata r:id="rId715" o:title=""/>
          </v:shape>
          <o:OLEObject Type="Embed" ProgID="Equation.3" ShapeID="_x0000_i1428" DrawAspect="Content" ObjectID="_1591855721" r:id="rId716"/>
        </w:object>
      </w:r>
      <w:r>
        <w:rPr>
          <w:sz w:val="28"/>
        </w:rPr>
        <w:t>. При этом по (</w:t>
      </w:r>
      <w:r w:rsidR="00D23297" w:rsidRPr="00D23297">
        <w:rPr>
          <w:sz w:val="28"/>
        </w:rPr>
        <w:t>2.4</w:t>
      </w:r>
      <w:r>
        <w:rPr>
          <w:sz w:val="28"/>
        </w:rPr>
        <w:t xml:space="preserve">) </w:t>
      </w:r>
      <w:r w:rsidRPr="004B1F83">
        <w:rPr>
          <w:position w:val="-12"/>
          <w:sz w:val="28"/>
        </w:rPr>
        <w:object w:dxaOrig="1680" w:dyaOrig="380">
          <v:shape id="_x0000_i1429" type="#_x0000_t75" style="width:83.25pt;height:18pt" o:ole="">
            <v:imagedata r:id="rId717" o:title=""/>
          </v:shape>
          <o:OLEObject Type="Embed" ProgID="Equation.3" ShapeID="_x0000_i1429" DrawAspect="Content" ObjectID="_1591855722" r:id="rId718"/>
        </w:object>
      </w:r>
      <w:r>
        <w:rPr>
          <w:sz w:val="28"/>
        </w:rPr>
        <w:t xml:space="preserve">, а полином </w:t>
      </w:r>
      <w:r w:rsidRPr="004B1F83">
        <w:rPr>
          <w:position w:val="-12"/>
          <w:sz w:val="28"/>
        </w:rPr>
        <w:object w:dxaOrig="2160" w:dyaOrig="380">
          <v:shape id="_x0000_i1430" type="#_x0000_t75" style="width:108pt;height:18pt" o:ole="">
            <v:imagedata r:id="rId719" o:title=""/>
          </v:shape>
          <o:OLEObject Type="Embed" ProgID="Equation.3" ShapeID="_x0000_i1430" DrawAspect="Content" ObjectID="_1591855723" r:id="rId720"/>
        </w:object>
      </w:r>
      <w:r>
        <w:rPr>
          <w:sz w:val="28"/>
        </w:rPr>
        <w:t>; по (</w:t>
      </w:r>
      <w:r w:rsidR="00D23297" w:rsidRPr="00D23297">
        <w:rPr>
          <w:sz w:val="28"/>
        </w:rPr>
        <w:t>2.15</w:t>
      </w:r>
      <w:r>
        <w:rPr>
          <w:sz w:val="28"/>
        </w:rPr>
        <w:t xml:space="preserve">) </w:t>
      </w:r>
      <w:r w:rsidRPr="004B1F83">
        <w:rPr>
          <w:position w:val="-12"/>
          <w:sz w:val="28"/>
        </w:rPr>
        <w:object w:dxaOrig="740" w:dyaOrig="380">
          <v:shape id="_x0000_i1431" type="#_x0000_t75" style="width:36.75pt;height:18pt" o:ole="">
            <v:imagedata r:id="rId721" o:title=""/>
          </v:shape>
          <o:OLEObject Type="Embed" ProgID="Equation.3" ShapeID="_x0000_i1431" DrawAspect="Content" ObjectID="_1591855724" r:id="rId722"/>
        </w:object>
      </w:r>
      <w:r>
        <w:rPr>
          <w:sz w:val="28"/>
        </w:rPr>
        <w:t xml:space="preserve">, а полином </w:t>
      </w:r>
      <w:r w:rsidRPr="004B1F83">
        <w:rPr>
          <w:position w:val="-12"/>
          <w:sz w:val="28"/>
        </w:rPr>
        <w:object w:dxaOrig="960" w:dyaOrig="440">
          <v:shape id="_x0000_i1432" type="#_x0000_t75" style="width:47.25pt;height:21.75pt" o:ole="">
            <v:imagedata r:id="rId723" o:title=""/>
          </v:shape>
          <o:OLEObject Type="Embed" ProgID="Equation.3" ShapeID="_x0000_i1432" DrawAspect="Content" ObjectID="_1591855725" r:id="rId724"/>
        </w:object>
      </w:r>
      <w:r>
        <w:rPr>
          <w:sz w:val="28"/>
        </w:rPr>
        <w:t>.</w:t>
      </w:r>
    </w:p>
    <w:p w:rsidR="00C1367C" w:rsidRDefault="00C1367C" w:rsidP="00C1367C">
      <w:pPr>
        <w:widowControl w:val="0"/>
        <w:autoSpaceDE w:val="0"/>
        <w:autoSpaceDN w:val="0"/>
        <w:adjustRightInd w:val="0"/>
        <w:spacing w:line="360" w:lineRule="auto"/>
        <w:ind w:firstLine="720"/>
        <w:jc w:val="both"/>
        <w:rPr>
          <w:sz w:val="28"/>
        </w:rPr>
      </w:pPr>
      <w:r>
        <w:rPr>
          <w:sz w:val="28"/>
        </w:rPr>
        <w:lastRenderedPageBreak/>
        <w:t xml:space="preserve">Нуль полинома </w:t>
      </w:r>
      <w:r w:rsidRPr="004B1F83">
        <w:rPr>
          <w:position w:val="-12"/>
          <w:sz w:val="28"/>
        </w:rPr>
        <w:object w:dxaOrig="2200" w:dyaOrig="360">
          <v:shape id="_x0000_i1433" type="#_x0000_t75" style="width:111pt;height:18pt" o:ole="">
            <v:imagedata r:id="rId725" o:title=""/>
          </v:shape>
          <o:OLEObject Type="Embed" ProgID="Equation.3" ShapeID="_x0000_i1433" DrawAspect="Content" ObjectID="_1591855726" r:id="rId726"/>
        </w:object>
      </w:r>
      <w:r>
        <w:rPr>
          <w:sz w:val="28"/>
        </w:rPr>
        <w:t xml:space="preserve">, очевидно равен </w:t>
      </w:r>
      <w:r w:rsidRPr="004B1F83">
        <w:rPr>
          <w:position w:val="-12"/>
          <w:sz w:val="28"/>
        </w:rPr>
        <w:object w:dxaOrig="1420" w:dyaOrig="440">
          <v:shape id="_x0000_i1434" type="#_x0000_t75" style="width:71.25pt;height:21.75pt" o:ole="">
            <v:imagedata r:id="rId727" o:title=""/>
          </v:shape>
          <o:OLEObject Type="Embed" ProgID="Equation.3" ShapeID="_x0000_i1434" DrawAspect="Content" ObjectID="_1591855727" r:id="rId728"/>
        </w:object>
      </w:r>
      <w:r>
        <w:rPr>
          <w:sz w:val="28"/>
        </w:rPr>
        <w:t>, т.е. удовлетворяет условию (</w:t>
      </w:r>
      <w:r w:rsidR="00D23297" w:rsidRPr="00D23297">
        <w:rPr>
          <w:sz w:val="28"/>
        </w:rPr>
        <w:t>2.13</w:t>
      </w:r>
      <w:r>
        <w:rPr>
          <w:sz w:val="28"/>
        </w:rPr>
        <w:t xml:space="preserve">). Поэтому желаемую передаточную функцию </w:t>
      </w:r>
      <w:r w:rsidRPr="004B1F83">
        <w:rPr>
          <w:position w:val="-12"/>
          <w:sz w:val="28"/>
        </w:rPr>
        <w:object w:dxaOrig="840" w:dyaOrig="380">
          <v:shape id="_x0000_i1435" type="#_x0000_t75" style="width:42pt;height:18pt" o:ole="">
            <v:imagedata r:id="rId729" o:title=""/>
          </v:shape>
          <o:OLEObject Type="Embed" ProgID="Equation.3" ShapeID="_x0000_i1435" DrawAspect="Content" ObjectID="_1591855728" r:id="rId730"/>
        </w:object>
      </w:r>
      <w:r>
        <w:rPr>
          <w:sz w:val="28"/>
        </w:rPr>
        <w:t xml:space="preserve"> будем искать в виде (</w:t>
      </w:r>
      <w:r w:rsidR="00D23297" w:rsidRPr="00D23297">
        <w:rPr>
          <w:sz w:val="28"/>
        </w:rPr>
        <w:t>2.6</w:t>
      </w:r>
      <w:r>
        <w:rPr>
          <w:sz w:val="28"/>
        </w:rPr>
        <w:t xml:space="preserve">) с произвольным полиномом </w:t>
      </w:r>
      <w:r w:rsidRPr="004B1F83">
        <w:rPr>
          <w:position w:val="-12"/>
          <w:sz w:val="28"/>
        </w:rPr>
        <w:object w:dxaOrig="780" w:dyaOrig="380">
          <v:shape id="_x0000_i1436" type="#_x0000_t75" style="width:39.75pt;height:18pt" o:ole="">
            <v:imagedata r:id="rId731" o:title=""/>
          </v:shape>
          <o:OLEObject Type="Embed" ProgID="Equation.3" ShapeID="_x0000_i1436" DrawAspect="Content" ObjectID="_1591855729" r:id="rId732"/>
        </w:object>
      </w:r>
      <w:r>
        <w:rPr>
          <w:sz w:val="28"/>
        </w:rPr>
        <w:t>.</w:t>
      </w:r>
    </w:p>
    <w:p w:rsidR="00C1367C" w:rsidRDefault="00C1367C" w:rsidP="00C1367C">
      <w:pPr>
        <w:widowControl w:val="0"/>
        <w:autoSpaceDE w:val="0"/>
        <w:autoSpaceDN w:val="0"/>
        <w:adjustRightInd w:val="0"/>
        <w:spacing w:line="360" w:lineRule="auto"/>
        <w:ind w:firstLine="720"/>
        <w:jc w:val="both"/>
        <w:rPr>
          <w:sz w:val="28"/>
        </w:rPr>
      </w:pPr>
      <w:r>
        <w:rPr>
          <w:sz w:val="28"/>
        </w:rPr>
        <w:t xml:space="preserve">Так как в данном случае </w:t>
      </w:r>
      <w:r w:rsidRPr="004B1F83">
        <w:rPr>
          <w:position w:val="-6"/>
          <w:sz w:val="28"/>
        </w:rPr>
        <w:object w:dxaOrig="620" w:dyaOrig="300">
          <v:shape id="_x0000_i1437" type="#_x0000_t75" style="width:31.5pt;height:15pt" o:ole="">
            <v:imagedata r:id="rId715" o:title=""/>
          </v:shape>
          <o:OLEObject Type="Embed" ProgID="Equation.3" ShapeID="_x0000_i1437" DrawAspect="Content" ObjectID="_1591855730" r:id="rId733"/>
        </w:object>
      </w:r>
      <w:r>
        <w:rPr>
          <w:sz w:val="28"/>
        </w:rPr>
        <w:t xml:space="preserve">, </w:t>
      </w:r>
      <w:r w:rsidRPr="004B1F83">
        <w:rPr>
          <w:position w:val="-12"/>
          <w:sz w:val="28"/>
        </w:rPr>
        <w:object w:dxaOrig="720" w:dyaOrig="440">
          <v:shape id="_x0000_i1438" type="#_x0000_t75" style="width:36pt;height:21.75pt" o:ole="">
            <v:imagedata r:id="rId734" o:title=""/>
          </v:shape>
          <o:OLEObject Type="Embed" ProgID="Equation.3" ShapeID="_x0000_i1438" DrawAspect="Content" ObjectID="_1591855731" r:id="rId735"/>
        </w:object>
      </w:r>
      <w:r>
        <w:rPr>
          <w:sz w:val="28"/>
        </w:rPr>
        <w:t xml:space="preserve">, а </w:t>
      </w:r>
      <w:r w:rsidRPr="004B1F83">
        <w:rPr>
          <w:position w:val="-6"/>
          <w:sz w:val="28"/>
        </w:rPr>
        <w:object w:dxaOrig="999" w:dyaOrig="380">
          <v:shape id="_x0000_i1439" type="#_x0000_t75" style="width:50.25pt;height:18pt" o:ole="">
            <v:imagedata r:id="rId736" o:title=""/>
          </v:shape>
          <o:OLEObject Type="Embed" ProgID="Equation.3" ShapeID="_x0000_i1439" DrawAspect="Content" ObjectID="_1591855732" r:id="rId737"/>
        </w:object>
      </w:r>
      <w:r>
        <w:rPr>
          <w:sz w:val="28"/>
        </w:rPr>
        <w:t xml:space="preserve">, то в соответствии с изложенной выше методикой выбираем из таблицы 1 коэффициенты нормированной передаточной функции астатической системы второго порядка: </w:t>
      </w:r>
      <w:r w:rsidRPr="004B1F83">
        <w:rPr>
          <w:position w:val="-12"/>
          <w:sz w:val="28"/>
        </w:rPr>
        <w:object w:dxaOrig="760" w:dyaOrig="380">
          <v:shape id="_x0000_i1440" type="#_x0000_t75" style="width:39pt;height:18pt" o:ole="">
            <v:imagedata r:id="rId738" o:title=""/>
          </v:shape>
          <o:OLEObject Type="Embed" ProgID="Equation.3" ShapeID="_x0000_i1440" DrawAspect="Content" ObjectID="_1591855733" r:id="rId739"/>
        </w:object>
      </w:r>
      <w:r>
        <w:rPr>
          <w:sz w:val="28"/>
        </w:rPr>
        <w:t xml:space="preserve">, </w:t>
      </w:r>
      <w:r w:rsidRPr="004B1F83">
        <w:rPr>
          <w:position w:val="-12"/>
          <w:sz w:val="28"/>
        </w:rPr>
        <w:object w:dxaOrig="1060" w:dyaOrig="380">
          <v:shape id="_x0000_i1441" type="#_x0000_t75" style="width:54pt;height:18pt" o:ole="">
            <v:imagedata r:id="rId740" o:title=""/>
          </v:shape>
          <o:OLEObject Type="Embed" ProgID="Equation.3" ShapeID="_x0000_i1441" DrawAspect="Content" ObjectID="_1591855734" r:id="rId741"/>
        </w:object>
      </w:r>
      <w:r>
        <w:rPr>
          <w:sz w:val="28"/>
        </w:rPr>
        <w:t xml:space="preserve">, </w:t>
      </w:r>
      <w:r w:rsidRPr="004B1F83">
        <w:rPr>
          <w:position w:val="-12"/>
          <w:sz w:val="28"/>
        </w:rPr>
        <w:object w:dxaOrig="760" w:dyaOrig="380">
          <v:shape id="_x0000_i1442" type="#_x0000_t75" style="width:39pt;height:18pt" o:ole="">
            <v:imagedata r:id="rId742" o:title=""/>
          </v:shape>
          <o:OLEObject Type="Embed" ProgID="Equation.3" ShapeID="_x0000_i1442" DrawAspect="Content" ObjectID="_1591855735" r:id="rId743"/>
        </w:object>
      </w:r>
      <w:r>
        <w:rPr>
          <w:sz w:val="28"/>
        </w:rPr>
        <w:t xml:space="preserve"> и </w:t>
      </w:r>
      <w:r w:rsidRPr="004B1F83">
        <w:rPr>
          <w:position w:val="-16"/>
          <w:sz w:val="28"/>
        </w:rPr>
        <w:object w:dxaOrig="1200" w:dyaOrig="420">
          <v:shape id="_x0000_i1443" type="#_x0000_t75" style="width:60.75pt;height:21pt" o:ole="">
            <v:imagedata r:id="rId744" o:title=""/>
          </v:shape>
          <o:OLEObject Type="Embed" ProgID="Equation.3" ShapeID="_x0000_i1443" DrawAspect="Content" ObjectID="_1591855736" r:id="rId745"/>
        </w:object>
      </w:r>
      <w:r>
        <w:rPr>
          <w:sz w:val="28"/>
        </w:rPr>
        <w:t xml:space="preserve"> с. Поэтому  по   формуле  (</w:t>
      </w:r>
      <w:r w:rsidR="00D23297" w:rsidRPr="00D23297">
        <w:rPr>
          <w:sz w:val="28"/>
        </w:rPr>
        <w:t>2.8</w:t>
      </w:r>
      <w:r>
        <w:rPr>
          <w:sz w:val="28"/>
        </w:rPr>
        <w:t xml:space="preserve">)  при   </w:t>
      </w:r>
      <w:r w:rsidRPr="004B1F83">
        <w:rPr>
          <w:position w:val="-16"/>
          <w:sz w:val="28"/>
        </w:rPr>
        <w:object w:dxaOrig="920" w:dyaOrig="480">
          <v:shape id="_x0000_i1444" type="#_x0000_t75" style="width:46.5pt;height:24.75pt" o:ole="">
            <v:imagedata r:id="rId746" o:title=""/>
          </v:shape>
          <o:OLEObject Type="Embed" ProgID="Equation.3" ShapeID="_x0000_i1444" DrawAspect="Content" ObjectID="_1591855737" r:id="rId747"/>
        </w:object>
      </w:r>
      <w:r>
        <w:rPr>
          <w:sz w:val="28"/>
        </w:rPr>
        <w:t xml:space="preserve"> с  и   </w:t>
      </w:r>
      <w:r>
        <w:rPr>
          <w:i/>
          <w:iCs/>
          <w:sz w:val="28"/>
        </w:rPr>
        <w:t>Т</w:t>
      </w:r>
      <w:r>
        <w:rPr>
          <w:sz w:val="28"/>
        </w:rPr>
        <w:t xml:space="preserve"> = 0,8 с   находим </w:t>
      </w:r>
      <w:r w:rsidRPr="004B1F83">
        <w:rPr>
          <w:position w:val="-12"/>
          <w:sz w:val="28"/>
        </w:rPr>
        <w:object w:dxaOrig="1380" w:dyaOrig="440">
          <v:shape id="_x0000_i1445" type="#_x0000_t75" style="width:68.25pt;height:21.75pt" o:ole="">
            <v:imagedata r:id="rId748" o:title=""/>
          </v:shape>
          <o:OLEObject Type="Embed" ProgID="Equation.3" ShapeID="_x0000_i1445" DrawAspect="Content" ObjectID="_1591855738" r:id="rId749"/>
        </w:object>
      </w:r>
      <w:r>
        <w:rPr>
          <w:sz w:val="28"/>
        </w:rPr>
        <w:t xml:space="preserve">. Подставляя значения </w:t>
      </w:r>
      <w:r w:rsidRPr="004B1F83">
        <w:rPr>
          <w:position w:val="-12"/>
          <w:sz w:val="28"/>
        </w:rPr>
        <w:object w:dxaOrig="1380" w:dyaOrig="440">
          <v:shape id="_x0000_i1446" type="#_x0000_t75" style="width:68.25pt;height:21.75pt" o:ole="">
            <v:imagedata r:id="rId750" o:title=""/>
          </v:shape>
          <o:OLEObject Type="Embed" ProgID="Equation.3" ShapeID="_x0000_i1446" DrawAspect="Content" ObjectID="_1591855739" r:id="rId751"/>
        </w:object>
      </w:r>
      <w:r>
        <w:rPr>
          <w:sz w:val="28"/>
        </w:rPr>
        <w:t xml:space="preserve">, </w:t>
      </w:r>
      <w:r w:rsidRPr="004B1F83">
        <w:rPr>
          <w:position w:val="-6"/>
          <w:sz w:val="28"/>
        </w:rPr>
        <w:object w:dxaOrig="620" w:dyaOrig="300">
          <v:shape id="_x0000_i1447" type="#_x0000_t75" style="width:31.5pt;height:15pt" o:ole="">
            <v:imagedata r:id="rId715" o:title=""/>
          </v:shape>
          <o:OLEObject Type="Embed" ProgID="Equation.3" ShapeID="_x0000_i1447" DrawAspect="Content" ObjectID="_1591855740" r:id="rId752"/>
        </w:object>
      </w:r>
      <w:r>
        <w:rPr>
          <w:sz w:val="28"/>
        </w:rPr>
        <w:t xml:space="preserve">, </w:t>
      </w:r>
      <w:r w:rsidRPr="004B1F83">
        <w:rPr>
          <w:position w:val="-12"/>
          <w:sz w:val="28"/>
        </w:rPr>
        <w:object w:dxaOrig="720" w:dyaOrig="440">
          <v:shape id="_x0000_i1448" type="#_x0000_t75" style="width:36pt;height:21.75pt" o:ole="">
            <v:imagedata r:id="rId734" o:title=""/>
          </v:shape>
          <o:OLEObject Type="Embed" ProgID="Equation.3" ShapeID="_x0000_i1448" DrawAspect="Content" ObjectID="_1591855741" r:id="rId753"/>
        </w:object>
      </w:r>
      <w:r>
        <w:rPr>
          <w:sz w:val="28"/>
        </w:rPr>
        <w:t xml:space="preserve"> и </w:t>
      </w:r>
      <w:r w:rsidRPr="004B1F83">
        <w:rPr>
          <w:position w:val="-12"/>
          <w:sz w:val="28"/>
        </w:rPr>
        <w:object w:dxaOrig="760" w:dyaOrig="380">
          <v:shape id="_x0000_i1449" type="#_x0000_t75" style="width:39pt;height:18pt" o:ole="">
            <v:imagedata r:id="rId738" o:title=""/>
          </v:shape>
          <o:OLEObject Type="Embed" ProgID="Equation.3" ShapeID="_x0000_i1449" DrawAspect="Content" ObjectID="_1591855742" r:id="rId754"/>
        </w:object>
      </w:r>
      <w:r>
        <w:rPr>
          <w:sz w:val="28"/>
        </w:rPr>
        <w:t xml:space="preserve">, </w:t>
      </w:r>
      <w:r w:rsidRPr="004B1F83">
        <w:rPr>
          <w:position w:val="-12"/>
          <w:sz w:val="28"/>
        </w:rPr>
        <w:object w:dxaOrig="1060" w:dyaOrig="380">
          <v:shape id="_x0000_i1450" type="#_x0000_t75" style="width:54pt;height:18pt" o:ole="">
            <v:imagedata r:id="rId755" o:title=""/>
          </v:shape>
          <o:OLEObject Type="Embed" ProgID="Equation.3" ShapeID="_x0000_i1450" DrawAspect="Content" ObjectID="_1591855743" r:id="rId756"/>
        </w:object>
      </w:r>
      <w:r>
        <w:rPr>
          <w:sz w:val="28"/>
        </w:rPr>
        <w:t xml:space="preserve">, </w:t>
      </w:r>
      <w:r w:rsidRPr="004B1F83">
        <w:rPr>
          <w:position w:val="-12"/>
          <w:sz w:val="28"/>
        </w:rPr>
        <w:object w:dxaOrig="760" w:dyaOrig="380">
          <v:shape id="_x0000_i1451" type="#_x0000_t75" style="width:39pt;height:18pt" o:ole="">
            <v:imagedata r:id="rId742" o:title=""/>
          </v:shape>
          <o:OLEObject Type="Embed" ProgID="Equation.3" ShapeID="_x0000_i1451" DrawAspect="Content" ObjectID="_1591855744" r:id="rId757"/>
        </w:object>
      </w:r>
      <w:r>
        <w:rPr>
          <w:sz w:val="28"/>
        </w:rPr>
        <w:t xml:space="preserve"> в формулы (</w:t>
      </w:r>
      <w:r w:rsidR="00D23297" w:rsidRPr="00D23297">
        <w:rPr>
          <w:sz w:val="28"/>
        </w:rPr>
        <w:t>2.7</w:t>
      </w:r>
      <w:r>
        <w:rPr>
          <w:sz w:val="28"/>
        </w:rPr>
        <w:t>) и (</w:t>
      </w:r>
      <w:r w:rsidR="00D23297" w:rsidRPr="00D23297">
        <w:rPr>
          <w:sz w:val="28"/>
        </w:rPr>
        <w:t>2.</w:t>
      </w:r>
      <w:r w:rsidR="00D23297">
        <w:rPr>
          <w:sz w:val="28"/>
          <w:lang w:val="en-US"/>
        </w:rPr>
        <w:t>9</w:t>
      </w:r>
      <w:r>
        <w:rPr>
          <w:sz w:val="28"/>
        </w:rPr>
        <w:t>), получим</w:t>
      </w:r>
    </w:p>
    <w:p w:rsidR="00C1367C" w:rsidRDefault="00C1367C" w:rsidP="00C1367C">
      <w:pPr>
        <w:widowControl w:val="0"/>
        <w:autoSpaceDE w:val="0"/>
        <w:autoSpaceDN w:val="0"/>
        <w:adjustRightInd w:val="0"/>
        <w:spacing w:line="360" w:lineRule="auto"/>
        <w:jc w:val="center"/>
        <w:rPr>
          <w:sz w:val="28"/>
        </w:rPr>
      </w:pPr>
      <w:r w:rsidRPr="004B1F83">
        <w:rPr>
          <w:position w:val="-36"/>
          <w:sz w:val="28"/>
        </w:rPr>
        <w:object w:dxaOrig="3360" w:dyaOrig="800">
          <v:shape id="_x0000_i1452" type="#_x0000_t75" style="width:168.75pt;height:39.75pt" o:ole="">
            <v:imagedata r:id="rId758" o:title=""/>
          </v:shape>
          <o:OLEObject Type="Embed" ProgID="Equation.3" ShapeID="_x0000_i1452" DrawAspect="Content" ObjectID="_1591855745" r:id="rId759"/>
        </w:object>
      </w:r>
    </w:p>
    <w:p w:rsidR="00C1367C" w:rsidRDefault="00C1367C" w:rsidP="00C1367C">
      <w:pPr>
        <w:widowControl w:val="0"/>
        <w:autoSpaceDE w:val="0"/>
        <w:autoSpaceDN w:val="0"/>
        <w:adjustRightInd w:val="0"/>
        <w:spacing w:line="360" w:lineRule="auto"/>
        <w:ind w:firstLine="720"/>
        <w:jc w:val="both"/>
        <w:rPr>
          <w:sz w:val="28"/>
        </w:rPr>
      </w:pPr>
      <w:r>
        <w:rPr>
          <w:sz w:val="28"/>
        </w:rPr>
        <w:t xml:space="preserve">Выполняя </w:t>
      </w:r>
      <w:r>
        <w:rPr>
          <w:i/>
          <w:iCs/>
          <w:sz w:val="28"/>
          <w:lang w:val="en-US"/>
        </w:rPr>
        <w:t>z</w:t>
      </w:r>
      <w:r>
        <w:rPr>
          <w:sz w:val="28"/>
        </w:rPr>
        <w:t>-преобразование в соответствии с выражением (</w:t>
      </w:r>
      <w:r w:rsidR="00D23297" w:rsidRPr="00D23297">
        <w:rPr>
          <w:sz w:val="28"/>
        </w:rPr>
        <w:t>2.10</w:t>
      </w:r>
      <w:r>
        <w:rPr>
          <w:sz w:val="28"/>
        </w:rPr>
        <w:t xml:space="preserve">),            найдем  полиномы  </w:t>
      </w:r>
      <w:r w:rsidRPr="004B1F83">
        <w:rPr>
          <w:position w:val="-12"/>
          <w:sz w:val="28"/>
        </w:rPr>
        <w:object w:dxaOrig="3000" w:dyaOrig="380">
          <v:shape id="_x0000_i1453" type="#_x0000_t75" style="width:150pt;height:18pt" o:ole="">
            <v:imagedata r:id="rId760" o:title=""/>
          </v:shape>
          <o:OLEObject Type="Embed" ProgID="Equation.3" ShapeID="_x0000_i1453" DrawAspect="Content" ObjectID="_1591855746" r:id="rId761"/>
        </w:object>
      </w:r>
      <w:r>
        <w:rPr>
          <w:sz w:val="28"/>
        </w:rPr>
        <w:t xml:space="preserve">, </w:t>
      </w:r>
      <w:r w:rsidRPr="004B1F83">
        <w:rPr>
          <w:position w:val="-12"/>
          <w:sz w:val="28"/>
        </w:rPr>
        <w:object w:dxaOrig="3240" w:dyaOrig="440">
          <v:shape id="_x0000_i1454" type="#_x0000_t75" style="width:162pt;height:21.75pt" o:ole="">
            <v:imagedata r:id="rId762" o:title=""/>
          </v:shape>
          <o:OLEObject Type="Embed" ProgID="Equation.3" ShapeID="_x0000_i1454" DrawAspect="Content" ObjectID="_1591855747" r:id="rId763"/>
        </w:object>
      </w:r>
      <w:r>
        <w:rPr>
          <w:sz w:val="28"/>
        </w:rPr>
        <w:t xml:space="preserve">, т.е. </w:t>
      </w:r>
      <w:r w:rsidRPr="004B1F83">
        <w:rPr>
          <w:position w:val="-12"/>
          <w:sz w:val="28"/>
        </w:rPr>
        <w:object w:dxaOrig="740" w:dyaOrig="380">
          <v:shape id="_x0000_i1455" type="#_x0000_t75" style="width:36.75pt;height:18pt" o:ole="">
            <v:imagedata r:id="rId764" o:title=""/>
          </v:shape>
          <o:OLEObject Type="Embed" ProgID="Equation.3" ShapeID="_x0000_i1455" DrawAspect="Content" ObjectID="_1591855748" r:id="rId765"/>
        </w:object>
      </w:r>
      <w:r>
        <w:rPr>
          <w:sz w:val="28"/>
        </w:rPr>
        <w:t xml:space="preserve">, </w:t>
      </w:r>
      <w:r w:rsidRPr="004B1F83">
        <w:rPr>
          <w:position w:val="-10"/>
          <w:sz w:val="28"/>
        </w:rPr>
        <w:object w:dxaOrig="1060" w:dyaOrig="340">
          <v:shape id="_x0000_i1456" type="#_x0000_t75" style="width:54pt;height:18pt" o:ole="">
            <v:imagedata r:id="rId766" o:title=""/>
          </v:shape>
          <o:OLEObject Type="Embed" ProgID="Equation.3" ShapeID="_x0000_i1456" DrawAspect="Content" ObjectID="_1591855749" r:id="rId767"/>
        </w:object>
      </w:r>
      <w:r>
        <w:rPr>
          <w:sz w:val="28"/>
        </w:rPr>
        <w:t>.</w:t>
      </w:r>
    </w:p>
    <w:p w:rsidR="00C1367C" w:rsidRDefault="00C1367C" w:rsidP="00C1367C">
      <w:pPr>
        <w:widowControl w:val="0"/>
        <w:autoSpaceDE w:val="0"/>
        <w:autoSpaceDN w:val="0"/>
        <w:adjustRightInd w:val="0"/>
        <w:spacing w:line="360" w:lineRule="auto"/>
        <w:ind w:firstLine="720"/>
        <w:jc w:val="both"/>
        <w:rPr>
          <w:sz w:val="28"/>
        </w:rPr>
      </w:pPr>
      <w:r>
        <w:rPr>
          <w:sz w:val="28"/>
        </w:rPr>
        <w:t xml:space="preserve">Здесь целесообразно проверить удовлетворяют ли полученные значения коэффициентов полиномов </w:t>
      </w:r>
      <w:r w:rsidRPr="004B1F83">
        <w:rPr>
          <w:position w:val="-12"/>
          <w:sz w:val="28"/>
        </w:rPr>
        <w:object w:dxaOrig="780" w:dyaOrig="380">
          <v:shape id="_x0000_i1457" type="#_x0000_t75" style="width:39.75pt;height:18pt" o:ole="">
            <v:imagedata r:id="rId768" o:title=""/>
          </v:shape>
          <o:OLEObject Type="Embed" ProgID="Equation.3" ShapeID="_x0000_i1457" DrawAspect="Content" ObjectID="_1591855750" r:id="rId769"/>
        </w:object>
      </w:r>
      <w:r>
        <w:rPr>
          <w:sz w:val="28"/>
        </w:rPr>
        <w:t xml:space="preserve"> и </w:t>
      </w:r>
      <w:r w:rsidRPr="004B1F83">
        <w:rPr>
          <w:position w:val="-12"/>
          <w:sz w:val="28"/>
        </w:rPr>
        <w:object w:dxaOrig="660" w:dyaOrig="360">
          <v:shape id="_x0000_i1458" type="#_x0000_t75" style="width:32.25pt;height:18pt" o:ole="">
            <v:imagedata r:id="rId770" o:title=""/>
          </v:shape>
          <o:OLEObject Type="Embed" ProgID="Equation.3" ShapeID="_x0000_i1458" DrawAspect="Content" ObjectID="_1591855751" r:id="rId771"/>
        </w:object>
      </w:r>
      <w:r>
        <w:rPr>
          <w:sz w:val="28"/>
        </w:rPr>
        <w:t xml:space="preserve"> условию астатизма первого порядка. В нашем случае имеем 0,712 = 0,712 , т.е. указанное условие удовлетворяется. Отметим, что при указанном способе определения полиномов </w:t>
      </w:r>
      <w:r w:rsidRPr="004B1F83">
        <w:rPr>
          <w:position w:val="-12"/>
          <w:sz w:val="28"/>
        </w:rPr>
        <w:object w:dxaOrig="780" w:dyaOrig="380">
          <v:shape id="_x0000_i1459" type="#_x0000_t75" style="width:39.75pt;height:18pt" o:ole="">
            <v:imagedata r:id="rId768" o:title=""/>
          </v:shape>
          <o:OLEObject Type="Embed" ProgID="Equation.3" ShapeID="_x0000_i1459" DrawAspect="Content" ObjectID="_1591855752" r:id="rId772"/>
        </w:object>
      </w:r>
      <w:r>
        <w:rPr>
          <w:sz w:val="28"/>
        </w:rPr>
        <w:t xml:space="preserve"> и </w:t>
      </w:r>
      <w:r w:rsidRPr="004B1F83">
        <w:rPr>
          <w:position w:val="-12"/>
          <w:sz w:val="28"/>
        </w:rPr>
        <w:object w:dxaOrig="660" w:dyaOrig="360">
          <v:shape id="_x0000_i1460" type="#_x0000_t75" style="width:32.25pt;height:18pt" o:ole="">
            <v:imagedata r:id="rId770" o:title=""/>
          </v:shape>
          <o:OLEObject Type="Embed" ProgID="Equation.3" ShapeID="_x0000_i1460" DrawAspect="Content" ObjectID="_1591855753" r:id="rId773"/>
        </w:object>
      </w:r>
      <w:r>
        <w:rPr>
          <w:sz w:val="28"/>
        </w:rPr>
        <w:t>, оно может не выполняться лишь из-за ошибок округления. Поэтому при не выполнении условия астатизма, необходимо округлить коэффициенты этих полиномов так, чтобы указанное условие выполнялось.</w:t>
      </w:r>
    </w:p>
    <w:p w:rsidR="00C1367C" w:rsidRDefault="00C1367C" w:rsidP="00C1367C">
      <w:pPr>
        <w:widowControl w:val="0"/>
        <w:autoSpaceDE w:val="0"/>
        <w:autoSpaceDN w:val="0"/>
        <w:adjustRightInd w:val="0"/>
        <w:spacing w:line="360" w:lineRule="auto"/>
        <w:ind w:firstLine="720"/>
        <w:jc w:val="both"/>
        <w:rPr>
          <w:sz w:val="28"/>
        </w:rPr>
      </w:pPr>
      <w:r>
        <w:rPr>
          <w:sz w:val="28"/>
        </w:rPr>
        <w:t xml:space="preserve">Переходим к реализации построенной желаемой передаточной функции замкнутой системы. В нашем случае </w:t>
      </w:r>
      <w:r w:rsidRPr="004B1F83">
        <w:rPr>
          <w:position w:val="-14"/>
          <w:sz w:val="28"/>
        </w:rPr>
        <w:object w:dxaOrig="720" w:dyaOrig="480">
          <v:shape id="_x0000_i1461" type="#_x0000_t75" style="width:36pt;height:24.75pt" o:ole="">
            <v:imagedata r:id="rId774" o:title=""/>
          </v:shape>
          <o:OLEObject Type="Embed" ProgID="Equation.3" ShapeID="_x0000_i1461" DrawAspect="Content" ObjectID="_1591855754" r:id="rId775"/>
        </w:object>
      </w:r>
      <w:r>
        <w:rPr>
          <w:sz w:val="28"/>
        </w:rPr>
        <w:t xml:space="preserve">, а </w:t>
      </w:r>
      <w:r w:rsidRPr="004B1F83">
        <w:rPr>
          <w:position w:val="-12"/>
          <w:sz w:val="28"/>
        </w:rPr>
        <w:object w:dxaOrig="740" w:dyaOrig="380">
          <v:shape id="_x0000_i1462" type="#_x0000_t75" style="width:36.75pt;height:18pt" o:ole="">
            <v:imagedata r:id="rId776" o:title=""/>
          </v:shape>
          <o:OLEObject Type="Embed" ProgID="Equation.3" ShapeID="_x0000_i1462" DrawAspect="Content" ObjectID="_1591855755" r:id="rId777"/>
        </w:object>
      </w:r>
      <w:r>
        <w:rPr>
          <w:sz w:val="28"/>
        </w:rPr>
        <w:t xml:space="preserve">, поэтому по формуле </w:t>
      </w:r>
      <w:r w:rsidRPr="004B1F83">
        <w:rPr>
          <w:position w:val="-12"/>
          <w:sz w:val="28"/>
        </w:rPr>
        <w:object w:dxaOrig="2400" w:dyaOrig="380">
          <v:shape id="_x0000_i1463" type="#_x0000_t75" style="width:108pt;height:20.25pt" o:ole="">
            <v:imagedata r:id="rId778" o:title=""/>
          </v:shape>
          <o:OLEObject Type="Embed" ProgID="Equation.3" ShapeID="_x0000_i1463" DrawAspect="Content" ObjectID="_1591855756" r:id="rId779"/>
        </w:object>
      </w:r>
      <w:r>
        <w:rPr>
          <w:sz w:val="28"/>
        </w:rPr>
        <w:t xml:space="preserve"> находим </w:t>
      </w:r>
      <w:r w:rsidRPr="004B1F83">
        <w:rPr>
          <w:position w:val="-12"/>
          <w:sz w:val="28"/>
        </w:rPr>
        <w:object w:dxaOrig="2420" w:dyaOrig="360">
          <v:shape id="_x0000_i1464" type="#_x0000_t75" style="width:120pt;height:18pt" o:ole="">
            <v:imagedata r:id="rId780" o:title=""/>
          </v:shape>
          <o:OLEObject Type="Embed" ProgID="Equation.3" ShapeID="_x0000_i1464" DrawAspect="Content" ObjectID="_1591855757" r:id="rId781"/>
        </w:object>
      </w:r>
      <w:r>
        <w:rPr>
          <w:sz w:val="28"/>
        </w:rPr>
        <w:t>, а по формулам (</w:t>
      </w:r>
      <w:r w:rsidR="00D23297" w:rsidRPr="00D23297">
        <w:rPr>
          <w:sz w:val="28"/>
        </w:rPr>
        <w:t>2.18</w:t>
      </w:r>
      <w:r>
        <w:rPr>
          <w:sz w:val="28"/>
        </w:rPr>
        <w:t>) – (</w:t>
      </w:r>
      <w:r w:rsidR="00D23297" w:rsidRPr="00D23297">
        <w:rPr>
          <w:sz w:val="28"/>
        </w:rPr>
        <w:t>2.26</w:t>
      </w:r>
      <w:r>
        <w:rPr>
          <w:sz w:val="28"/>
        </w:rPr>
        <w:t>) получаем</w:t>
      </w:r>
      <w:r w:rsidRPr="004B1F83">
        <w:rPr>
          <w:position w:val="-6"/>
          <w:sz w:val="28"/>
        </w:rPr>
        <w:object w:dxaOrig="580" w:dyaOrig="300">
          <v:shape id="_x0000_i1465" type="#_x0000_t75" style="width:29.25pt;height:15pt" o:ole="">
            <v:imagedata r:id="rId782" o:title=""/>
          </v:shape>
          <o:OLEObject Type="Embed" ProgID="Equation.3" ShapeID="_x0000_i1465" DrawAspect="Content" ObjectID="_1591855758" r:id="rId783"/>
        </w:object>
      </w:r>
      <w:r>
        <w:rPr>
          <w:sz w:val="28"/>
        </w:rPr>
        <w:t xml:space="preserve">, </w:t>
      </w:r>
      <w:r w:rsidRPr="004B1F83">
        <w:rPr>
          <w:position w:val="-10"/>
          <w:sz w:val="28"/>
        </w:rPr>
        <w:object w:dxaOrig="580" w:dyaOrig="340">
          <v:shape id="_x0000_i1466" type="#_x0000_t75" style="width:29.25pt;height:18pt" o:ole="">
            <v:imagedata r:id="rId784" o:title=""/>
          </v:shape>
          <o:OLEObject Type="Embed" ProgID="Equation.3" ShapeID="_x0000_i1466" DrawAspect="Content" ObjectID="_1591855759" r:id="rId785"/>
        </w:object>
      </w:r>
      <w:r>
        <w:rPr>
          <w:sz w:val="28"/>
        </w:rPr>
        <w:t xml:space="preserve">, </w:t>
      </w:r>
      <w:r w:rsidRPr="004B1F83">
        <w:rPr>
          <w:position w:val="-4"/>
          <w:sz w:val="28"/>
        </w:rPr>
        <w:object w:dxaOrig="600" w:dyaOrig="279">
          <v:shape id="_x0000_i1467" type="#_x0000_t75" style="width:30pt;height:14.25pt" o:ole="">
            <v:imagedata r:id="rId786" o:title=""/>
          </v:shape>
          <o:OLEObject Type="Embed" ProgID="Equation.3" ShapeID="_x0000_i1467" DrawAspect="Content" ObjectID="_1591855760" r:id="rId787"/>
        </w:object>
      </w:r>
      <w:r>
        <w:rPr>
          <w:sz w:val="28"/>
        </w:rPr>
        <w:t xml:space="preserve">, </w:t>
      </w:r>
      <w:r w:rsidRPr="004B1F83">
        <w:rPr>
          <w:position w:val="-6"/>
          <w:sz w:val="28"/>
        </w:rPr>
        <w:object w:dxaOrig="600" w:dyaOrig="380">
          <v:shape id="_x0000_i1468" type="#_x0000_t75" style="width:30pt;height:18pt" o:ole="">
            <v:imagedata r:id="rId788" o:title=""/>
          </v:shape>
          <o:OLEObject Type="Embed" ProgID="Equation.3" ShapeID="_x0000_i1468" DrawAspect="Content" ObjectID="_1591855761" r:id="rId789"/>
        </w:object>
      </w:r>
      <w:r>
        <w:rPr>
          <w:sz w:val="28"/>
        </w:rPr>
        <w:t xml:space="preserve">, </w:t>
      </w:r>
      <w:r w:rsidRPr="004B1F83">
        <w:rPr>
          <w:position w:val="-4"/>
          <w:sz w:val="28"/>
        </w:rPr>
        <w:object w:dxaOrig="620" w:dyaOrig="279">
          <v:shape id="_x0000_i1469" type="#_x0000_t75" style="width:31.5pt;height:14.25pt" o:ole="">
            <v:imagedata r:id="rId790" o:title=""/>
          </v:shape>
          <o:OLEObject Type="Embed" ProgID="Equation.3" ShapeID="_x0000_i1469" DrawAspect="Content" ObjectID="_1591855762" r:id="rId791"/>
        </w:object>
      </w:r>
      <w:r>
        <w:rPr>
          <w:sz w:val="28"/>
        </w:rPr>
        <w:t xml:space="preserve">, </w:t>
      </w:r>
      <w:r w:rsidRPr="004B1F83">
        <w:rPr>
          <w:position w:val="-6"/>
          <w:sz w:val="28"/>
        </w:rPr>
        <w:object w:dxaOrig="639" w:dyaOrig="300">
          <v:shape id="_x0000_i1470" type="#_x0000_t75" style="width:32.25pt;height:15pt" o:ole="">
            <v:imagedata r:id="rId792" o:title=""/>
          </v:shape>
          <o:OLEObject Type="Embed" ProgID="Equation.3" ShapeID="_x0000_i1470" DrawAspect="Content" ObjectID="_1591855763" r:id="rId793"/>
        </w:object>
      </w:r>
      <w:r>
        <w:rPr>
          <w:sz w:val="28"/>
        </w:rPr>
        <w:t xml:space="preserve">, </w:t>
      </w:r>
      <w:r w:rsidRPr="004B1F83">
        <w:rPr>
          <w:position w:val="-12"/>
          <w:sz w:val="28"/>
        </w:rPr>
        <w:object w:dxaOrig="1780" w:dyaOrig="420">
          <v:shape id="_x0000_i1471" type="#_x0000_t75" style="width:89.25pt;height:21pt" o:ole="">
            <v:imagedata r:id="rId794" o:title=""/>
          </v:shape>
          <o:OLEObject Type="Embed" ProgID="Equation.3" ShapeID="_x0000_i1471" DrawAspect="Content" ObjectID="_1591855764" r:id="rId795"/>
        </w:object>
      </w:r>
      <w:r>
        <w:rPr>
          <w:sz w:val="28"/>
        </w:rPr>
        <w:t xml:space="preserve">, </w:t>
      </w:r>
      <w:r w:rsidRPr="004B1F83">
        <w:rPr>
          <w:position w:val="-12"/>
          <w:sz w:val="28"/>
        </w:rPr>
        <w:object w:dxaOrig="1800" w:dyaOrig="420">
          <v:shape id="_x0000_i1472" type="#_x0000_t75" style="width:90pt;height:21pt" o:ole="">
            <v:imagedata r:id="rId796" o:title=""/>
          </v:shape>
          <o:OLEObject Type="Embed" ProgID="Equation.3" ShapeID="_x0000_i1472" DrawAspect="Content" ObjectID="_1591855765" r:id="rId797"/>
        </w:object>
      </w:r>
      <w:r>
        <w:rPr>
          <w:sz w:val="28"/>
        </w:rPr>
        <w:t xml:space="preserve">, </w:t>
      </w:r>
      <w:r w:rsidRPr="004B1F83">
        <w:rPr>
          <w:position w:val="-12"/>
          <w:sz w:val="28"/>
        </w:rPr>
        <w:object w:dxaOrig="2079" w:dyaOrig="440">
          <v:shape id="_x0000_i1473" type="#_x0000_t75" style="width:104.25pt;height:21.75pt" o:ole="">
            <v:imagedata r:id="rId798" o:title=""/>
          </v:shape>
          <o:OLEObject Type="Embed" ProgID="Equation.3" ShapeID="_x0000_i1473" DrawAspect="Content" ObjectID="_1591855766" r:id="rId799"/>
        </w:object>
      </w:r>
      <w:r>
        <w:rPr>
          <w:sz w:val="28"/>
        </w:rPr>
        <w:t xml:space="preserve">, </w:t>
      </w:r>
      <w:r w:rsidRPr="004B1F83">
        <w:rPr>
          <w:position w:val="-12"/>
          <w:sz w:val="28"/>
        </w:rPr>
        <w:object w:dxaOrig="3480" w:dyaOrig="440">
          <v:shape id="_x0000_i1474" type="#_x0000_t75" style="width:174pt;height:21.75pt" o:ole="">
            <v:imagedata r:id="rId800" o:title=""/>
          </v:shape>
          <o:OLEObject Type="Embed" ProgID="Equation.3" ShapeID="_x0000_i1474" DrawAspect="Content" ObjectID="_1591855767" r:id="rId801"/>
        </w:object>
      </w:r>
      <w:r>
        <w:rPr>
          <w:sz w:val="28"/>
        </w:rPr>
        <w:t xml:space="preserve">. Далее </w:t>
      </w:r>
      <w:r>
        <w:rPr>
          <w:sz w:val="28"/>
          <w:lang w:val="en-US"/>
        </w:rPr>
        <w:t>no</w:t>
      </w:r>
      <w:r>
        <w:rPr>
          <w:sz w:val="28"/>
        </w:rPr>
        <w:t xml:space="preserve"> (</w:t>
      </w:r>
      <w:r w:rsidR="00D23297" w:rsidRPr="00207F93">
        <w:rPr>
          <w:sz w:val="28"/>
        </w:rPr>
        <w:t>2.27</w:t>
      </w:r>
      <w:r>
        <w:rPr>
          <w:sz w:val="28"/>
        </w:rPr>
        <w:t>) записываем систему</w:t>
      </w:r>
    </w:p>
    <w:p w:rsidR="00C1367C" w:rsidRDefault="00C1367C" w:rsidP="00C1367C">
      <w:pPr>
        <w:widowControl w:val="0"/>
        <w:autoSpaceDE w:val="0"/>
        <w:autoSpaceDN w:val="0"/>
        <w:adjustRightInd w:val="0"/>
        <w:spacing w:line="360" w:lineRule="auto"/>
        <w:ind w:firstLine="720"/>
        <w:jc w:val="center"/>
        <w:rPr>
          <w:sz w:val="28"/>
        </w:rPr>
      </w:pPr>
      <w:r w:rsidRPr="004B1F83">
        <w:rPr>
          <w:position w:val="-78"/>
          <w:sz w:val="28"/>
        </w:rPr>
        <w:object w:dxaOrig="4680" w:dyaOrig="1700">
          <v:shape id="_x0000_i1475" type="#_x0000_t75" style="width:219pt;height:78.75pt" o:ole="">
            <v:imagedata r:id="rId802" o:title=""/>
          </v:shape>
          <o:OLEObject Type="Embed" ProgID="Equation.3" ShapeID="_x0000_i1475" DrawAspect="Content" ObjectID="_1591855768" r:id="rId803"/>
        </w:object>
      </w:r>
    </w:p>
    <w:p w:rsidR="00C1367C" w:rsidRDefault="00C1367C" w:rsidP="00C1367C">
      <w:pPr>
        <w:widowControl w:val="0"/>
        <w:autoSpaceDE w:val="0"/>
        <w:autoSpaceDN w:val="0"/>
        <w:adjustRightInd w:val="0"/>
        <w:spacing w:line="360" w:lineRule="auto"/>
        <w:ind w:firstLine="720"/>
        <w:jc w:val="both"/>
        <w:rPr>
          <w:sz w:val="28"/>
        </w:rPr>
      </w:pPr>
      <w:r>
        <w:rPr>
          <w:sz w:val="28"/>
        </w:rPr>
        <w:t>Решение этой системы с учетом равенств (</w:t>
      </w:r>
      <w:r w:rsidR="00D23297" w:rsidRPr="00D23297">
        <w:rPr>
          <w:sz w:val="28"/>
        </w:rPr>
        <w:t>2.25</w:t>
      </w:r>
      <w:r>
        <w:rPr>
          <w:sz w:val="28"/>
        </w:rPr>
        <w:t>) и (</w:t>
      </w:r>
      <w:r w:rsidR="00D23297" w:rsidRPr="00D23297">
        <w:rPr>
          <w:sz w:val="28"/>
        </w:rPr>
        <w:t>2.16</w:t>
      </w:r>
      <w:r>
        <w:rPr>
          <w:sz w:val="28"/>
        </w:rPr>
        <w:t xml:space="preserve">) приводит к полиномам </w:t>
      </w:r>
    </w:p>
    <w:p w:rsidR="00C1367C" w:rsidRDefault="00C1367C" w:rsidP="00C1367C">
      <w:pPr>
        <w:widowControl w:val="0"/>
        <w:tabs>
          <w:tab w:val="num" w:pos="720"/>
        </w:tabs>
        <w:autoSpaceDE w:val="0"/>
        <w:autoSpaceDN w:val="0"/>
        <w:adjustRightInd w:val="0"/>
        <w:spacing w:line="360" w:lineRule="auto"/>
        <w:ind w:left="360"/>
        <w:jc w:val="center"/>
        <w:rPr>
          <w:sz w:val="28"/>
        </w:rPr>
      </w:pPr>
      <w:r w:rsidRPr="004B1F83">
        <w:rPr>
          <w:position w:val="-12"/>
          <w:sz w:val="28"/>
        </w:rPr>
        <w:object w:dxaOrig="3100" w:dyaOrig="440">
          <v:shape id="_x0000_i1476" type="#_x0000_t75" style="width:155.25pt;height:21.75pt" o:ole="">
            <v:imagedata r:id="rId804" o:title=""/>
          </v:shape>
          <o:OLEObject Type="Embed" ProgID="Equation.3" ShapeID="_x0000_i1476" DrawAspect="Content" ObjectID="_1591855769" r:id="rId805"/>
        </w:object>
      </w:r>
      <w:r>
        <w:rPr>
          <w:sz w:val="28"/>
        </w:rPr>
        <w:t xml:space="preserve">, </w:t>
      </w:r>
      <w:r w:rsidRPr="004B1F83">
        <w:rPr>
          <w:position w:val="-12"/>
          <w:sz w:val="28"/>
        </w:rPr>
        <w:object w:dxaOrig="3280" w:dyaOrig="440">
          <v:shape id="_x0000_i1477" type="#_x0000_t75" style="width:164.25pt;height:21.75pt" o:ole="">
            <v:imagedata r:id="rId806" o:title=""/>
          </v:shape>
          <o:OLEObject Type="Embed" ProgID="Equation.3" ShapeID="_x0000_i1477" DrawAspect="Content" ObjectID="_1591855770" r:id="rId807"/>
        </w:object>
      </w:r>
      <w:r>
        <w:rPr>
          <w:sz w:val="28"/>
        </w:rPr>
        <w:t>.</w:t>
      </w:r>
    </w:p>
    <w:p w:rsidR="00C1367C" w:rsidRDefault="00C1367C" w:rsidP="00C1367C">
      <w:pPr>
        <w:widowControl w:val="0"/>
        <w:autoSpaceDE w:val="0"/>
        <w:autoSpaceDN w:val="0"/>
        <w:adjustRightInd w:val="0"/>
        <w:spacing w:line="360" w:lineRule="auto"/>
        <w:jc w:val="both"/>
        <w:rPr>
          <w:sz w:val="28"/>
        </w:rPr>
      </w:pPr>
      <w:r>
        <w:rPr>
          <w:sz w:val="28"/>
        </w:rPr>
        <w:tab/>
        <w:t>Затем по формуле (</w:t>
      </w:r>
      <w:r w:rsidR="00D23297" w:rsidRPr="00482AF2">
        <w:rPr>
          <w:sz w:val="28"/>
        </w:rPr>
        <w:t>2.28</w:t>
      </w:r>
      <w:r>
        <w:rPr>
          <w:sz w:val="28"/>
        </w:rPr>
        <w:t>) находим</w:t>
      </w:r>
    </w:p>
    <w:p w:rsidR="00C1367C" w:rsidRDefault="00C1367C" w:rsidP="00C1367C">
      <w:pPr>
        <w:widowControl w:val="0"/>
        <w:autoSpaceDE w:val="0"/>
        <w:autoSpaceDN w:val="0"/>
        <w:adjustRightInd w:val="0"/>
        <w:spacing w:line="360" w:lineRule="auto"/>
        <w:jc w:val="center"/>
        <w:rPr>
          <w:sz w:val="28"/>
        </w:rPr>
      </w:pPr>
      <w:r w:rsidRPr="004B1F83">
        <w:rPr>
          <w:position w:val="-12"/>
          <w:sz w:val="28"/>
        </w:rPr>
        <w:object w:dxaOrig="3060" w:dyaOrig="440">
          <v:shape id="_x0000_i1478" type="#_x0000_t75" style="width:153pt;height:21.75pt" o:ole="">
            <v:imagedata r:id="rId808" o:title=""/>
          </v:shape>
          <o:OLEObject Type="Embed" ProgID="Equation.3" ShapeID="_x0000_i1478" DrawAspect="Content" ObjectID="_1591855771" r:id="rId809"/>
        </w:object>
      </w:r>
      <w:r>
        <w:rPr>
          <w:sz w:val="28"/>
        </w:rPr>
        <w:t>,</w:t>
      </w:r>
    </w:p>
    <w:p w:rsidR="00C1367C" w:rsidRDefault="00C1367C" w:rsidP="00C1367C">
      <w:pPr>
        <w:pStyle w:val="a7"/>
      </w:pPr>
      <w:r>
        <w:t>подставляя в (</w:t>
      </w:r>
      <w:r w:rsidR="00D23297" w:rsidRPr="00D23297">
        <w:t>2.3</w:t>
      </w:r>
      <w:r>
        <w:t>) найденные выражения для полиномов, получим разностное уравнение ЦУУ</w:t>
      </w:r>
    </w:p>
    <w:p w:rsidR="00C1367C" w:rsidRDefault="00C1367C" w:rsidP="006C6E29">
      <w:pPr>
        <w:widowControl w:val="0"/>
        <w:autoSpaceDE w:val="0"/>
        <w:autoSpaceDN w:val="0"/>
        <w:adjustRightInd w:val="0"/>
        <w:spacing w:line="360" w:lineRule="auto"/>
        <w:jc w:val="right"/>
        <w:rPr>
          <w:sz w:val="28"/>
        </w:rPr>
      </w:pPr>
      <w:r w:rsidRPr="004B1F83">
        <w:rPr>
          <w:position w:val="-12"/>
          <w:sz w:val="28"/>
        </w:rPr>
        <w:object w:dxaOrig="8900" w:dyaOrig="440">
          <v:shape id="_x0000_i1479" type="#_x0000_t75" style="width:444pt;height:21.75pt" o:ole="">
            <v:imagedata r:id="rId810" o:title=""/>
          </v:shape>
          <o:OLEObject Type="Embed" ProgID="Equation.3" ShapeID="_x0000_i1479" DrawAspect="Content" ObjectID="_1591855772" r:id="rId811"/>
        </w:object>
      </w:r>
      <w:r>
        <w:rPr>
          <w:sz w:val="28"/>
        </w:rPr>
        <w:t>.</w:t>
      </w:r>
      <w:r w:rsidR="006C6E29">
        <w:rPr>
          <w:sz w:val="28"/>
        </w:rPr>
        <w:t xml:space="preserve"> (3.1)   </w:t>
      </w:r>
    </w:p>
    <w:p w:rsidR="00C1367C" w:rsidRDefault="00C1367C" w:rsidP="00C1367C">
      <w:pPr>
        <w:widowControl w:val="0"/>
        <w:autoSpaceDE w:val="0"/>
        <w:autoSpaceDN w:val="0"/>
        <w:adjustRightInd w:val="0"/>
        <w:spacing w:line="360" w:lineRule="auto"/>
        <w:ind w:firstLine="720"/>
        <w:jc w:val="both"/>
        <w:rPr>
          <w:sz w:val="28"/>
        </w:rPr>
      </w:pPr>
      <w:r>
        <w:rPr>
          <w:sz w:val="28"/>
        </w:rPr>
        <w:t xml:space="preserve">Для получения алгоритма ЦУУ умножим обе части последнего уравнения  на </w:t>
      </w:r>
      <w:r w:rsidRPr="004B1F83">
        <w:rPr>
          <w:position w:val="-4"/>
          <w:sz w:val="28"/>
        </w:rPr>
        <w:object w:dxaOrig="440" w:dyaOrig="360">
          <v:shape id="_x0000_i1480" type="#_x0000_t75" style="width:21.75pt;height:18pt" o:ole="">
            <v:imagedata r:id="rId812" o:title=""/>
          </v:shape>
          <o:OLEObject Type="Embed" ProgID="Equation.3" ShapeID="_x0000_i1480" DrawAspect="Content" ObjectID="_1591855773" r:id="rId813"/>
        </w:object>
      </w:r>
      <w:r>
        <w:rPr>
          <w:sz w:val="28"/>
        </w:rPr>
        <w:t xml:space="preserve">, раскроем скобки, перейдем к оригиналам и перенесем в правую часть все слагаемые, кроме </w:t>
      </w:r>
      <w:r w:rsidRPr="004B1F83">
        <w:rPr>
          <w:position w:val="-12"/>
          <w:sz w:val="28"/>
        </w:rPr>
        <w:object w:dxaOrig="320" w:dyaOrig="380">
          <v:shape id="_x0000_i1481" type="#_x0000_t75" style="width:15.75pt;height:18pt" o:ole="">
            <v:imagedata r:id="rId814" o:title=""/>
          </v:shape>
          <o:OLEObject Type="Embed" ProgID="Equation.3" ShapeID="_x0000_i1481" DrawAspect="Content" ObjectID="_1591855774" r:id="rId815"/>
        </w:object>
      </w:r>
      <w:r>
        <w:rPr>
          <w:sz w:val="28"/>
        </w:rPr>
        <w:t>. В результате получим</w:t>
      </w:r>
    </w:p>
    <w:p w:rsidR="00A4595B" w:rsidRDefault="00A4595B" w:rsidP="00A4595B">
      <w:pPr>
        <w:widowControl w:val="0"/>
        <w:autoSpaceDE w:val="0"/>
        <w:autoSpaceDN w:val="0"/>
        <w:adjustRightInd w:val="0"/>
        <w:spacing w:before="120" w:after="120" w:line="360" w:lineRule="auto"/>
        <w:jc w:val="right"/>
        <w:rPr>
          <w:sz w:val="28"/>
        </w:rPr>
      </w:pPr>
      <w:r w:rsidRPr="004B1F83">
        <w:rPr>
          <w:position w:val="-12"/>
          <w:sz w:val="28"/>
        </w:rPr>
        <w:object w:dxaOrig="9760" w:dyaOrig="380">
          <v:shape id="_x0000_i1482" type="#_x0000_t75" style="width:428.25pt;height:18pt" o:ole="">
            <v:imagedata r:id="rId816" o:title=""/>
          </v:shape>
          <o:OLEObject Type="Embed" ProgID="Equation.3" ShapeID="_x0000_i1482" DrawAspect="Content" ObjectID="_1591855775" r:id="rId817"/>
        </w:object>
      </w:r>
      <w:r>
        <w:rPr>
          <w:sz w:val="28"/>
        </w:rPr>
        <w:t>.  (3.</w:t>
      </w:r>
      <w:r w:rsidR="006C6E29">
        <w:rPr>
          <w:sz w:val="28"/>
        </w:rPr>
        <w:t>2</w:t>
      </w:r>
      <w:r>
        <w:rPr>
          <w:sz w:val="28"/>
        </w:rPr>
        <w:t>)</w:t>
      </w:r>
    </w:p>
    <w:p w:rsidR="00A4595B" w:rsidRDefault="00C1367C" w:rsidP="00A4595B">
      <w:pPr>
        <w:widowControl w:val="0"/>
        <w:autoSpaceDE w:val="0"/>
        <w:autoSpaceDN w:val="0"/>
        <w:adjustRightInd w:val="0"/>
        <w:spacing w:before="120" w:after="120" w:line="360" w:lineRule="auto"/>
        <w:jc w:val="both"/>
        <w:rPr>
          <w:sz w:val="28"/>
        </w:rPr>
      </w:pPr>
      <w:r>
        <w:rPr>
          <w:sz w:val="28"/>
        </w:rPr>
        <w:t xml:space="preserve"> Полученное выражение</w:t>
      </w:r>
      <w:r w:rsidR="00A4595B">
        <w:rPr>
          <w:sz w:val="28"/>
        </w:rPr>
        <w:t xml:space="preserve"> (3.1)</w:t>
      </w:r>
      <w:r>
        <w:rPr>
          <w:sz w:val="28"/>
        </w:rPr>
        <w:t xml:space="preserve"> представляет собой алгоритм вычисления значений управляющего воздействия в замкнутой системе управления для заданного объекта.</w:t>
      </w:r>
      <w:r w:rsidR="00A4595B">
        <w:rPr>
          <w:sz w:val="28"/>
        </w:rPr>
        <w:t xml:space="preserve"> Другими словами,  это выражение (3.1) описывает  искомый </w:t>
      </w:r>
      <w:r w:rsidR="00CD3088" w:rsidRPr="00CD3088">
        <w:rPr>
          <w:spacing w:val="-14"/>
          <w:sz w:val="28"/>
          <w:szCs w:val="28"/>
        </w:rPr>
        <w:t>алгоритм функционирования ЦУУ</w:t>
      </w:r>
      <w:r w:rsidR="00CD3088">
        <w:rPr>
          <w:spacing w:val="-14"/>
          <w:sz w:val="28"/>
          <w:szCs w:val="28"/>
        </w:rPr>
        <w:t>.</w:t>
      </w:r>
    </w:p>
    <w:p w:rsidR="00C1367C" w:rsidRPr="00E81A54" w:rsidRDefault="00C1367C" w:rsidP="00CD3088">
      <w:pPr>
        <w:widowControl w:val="0"/>
        <w:autoSpaceDE w:val="0"/>
        <w:autoSpaceDN w:val="0"/>
        <w:adjustRightInd w:val="0"/>
        <w:spacing w:before="120" w:after="120" w:line="360" w:lineRule="auto"/>
        <w:ind w:firstLine="720"/>
        <w:jc w:val="both"/>
        <w:rPr>
          <w:sz w:val="28"/>
        </w:rPr>
      </w:pPr>
      <w:r>
        <w:rPr>
          <w:sz w:val="28"/>
        </w:rPr>
        <w:t xml:space="preserve">Как видно, для вычисления </w:t>
      </w:r>
      <w:r w:rsidRPr="004B1F83">
        <w:rPr>
          <w:position w:val="-12"/>
          <w:sz w:val="28"/>
        </w:rPr>
        <w:object w:dxaOrig="320" w:dyaOrig="380">
          <v:shape id="_x0000_i1483" type="#_x0000_t75" style="width:15.75pt;height:18pt" o:ole="">
            <v:imagedata r:id="rId814" o:title=""/>
          </v:shape>
          <o:OLEObject Type="Embed" ProgID="Equation.3" ShapeID="_x0000_i1483" DrawAspect="Content" ObjectID="_1591855776" r:id="rId818"/>
        </w:object>
      </w:r>
      <w:r>
        <w:rPr>
          <w:sz w:val="28"/>
        </w:rPr>
        <w:t xml:space="preserve"> цифровым устройством управления, которое происходит в течение </w:t>
      </w:r>
      <w:r w:rsidRPr="004B1F83">
        <w:rPr>
          <w:position w:val="-6"/>
          <w:sz w:val="28"/>
        </w:rPr>
        <w:object w:dxaOrig="580" w:dyaOrig="300">
          <v:shape id="_x0000_i1484" type="#_x0000_t75" style="width:29.25pt;height:15pt" o:ole="">
            <v:imagedata r:id="rId161" o:title=""/>
          </v:shape>
          <o:OLEObject Type="Embed" ProgID="Equation.3" ShapeID="_x0000_i1484" DrawAspect="Content" ObjectID="_1591855777" r:id="rId819"/>
        </w:object>
      </w:r>
      <w:r>
        <w:rPr>
          <w:sz w:val="28"/>
        </w:rPr>
        <w:t xml:space="preserve"> такта, необходимы только измеренные в этом же </w:t>
      </w:r>
      <w:r w:rsidRPr="004B1F83">
        <w:rPr>
          <w:position w:val="-6"/>
          <w:sz w:val="28"/>
        </w:rPr>
        <w:object w:dxaOrig="580" w:dyaOrig="300">
          <v:shape id="_x0000_i1485" type="#_x0000_t75" style="width:29.25pt;height:15pt" o:ole="">
            <v:imagedata r:id="rId161" o:title=""/>
          </v:shape>
          <o:OLEObject Type="Embed" ProgID="Equation.3" ShapeID="_x0000_i1485" DrawAspect="Content" ObjectID="_1591855778" r:id="rId820"/>
        </w:object>
      </w:r>
      <w:r>
        <w:rPr>
          <w:sz w:val="28"/>
        </w:rPr>
        <w:t xml:space="preserve"> такте и предыдущие значения воздействия </w:t>
      </w:r>
      <w:r w:rsidRPr="004B1F83">
        <w:rPr>
          <w:position w:val="-12"/>
          <w:sz w:val="28"/>
        </w:rPr>
        <w:object w:dxaOrig="540" w:dyaOrig="360">
          <v:shape id="_x0000_i1486" type="#_x0000_t75" style="width:26.25pt;height:18pt" o:ole="">
            <v:imagedata r:id="rId821" o:title=""/>
          </v:shape>
          <o:OLEObject Type="Embed" ProgID="Equation.3" ShapeID="_x0000_i1486" DrawAspect="Content" ObjectID="_1591855779" r:id="rId822"/>
        </w:object>
      </w:r>
      <w:r>
        <w:rPr>
          <w:sz w:val="28"/>
        </w:rPr>
        <w:t xml:space="preserve">, управляемой переменной </w:t>
      </w:r>
      <w:r w:rsidRPr="004B1F83">
        <w:rPr>
          <w:position w:val="-12"/>
          <w:sz w:val="28"/>
        </w:rPr>
        <w:object w:dxaOrig="520" w:dyaOrig="360">
          <v:shape id="_x0000_i1487" type="#_x0000_t75" style="width:25.5pt;height:18pt" o:ole="">
            <v:imagedata r:id="rId823" o:title=""/>
          </v:shape>
          <o:OLEObject Type="Embed" ProgID="Equation.3" ShapeID="_x0000_i1487" DrawAspect="Content" ObjectID="_1591855780" r:id="rId824"/>
        </w:object>
      </w:r>
      <w:r>
        <w:rPr>
          <w:sz w:val="28"/>
        </w:rPr>
        <w:t>, а также два предыдущих значения управляющего воздействия.</w:t>
      </w:r>
    </w:p>
    <w:p w:rsidR="00C1367C" w:rsidRPr="00A4595B" w:rsidRDefault="00C1367C" w:rsidP="00C1367C">
      <w:pPr>
        <w:widowControl w:val="0"/>
        <w:autoSpaceDE w:val="0"/>
        <w:autoSpaceDN w:val="0"/>
        <w:adjustRightInd w:val="0"/>
        <w:spacing w:line="360" w:lineRule="auto"/>
        <w:ind w:firstLine="709"/>
        <w:jc w:val="both"/>
        <w:rPr>
          <w:sz w:val="28"/>
        </w:rPr>
      </w:pPr>
      <w:r>
        <w:rPr>
          <w:sz w:val="28"/>
        </w:rPr>
        <w:t xml:space="preserve">Для моделирования </w:t>
      </w:r>
      <w:r w:rsidR="00CD3088">
        <w:rPr>
          <w:sz w:val="28"/>
        </w:rPr>
        <w:t>замкнутой системы использовалась</w:t>
      </w:r>
      <w:r>
        <w:rPr>
          <w:sz w:val="28"/>
        </w:rPr>
        <w:t xml:space="preserve"> программ</w:t>
      </w:r>
      <w:r w:rsidR="00CD3088">
        <w:rPr>
          <w:sz w:val="28"/>
        </w:rPr>
        <w:t>а</w:t>
      </w:r>
      <w:r>
        <w:rPr>
          <w:i/>
          <w:iCs/>
          <w:sz w:val="28"/>
          <w:lang w:val="en-US"/>
        </w:rPr>
        <w:t>Simulink</w:t>
      </w:r>
      <w:r>
        <w:rPr>
          <w:i/>
          <w:iCs/>
          <w:sz w:val="28"/>
        </w:rPr>
        <w:t>.</w:t>
      </w:r>
      <w:r w:rsidR="00A4595B">
        <w:rPr>
          <w:iCs/>
          <w:sz w:val="28"/>
        </w:rPr>
        <w:t xml:space="preserve"> Схема наборасинтезированной системы</w:t>
      </w:r>
      <w:r w:rsidR="00CD3088">
        <w:rPr>
          <w:iCs/>
          <w:sz w:val="28"/>
        </w:rPr>
        <w:t xml:space="preserve"> в этой программе </w:t>
      </w:r>
      <w:r w:rsidR="00A4595B">
        <w:rPr>
          <w:iCs/>
          <w:sz w:val="28"/>
        </w:rPr>
        <w:t xml:space="preserve"> приведена на рис. </w:t>
      </w:r>
      <w:r w:rsidR="00EF3A65" w:rsidRPr="00EF3A65">
        <w:rPr>
          <w:iCs/>
          <w:sz w:val="28"/>
        </w:rPr>
        <w:t>3.1</w:t>
      </w:r>
      <w:r w:rsidR="00A4595B">
        <w:rPr>
          <w:iCs/>
          <w:sz w:val="28"/>
        </w:rPr>
        <w:t>.</w:t>
      </w:r>
    </w:p>
    <w:p w:rsidR="00C1367C" w:rsidRDefault="00C1367C" w:rsidP="00C1367C">
      <w:pPr>
        <w:widowControl w:val="0"/>
        <w:autoSpaceDE w:val="0"/>
        <w:autoSpaceDN w:val="0"/>
        <w:adjustRightInd w:val="0"/>
        <w:spacing w:line="360" w:lineRule="auto"/>
        <w:ind w:firstLine="709"/>
        <w:jc w:val="center"/>
      </w:pPr>
      <w:r>
        <w:object w:dxaOrig="6241" w:dyaOrig="3916">
          <v:shape id="_x0000_i1488" type="#_x0000_t75" style="width:309.75pt;height:194.25pt" o:ole="">
            <v:imagedata r:id="rId825" o:title=""/>
          </v:shape>
          <o:OLEObject Type="Embed" ProgID="PBrush" ShapeID="_x0000_i1488" DrawAspect="Content" ObjectID="_1591855781" r:id="rId826"/>
        </w:object>
      </w:r>
    </w:p>
    <w:p w:rsidR="00A4595B" w:rsidRPr="002814B7" w:rsidRDefault="002814B7" w:rsidP="00C1367C">
      <w:pPr>
        <w:widowControl w:val="0"/>
        <w:autoSpaceDE w:val="0"/>
        <w:autoSpaceDN w:val="0"/>
        <w:adjustRightInd w:val="0"/>
        <w:spacing w:line="360" w:lineRule="auto"/>
        <w:ind w:firstLine="709"/>
        <w:jc w:val="center"/>
        <w:rPr>
          <w:i/>
          <w:iCs/>
          <w:sz w:val="28"/>
        </w:rPr>
      </w:pPr>
      <w:r w:rsidRPr="002814B7">
        <w:rPr>
          <w:sz w:val="28"/>
          <w:szCs w:val="28"/>
        </w:rPr>
        <w:t xml:space="preserve">Рисунок 3.1– </w:t>
      </w:r>
      <w:r w:rsidR="00C1367C" w:rsidRPr="002814B7">
        <w:rPr>
          <w:sz w:val="28"/>
        </w:rPr>
        <w:t xml:space="preserve">Схема полученной системы с ЦУУ, построенная  в </w:t>
      </w:r>
      <w:r w:rsidR="00C1367C" w:rsidRPr="002814B7">
        <w:rPr>
          <w:i/>
          <w:iCs/>
          <w:sz w:val="28"/>
          <w:lang w:val="en-US"/>
        </w:rPr>
        <w:t>Simulink</w:t>
      </w:r>
    </w:p>
    <w:p w:rsidR="00C1367C" w:rsidRPr="00E81A54" w:rsidRDefault="00C1367C" w:rsidP="00C1367C">
      <w:pPr>
        <w:widowControl w:val="0"/>
        <w:autoSpaceDE w:val="0"/>
        <w:autoSpaceDN w:val="0"/>
        <w:adjustRightInd w:val="0"/>
        <w:spacing w:line="360" w:lineRule="auto"/>
        <w:ind w:firstLine="709"/>
        <w:jc w:val="center"/>
        <w:rPr>
          <w:b/>
          <w:sz w:val="28"/>
        </w:rPr>
      </w:pPr>
    </w:p>
    <w:p w:rsidR="00C1367C" w:rsidRPr="00EF3A65" w:rsidRDefault="00C1367C" w:rsidP="00C1367C">
      <w:pPr>
        <w:widowControl w:val="0"/>
        <w:autoSpaceDE w:val="0"/>
        <w:autoSpaceDN w:val="0"/>
        <w:adjustRightInd w:val="0"/>
        <w:spacing w:line="360" w:lineRule="auto"/>
        <w:ind w:firstLine="709"/>
        <w:jc w:val="both"/>
        <w:rPr>
          <w:sz w:val="28"/>
        </w:rPr>
      </w:pPr>
      <w:r>
        <w:rPr>
          <w:sz w:val="28"/>
        </w:rPr>
        <w:t>Запус</w:t>
      </w:r>
      <w:r w:rsidR="00A4595B">
        <w:rPr>
          <w:sz w:val="28"/>
        </w:rPr>
        <w:t>кая</w:t>
      </w:r>
      <w:r>
        <w:rPr>
          <w:sz w:val="28"/>
        </w:rPr>
        <w:t xml:space="preserve"> схему</w:t>
      </w:r>
      <w:r w:rsidR="00A4595B">
        <w:rPr>
          <w:sz w:val="28"/>
        </w:rPr>
        <w:t xml:space="preserve">, приведенную на рис. </w:t>
      </w:r>
      <w:r w:rsidR="00EF3A65" w:rsidRPr="00EF3A65">
        <w:rPr>
          <w:sz w:val="28"/>
        </w:rPr>
        <w:t>3.</w:t>
      </w:r>
      <w:r w:rsidR="00EF3A65">
        <w:rPr>
          <w:sz w:val="28"/>
        </w:rPr>
        <w:t>1</w:t>
      </w:r>
      <w:r w:rsidR="00A4595B">
        <w:rPr>
          <w:sz w:val="28"/>
        </w:rPr>
        <w:t xml:space="preserve">, </w:t>
      </w:r>
      <w:r>
        <w:rPr>
          <w:sz w:val="28"/>
        </w:rPr>
        <w:t xml:space="preserve">получим график переходного процесса, который </w:t>
      </w:r>
      <w:r w:rsidR="00EF3A65">
        <w:rPr>
          <w:sz w:val="28"/>
        </w:rPr>
        <w:t xml:space="preserve">показан на рис. </w:t>
      </w:r>
      <w:r w:rsidR="00EF3A65" w:rsidRPr="00EF3A65">
        <w:rPr>
          <w:sz w:val="28"/>
        </w:rPr>
        <w:t xml:space="preserve"> 3.2.</w:t>
      </w:r>
    </w:p>
    <w:p w:rsidR="00C1367C" w:rsidRDefault="00C1367C" w:rsidP="00C1367C">
      <w:pPr>
        <w:widowControl w:val="0"/>
        <w:autoSpaceDE w:val="0"/>
        <w:autoSpaceDN w:val="0"/>
        <w:adjustRightInd w:val="0"/>
        <w:spacing w:before="120" w:after="120" w:line="360" w:lineRule="auto"/>
        <w:ind w:firstLine="709"/>
        <w:jc w:val="center"/>
      </w:pPr>
      <w:r>
        <w:object w:dxaOrig="7096" w:dyaOrig="5504">
          <v:shape id="_x0000_i1489" type="#_x0000_t75" style="width:340.5pt;height:264pt" o:ole="">
            <v:imagedata r:id="rId827" o:title=""/>
          </v:shape>
          <o:OLEObject Type="Embed" ProgID="PBrush" ShapeID="_x0000_i1489" DrawAspect="Content" ObjectID="_1591855782" r:id="rId828"/>
        </w:object>
      </w:r>
    </w:p>
    <w:p w:rsidR="00C1367C" w:rsidRPr="002814B7" w:rsidRDefault="002814B7" w:rsidP="00C1367C">
      <w:pPr>
        <w:widowControl w:val="0"/>
        <w:autoSpaceDE w:val="0"/>
        <w:autoSpaceDN w:val="0"/>
        <w:adjustRightInd w:val="0"/>
        <w:spacing w:before="120" w:after="120" w:line="360" w:lineRule="auto"/>
        <w:ind w:firstLine="709"/>
        <w:jc w:val="center"/>
        <w:rPr>
          <w:sz w:val="28"/>
        </w:rPr>
      </w:pPr>
      <w:r w:rsidRPr="002814B7">
        <w:rPr>
          <w:sz w:val="28"/>
          <w:szCs w:val="28"/>
        </w:rPr>
        <w:t xml:space="preserve">Рисунок 3.2– </w:t>
      </w:r>
      <w:r w:rsidR="00C1367C" w:rsidRPr="002814B7">
        <w:rPr>
          <w:sz w:val="28"/>
        </w:rPr>
        <w:t xml:space="preserve">График переходного процесса, полученный в </w:t>
      </w:r>
      <w:r w:rsidR="00C1367C" w:rsidRPr="002814B7">
        <w:rPr>
          <w:i/>
          <w:iCs/>
          <w:sz w:val="28"/>
          <w:lang w:val="en-US"/>
        </w:rPr>
        <w:t>Simulink</w:t>
      </w:r>
      <w:r w:rsidR="00C1367C" w:rsidRPr="002814B7">
        <w:rPr>
          <w:sz w:val="28"/>
        </w:rPr>
        <w:t>.</w:t>
      </w:r>
    </w:p>
    <w:p w:rsidR="00C1367C" w:rsidRDefault="00C1367C" w:rsidP="00C1367C">
      <w:pPr>
        <w:widowControl w:val="0"/>
        <w:autoSpaceDE w:val="0"/>
        <w:autoSpaceDN w:val="0"/>
        <w:adjustRightInd w:val="0"/>
        <w:spacing w:line="360" w:lineRule="auto"/>
        <w:ind w:firstLine="709"/>
        <w:jc w:val="both"/>
        <w:rPr>
          <w:sz w:val="28"/>
        </w:rPr>
      </w:pPr>
      <w:r>
        <w:rPr>
          <w:sz w:val="28"/>
        </w:rPr>
        <w:t>Анализируя полученный график, можно заключить, что поставленная задача выполнена. Т.к. полученное цифровое управление обеспечивает  время регулирования примерно 2,4 – 2,5 с и перерегулирование не более 5 %.</w:t>
      </w:r>
    </w:p>
    <w:p w:rsidR="00267538" w:rsidRPr="00267538" w:rsidRDefault="00267538" w:rsidP="0093206B">
      <w:pPr>
        <w:tabs>
          <w:tab w:val="left" w:pos="709"/>
          <w:tab w:val="left" w:pos="1215"/>
        </w:tabs>
        <w:spacing w:after="120" w:line="360" w:lineRule="auto"/>
        <w:jc w:val="center"/>
        <w:rPr>
          <w:b/>
          <w:iCs/>
          <w:spacing w:val="-14"/>
          <w:sz w:val="28"/>
          <w:szCs w:val="28"/>
        </w:rPr>
      </w:pPr>
    </w:p>
    <w:p w:rsidR="00870DC1" w:rsidRPr="00267538" w:rsidRDefault="00267538" w:rsidP="00870DC1">
      <w:pPr>
        <w:pStyle w:val="a3"/>
        <w:ind w:left="0" w:firstLine="709"/>
        <w:rPr>
          <w:spacing w:val="-14"/>
        </w:rPr>
      </w:pPr>
      <w:r w:rsidRPr="00E81A54">
        <w:rPr>
          <w:b/>
          <w:spacing w:val="-14"/>
        </w:rPr>
        <w:lastRenderedPageBreak/>
        <w:t xml:space="preserve">Пример </w:t>
      </w:r>
      <w:r w:rsidR="00EF3A65" w:rsidRPr="00482AF2">
        <w:rPr>
          <w:b/>
          <w:spacing w:val="-14"/>
        </w:rPr>
        <w:t>3.</w:t>
      </w:r>
      <w:r w:rsidR="00C1367C" w:rsidRPr="00DC702B">
        <w:rPr>
          <w:b/>
          <w:spacing w:val="-14"/>
        </w:rPr>
        <w:t>2</w:t>
      </w:r>
      <w:r w:rsidRPr="00267538">
        <w:rPr>
          <w:spacing w:val="-14"/>
        </w:rPr>
        <w:t xml:space="preserve">. </w:t>
      </w:r>
      <w:r w:rsidR="00A807A4" w:rsidRPr="00267538">
        <w:rPr>
          <w:spacing w:val="-14"/>
        </w:rPr>
        <w:t>Т</w:t>
      </w:r>
      <w:r w:rsidR="00870DC1" w:rsidRPr="00267538">
        <w:rPr>
          <w:spacing w:val="-14"/>
        </w:rPr>
        <w:t>ребуется</w:t>
      </w:r>
      <w:r w:rsidR="00CD3088">
        <w:rPr>
          <w:spacing w:val="-14"/>
        </w:rPr>
        <w:t xml:space="preserve"> снова вручную </w:t>
      </w:r>
      <w:r w:rsidR="00870DC1" w:rsidRPr="00267538">
        <w:rPr>
          <w:spacing w:val="-14"/>
        </w:rPr>
        <w:t>найти алгоритм функционирования ЦУУ, обеспечивающий астатизм первого порядка по задающему воздействию, время регулирования не более 3 с и перерегулирование не более 5 %, в системе управления непрерывным объектом с передаточной функцией</w:t>
      </w:r>
    </w:p>
    <w:p w:rsidR="00870DC1" w:rsidRPr="00984254" w:rsidRDefault="00870DC1" w:rsidP="00870DC1">
      <w:pPr>
        <w:widowControl w:val="0"/>
        <w:autoSpaceDE w:val="0"/>
        <w:autoSpaceDN w:val="0"/>
        <w:adjustRightInd w:val="0"/>
        <w:spacing w:line="360" w:lineRule="auto"/>
        <w:ind w:firstLine="720"/>
        <w:jc w:val="center"/>
        <w:rPr>
          <w:sz w:val="28"/>
        </w:rPr>
      </w:pPr>
      <w:r w:rsidRPr="00984254">
        <w:rPr>
          <w:position w:val="-30"/>
          <w:sz w:val="28"/>
        </w:rPr>
        <w:object w:dxaOrig="2659" w:dyaOrig="680">
          <v:shape id="_x0000_i1490" type="#_x0000_t75" style="width:132.75pt;height:33pt" o:ole="">
            <v:imagedata r:id="rId829" o:title=""/>
          </v:shape>
          <o:OLEObject Type="Embed" ProgID="Equation.3" ShapeID="_x0000_i1490" DrawAspect="Content" ObjectID="_1591855783" r:id="rId830"/>
        </w:object>
      </w:r>
      <w:r>
        <w:rPr>
          <w:sz w:val="28"/>
        </w:rPr>
        <w:t>.</w:t>
      </w:r>
    </w:p>
    <w:p w:rsidR="00870DC1" w:rsidRDefault="00870DC1" w:rsidP="00870DC1">
      <w:pPr>
        <w:widowControl w:val="0"/>
        <w:autoSpaceDE w:val="0"/>
        <w:autoSpaceDN w:val="0"/>
        <w:adjustRightInd w:val="0"/>
        <w:spacing w:line="360" w:lineRule="auto"/>
        <w:jc w:val="both"/>
        <w:rPr>
          <w:sz w:val="28"/>
        </w:rPr>
      </w:pPr>
      <w:r>
        <w:rPr>
          <w:sz w:val="28"/>
        </w:rPr>
        <w:t xml:space="preserve">При этом период квантования </w:t>
      </w:r>
      <w:r>
        <w:rPr>
          <w:i/>
          <w:iCs/>
          <w:sz w:val="28"/>
        </w:rPr>
        <w:t>Т</w:t>
      </w:r>
      <w:r>
        <w:rPr>
          <w:sz w:val="28"/>
        </w:rPr>
        <w:t xml:space="preserve"> = </w:t>
      </w:r>
      <w:r w:rsidRPr="00984254">
        <w:rPr>
          <w:sz w:val="28"/>
        </w:rPr>
        <w:t>1.2</w:t>
      </w:r>
      <w:r>
        <w:rPr>
          <w:sz w:val="28"/>
        </w:rPr>
        <w:t xml:space="preserve"> с.</w:t>
      </w:r>
    </w:p>
    <w:p w:rsidR="00870DC1" w:rsidRPr="00C01467" w:rsidRDefault="00870DC1" w:rsidP="00870DC1">
      <w:pPr>
        <w:widowControl w:val="0"/>
        <w:autoSpaceDE w:val="0"/>
        <w:autoSpaceDN w:val="0"/>
        <w:adjustRightInd w:val="0"/>
        <w:spacing w:line="360" w:lineRule="auto"/>
        <w:ind w:firstLine="720"/>
        <w:jc w:val="both"/>
        <w:rPr>
          <w:sz w:val="28"/>
        </w:rPr>
      </w:pPr>
      <w:r w:rsidRPr="00CD3088">
        <w:rPr>
          <w:b/>
          <w:sz w:val="28"/>
        </w:rPr>
        <w:t>Решение.</w:t>
      </w:r>
      <w:r>
        <w:rPr>
          <w:sz w:val="28"/>
        </w:rPr>
        <w:t xml:space="preserve"> Подставляя заданные </w:t>
      </w:r>
      <w:r w:rsidRPr="004B1F83">
        <w:rPr>
          <w:position w:val="-12"/>
          <w:sz w:val="28"/>
        </w:rPr>
        <w:object w:dxaOrig="1140" w:dyaOrig="380">
          <v:shape id="_x0000_i1491" type="#_x0000_t75" style="width:57pt;height:18pt" o:ole="">
            <v:imagedata r:id="rId699" o:title=""/>
          </v:shape>
          <o:OLEObject Type="Embed" ProgID="Equation.3" ShapeID="_x0000_i1491" DrawAspect="Content" ObjectID="_1591855784" r:id="rId831"/>
        </w:object>
      </w:r>
      <w:r>
        <w:rPr>
          <w:sz w:val="28"/>
        </w:rPr>
        <w:t xml:space="preserve"> и</w:t>
      </w:r>
      <w:r>
        <w:rPr>
          <w:i/>
          <w:iCs/>
          <w:sz w:val="28"/>
        </w:rPr>
        <w:t>Т</w:t>
      </w:r>
      <w:r>
        <w:rPr>
          <w:sz w:val="28"/>
        </w:rPr>
        <w:t xml:space="preserve"> = </w:t>
      </w:r>
      <w:r w:rsidRPr="00984254">
        <w:rPr>
          <w:sz w:val="28"/>
        </w:rPr>
        <w:t>1.2</w:t>
      </w:r>
      <w:r>
        <w:rPr>
          <w:sz w:val="28"/>
        </w:rPr>
        <w:t xml:space="preserve"> в выражение (</w:t>
      </w:r>
      <w:r w:rsidR="00EF3A65" w:rsidRPr="00EF3A65">
        <w:rPr>
          <w:sz w:val="28"/>
        </w:rPr>
        <w:t>2.1</w:t>
      </w:r>
      <w:r>
        <w:rPr>
          <w:sz w:val="28"/>
        </w:rPr>
        <w:t xml:space="preserve">) и выполняя </w:t>
      </w:r>
      <w:r>
        <w:rPr>
          <w:i/>
          <w:iCs/>
          <w:sz w:val="28"/>
          <w:lang w:val="en-US"/>
        </w:rPr>
        <w:t>z</w:t>
      </w:r>
      <w:r>
        <w:rPr>
          <w:sz w:val="28"/>
        </w:rPr>
        <w:t>-преобразование, получим</w:t>
      </w:r>
    </w:p>
    <w:p w:rsidR="00870DC1" w:rsidRPr="00C01467" w:rsidRDefault="00870DC1" w:rsidP="00870DC1">
      <w:pPr>
        <w:widowControl w:val="0"/>
        <w:autoSpaceDE w:val="0"/>
        <w:autoSpaceDN w:val="0"/>
        <w:adjustRightInd w:val="0"/>
        <w:spacing w:line="360" w:lineRule="auto"/>
        <w:ind w:firstLine="709"/>
        <w:jc w:val="center"/>
        <w:rPr>
          <w:sz w:val="52"/>
          <w:szCs w:val="52"/>
        </w:rPr>
      </w:pPr>
      <w:r w:rsidRPr="00C01467">
        <w:rPr>
          <w:position w:val="-28"/>
          <w:sz w:val="52"/>
          <w:szCs w:val="52"/>
        </w:rPr>
        <w:object w:dxaOrig="3780" w:dyaOrig="660">
          <v:shape id="_x0000_i1492" type="#_x0000_t75" style="width:209.25pt;height:36.75pt" o:ole="">
            <v:imagedata r:id="rId832" o:title=""/>
          </v:shape>
          <o:OLEObject Type="Embed" ProgID="Equation.3" ShapeID="_x0000_i1492" DrawAspect="Content" ObjectID="_1591855785" r:id="rId833"/>
        </w:object>
      </w:r>
      <w:r w:rsidRPr="00C01467">
        <w:rPr>
          <w:sz w:val="52"/>
          <w:szCs w:val="52"/>
        </w:rPr>
        <w:t>.</w:t>
      </w:r>
    </w:p>
    <w:p w:rsidR="00870DC1" w:rsidRPr="00C01467" w:rsidRDefault="00870DC1" w:rsidP="00870DC1">
      <w:pPr>
        <w:widowControl w:val="0"/>
        <w:autoSpaceDE w:val="0"/>
        <w:autoSpaceDN w:val="0"/>
        <w:adjustRightInd w:val="0"/>
        <w:spacing w:line="360" w:lineRule="auto"/>
        <w:ind w:firstLine="720"/>
        <w:jc w:val="both"/>
        <w:rPr>
          <w:sz w:val="28"/>
        </w:rPr>
      </w:pPr>
      <w:r>
        <w:rPr>
          <w:sz w:val="28"/>
        </w:rPr>
        <w:t xml:space="preserve">Следовательно, в рассматриваемом случае полиномы </w:t>
      </w:r>
      <w:r w:rsidRPr="00C01467">
        <w:rPr>
          <w:position w:val="-10"/>
          <w:sz w:val="28"/>
        </w:rPr>
        <w:object w:dxaOrig="2439" w:dyaOrig="320">
          <v:shape id="_x0000_i1493" type="#_x0000_t75" style="width:155.25pt;height:18.75pt" o:ole="">
            <v:imagedata r:id="rId834" o:title=""/>
          </v:shape>
          <o:OLEObject Type="Embed" ProgID="Equation.3" ShapeID="_x0000_i1493" DrawAspect="Content" ObjectID="_1591855786" r:id="rId835"/>
        </w:object>
      </w:r>
      <w:r>
        <w:rPr>
          <w:sz w:val="28"/>
        </w:rPr>
        <w:t xml:space="preserve">, </w:t>
      </w:r>
      <w:r w:rsidRPr="00C01467">
        <w:rPr>
          <w:position w:val="-10"/>
          <w:sz w:val="28"/>
        </w:rPr>
        <w:object w:dxaOrig="2700" w:dyaOrig="360">
          <v:shape id="_x0000_i1494" type="#_x0000_t75" style="width:180pt;height:22.5pt" o:ole="">
            <v:imagedata r:id="rId836" o:title=""/>
          </v:shape>
          <o:OLEObject Type="Embed" ProgID="Equation.3" ShapeID="_x0000_i1494" DrawAspect="Content" ObjectID="_1591855787" r:id="rId837"/>
        </w:object>
      </w:r>
      <w:r>
        <w:rPr>
          <w:sz w:val="28"/>
        </w:rPr>
        <w:t xml:space="preserve">, а их степени </w:t>
      </w:r>
      <w:r w:rsidRPr="004B1F83">
        <w:rPr>
          <w:position w:val="-6"/>
          <w:sz w:val="28"/>
        </w:rPr>
        <w:object w:dxaOrig="639" w:dyaOrig="300">
          <v:shape id="_x0000_i1495" type="#_x0000_t75" style="width:32.25pt;height:15pt" o:ole="">
            <v:imagedata r:id="rId713" o:title=""/>
          </v:shape>
          <o:OLEObject Type="Embed" ProgID="Equation.3" ShapeID="_x0000_i1495" DrawAspect="Content" ObjectID="_1591855788" r:id="rId838"/>
        </w:object>
      </w:r>
      <w:r>
        <w:rPr>
          <w:sz w:val="28"/>
        </w:rPr>
        <w:t xml:space="preserve">, </w:t>
      </w:r>
      <w:r w:rsidRPr="004B1F83">
        <w:rPr>
          <w:position w:val="-6"/>
          <w:sz w:val="28"/>
        </w:rPr>
        <w:object w:dxaOrig="620" w:dyaOrig="300">
          <v:shape id="_x0000_i1496" type="#_x0000_t75" style="width:31.5pt;height:15pt" o:ole="">
            <v:imagedata r:id="rId715" o:title=""/>
          </v:shape>
          <o:OLEObject Type="Embed" ProgID="Equation.3" ShapeID="_x0000_i1496" DrawAspect="Content" ObjectID="_1591855789" r:id="rId839"/>
        </w:object>
      </w:r>
      <w:r>
        <w:rPr>
          <w:sz w:val="28"/>
        </w:rPr>
        <w:t>.</w:t>
      </w:r>
    </w:p>
    <w:p w:rsidR="00870DC1" w:rsidRDefault="00870DC1" w:rsidP="00870DC1">
      <w:pPr>
        <w:widowControl w:val="0"/>
        <w:autoSpaceDE w:val="0"/>
        <w:autoSpaceDN w:val="0"/>
        <w:adjustRightInd w:val="0"/>
        <w:spacing w:line="360" w:lineRule="auto"/>
        <w:ind w:firstLine="720"/>
        <w:jc w:val="both"/>
        <w:rPr>
          <w:sz w:val="28"/>
        </w:rPr>
      </w:pPr>
      <w:r>
        <w:rPr>
          <w:sz w:val="28"/>
        </w:rPr>
        <w:t xml:space="preserve"> При этом по (</w:t>
      </w:r>
      <w:r w:rsidR="00EF3A65" w:rsidRPr="00EF3A65">
        <w:rPr>
          <w:sz w:val="28"/>
        </w:rPr>
        <w:t>2.4</w:t>
      </w:r>
      <w:r>
        <w:rPr>
          <w:sz w:val="28"/>
        </w:rPr>
        <w:t xml:space="preserve">) </w:t>
      </w:r>
      <w:r w:rsidRPr="004B1F83">
        <w:rPr>
          <w:position w:val="-12"/>
          <w:sz w:val="28"/>
        </w:rPr>
        <w:object w:dxaOrig="1719" w:dyaOrig="360">
          <v:shape id="_x0000_i1497" type="#_x0000_t75" style="width:100.5pt;height:18.75pt" o:ole="">
            <v:imagedata r:id="rId840" o:title=""/>
          </v:shape>
          <o:OLEObject Type="Embed" ProgID="Equation.3" ShapeID="_x0000_i1497" DrawAspect="Content" ObjectID="_1591855790" r:id="rId841"/>
        </w:object>
      </w:r>
      <w:r>
        <w:rPr>
          <w:sz w:val="28"/>
        </w:rPr>
        <w:t xml:space="preserve">, а полином </w:t>
      </w:r>
      <w:r w:rsidRPr="004B1F83">
        <w:rPr>
          <w:position w:val="-12"/>
          <w:sz w:val="28"/>
        </w:rPr>
        <w:object w:dxaOrig="1840" w:dyaOrig="360">
          <v:shape id="_x0000_i1498" type="#_x0000_t75" style="width:103.5pt;height:18.75pt" o:ole="">
            <v:imagedata r:id="rId842" o:title=""/>
          </v:shape>
          <o:OLEObject Type="Embed" ProgID="Equation.3" ShapeID="_x0000_i1498" DrawAspect="Content" ObjectID="_1591855791" r:id="rId843"/>
        </w:object>
      </w:r>
      <w:r>
        <w:rPr>
          <w:sz w:val="28"/>
        </w:rPr>
        <w:t>; по (</w:t>
      </w:r>
      <w:r w:rsidR="00EF3A65" w:rsidRPr="00EF3A65">
        <w:rPr>
          <w:sz w:val="28"/>
        </w:rPr>
        <w:t>2.15</w:t>
      </w:r>
      <w:r>
        <w:rPr>
          <w:sz w:val="28"/>
        </w:rPr>
        <w:t xml:space="preserve">) </w:t>
      </w:r>
      <w:r w:rsidRPr="00DC0898">
        <w:rPr>
          <w:position w:val="-10"/>
          <w:sz w:val="28"/>
        </w:rPr>
        <w:object w:dxaOrig="600" w:dyaOrig="340">
          <v:shape id="_x0000_i1499" type="#_x0000_t75" style="width:30pt;height:18pt" o:ole="">
            <v:imagedata r:id="rId844" o:title=""/>
          </v:shape>
          <o:OLEObject Type="Embed" ProgID="Equation.3" ShapeID="_x0000_i1499" DrawAspect="Content" ObjectID="_1591855792" r:id="rId845"/>
        </w:object>
      </w:r>
      <w:r>
        <w:rPr>
          <w:sz w:val="28"/>
        </w:rPr>
        <w:t xml:space="preserve">, а полином </w:t>
      </w:r>
      <w:r w:rsidRPr="004B1F83">
        <w:rPr>
          <w:position w:val="-12"/>
          <w:sz w:val="28"/>
        </w:rPr>
        <w:object w:dxaOrig="1920" w:dyaOrig="360">
          <v:shape id="_x0000_i1500" type="#_x0000_t75" style="width:108.75pt;height:18.75pt" o:ole="">
            <v:imagedata r:id="rId846" o:title=""/>
          </v:shape>
          <o:OLEObject Type="Embed" ProgID="Equation.3" ShapeID="_x0000_i1500" DrawAspect="Content" ObjectID="_1591855793" r:id="rId847"/>
        </w:object>
      </w:r>
      <w:r>
        <w:rPr>
          <w:sz w:val="28"/>
        </w:rPr>
        <w:t>.</w:t>
      </w:r>
    </w:p>
    <w:p w:rsidR="00870DC1" w:rsidRDefault="00870DC1" w:rsidP="00870DC1">
      <w:pPr>
        <w:widowControl w:val="0"/>
        <w:autoSpaceDE w:val="0"/>
        <w:autoSpaceDN w:val="0"/>
        <w:adjustRightInd w:val="0"/>
        <w:spacing w:line="360" w:lineRule="auto"/>
        <w:ind w:firstLine="720"/>
        <w:jc w:val="both"/>
        <w:rPr>
          <w:sz w:val="28"/>
        </w:rPr>
      </w:pPr>
      <w:r>
        <w:rPr>
          <w:sz w:val="28"/>
        </w:rPr>
        <w:t xml:space="preserve">Нуль полинома </w:t>
      </w:r>
      <w:r w:rsidRPr="00DC0898">
        <w:rPr>
          <w:position w:val="-10"/>
          <w:sz w:val="28"/>
        </w:rPr>
        <w:object w:dxaOrig="520" w:dyaOrig="320">
          <v:shape id="_x0000_i1501" type="#_x0000_t75" style="width:28.5pt;height:18pt" o:ole="">
            <v:imagedata r:id="rId848" o:title=""/>
          </v:shape>
          <o:OLEObject Type="Embed" ProgID="Equation.3" ShapeID="_x0000_i1501" DrawAspect="Content" ObjectID="_1591855794" r:id="rId849"/>
        </w:object>
      </w:r>
      <w:r>
        <w:rPr>
          <w:sz w:val="28"/>
        </w:rPr>
        <w:t xml:space="preserve">, очевидно равен </w:t>
      </w:r>
      <w:r w:rsidRPr="00C01467">
        <w:rPr>
          <w:position w:val="-10"/>
          <w:sz w:val="28"/>
        </w:rPr>
        <w:object w:dxaOrig="1240" w:dyaOrig="360">
          <v:shape id="_x0000_i1502" type="#_x0000_t75" style="width:68.25pt;height:18.75pt" o:ole="">
            <v:imagedata r:id="rId850" o:title=""/>
          </v:shape>
          <o:OLEObject Type="Embed" ProgID="Equation.3" ShapeID="_x0000_i1502" DrawAspect="Content" ObjectID="_1591855795" r:id="rId851"/>
        </w:object>
      </w:r>
      <w:r>
        <w:rPr>
          <w:sz w:val="28"/>
        </w:rPr>
        <w:t>, т.е. удовлетворяет условию (</w:t>
      </w:r>
      <w:r w:rsidR="00EF3A65" w:rsidRPr="00EF3A65">
        <w:rPr>
          <w:sz w:val="28"/>
        </w:rPr>
        <w:t>2.13</w:t>
      </w:r>
      <w:r>
        <w:rPr>
          <w:sz w:val="28"/>
        </w:rPr>
        <w:t xml:space="preserve">). Поэтому желаемую передаточную функцию </w:t>
      </w:r>
      <w:r w:rsidRPr="004B1F83">
        <w:rPr>
          <w:position w:val="-12"/>
          <w:sz w:val="28"/>
        </w:rPr>
        <w:object w:dxaOrig="840" w:dyaOrig="380">
          <v:shape id="_x0000_i1503" type="#_x0000_t75" style="width:42pt;height:18pt" o:ole="">
            <v:imagedata r:id="rId729" o:title=""/>
          </v:shape>
          <o:OLEObject Type="Embed" ProgID="Equation.3" ShapeID="_x0000_i1503" DrawAspect="Content" ObjectID="_1591855796" r:id="rId852"/>
        </w:object>
      </w:r>
      <w:r>
        <w:rPr>
          <w:sz w:val="28"/>
        </w:rPr>
        <w:t xml:space="preserve"> будем искать в виде (</w:t>
      </w:r>
      <w:r w:rsidR="00EF3A65" w:rsidRPr="00EF3A65">
        <w:rPr>
          <w:sz w:val="28"/>
        </w:rPr>
        <w:t>2.6</w:t>
      </w:r>
      <w:r>
        <w:rPr>
          <w:sz w:val="28"/>
        </w:rPr>
        <w:t xml:space="preserve">) с произвольным полиномом </w:t>
      </w:r>
      <w:r w:rsidRPr="004B1F83">
        <w:rPr>
          <w:position w:val="-12"/>
          <w:sz w:val="28"/>
        </w:rPr>
        <w:object w:dxaOrig="780" w:dyaOrig="380">
          <v:shape id="_x0000_i1504" type="#_x0000_t75" style="width:39.75pt;height:18pt" o:ole="">
            <v:imagedata r:id="rId731" o:title=""/>
          </v:shape>
          <o:OLEObject Type="Embed" ProgID="Equation.3" ShapeID="_x0000_i1504" DrawAspect="Content" ObjectID="_1591855797" r:id="rId853"/>
        </w:object>
      </w:r>
      <w:r>
        <w:rPr>
          <w:sz w:val="28"/>
        </w:rPr>
        <w:t>.</w:t>
      </w:r>
    </w:p>
    <w:p w:rsidR="00870DC1" w:rsidRDefault="00870DC1" w:rsidP="00870DC1">
      <w:pPr>
        <w:widowControl w:val="0"/>
        <w:autoSpaceDE w:val="0"/>
        <w:autoSpaceDN w:val="0"/>
        <w:adjustRightInd w:val="0"/>
        <w:spacing w:line="360" w:lineRule="auto"/>
        <w:ind w:firstLine="720"/>
        <w:jc w:val="both"/>
        <w:rPr>
          <w:sz w:val="28"/>
        </w:rPr>
      </w:pPr>
      <w:r>
        <w:rPr>
          <w:sz w:val="28"/>
        </w:rPr>
        <w:t xml:space="preserve">Так как в данном случае </w:t>
      </w:r>
      <w:r w:rsidRPr="004B1F83">
        <w:rPr>
          <w:position w:val="-6"/>
          <w:sz w:val="28"/>
        </w:rPr>
        <w:object w:dxaOrig="620" w:dyaOrig="300">
          <v:shape id="_x0000_i1505" type="#_x0000_t75" style="width:31.5pt;height:15pt" o:ole="">
            <v:imagedata r:id="rId715" o:title=""/>
          </v:shape>
          <o:OLEObject Type="Embed" ProgID="Equation.3" ShapeID="_x0000_i1505" DrawAspect="Content" ObjectID="_1591855798" r:id="rId854"/>
        </w:object>
      </w:r>
      <w:r>
        <w:rPr>
          <w:sz w:val="28"/>
        </w:rPr>
        <w:t xml:space="preserve">, </w:t>
      </w:r>
      <w:r w:rsidRPr="004B1F83">
        <w:rPr>
          <w:position w:val="-12"/>
          <w:sz w:val="28"/>
        </w:rPr>
        <w:object w:dxaOrig="720" w:dyaOrig="440">
          <v:shape id="_x0000_i1506" type="#_x0000_t75" style="width:36pt;height:21.75pt" o:ole="">
            <v:imagedata r:id="rId734" o:title=""/>
          </v:shape>
          <o:OLEObject Type="Embed" ProgID="Equation.3" ShapeID="_x0000_i1506" DrawAspect="Content" ObjectID="_1591855799" r:id="rId855"/>
        </w:object>
      </w:r>
      <w:r>
        <w:rPr>
          <w:sz w:val="28"/>
        </w:rPr>
        <w:t xml:space="preserve">, а </w:t>
      </w:r>
      <w:r w:rsidRPr="004B1F83">
        <w:rPr>
          <w:position w:val="-6"/>
          <w:sz w:val="28"/>
        </w:rPr>
        <w:object w:dxaOrig="999" w:dyaOrig="380">
          <v:shape id="_x0000_i1507" type="#_x0000_t75" style="width:50.25pt;height:18pt" o:ole="">
            <v:imagedata r:id="rId736" o:title=""/>
          </v:shape>
          <o:OLEObject Type="Embed" ProgID="Equation.3" ShapeID="_x0000_i1507" DrawAspect="Content" ObjectID="_1591855800" r:id="rId856"/>
        </w:object>
      </w:r>
      <w:r>
        <w:rPr>
          <w:sz w:val="28"/>
        </w:rPr>
        <w:t xml:space="preserve">, то в соответствии с изложенной выше методикой выбираем из таблицы 1 коэффициенты нормированной передаточной функции астатической системы второго порядка: </w:t>
      </w:r>
      <w:r w:rsidRPr="004B1F83">
        <w:rPr>
          <w:position w:val="-12"/>
          <w:sz w:val="28"/>
        </w:rPr>
        <w:object w:dxaOrig="760" w:dyaOrig="380">
          <v:shape id="_x0000_i1508" type="#_x0000_t75" style="width:39pt;height:18pt" o:ole="">
            <v:imagedata r:id="rId738" o:title=""/>
          </v:shape>
          <o:OLEObject Type="Embed" ProgID="Equation.3" ShapeID="_x0000_i1508" DrawAspect="Content" ObjectID="_1591855801" r:id="rId857"/>
        </w:object>
      </w:r>
      <w:r>
        <w:rPr>
          <w:sz w:val="28"/>
        </w:rPr>
        <w:t xml:space="preserve">, </w:t>
      </w:r>
      <w:r w:rsidRPr="004B1F83">
        <w:rPr>
          <w:position w:val="-12"/>
          <w:sz w:val="28"/>
        </w:rPr>
        <w:object w:dxaOrig="1060" w:dyaOrig="380">
          <v:shape id="_x0000_i1509" type="#_x0000_t75" style="width:54pt;height:18pt" o:ole="">
            <v:imagedata r:id="rId740" o:title=""/>
          </v:shape>
          <o:OLEObject Type="Embed" ProgID="Equation.3" ShapeID="_x0000_i1509" DrawAspect="Content" ObjectID="_1591855802" r:id="rId858"/>
        </w:object>
      </w:r>
      <w:r>
        <w:rPr>
          <w:sz w:val="28"/>
        </w:rPr>
        <w:t xml:space="preserve">, </w:t>
      </w:r>
      <w:r w:rsidRPr="004B1F83">
        <w:rPr>
          <w:position w:val="-12"/>
          <w:sz w:val="28"/>
        </w:rPr>
        <w:object w:dxaOrig="760" w:dyaOrig="380">
          <v:shape id="_x0000_i1510" type="#_x0000_t75" style="width:39pt;height:18pt" o:ole="">
            <v:imagedata r:id="rId742" o:title=""/>
          </v:shape>
          <o:OLEObject Type="Embed" ProgID="Equation.3" ShapeID="_x0000_i1510" DrawAspect="Content" ObjectID="_1591855803" r:id="rId859"/>
        </w:object>
      </w:r>
      <w:r>
        <w:rPr>
          <w:sz w:val="28"/>
        </w:rPr>
        <w:t xml:space="preserve"> и </w:t>
      </w:r>
      <w:r w:rsidRPr="00DC0898">
        <w:rPr>
          <w:position w:val="-14"/>
          <w:sz w:val="28"/>
        </w:rPr>
        <w:object w:dxaOrig="920" w:dyaOrig="380">
          <v:shape id="_x0000_i1511" type="#_x0000_t75" style="width:48pt;height:18.75pt" o:ole="">
            <v:imagedata r:id="rId860" o:title=""/>
          </v:shape>
          <o:OLEObject Type="Embed" ProgID="Equation.3" ShapeID="_x0000_i1511" DrawAspect="Content" ObjectID="_1591855804" r:id="rId861"/>
        </w:object>
      </w:r>
      <w:r>
        <w:rPr>
          <w:sz w:val="28"/>
        </w:rPr>
        <w:t>с. Поэтому  по   формуле  (</w:t>
      </w:r>
      <w:r w:rsidR="00EF3A65" w:rsidRPr="00EF3A65">
        <w:rPr>
          <w:sz w:val="28"/>
        </w:rPr>
        <w:t>2.8</w:t>
      </w:r>
      <w:r>
        <w:rPr>
          <w:sz w:val="28"/>
        </w:rPr>
        <w:t xml:space="preserve">)  при  </w:t>
      </w:r>
      <w:r w:rsidRPr="00DC0898">
        <w:rPr>
          <w:position w:val="-14"/>
          <w:sz w:val="28"/>
        </w:rPr>
        <w:object w:dxaOrig="639" w:dyaOrig="400">
          <v:shape id="_x0000_i1512" type="#_x0000_t75" style="width:36pt;height:22.5pt" o:ole="">
            <v:imagedata r:id="rId862" o:title=""/>
          </v:shape>
          <o:OLEObject Type="Embed" ProgID="Equation.3" ShapeID="_x0000_i1512" DrawAspect="Content" ObjectID="_1591855805" r:id="rId863"/>
        </w:object>
      </w:r>
      <w:r>
        <w:rPr>
          <w:sz w:val="28"/>
        </w:rPr>
        <w:t xml:space="preserve">с  и  </w:t>
      </w:r>
      <w:r>
        <w:rPr>
          <w:i/>
          <w:iCs/>
          <w:sz w:val="28"/>
        </w:rPr>
        <w:t>Т</w:t>
      </w:r>
      <w:r>
        <w:rPr>
          <w:sz w:val="28"/>
        </w:rPr>
        <w:t>=</w:t>
      </w:r>
      <w:r w:rsidRPr="00DC0898">
        <w:rPr>
          <w:sz w:val="28"/>
        </w:rPr>
        <w:t>1.2</w:t>
      </w:r>
      <w:r>
        <w:rPr>
          <w:sz w:val="28"/>
        </w:rPr>
        <w:t xml:space="preserve"> с   находим </w:t>
      </w:r>
      <w:r w:rsidRPr="004B1F83">
        <w:rPr>
          <w:position w:val="-12"/>
          <w:sz w:val="28"/>
        </w:rPr>
        <w:object w:dxaOrig="1200" w:dyaOrig="380">
          <v:shape id="_x0000_i1513" type="#_x0000_t75" style="width:60.75pt;height:18pt" o:ole="">
            <v:imagedata r:id="rId864" o:title=""/>
          </v:shape>
          <o:OLEObject Type="Embed" ProgID="Equation.3" ShapeID="_x0000_i1513" DrawAspect="Content" ObjectID="_1591855806" r:id="rId865"/>
        </w:object>
      </w:r>
      <w:r>
        <w:rPr>
          <w:sz w:val="28"/>
        </w:rPr>
        <w:t xml:space="preserve">. Подставляя значения </w:t>
      </w:r>
      <w:r w:rsidRPr="004B1F83">
        <w:rPr>
          <w:position w:val="-12"/>
          <w:sz w:val="28"/>
        </w:rPr>
        <w:object w:dxaOrig="1380" w:dyaOrig="440">
          <v:shape id="_x0000_i1514" type="#_x0000_t75" style="width:1in;height:22.5pt" o:ole="">
            <v:imagedata r:id="rId750" o:title=""/>
          </v:shape>
          <o:OLEObject Type="Embed" ProgID="Equation.3" ShapeID="_x0000_i1514" DrawAspect="Content" ObjectID="_1591855807" r:id="rId866"/>
        </w:object>
      </w:r>
      <w:r>
        <w:rPr>
          <w:sz w:val="28"/>
        </w:rPr>
        <w:t xml:space="preserve">, </w:t>
      </w:r>
      <w:r w:rsidRPr="004B1F83">
        <w:rPr>
          <w:position w:val="-6"/>
          <w:sz w:val="28"/>
        </w:rPr>
        <w:object w:dxaOrig="620" w:dyaOrig="300">
          <v:shape id="_x0000_i1515" type="#_x0000_t75" style="width:31.5pt;height:15pt" o:ole="">
            <v:imagedata r:id="rId715" o:title=""/>
          </v:shape>
          <o:OLEObject Type="Embed" ProgID="Equation.3" ShapeID="_x0000_i1515" DrawAspect="Content" ObjectID="_1591855808" r:id="rId867"/>
        </w:object>
      </w:r>
      <w:r>
        <w:rPr>
          <w:sz w:val="28"/>
        </w:rPr>
        <w:t xml:space="preserve">, </w:t>
      </w:r>
      <w:r w:rsidRPr="004B1F83">
        <w:rPr>
          <w:position w:val="-12"/>
          <w:sz w:val="28"/>
        </w:rPr>
        <w:object w:dxaOrig="720" w:dyaOrig="440">
          <v:shape id="_x0000_i1516" type="#_x0000_t75" style="width:36pt;height:21.75pt" o:ole="">
            <v:imagedata r:id="rId734" o:title=""/>
          </v:shape>
          <o:OLEObject Type="Embed" ProgID="Equation.3" ShapeID="_x0000_i1516" DrawAspect="Content" ObjectID="_1591855809" r:id="rId868"/>
        </w:object>
      </w:r>
      <w:r>
        <w:rPr>
          <w:sz w:val="28"/>
        </w:rPr>
        <w:t xml:space="preserve"> и </w:t>
      </w:r>
      <w:r w:rsidRPr="004B1F83">
        <w:rPr>
          <w:position w:val="-12"/>
          <w:sz w:val="28"/>
        </w:rPr>
        <w:object w:dxaOrig="760" w:dyaOrig="380">
          <v:shape id="_x0000_i1517" type="#_x0000_t75" style="width:39pt;height:18pt" o:ole="">
            <v:imagedata r:id="rId738" o:title=""/>
          </v:shape>
          <o:OLEObject Type="Embed" ProgID="Equation.3" ShapeID="_x0000_i1517" DrawAspect="Content" ObjectID="_1591855810" r:id="rId869"/>
        </w:object>
      </w:r>
      <w:r>
        <w:rPr>
          <w:sz w:val="28"/>
        </w:rPr>
        <w:t xml:space="preserve">, </w:t>
      </w:r>
      <w:r w:rsidRPr="004B1F83">
        <w:rPr>
          <w:position w:val="-12"/>
          <w:sz w:val="28"/>
        </w:rPr>
        <w:object w:dxaOrig="1060" w:dyaOrig="380">
          <v:shape id="_x0000_i1518" type="#_x0000_t75" style="width:54pt;height:18pt" o:ole="">
            <v:imagedata r:id="rId755" o:title=""/>
          </v:shape>
          <o:OLEObject Type="Embed" ProgID="Equation.3" ShapeID="_x0000_i1518" DrawAspect="Content" ObjectID="_1591855811" r:id="rId870"/>
        </w:object>
      </w:r>
      <w:r>
        <w:rPr>
          <w:sz w:val="28"/>
        </w:rPr>
        <w:t xml:space="preserve">, </w:t>
      </w:r>
      <w:r w:rsidRPr="004B1F83">
        <w:rPr>
          <w:position w:val="-12"/>
          <w:sz w:val="28"/>
        </w:rPr>
        <w:object w:dxaOrig="760" w:dyaOrig="380">
          <v:shape id="_x0000_i1519" type="#_x0000_t75" style="width:39pt;height:18pt" o:ole="">
            <v:imagedata r:id="rId742" o:title=""/>
          </v:shape>
          <o:OLEObject Type="Embed" ProgID="Equation.3" ShapeID="_x0000_i1519" DrawAspect="Content" ObjectID="_1591855812" r:id="rId871"/>
        </w:object>
      </w:r>
      <w:r>
        <w:rPr>
          <w:sz w:val="28"/>
        </w:rPr>
        <w:t xml:space="preserve"> в формулы (</w:t>
      </w:r>
      <w:r w:rsidR="00EF3A65" w:rsidRPr="00EF3A65">
        <w:rPr>
          <w:sz w:val="28"/>
        </w:rPr>
        <w:t>2.7</w:t>
      </w:r>
      <w:r>
        <w:rPr>
          <w:sz w:val="28"/>
        </w:rPr>
        <w:t>) и (</w:t>
      </w:r>
      <w:r w:rsidR="00EF3A65" w:rsidRPr="00EF3A65">
        <w:rPr>
          <w:sz w:val="28"/>
        </w:rPr>
        <w:t>2.</w:t>
      </w:r>
      <w:r w:rsidR="00EF3A65">
        <w:rPr>
          <w:sz w:val="28"/>
          <w:lang w:val="en-US"/>
        </w:rPr>
        <w:t>9</w:t>
      </w:r>
      <w:r>
        <w:rPr>
          <w:sz w:val="28"/>
        </w:rPr>
        <w:t>), получим</w:t>
      </w:r>
    </w:p>
    <w:p w:rsidR="00870DC1" w:rsidRDefault="00870DC1" w:rsidP="00870DC1">
      <w:pPr>
        <w:widowControl w:val="0"/>
        <w:autoSpaceDE w:val="0"/>
        <w:autoSpaceDN w:val="0"/>
        <w:adjustRightInd w:val="0"/>
        <w:spacing w:line="360" w:lineRule="auto"/>
        <w:jc w:val="center"/>
        <w:rPr>
          <w:sz w:val="28"/>
        </w:rPr>
      </w:pPr>
      <w:r w:rsidRPr="00DC0898">
        <w:rPr>
          <w:position w:val="-30"/>
          <w:sz w:val="28"/>
        </w:rPr>
        <w:object w:dxaOrig="3260" w:dyaOrig="680">
          <v:shape id="_x0000_i1520" type="#_x0000_t75" style="width:162pt;height:33pt" o:ole="">
            <v:imagedata r:id="rId872" o:title=""/>
          </v:shape>
          <o:OLEObject Type="Embed" ProgID="Equation.3" ShapeID="_x0000_i1520" DrawAspect="Content" ObjectID="_1591855813" r:id="rId873"/>
        </w:object>
      </w:r>
    </w:p>
    <w:p w:rsidR="00870DC1" w:rsidRPr="00DC0898" w:rsidRDefault="00870DC1" w:rsidP="00870DC1">
      <w:pPr>
        <w:widowControl w:val="0"/>
        <w:autoSpaceDE w:val="0"/>
        <w:autoSpaceDN w:val="0"/>
        <w:adjustRightInd w:val="0"/>
        <w:spacing w:line="360" w:lineRule="auto"/>
        <w:ind w:firstLine="720"/>
        <w:jc w:val="both"/>
        <w:rPr>
          <w:sz w:val="28"/>
        </w:rPr>
      </w:pPr>
      <w:r>
        <w:rPr>
          <w:sz w:val="28"/>
        </w:rPr>
        <w:t xml:space="preserve">Выполняя </w:t>
      </w:r>
      <w:r>
        <w:rPr>
          <w:i/>
          <w:iCs/>
          <w:sz w:val="28"/>
          <w:lang w:val="en-US"/>
        </w:rPr>
        <w:t>z</w:t>
      </w:r>
      <w:r>
        <w:rPr>
          <w:sz w:val="28"/>
        </w:rPr>
        <w:t>-преобразование в соответствии с выражением (</w:t>
      </w:r>
      <w:r w:rsidR="00EF3A65" w:rsidRPr="00EF3A65">
        <w:rPr>
          <w:sz w:val="28"/>
        </w:rPr>
        <w:t>2.10</w:t>
      </w:r>
      <w:r>
        <w:rPr>
          <w:sz w:val="28"/>
        </w:rPr>
        <w:t xml:space="preserve">),            </w:t>
      </w:r>
      <w:r>
        <w:rPr>
          <w:sz w:val="28"/>
        </w:rPr>
        <w:lastRenderedPageBreak/>
        <w:t xml:space="preserve">найдем  полиномы  </w:t>
      </w:r>
      <w:r w:rsidRPr="004B1F83">
        <w:rPr>
          <w:position w:val="-12"/>
          <w:sz w:val="28"/>
        </w:rPr>
        <w:object w:dxaOrig="2580" w:dyaOrig="360">
          <v:shape id="_x0000_i1521" type="#_x0000_t75" style="width:141.75pt;height:18.75pt" o:ole="">
            <v:imagedata r:id="rId874" o:title=""/>
          </v:shape>
          <o:OLEObject Type="Embed" ProgID="Equation.3" ShapeID="_x0000_i1521" DrawAspect="Content" ObjectID="_1591855814" r:id="rId875"/>
        </w:object>
      </w:r>
      <w:r>
        <w:rPr>
          <w:sz w:val="28"/>
        </w:rPr>
        <w:t xml:space="preserve">, </w:t>
      </w:r>
      <w:r w:rsidRPr="00C01467">
        <w:rPr>
          <w:position w:val="-10"/>
          <w:sz w:val="28"/>
        </w:rPr>
        <w:object w:dxaOrig="2940" w:dyaOrig="360">
          <v:shape id="_x0000_i1522" type="#_x0000_t75" style="width:147.75pt;height:18pt" o:ole="">
            <v:imagedata r:id="rId876" o:title=""/>
          </v:shape>
          <o:OLEObject Type="Embed" ProgID="Equation.3" ShapeID="_x0000_i1522" DrawAspect="Content" ObjectID="_1591855815" r:id="rId877"/>
        </w:object>
      </w:r>
      <w:r>
        <w:rPr>
          <w:sz w:val="28"/>
        </w:rPr>
        <w:t>,</w:t>
      </w:r>
    </w:p>
    <w:p w:rsidR="00870DC1" w:rsidRDefault="00870DC1" w:rsidP="00870DC1">
      <w:pPr>
        <w:widowControl w:val="0"/>
        <w:autoSpaceDE w:val="0"/>
        <w:autoSpaceDN w:val="0"/>
        <w:adjustRightInd w:val="0"/>
        <w:spacing w:line="360" w:lineRule="auto"/>
        <w:ind w:firstLine="720"/>
        <w:jc w:val="both"/>
        <w:rPr>
          <w:sz w:val="28"/>
        </w:rPr>
      </w:pPr>
      <w:r>
        <w:rPr>
          <w:sz w:val="28"/>
        </w:rPr>
        <w:t xml:space="preserve"> т.е. </w:t>
      </w:r>
      <w:r w:rsidRPr="004B1F83">
        <w:rPr>
          <w:position w:val="-12"/>
          <w:sz w:val="28"/>
        </w:rPr>
        <w:object w:dxaOrig="740" w:dyaOrig="380">
          <v:shape id="_x0000_i1523" type="#_x0000_t75" style="width:36.75pt;height:18pt" o:ole="">
            <v:imagedata r:id="rId764" o:title=""/>
          </v:shape>
          <o:OLEObject Type="Embed" ProgID="Equation.3" ShapeID="_x0000_i1523" DrawAspect="Content" ObjectID="_1591855816" r:id="rId878"/>
        </w:object>
      </w:r>
      <w:r>
        <w:rPr>
          <w:sz w:val="28"/>
        </w:rPr>
        <w:t xml:space="preserve">, </w:t>
      </w:r>
      <w:r w:rsidRPr="004B1F83">
        <w:rPr>
          <w:position w:val="-10"/>
          <w:sz w:val="28"/>
        </w:rPr>
        <w:object w:dxaOrig="1060" w:dyaOrig="340">
          <v:shape id="_x0000_i1524" type="#_x0000_t75" style="width:54pt;height:18pt" o:ole="">
            <v:imagedata r:id="rId766" o:title=""/>
          </v:shape>
          <o:OLEObject Type="Embed" ProgID="Equation.3" ShapeID="_x0000_i1524" DrawAspect="Content" ObjectID="_1591855817" r:id="rId879"/>
        </w:object>
      </w:r>
      <w:r>
        <w:rPr>
          <w:sz w:val="28"/>
        </w:rPr>
        <w:t>.</w:t>
      </w:r>
    </w:p>
    <w:p w:rsidR="00870DC1" w:rsidRPr="002B419C" w:rsidRDefault="00870DC1" w:rsidP="00870DC1">
      <w:pPr>
        <w:widowControl w:val="0"/>
        <w:autoSpaceDE w:val="0"/>
        <w:autoSpaceDN w:val="0"/>
        <w:adjustRightInd w:val="0"/>
        <w:spacing w:line="360" w:lineRule="auto"/>
        <w:ind w:firstLine="720"/>
        <w:jc w:val="both"/>
        <w:rPr>
          <w:sz w:val="28"/>
        </w:rPr>
      </w:pPr>
      <w:r>
        <w:rPr>
          <w:sz w:val="28"/>
        </w:rPr>
        <w:t xml:space="preserve">Здесь целесообразно проверить удовлетворяют ли полученные значения коэффициентов полиномов </w:t>
      </w:r>
      <w:r w:rsidRPr="004B1F83">
        <w:rPr>
          <w:position w:val="-12"/>
          <w:sz w:val="28"/>
        </w:rPr>
        <w:object w:dxaOrig="780" w:dyaOrig="380">
          <v:shape id="_x0000_i1525" type="#_x0000_t75" style="width:39.75pt;height:18pt" o:ole="">
            <v:imagedata r:id="rId768" o:title=""/>
          </v:shape>
          <o:OLEObject Type="Embed" ProgID="Equation.3" ShapeID="_x0000_i1525" DrawAspect="Content" ObjectID="_1591855818" r:id="rId880"/>
        </w:object>
      </w:r>
      <w:r>
        <w:rPr>
          <w:sz w:val="28"/>
        </w:rPr>
        <w:t xml:space="preserve"> и </w:t>
      </w:r>
      <w:r w:rsidRPr="004B1F83">
        <w:rPr>
          <w:position w:val="-12"/>
          <w:sz w:val="28"/>
        </w:rPr>
        <w:object w:dxaOrig="660" w:dyaOrig="360">
          <v:shape id="_x0000_i1526" type="#_x0000_t75" style="width:32.25pt;height:18pt" o:ole="">
            <v:imagedata r:id="rId770" o:title=""/>
          </v:shape>
          <o:OLEObject Type="Embed" ProgID="Equation.3" ShapeID="_x0000_i1526" DrawAspect="Content" ObjectID="_1591855819" r:id="rId881"/>
        </w:object>
      </w:r>
      <w:r>
        <w:rPr>
          <w:sz w:val="28"/>
        </w:rPr>
        <w:t xml:space="preserve"> условию астатизма первого порядка. В нашем случае имеем 0,</w:t>
      </w:r>
      <w:r w:rsidRPr="002B419C">
        <w:rPr>
          <w:sz w:val="28"/>
        </w:rPr>
        <w:t>9796</w:t>
      </w:r>
      <w:r>
        <w:rPr>
          <w:sz w:val="28"/>
        </w:rPr>
        <w:t xml:space="preserve"> = 0,</w:t>
      </w:r>
      <w:r w:rsidRPr="002B419C">
        <w:rPr>
          <w:sz w:val="28"/>
        </w:rPr>
        <w:t>9796</w:t>
      </w:r>
      <w:r>
        <w:rPr>
          <w:sz w:val="28"/>
        </w:rPr>
        <w:t xml:space="preserve"> , т.е. указанное условие удовлетворяется. Отметим, что при указанном способе определения полиномов </w:t>
      </w:r>
      <w:r w:rsidRPr="004B1F83">
        <w:rPr>
          <w:position w:val="-12"/>
          <w:sz w:val="28"/>
        </w:rPr>
        <w:object w:dxaOrig="780" w:dyaOrig="380">
          <v:shape id="_x0000_i1527" type="#_x0000_t75" style="width:39.75pt;height:18pt" o:ole="">
            <v:imagedata r:id="rId768" o:title=""/>
          </v:shape>
          <o:OLEObject Type="Embed" ProgID="Equation.3" ShapeID="_x0000_i1527" DrawAspect="Content" ObjectID="_1591855820" r:id="rId882"/>
        </w:object>
      </w:r>
      <w:r>
        <w:rPr>
          <w:sz w:val="28"/>
        </w:rPr>
        <w:t xml:space="preserve"> и </w:t>
      </w:r>
      <w:r w:rsidRPr="004B1F83">
        <w:rPr>
          <w:position w:val="-12"/>
          <w:sz w:val="28"/>
        </w:rPr>
        <w:object w:dxaOrig="660" w:dyaOrig="360">
          <v:shape id="_x0000_i1528" type="#_x0000_t75" style="width:32.25pt;height:18pt" o:ole="">
            <v:imagedata r:id="rId770" o:title=""/>
          </v:shape>
          <o:OLEObject Type="Embed" ProgID="Equation.3" ShapeID="_x0000_i1528" DrawAspect="Content" ObjectID="_1591855821" r:id="rId883"/>
        </w:object>
      </w:r>
      <w:r>
        <w:rPr>
          <w:sz w:val="28"/>
        </w:rPr>
        <w:t>, оно может не выполняться лишь из-за ошибок округления. Поэтому при не выполнении условия астатизма, необходимо округлить коэффициенты этих полиномов так, чтобы указанное условие выполнялось.</w:t>
      </w:r>
    </w:p>
    <w:p w:rsidR="00870DC1" w:rsidRDefault="00870DC1" w:rsidP="00870DC1">
      <w:pPr>
        <w:widowControl w:val="0"/>
        <w:autoSpaceDE w:val="0"/>
        <w:autoSpaceDN w:val="0"/>
        <w:adjustRightInd w:val="0"/>
        <w:spacing w:line="360" w:lineRule="auto"/>
        <w:jc w:val="both"/>
        <w:rPr>
          <w:sz w:val="28"/>
        </w:rPr>
      </w:pPr>
      <w:r>
        <w:rPr>
          <w:sz w:val="28"/>
        </w:rPr>
        <w:t xml:space="preserve">Переходим к расчету полиномов </w:t>
      </w:r>
      <m:oMath>
        <m:r>
          <w:rPr>
            <w:rFonts w:ascii="Cambria Math" w:hAnsi="Cambria Math"/>
            <w:sz w:val="28"/>
          </w:rPr>
          <m:t>R(</m:t>
        </m:r>
        <m:r>
          <w:rPr>
            <w:rFonts w:ascii="Cambria Math" w:hAnsi="Cambria Math"/>
            <w:sz w:val="28"/>
            <w:lang w:val="en-US"/>
          </w:rPr>
          <m:t>z</m:t>
        </m:r>
        <m:r>
          <w:rPr>
            <w:rFonts w:ascii="Cambria Math" w:hAnsi="Cambria Math"/>
            <w:sz w:val="28"/>
          </w:rPr>
          <m:t>)</m:t>
        </m:r>
      </m:oMath>
      <w:r w:rsidRPr="00D313EF">
        <w:rPr>
          <w:sz w:val="28"/>
        </w:rPr>
        <w:t xml:space="preserve">, </w:t>
      </w:r>
      <w:r>
        <w:rPr>
          <w:sz w:val="28"/>
          <w:lang w:val="en-US"/>
        </w:rPr>
        <w:t>L</w:t>
      </w:r>
      <w:r w:rsidRPr="00D313EF">
        <w:rPr>
          <w:sz w:val="28"/>
        </w:rPr>
        <w:t>(</w:t>
      </w:r>
      <w:r>
        <w:rPr>
          <w:sz w:val="28"/>
          <w:lang w:val="en-US"/>
        </w:rPr>
        <w:t>z</w:t>
      </w:r>
      <w:r w:rsidRPr="00D313EF">
        <w:rPr>
          <w:sz w:val="28"/>
        </w:rPr>
        <w:t xml:space="preserve">) </w:t>
      </w:r>
      <w:r>
        <w:rPr>
          <w:sz w:val="28"/>
        </w:rPr>
        <w:t xml:space="preserve"> и </w:t>
      </w:r>
      <w:r>
        <w:rPr>
          <w:sz w:val="28"/>
          <w:lang w:val="en-US"/>
        </w:rPr>
        <w:t>Q</w:t>
      </w:r>
      <w:r w:rsidRPr="00D313EF">
        <w:rPr>
          <w:sz w:val="28"/>
        </w:rPr>
        <w:t>(</w:t>
      </w:r>
      <w:r>
        <w:rPr>
          <w:sz w:val="28"/>
          <w:lang w:val="en-US"/>
        </w:rPr>
        <w:t>z</w:t>
      </w:r>
      <w:r w:rsidRPr="00D313EF">
        <w:rPr>
          <w:sz w:val="28"/>
        </w:rPr>
        <w:t>).</w:t>
      </w:r>
      <w:r>
        <w:rPr>
          <w:sz w:val="28"/>
        </w:rPr>
        <w:t xml:space="preserve"> В нашем случае </w:t>
      </w:r>
      <w:r w:rsidRPr="002B419C">
        <w:rPr>
          <w:position w:val="-14"/>
          <w:sz w:val="28"/>
        </w:rPr>
        <w:object w:dxaOrig="1100" w:dyaOrig="380">
          <v:shape id="_x0000_i1529" type="#_x0000_t75" style="width:68.25pt;height:22.5pt" o:ole="">
            <v:imagedata r:id="rId884" o:title=""/>
          </v:shape>
          <o:OLEObject Type="Embed" ProgID="Equation.3" ShapeID="_x0000_i1529" DrawAspect="Content" ObjectID="_1591855822" r:id="rId885"/>
        </w:object>
      </w:r>
      <w:r w:rsidRPr="002B419C">
        <w:rPr>
          <w:sz w:val="28"/>
        </w:rPr>
        <w:t xml:space="preserve">, </w:t>
      </w:r>
      <w:r>
        <w:rPr>
          <w:sz w:val="28"/>
        </w:rPr>
        <w:t xml:space="preserve">поэтому по формуле </w:t>
      </w:r>
      <w:r w:rsidRPr="002B419C">
        <w:rPr>
          <w:position w:val="-14"/>
          <w:sz w:val="28"/>
        </w:rPr>
        <w:object w:dxaOrig="2100" w:dyaOrig="400">
          <v:shape id="_x0000_i1530" type="#_x0000_t75" style="width:114.75pt;height:25.5pt" o:ole="">
            <v:imagedata r:id="rId886" o:title=""/>
          </v:shape>
          <o:OLEObject Type="Embed" ProgID="Equation.3" ShapeID="_x0000_i1530" DrawAspect="Content" ObjectID="_1591855823" r:id="rId887"/>
        </w:object>
      </w:r>
      <w:r>
        <w:rPr>
          <w:sz w:val="28"/>
        </w:rPr>
        <w:t xml:space="preserve"> находим </w:t>
      </w:r>
      <w:r w:rsidRPr="004B1F83">
        <w:rPr>
          <w:position w:val="-12"/>
          <w:sz w:val="28"/>
        </w:rPr>
        <w:object w:dxaOrig="2420" w:dyaOrig="360">
          <v:shape id="_x0000_i1531" type="#_x0000_t75" style="width:120pt;height:18pt" o:ole="">
            <v:imagedata r:id="rId780" o:title=""/>
          </v:shape>
          <o:OLEObject Type="Embed" ProgID="Equation.3" ShapeID="_x0000_i1531" DrawAspect="Content" ObjectID="_1591855824" r:id="rId888"/>
        </w:object>
      </w:r>
      <w:r>
        <w:rPr>
          <w:sz w:val="28"/>
        </w:rPr>
        <w:t>, а по формулам (</w:t>
      </w:r>
      <w:r w:rsidR="00EF3A65" w:rsidRPr="00EF3A65">
        <w:rPr>
          <w:sz w:val="28"/>
        </w:rPr>
        <w:t>2.18</w:t>
      </w:r>
      <w:r>
        <w:rPr>
          <w:sz w:val="28"/>
        </w:rPr>
        <w:t>) – (</w:t>
      </w:r>
      <w:r w:rsidR="00EF3A65" w:rsidRPr="00EF3A65">
        <w:rPr>
          <w:sz w:val="28"/>
        </w:rPr>
        <w:t>2.26</w:t>
      </w:r>
      <w:r>
        <w:rPr>
          <w:sz w:val="28"/>
        </w:rPr>
        <w:t xml:space="preserve">) получаем </w:t>
      </w:r>
      <w:r w:rsidRPr="004B1F83">
        <w:rPr>
          <w:position w:val="-6"/>
          <w:sz w:val="28"/>
        </w:rPr>
        <w:object w:dxaOrig="580" w:dyaOrig="300">
          <v:shape id="_x0000_i1532" type="#_x0000_t75" style="width:29.25pt;height:15pt" o:ole="">
            <v:imagedata r:id="rId782" o:title=""/>
          </v:shape>
          <o:OLEObject Type="Embed" ProgID="Equation.3" ShapeID="_x0000_i1532" DrawAspect="Content" ObjectID="_1591855825" r:id="rId889"/>
        </w:object>
      </w:r>
      <w:r>
        <w:rPr>
          <w:sz w:val="28"/>
        </w:rPr>
        <w:t xml:space="preserve">, </w:t>
      </w:r>
      <w:r w:rsidRPr="004B1F83">
        <w:rPr>
          <w:position w:val="-10"/>
          <w:sz w:val="28"/>
        </w:rPr>
        <w:object w:dxaOrig="580" w:dyaOrig="340">
          <v:shape id="_x0000_i1533" type="#_x0000_t75" style="width:29.25pt;height:18pt" o:ole="">
            <v:imagedata r:id="rId784" o:title=""/>
          </v:shape>
          <o:OLEObject Type="Embed" ProgID="Equation.3" ShapeID="_x0000_i1533" DrawAspect="Content" ObjectID="_1591855826" r:id="rId890"/>
        </w:object>
      </w:r>
      <w:r>
        <w:rPr>
          <w:sz w:val="28"/>
        </w:rPr>
        <w:t xml:space="preserve">, </w:t>
      </w:r>
      <w:r w:rsidRPr="004B1F83">
        <w:rPr>
          <w:position w:val="-4"/>
          <w:sz w:val="28"/>
        </w:rPr>
        <w:object w:dxaOrig="600" w:dyaOrig="279">
          <v:shape id="_x0000_i1534" type="#_x0000_t75" style="width:30pt;height:14.25pt" o:ole="">
            <v:imagedata r:id="rId786" o:title=""/>
          </v:shape>
          <o:OLEObject Type="Embed" ProgID="Equation.3" ShapeID="_x0000_i1534" DrawAspect="Content" ObjectID="_1591855827" r:id="rId891"/>
        </w:object>
      </w:r>
      <w:r>
        <w:rPr>
          <w:sz w:val="28"/>
        </w:rPr>
        <w:t xml:space="preserve">, </w:t>
      </w:r>
      <w:r w:rsidRPr="004B1F83">
        <w:rPr>
          <w:position w:val="-6"/>
          <w:sz w:val="28"/>
        </w:rPr>
        <w:object w:dxaOrig="600" w:dyaOrig="380">
          <v:shape id="_x0000_i1535" type="#_x0000_t75" style="width:30pt;height:18pt" o:ole="">
            <v:imagedata r:id="rId788" o:title=""/>
          </v:shape>
          <o:OLEObject Type="Embed" ProgID="Equation.3" ShapeID="_x0000_i1535" DrawAspect="Content" ObjectID="_1591855828" r:id="rId892"/>
        </w:object>
      </w:r>
      <w:r>
        <w:rPr>
          <w:sz w:val="28"/>
        </w:rPr>
        <w:t xml:space="preserve">, </w:t>
      </w:r>
      <w:r w:rsidRPr="004B1F83">
        <w:rPr>
          <w:position w:val="-4"/>
          <w:sz w:val="28"/>
        </w:rPr>
        <w:object w:dxaOrig="620" w:dyaOrig="279">
          <v:shape id="_x0000_i1536" type="#_x0000_t75" style="width:31.5pt;height:14.25pt" o:ole="">
            <v:imagedata r:id="rId790" o:title=""/>
          </v:shape>
          <o:OLEObject Type="Embed" ProgID="Equation.3" ShapeID="_x0000_i1536" DrawAspect="Content" ObjectID="_1591855829" r:id="rId893"/>
        </w:object>
      </w:r>
      <w:r>
        <w:rPr>
          <w:sz w:val="28"/>
        </w:rPr>
        <w:t xml:space="preserve">, </w:t>
      </w:r>
      <w:r w:rsidRPr="004B1F83">
        <w:rPr>
          <w:position w:val="-6"/>
          <w:sz w:val="28"/>
        </w:rPr>
        <w:object w:dxaOrig="639" w:dyaOrig="300">
          <v:shape id="_x0000_i1537" type="#_x0000_t75" style="width:32.25pt;height:15pt" o:ole="">
            <v:imagedata r:id="rId792" o:title=""/>
          </v:shape>
          <o:OLEObject Type="Embed" ProgID="Equation.3" ShapeID="_x0000_i1537" DrawAspect="Content" ObjectID="_1591855830" r:id="rId894"/>
        </w:object>
      </w:r>
      <w:r>
        <w:rPr>
          <w:sz w:val="28"/>
        </w:rPr>
        <w:t xml:space="preserve">, </w:t>
      </w:r>
      <w:r w:rsidRPr="00EF3A65">
        <w:rPr>
          <w:spacing w:val="-24"/>
          <w:position w:val="-12"/>
          <w:sz w:val="28"/>
        </w:rPr>
        <w:object w:dxaOrig="1780" w:dyaOrig="420">
          <v:shape id="_x0000_i1538" type="#_x0000_t75" style="width:89.25pt;height:21pt" o:ole="">
            <v:imagedata r:id="rId794" o:title=""/>
          </v:shape>
          <o:OLEObject Type="Embed" ProgID="Equation.3" ShapeID="_x0000_i1538" DrawAspect="Content" ObjectID="_1591855831" r:id="rId895"/>
        </w:object>
      </w:r>
      <w:r w:rsidRPr="00EF3A65">
        <w:rPr>
          <w:spacing w:val="-24"/>
          <w:sz w:val="28"/>
        </w:rPr>
        <w:t>,</w:t>
      </w:r>
      <w:r w:rsidRPr="00EF3A65">
        <w:rPr>
          <w:spacing w:val="-24"/>
          <w:position w:val="-12"/>
          <w:sz w:val="28"/>
        </w:rPr>
        <w:object w:dxaOrig="1800" w:dyaOrig="420">
          <v:shape id="_x0000_i1539" type="#_x0000_t75" style="width:90pt;height:21pt" o:ole="">
            <v:imagedata r:id="rId796" o:title=""/>
          </v:shape>
          <o:OLEObject Type="Embed" ProgID="Equation.3" ShapeID="_x0000_i1539" DrawAspect="Content" ObjectID="_1591855832" r:id="rId896"/>
        </w:object>
      </w:r>
      <w:r w:rsidRPr="00EF3A65">
        <w:rPr>
          <w:spacing w:val="-24"/>
          <w:sz w:val="28"/>
        </w:rPr>
        <w:t xml:space="preserve">, </w:t>
      </w:r>
      <w:r w:rsidRPr="00EF3A65">
        <w:rPr>
          <w:spacing w:val="-24"/>
          <w:position w:val="-10"/>
          <w:sz w:val="28"/>
        </w:rPr>
        <w:object w:dxaOrig="2860" w:dyaOrig="360">
          <v:shape id="_x0000_i1540" type="#_x0000_t75" style="width:158.25pt;height:18.75pt" o:ole="">
            <v:imagedata r:id="rId897" o:title=""/>
          </v:shape>
          <o:OLEObject Type="Embed" ProgID="Equation.3" ShapeID="_x0000_i1540" DrawAspect="Content" ObjectID="_1591855833" r:id="rId898"/>
        </w:object>
      </w:r>
      <w:r>
        <w:rPr>
          <w:sz w:val="28"/>
        </w:rPr>
        <w:t xml:space="preserve">, </w:t>
      </w:r>
      <w:r w:rsidRPr="002B419C">
        <w:rPr>
          <w:position w:val="-10"/>
          <w:sz w:val="28"/>
        </w:rPr>
        <w:object w:dxaOrig="3140" w:dyaOrig="360">
          <v:shape id="_x0000_i1541" type="#_x0000_t75" style="width:172.5pt;height:18.75pt" o:ole="">
            <v:imagedata r:id="rId899" o:title=""/>
          </v:shape>
          <o:OLEObject Type="Embed" ProgID="Equation.3" ShapeID="_x0000_i1541" DrawAspect="Content" ObjectID="_1591855834" r:id="rId900"/>
        </w:object>
      </w:r>
      <w:r>
        <w:rPr>
          <w:sz w:val="28"/>
        </w:rPr>
        <w:t>.</w:t>
      </w:r>
    </w:p>
    <w:p w:rsidR="00870DC1" w:rsidRDefault="00870DC1" w:rsidP="00870DC1">
      <w:pPr>
        <w:widowControl w:val="0"/>
        <w:autoSpaceDE w:val="0"/>
        <w:autoSpaceDN w:val="0"/>
        <w:adjustRightInd w:val="0"/>
        <w:spacing w:line="360" w:lineRule="auto"/>
        <w:jc w:val="both"/>
        <w:rPr>
          <w:sz w:val="28"/>
        </w:rPr>
      </w:pPr>
      <w:r>
        <w:rPr>
          <w:sz w:val="28"/>
        </w:rPr>
        <w:t xml:space="preserve"> Далее </w:t>
      </w:r>
      <w:r w:rsidR="0093206B">
        <w:rPr>
          <w:sz w:val="28"/>
        </w:rPr>
        <w:t>п</w:t>
      </w:r>
      <w:r>
        <w:rPr>
          <w:sz w:val="28"/>
          <w:lang w:val="en-US"/>
        </w:rPr>
        <w:t>o</w:t>
      </w:r>
      <w:r>
        <w:rPr>
          <w:sz w:val="28"/>
        </w:rPr>
        <w:t xml:space="preserve"> (</w:t>
      </w:r>
      <w:r w:rsidR="00EF3A65" w:rsidRPr="00EF3A65">
        <w:rPr>
          <w:sz w:val="28"/>
        </w:rPr>
        <w:t>2.</w:t>
      </w:r>
      <w:r w:rsidR="00EF3A65">
        <w:rPr>
          <w:sz w:val="28"/>
          <w:lang w:val="en-US"/>
        </w:rPr>
        <w:t>27</w:t>
      </w:r>
      <w:r>
        <w:rPr>
          <w:sz w:val="28"/>
        </w:rPr>
        <w:t>) записываем систему</w:t>
      </w:r>
    </w:p>
    <w:p w:rsidR="00870DC1" w:rsidRDefault="00E81A54" w:rsidP="00870DC1">
      <w:pPr>
        <w:widowControl w:val="0"/>
        <w:autoSpaceDE w:val="0"/>
        <w:autoSpaceDN w:val="0"/>
        <w:adjustRightInd w:val="0"/>
        <w:spacing w:line="360" w:lineRule="auto"/>
        <w:ind w:firstLine="720"/>
        <w:jc w:val="center"/>
        <w:rPr>
          <w:sz w:val="28"/>
        </w:rPr>
      </w:pPr>
      <w:r w:rsidRPr="002B419C">
        <w:rPr>
          <w:position w:val="-68"/>
          <w:sz w:val="28"/>
        </w:rPr>
        <w:object w:dxaOrig="5500" w:dyaOrig="1480">
          <v:shape id="_x0000_i1542" type="#_x0000_t75" style="width:258pt;height:68.25pt" o:ole="">
            <v:imagedata r:id="rId901" o:title=""/>
          </v:shape>
          <o:OLEObject Type="Embed" ProgID="Equation.3" ShapeID="_x0000_i1542" DrawAspect="Content" ObjectID="_1591855835" r:id="rId902"/>
        </w:object>
      </w:r>
    </w:p>
    <w:p w:rsidR="00870DC1" w:rsidRDefault="00870DC1" w:rsidP="00870DC1">
      <w:pPr>
        <w:widowControl w:val="0"/>
        <w:autoSpaceDE w:val="0"/>
        <w:autoSpaceDN w:val="0"/>
        <w:adjustRightInd w:val="0"/>
        <w:spacing w:line="360" w:lineRule="auto"/>
        <w:ind w:firstLine="720"/>
        <w:jc w:val="both"/>
        <w:rPr>
          <w:sz w:val="28"/>
        </w:rPr>
      </w:pPr>
      <w:r>
        <w:rPr>
          <w:sz w:val="28"/>
        </w:rPr>
        <w:t>Решение этой системы с учетом равенств (</w:t>
      </w:r>
      <w:r w:rsidR="00EF3A65" w:rsidRPr="00EF3A65">
        <w:rPr>
          <w:sz w:val="28"/>
        </w:rPr>
        <w:t>2.25</w:t>
      </w:r>
      <w:r>
        <w:rPr>
          <w:sz w:val="28"/>
        </w:rPr>
        <w:t>) и (</w:t>
      </w:r>
      <w:r w:rsidR="00EF3A65" w:rsidRPr="00EF3A65">
        <w:rPr>
          <w:sz w:val="28"/>
        </w:rPr>
        <w:t>2.16</w:t>
      </w:r>
      <w:r>
        <w:rPr>
          <w:sz w:val="28"/>
        </w:rPr>
        <w:t xml:space="preserve">) приводит к полиномам </w:t>
      </w:r>
    </w:p>
    <w:p w:rsidR="00870DC1" w:rsidRDefault="00870DC1" w:rsidP="00870DC1">
      <w:pPr>
        <w:widowControl w:val="0"/>
        <w:tabs>
          <w:tab w:val="num" w:pos="720"/>
        </w:tabs>
        <w:autoSpaceDE w:val="0"/>
        <w:autoSpaceDN w:val="0"/>
        <w:adjustRightInd w:val="0"/>
        <w:spacing w:line="360" w:lineRule="auto"/>
        <w:ind w:left="360"/>
        <w:jc w:val="center"/>
        <w:rPr>
          <w:sz w:val="28"/>
        </w:rPr>
      </w:pPr>
      <w:r w:rsidRPr="002B419C">
        <w:rPr>
          <w:position w:val="-10"/>
          <w:sz w:val="28"/>
        </w:rPr>
        <w:object w:dxaOrig="2760" w:dyaOrig="360">
          <v:shape id="_x0000_i1543" type="#_x0000_t75" style="width:152.25pt;height:18.75pt" o:ole="">
            <v:imagedata r:id="rId903" o:title=""/>
          </v:shape>
          <o:OLEObject Type="Embed" ProgID="Equation.3" ShapeID="_x0000_i1543" DrawAspect="Content" ObjectID="_1591855836" r:id="rId904"/>
        </w:object>
      </w:r>
      <w:r>
        <w:rPr>
          <w:sz w:val="28"/>
        </w:rPr>
        <w:t xml:space="preserve">, </w:t>
      </w:r>
    </w:p>
    <w:p w:rsidR="00870DC1" w:rsidRDefault="00870DC1" w:rsidP="00870DC1">
      <w:pPr>
        <w:widowControl w:val="0"/>
        <w:tabs>
          <w:tab w:val="num" w:pos="720"/>
        </w:tabs>
        <w:autoSpaceDE w:val="0"/>
        <w:autoSpaceDN w:val="0"/>
        <w:adjustRightInd w:val="0"/>
        <w:spacing w:line="360" w:lineRule="auto"/>
        <w:ind w:left="360"/>
        <w:jc w:val="center"/>
        <w:rPr>
          <w:sz w:val="28"/>
        </w:rPr>
      </w:pPr>
      <w:r w:rsidRPr="002B419C">
        <w:rPr>
          <w:position w:val="-10"/>
          <w:sz w:val="28"/>
        </w:rPr>
        <w:object w:dxaOrig="2880" w:dyaOrig="360">
          <v:shape id="_x0000_i1544" type="#_x0000_t75" style="width:159pt;height:18.75pt" o:ole="">
            <v:imagedata r:id="rId905" o:title=""/>
          </v:shape>
          <o:OLEObject Type="Embed" ProgID="Equation.3" ShapeID="_x0000_i1544" DrawAspect="Content" ObjectID="_1591855837" r:id="rId906"/>
        </w:object>
      </w:r>
      <w:r>
        <w:rPr>
          <w:sz w:val="28"/>
        </w:rPr>
        <w:t>.</w:t>
      </w:r>
    </w:p>
    <w:p w:rsidR="00870DC1" w:rsidRDefault="00870DC1" w:rsidP="00870DC1">
      <w:pPr>
        <w:widowControl w:val="0"/>
        <w:autoSpaceDE w:val="0"/>
        <w:autoSpaceDN w:val="0"/>
        <w:adjustRightInd w:val="0"/>
        <w:spacing w:line="360" w:lineRule="auto"/>
        <w:jc w:val="both"/>
        <w:rPr>
          <w:sz w:val="28"/>
        </w:rPr>
      </w:pPr>
      <w:r>
        <w:rPr>
          <w:sz w:val="28"/>
        </w:rPr>
        <w:tab/>
        <w:t>Затем по формуле (</w:t>
      </w:r>
      <w:r w:rsidR="00EF3A65" w:rsidRPr="00482AF2">
        <w:rPr>
          <w:sz w:val="28"/>
        </w:rPr>
        <w:t>2.28</w:t>
      </w:r>
      <w:r>
        <w:rPr>
          <w:sz w:val="28"/>
        </w:rPr>
        <w:t>) находим</w:t>
      </w:r>
    </w:p>
    <w:p w:rsidR="00870DC1" w:rsidRDefault="00870DC1" w:rsidP="00870DC1">
      <w:pPr>
        <w:widowControl w:val="0"/>
        <w:autoSpaceDE w:val="0"/>
        <w:autoSpaceDN w:val="0"/>
        <w:adjustRightInd w:val="0"/>
        <w:spacing w:line="360" w:lineRule="auto"/>
        <w:jc w:val="center"/>
        <w:rPr>
          <w:sz w:val="28"/>
        </w:rPr>
      </w:pPr>
      <w:r w:rsidRPr="00786E80">
        <w:rPr>
          <w:position w:val="-10"/>
          <w:sz w:val="28"/>
        </w:rPr>
        <w:object w:dxaOrig="2659" w:dyaOrig="360">
          <v:shape id="_x0000_i1545" type="#_x0000_t75" style="width:147.75pt;height:18.75pt" o:ole="">
            <v:imagedata r:id="rId907" o:title=""/>
          </v:shape>
          <o:OLEObject Type="Embed" ProgID="Equation.3" ShapeID="_x0000_i1545" DrawAspect="Content" ObjectID="_1591855838" r:id="rId908"/>
        </w:object>
      </w:r>
      <w:r>
        <w:rPr>
          <w:sz w:val="28"/>
        </w:rPr>
        <w:t>,</w:t>
      </w:r>
    </w:p>
    <w:p w:rsidR="00870DC1" w:rsidRDefault="00870DC1" w:rsidP="00870DC1">
      <w:pPr>
        <w:pStyle w:val="a7"/>
      </w:pPr>
      <w:r>
        <w:t>подставляя в (</w:t>
      </w:r>
      <w:r w:rsidR="00EF3A65" w:rsidRPr="00EF3A65">
        <w:t>2.3</w:t>
      </w:r>
      <w:r>
        <w:t>) найденные выражения для полиномов, получим разностное уравнение ЦУУ</w:t>
      </w:r>
    </w:p>
    <w:p w:rsidR="00870DC1" w:rsidRPr="00207F93" w:rsidRDefault="00870DC1" w:rsidP="00EF3A65">
      <w:pPr>
        <w:widowControl w:val="0"/>
        <w:autoSpaceDE w:val="0"/>
        <w:autoSpaceDN w:val="0"/>
        <w:adjustRightInd w:val="0"/>
        <w:spacing w:line="360" w:lineRule="auto"/>
        <w:jc w:val="right"/>
        <w:rPr>
          <w:sz w:val="28"/>
        </w:rPr>
      </w:pPr>
      <w:r w:rsidRPr="00FB7635">
        <w:rPr>
          <w:position w:val="-10"/>
          <w:sz w:val="28"/>
        </w:rPr>
        <w:object w:dxaOrig="7820" w:dyaOrig="360">
          <v:shape id="_x0000_i1546" type="#_x0000_t75" style="width:391.5pt;height:18pt" o:ole="">
            <v:imagedata r:id="rId909" o:title=""/>
          </v:shape>
          <o:OLEObject Type="Embed" ProgID="Equation.3" ShapeID="_x0000_i1546" DrawAspect="Content" ObjectID="_1591855839" r:id="rId910"/>
        </w:object>
      </w:r>
      <w:r>
        <w:rPr>
          <w:sz w:val="28"/>
        </w:rPr>
        <w:t>.</w:t>
      </w:r>
      <w:r w:rsidR="00EF3A65" w:rsidRPr="00207F93">
        <w:rPr>
          <w:sz w:val="28"/>
        </w:rPr>
        <w:t xml:space="preserve">    (3.3)</w:t>
      </w:r>
    </w:p>
    <w:p w:rsidR="00870DC1" w:rsidRDefault="00870DC1" w:rsidP="00870DC1">
      <w:pPr>
        <w:widowControl w:val="0"/>
        <w:autoSpaceDE w:val="0"/>
        <w:autoSpaceDN w:val="0"/>
        <w:adjustRightInd w:val="0"/>
        <w:spacing w:line="360" w:lineRule="auto"/>
        <w:ind w:firstLine="720"/>
        <w:jc w:val="both"/>
        <w:rPr>
          <w:sz w:val="28"/>
        </w:rPr>
      </w:pPr>
      <w:r>
        <w:rPr>
          <w:sz w:val="28"/>
        </w:rPr>
        <w:t xml:space="preserve">Для получения алгоритма ЦУУ умножим обе части последнего уравнения  </w:t>
      </w:r>
      <w:r>
        <w:rPr>
          <w:sz w:val="28"/>
        </w:rPr>
        <w:lastRenderedPageBreak/>
        <w:t xml:space="preserve">на </w:t>
      </w:r>
      <w:r w:rsidRPr="004B1F83">
        <w:rPr>
          <w:position w:val="-4"/>
          <w:sz w:val="28"/>
        </w:rPr>
        <w:object w:dxaOrig="440" w:dyaOrig="360">
          <v:shape id="_x0000_i1547" type="#_x0000_t75" style="width:21.75pt;height:18pt" o:ole="">
            <v:imagedata r:id="rId812" o:title=""/>
          </v:shape>
          <o:OLEObject Type="Embed" ProgID="Equation.3" ShapeID="_x0000_i1547" DrawAspect="Content" ObjectID="_1591855840" r:id="rId911"/>
        </w:object>
      </w:r>
      <w:r>
        <w:rPr>
          <w:sz w:val="28"/>
        </w:rPr>
        <w:t xml:space="preserve">, раскроем скобки, перейдем к оригиналам и перенесем в правую часть все слагаемые, кроме </w:t>
      </w:r>
      <w:r w:rsidRPr="004B1F83">
        <w:rPr>
          <w:position w:val="-12"/>
          <w:sz w:val="28"/>
        </w:rPr>
        <w:object w:dxaOrig="320" w:dyaOrig="380">
          <v:shape id="_x0000_i1548" type="#_x0000_t75" style="width:15.75pt;height:18pt" o:ole="">
            <v:imagedata r:id="rId814" o:title=""/>
          </v:shape>
          <o:OLEObject Type="Embed" ProgID="Equation.3" ShapeID="_x0000_i1548" DrawAspect="Content" ObjectID="_1591855841" r:id="rId912"/>
        </w:object>
      </w:r>
      <w:r>
        <w:rPr>
          <w:sz w:val="28"/>
        </w:rPr>
        <w:t>. В результате получим</w:t>
      </w:r>
    </w:p>
    <w:p w:rsidR="00870DC1" w:rsidRDefault="00EF3A65" w:rsidP="00EF3A65">
      <w:pPr>
        <w:widowControl w:val="0"/>
        <w:autoSpaceDE w:val="0"/>
        <w:autoSpaceDN w:val="0"/>
        <w:adjustRightInd w:val="0"/>
        <w:spacing w:line="360" w:lineRule="auto"/>
        <w:jc w:val="right"/>
        <w:rPr>
          <w:sz w:val="28"/>
        </w:rPr>
      </w:pPr>
      <w:r w:rsidRPr="004B1F83">
        <w:rPr>
          <w:position w:val="-12"/>
          <w:sz w:val="28"/>
        </w:rPr>
        <w:object w:dxaOrig="8120" w:dyaOrig="360">
          <v:shape id="_x0000_i1549" type="#_x0000_t75" style="width:395.25pt;height:18pt" o:ole="">
            <v:imagedata r:id="rId913" o:title=""/>
          </v:shape>
          <o:OLEObject Type="Embed" ProgID="Equation.3" ShapeID="_x0000_i1549" DrawAspect="Content" ObjectID="_1591855842" r:id="rId914"/>
        </w:object>
      </w:r>
      <w:r w:rsidRPr="00F05D7A">
        <w:rPr>
          <w:sz w:val="28"/>
        </w:rPr>
        <w:t xml:space="preserve"> (3.4)</w:t>
      </w:r>
      <w:r w:rsidR="0093206B">
        <w:rPr>
          <w:sz w:val="28"/>
        </w:rPr>
        <w:tab/>
      </w:r>
    </w:p>
    <w:p w:rsidR="00870DC1" w:rsidRPr="00984254" w:rsidRDefault="00870DC1" w:rsidP="00870DC1">
      <w:pPr>
        <w:widowControl w:val="0"/>
        <w:autoSpaceDE w:val="0"/>
        <w:autoSpaceDN w:val="0"/>
        <w:adjustRightInd w:val="0"/>
        <w:spacing w:line="360" w:lineRule="auto"/>
        <w:ind w:firstLine="709"/>
        <w:jc w:val="both"/>
        <w:rPr>
          <w:sz w:val="28"/>
        </w:rPr>
      </w:pPr>
      <w:r>
        <w:rPr>
          <w:sz w:val="28"/>
        </w:rPr>
        <w:t xml:space="preserve">Полученное выражение представляет собой алгоритм вычисления значений управляющего воздействия в замкнутой системе управления для заданного объекта. Как видно, для вычисления </w:t>
      </w:r>
      <w:r w:rsidRPr="004B1F83">
        <w:rPr>
          <w:position w:val="-12"/>
          <w:sz w:val="28"/>
        </w:rPr>
        <w:object w:dxaOrig="320" w:dyaOrig="380">
          <v:shape id="_x0000_i1550" type="#_x0000_t75" style="width:15.75pt;height:18pt" o:ole="">
            <v:imagedata r:id="rId814" o:title=""/>
          </v:shape>
          <o:OLEObject Type="Embed" ProgID="Equation.3" ShapeID="_x0000_i1550" DrawAspect="Content" ObjectID="_1591855843" r:id="rId915"/>
        </w:object>
      </w:r>
      <w:r>
        <w:rPr>
          <w:sz w:val="28"/>
        </w:rPr>
        <w:t xml:space="preserve"> цифровым устройством управления, которое происходит в течение </w:t>
      </w:r>
      <w:r w:rsidRPr="004B1F83">
        <w:rPr>
          <w:position w:val="-6"/>
          <w:sz w:val="28"/>
        </w:rPr>
        <w:object w:dxaOrig="580" w:dyaOrig="300">
          <v:shape id="_x0000_i1551" type="#_x0000_t75" style="width:29.25pt;height:15pt" o:ole="">
            <v:imagedata r:id="rId161" o:title=""/>
          </v:shape>
          <o:OLEObject Type="Embed" ProgID="Equation.3" ShapeID="_x0000_i1551" DrawAspect="Content" ObjectID="_1591855844" r:id="rId916"/>
        </w:object>
      </w:r>
      <w:r>
        <w:rPr>
          <w:sz w:val="28"/>
        </w:rPr>
        <w:t xml:space="preserve"> такта, необходимы только измеренные в этом же </w:t>
      </w:r>
      <w:r w:rsidRPr="004B1F83">
        <w:rPr>
          <w:position w:val="-6"/>
          <w:sz w:val="28"/>
        </w:rPr>
        <w:object w:dxaOrig="580" w:dyaOrig="300">
          <v:shape id="_x0000_i1552" type="#_x0000_t75" style="width:29.25pt;height:15pt" o:ole="">
            <v:imagedata r:id="rId161" o:title=""/>
          </v:shape>
          <o:OLEObject Type="Embed" ProgID="Equation.3" ShapeID="_x0000_i1552" DrawAspect="Content" ObjectID="_1591855845" r:id="rId917"/>
        </w:object>
      </w:r>
      <w:r>
        <w:rPr>
          <w:sz w:val="28"/>
        </w:rPr>
        <w:t xml:space="preserve"> такте и предыдущие значения воздействия </w:t>
      </w:r>
      <w:r w:rsidRPr="004B1F83">
        <w:rPr>
          <w:position w:val="-12"/>
          <w:sz w:val="28"/>
        </w:rPr>
        <w:object w:dxaOrig="540" w:dyaOrig="360">
          <v:shape id="_x0000_i1553" type="#_x0000_t75" style="width:26.25pt;height:18pt" o:ole="">
            <v:imagedata r:id="rId821" o:title=""/>
          </v:shape>
          <o:OLEObject Type="Embed" ProgID="Equation.3" ShapeID="_x0000_i1553" DrawAspect="Content" ObjectID="_1591855846" r:id="rId918"/>
        </w:object>
      </w:r>
      <w:r>
        <w:rPr>
          <w:sz w:val="28"/>
        </w:rPr>
        <w:t xml:space="preserve">, управляемой переменной </w:t>
      </w:r>
      <w:r w:rsidRPr="004B1F83">
        <w:rPr>
          <w:position w:val="-12"/>
          <w:sz w:val="28"/>
        </w:rPr>
        <w:object w:dxaOrig="520" w:dyaOrig="360">
          <v:shape id="_x0000_i1554" type="#_x0000_t75" style="width:25.5pt;height:18pt" o:ole="">
            <v:imagedata r:id="rId823" o:title=""/>
          </v:shape>
          <o:OLEObject Type="Embed" ProgID="Equation.3" ShapeID="_x0000_i1554" DrawAspect="Content" ObjectID="_1591855847" r:id="rId919"/>
        </w:object>
      </w:r>
      <w:r>
        <w:rPr>
          <w:sz w:val="28"/>
        </w:rPr>
        <w:t>, а также два предыдущих значения управляющего воздействия.</w:t>
      </w:r>
    </w:p>
    <w:p w:rsidR="00FE7EF1" w:rsidRDefault="00FE7EF1">
      <w:pPr>
        <w:widowControl w:val="0"/>
        <w:autoSpaceDE w:val="0"/>
        <w:autoSpaceDN w:val="0"/>
        <w:adjustRightInd w:val="0"/>
        <w:spacing w:line="360" w:lineRule="auto"/>
        <w:ind w:firstLine="709"/>
        <w:jc w:val="both"/>
        <w:rPr>
          <w:sz w:val="28"/>
        </w:rPr>
      </w:pPr>
      <w:r>
        <w:rPr>
          <w:sz w:val="28"/>
        </w:rPr>
        <w:t xml:space="preserve">Для моделирования будем использовать программу </w:t>
      </w:r>
      <w:r>
        <w:rPr>
          <w:i/>
          <w:iCs/>
          <w:sz w:val="28"/>
          <w:lang w:val="en-US"/>
        </w:rPr>
        <w:t>Simulink</w:t>
      </w:r>
      <w:r>
        <w:rPr>
          <w:i/>
          <w:iCs/>
          <w:sz w:val="28"/>
        </w:rPr>
        <w:t xml:space="preserve">. </w:t>
      </w:r>
    </w:p>
    <w:p w:rsidR="00FE7EF1" w:rsidRDefault="00206F7D" w:rsidP="00870DC1">
      <w:pPr>
        <w:widowControl w:val="0"/>
        <w:autoSpaceDE w:val="0"/>
        <w:autoSpaceDN w:val="0"/>
        <w:adjustRightInd w:val="0"/>
        <w:spacing w:line="360" w:lineRule="auto"/>
        <w:ind w:firstLine="709"/>
        <w:jc w:val="center"/>
      </w:pPr>
      <w:r>
        <w:rPr>
          <w:noProof/>
        </w:rPr>
        <w:drawing>
          <wp:inline distT="0" distB="0" distL="0" distR="0">
            <wp:extent cx="3495675" cy="2688537"/>
            <wp:effectExtent l="0" t="0" r="0" b="0"/>
            <wp:docPr id="4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5098" cy="2688093"/>
                    </a:xfrm>
                    <a:prstGeom prst="rect">
                      <a:avLst/>
                    </a:prstGeom>
                    <a:noFill/>
                    <a:ln>
                      <a:noFill/>
                    </a:ln>
                  </pic:spPr>
                </pic:pic>
              </a:graphicData>
            </a:graphic>
          </wp:inline>
        </w:drawing>
      </w:r>
    </w:p>
    <w:p w:rsidR="00FE7EF1" w:rsidRPr="00267538" w:rsidRDefault="002814B7">
      <w:pPr>
        <w:widowControl w:val="0"/>
        <w:autoSpaceDE w:val="0"/>
        <w:autoSpaceDN w:val="0"/>
        <w:adjustRightInd w:val="0"/>
        <w:spacing w:line="360" w:lineRule="auto"/>
        <w:ind w:firstLine="709"/>
        <w:jc w:val="center"/>
        <w:rPr>
          <w:b/>
          <w:sz w:val="28"/>
        </w:rPr>
      </w:pPr>
      <w:r w:rsidRPr="002814B7">
        <w:rPr>
          <w:sz w:val="28"/>
          <w:szCs w:val="28"/>
        </w:rPr>
        <w:t xml:space="preserve">Рисунок </w:t>
      </w:r>
      <w:r>
        <w:rPr>
          <w:sz w:val="28"/>
          <w:szCs w:val="28"/>
        </w:rPr>
        <w:t>3.3</w:t>
      </w:r>
      <w:r w:rsidRPr="002814B7">
        <w:rPr>
          <w:sz w:val="28"/>
          <w:szCs w:val="28"/>
        </w:rPr>
        <w:t xml:space="preserve">– </w:t>
      </w:r>
      <w:r w:rsidR="00FE7EF1" w:rsidRPr="002814B7">
        <w:rPr>
          <w:sz w:val="28"/>
        </w:rPr>
        <w:t xml:space="preserve">Схема полученной системы с ЦУУ, построенная  в </w:t>
      </w:r>
      <w:r w:rsidR="00FE7EF1" w:rsidRPr="002814B7">
        <w:rPr>
          <w:i/>
          <w:iCs/>
          <w:sz w:val="28"/>
          <w:lang w:val="en-US"/>
        </w:rPr>
        <w:t>Simulink</w:t>
      </w:r>
    </w:p>
    <w:p w:rsidR="00FE7EF1" w:rsidRDefault="00FE7EF1">
      <w:pPr>
        <w:widowControl w:val="0"/>
        <w:autoSpaceDE w:val="0"/>
        <w:autoSpaceDN w:val="0"/>
        <w:adjustRightInd w:val="0"/>
        <w:spacing w:line="360" w:lineRule="auto"/>
        <w:ind w:firstLine="709"/>
        <w:jc w:val="both"/>
        <w:rPr>
          <w:sz w:val="28"/>
        </w:rPr>
      </w:pPr>
      <w:r>
        <w:rPr>
          <w:sz w:val="28"/>
        </w:rPr>
        <w:t>Запустим схему и получим график переходного процесса, который выглядит следующим образом:</w:t>
      </w:r>
    </w:p>
    <w:p w:rsidR="00FE7EF1" w:rsidRDefault="00206F7D">
      <w:pPr>
        <w:widowControl w:val="0"/>
        <w:autoSpaceDE w:val="0"/>
        <w:autoSpaceDN w:val="0"/>
        <w:adjustRightInd w:val="0"/>
        <w:spacing w:before="120" w:after="120" w:line="360" w:lineRule="auto"/>
        <w:ind w:firstLine="709"/>
        <w:jc w:val="center"/>
      </w:pPr>
      <w:r>
        <w:rPr>
          <w:noProof/>
          <w:sz w:val="28"/>
          <w:szCs w:val="28"/>
        </w:rPr>
        <w:lastRenderedPageBreak/>
        <w:drawing>
          <wp:inline distT="0" distB="0" distL="0" distR="0">
            <wp:extent cx="3893982" cy="3469731"/>
            <wp:effectExtent l="0" t="0" r="0" b="0"/>
            <wp:docPr id="46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1641" cy="3476555"/>
                    </a:xfrm>
                    <a:prstGeom prst="rect">
                      <a:avLst/>
                    </a:prstGeom>
                    <a:noFill/>
                    <a:ln>
                      <a:noFill/>
                    </a:ln>
                  </pic:spPr>
                </pic:pic>
              </a:graphicData>
            </a:graphic>
          </wp:inline>
        </w:drawing>
      </w:r>
    </w:p>
    <w:p w:rsidR="00FE7EF1" w:rsidRPr="002814B7" w:rsidRDefault="002814B7">
      <w:pPr>
        <w:widowControl w:val="0"/>
        <w:autoSpaceDE w:val="0"/>
        <w:autoSpaceDN w:val="0"/>
        <w:adjustRightInd w:val="0"/>
        <w:spacing w:before="120" w:after="120" w:line="360" w:lineRule="auto"/>
        <w:ind w:firstLine="709"/>
        <w:jc w:val="center"/>
        <w:rPr>
          <w:sz w:val="28"/>
        </w:rPr>
      </w:pPr>
      <w:r w:rsidRPr="002814B7">
        <w:rPr>
          <w:sz w:val="28"/>
          <w:szCs w:val="28"/>
        </w:rPr>
        <w:t xml:space="preserve">Рисунок 3.4 – </w:t>
      </w:r>
      <w:r w:rsidR="00FE7EF1" w:rsidRPr="002814B7">
        <w:rPr>
          <w:sz w:val="28"/>
        </w:rPr>
        <w:t xml:space="preserve">График переходного процесса, полученный в </w:t>
      </w:r>
      <w:r w:rsidR="00FE7EF1" w:rsidRPr="002814B7">
        <w:rPr>
          <w:i/>
          <w:iCs/>
          <w:sz w:val="28"/>
          <w:lang w:val="en-US"/>
        </w:rPr>
        <w:t>Simulink</w:t>
      </w:r>
    </w:p>
    <w:p w:rsidR="00FE7EF1" w:rsidRDefault="00FE7EF1">
      <w:pPr>
        <w:widowControl w:val="0"/>
        <w:autoSpaceDE w:val="0"/>
        <w:autoSpaceDN w:val="0"/>
        <w:adjustRightInd w:val="0"/>
        <w:spacing w:line="360" w:lineRule="auto"/>
        <w:ind w:firstLine="709"/>
        <w:jc w:val="both"/>
        <w:rPr>
          <w:sz w:val="28"/>
        </w:rPr>
      </w:pPr>
      <w:r>
        <w:rPr>
          <w:sz w:val="28"/>
        </w:rPr>
        <w:t>Анализируя полученный график, можно заключить, чт</w:t>
      </w:r>
      <w:r w:rsidR="00F20B12">
        <w:rPr>
          <w:sz w:val="28"/>
        </w:rPr>
        <w:t xml:space="preserve">о поставленная задача выполнена, так как </w:t>
      </w:r>
      <w:r>
        <w:rPr>
          <w:sz w:val="28"/>
        </w:rPr>
        <w:t>полученное цифровое управление обе</w:t>
      </w:r>
      <w:r w:rsidR="001E7CC8">
        <w:rPr>
          <w:sz w:val="28"/>
        </w:rPr>
        <w:t>с</w:t>
      </w:r>
      <w:r>
        <w:rPr>
          <w:sz w:val="28"/>
        </w:rPr>
        <w:t>печивает  время регулиров</w:t>
      </w:r>
      <w:r w:rsidR="00812CD6">
        <w:rPr>
          <w:sz w:val="28"/>
        </w:rPr>
        <w:t xml:space="preserve">ания примерно </w:t>
      </w:r>
      <w:r w:rsidR="00812CD6" w:rsidRPr="00812CD6">
        <w:rPr>
          <w:sz w:val="28"/>
        </w:rPr>
        <w:t>3</w:t>
      </w:r>
      <w:r>
        <w:rPr>
          <w:sz w:val="28"/>
        </w:rPr>
        <w:t xml:space="preserve"> с и перерегулирование не более 5 %.</w:t>
      </w:r>
    </w:p>
    <w:p w:rsidR="00CD3088" w:rsidRDefault="00CD3088" w:rsidP="00CD3088">
      <w:pPr>
        <w:widowControl w:val="0"/>
        <w:autoSpaceDE w:val="0"/>
        <w:autoSpaceDN w:val="0"/>
        <w:adjustRightInd w:val="0"/>
        <w:spacing w:line="360" w:lineRule="auto"/>
        <w:ind w:firstLine="709"/>
        <w:jc w:val="both"/>
        <w:rPr>
          <w:sz w:val="28"/>
        </w:rPr>
      </w:pPr>
      <w:r>
        <w:rPr>
          <w:sz w:val="28"/>
        </w:rPr>
        <w:t>Далее приведем пример синтеза ДСУ более сложным объектом 3-го порядка.</w:t>
      </w:r>
    </w:p>
    <w:p w:rsidR="00C1367C" w:rsidRDefault="00C1367C" w:rsidP="00C1367C">
      <w:pPr>
        <w:pStyle w:val="a3"/>
        <w:ind w:left="0" w:firstLine="709"/>
        <w:rPr>
          <w:spacing w:val="-14"/>
        </w:rPr>
      </w:pPr>
      <w:r w:rsidRPr="00E81A54">
        <w:rPr>
          <w:b/>
          <w:spacing w:val="-14"/>
        </w:rPr>
        <w:t xml:space="preserve">Пример </w:t>
      </w:r>
      <w:r w:rsidRPr="00B76BFD">
        <w:rPr>
          <w:b/>
          <w:spacing w:val="-14"/>
        </w:rPr>
        <w:t>3</w:t>
      </w:r>
      <w:r w:rsidR="00EF3A65" w:rsidRPr="00482AF2">
        <w:rPr>
          <w:b/>
          <w:spacing w:val="-14"/>
        </w:rPr>
        <w:t>.3</w:t>
      </w:r>
      <w:r w:rsidRPr="00267538">
        <w:rPr>
          <w:spacing w:val="-14"/>
        </w:rPr>
        <w:t xml:space="preserve">. Требуется найти алгоритм функционирования ЦУУ, обеспечивающий астатизм первого порядка по задающему воздействию, время регулирования не более </w:t>
      </w:r>
      <w:r w:rsidRPr="00AC461A">
        <w:rPr>
          <w:spacing w:val="-14"/>
        </w:rPr>
        <w:t>1</w:t>
      </w:r>
      <w:r w:rsidRPr="00267538">
        <w:rPr>
          <w:spacing w:val="-14"/>
        </w:rPr>
        <w:t xml:space="preserve"> с и перерегулирование не более </w:t>
      </w:r>
      <w:r w:rsidRPr="00AC461A">
        <w:rPr>
          <w:spacing w:val="-14"/>
        </w:rPr>
        <w:t>10</w:t>
      </w:r>
      <w:r w:rsidRPr="00267538">
        <w:rPr>
          <w:spacing w:val="-14"/>
        </w:rPr>
        <w:t xml:space="preserve"> %, в системе управления непрерывным объектом с передаточной функцией</w:t>
      </w:r>
    </w:p>
    <w:p w:rsidR="00C1367C" w:rsidRPr="00267538" w:rsidRDefault="004B1F83" w:rsidP="00C1367C">
      <w:pPr>
        <w:pStyle w:val="a3"/>
        <w:ind w:left="0" w:firstLine="709"/>
        <w:rPr>
          <w:spacing w:val="-14"/>
        </w:rPr>
      </w:pPr>
      <m:oMathPara>
        <m:oMath>
          <m:sSub>
            <m:sSubPr>
              <m:ctrlPr>
                <w:rPr>
                  <w:rFonts w:ascii="Cambria Math" w:hAnsi="Cambria Math"/>
                  <w:i/>
                  <w:spacing w:val="-14"/>
                </w:rPr>
              </m:ctrlPr>
            </m:sSubPr>
            <m:e>
              <m:r>
                <w:rPr>
                  <w:rFonts w:ascii="Cambria Math" w:hAnsi="Cambria Math"/>
                  <w:spacing w:val="-14"/>
                  <w:lang w:val="en-US"/>
                </w:rPr>
                <m:t>W</m:t>
              </m:r>
            </m:e>
            <m:sub>
              <m:r>
                <w:rPr>
                  <w:rFonts w:ascii="Cambria Math" w:hAnsi="Cambria Math"/>
                  <w:spacing w:val="-14"/>
                </w:rPr>
                <m:t>НОУ</m:t>
              </m:r>
            </m:sub>
          </m:sSub>
          <m:d>
            <m:dPr>
              <m:ctrlPr>
                <w:rPr>
                  <w:rFonts w:ascii="Cambria Math" w:hAnsi="Cambria Math"/>
                  <w:i/>
                  <w:spacing w:val="-14"/>
                </w:rPr>
              </m:ctrlPr>
            </m:dPr>
            <m:e>
              <m:r>
                <w:rPr>
                  <w:rFonts w:ascii="Cambria Math" w:hAnsi="Cambria Math"/>
                  <w:spacing w:val="-14"/>
                </w:rPr>
                <m:t>p</m:t>
              </m:r>
            </m:e>
          </m:d>
          <m:r>
            <w:rPr>
              <w:rFonts w:ascii="Cambria Math" w:hAnsi="Cambria Math"/>
              <w:spacing w:val="-14"/>
            </w:rPr>
            <m:t>=</m:t>
          </m:r>
          <m:f>
            <m:fPr>
              <m:ctrlPr>
                <w:rPr>
                  <w:rFonts w:ascii="Cambria Math" w:hAnsi="Cambria Math"/>
                  <w:i/>
                  <w:spacing w:val="-14"/>
                </w:rPr>
              </m:ctrlPr>
            </m:fPr>
            <m:num>
              <m:r>
                <w:rPr>
                  <w:rFonts w:ascii="Cambria Math" w:hAnsi="Cambria Math"/>
                  <w:spacing w:val="-14"/>
                </w:rPr>
                <m:t>y(p)</m:t>
              </m:r>
            </m:num>
            <m:den>
              <m:r>
                <w:rPr>
                  <w:rFonts w:ascii="Cambria Math" w:hAnsi="Cambria Math"/>
                  <w:spacing w:val="-14"/>
                </w:rPr>
                <m:t>u(p)</m:t>
              </m:r>
            </m:den>
          </m:f>
          <m:r>
            <w:rPr>
              <w:rFonts w:ascii="Cambria Math" w:hAnsi="Cambria Math"/>
              <w:spacing w:val="-14"/>
            </w:rPr>
            <m:t>=</m:t>
          </m:r>
          <m:f>
            <m:fPr>
              <m:ctrlPr>
                <w:rPr>
                  <w:rFonts w:ascii="Cambria Math" w:hAnsi="Cambria Math"/>
                  <w:i/>
                  <w:spacing w:val="-14"/>
                </w:rPr>
              </m:ctrlPr>
            </m:fPr>
            <m:num>
              <m:r>
                <w:rPr>
                  <w:rFonts w:ascii="Cambria Math" w:hAnsi="Cambria Math"/>
                  <w:spacing w:val="-14"/>
                </w:rPr>
                <m:t>10p+50</m:t>
              </m:r>
            </m:num>
            <m:den>
              <m:r>
                <w:rPr>
                  <w:rFonts w:ascii="Cambria Math" w:hAnsi="Cambria Math"/>
                  <w:spacing w:val="-14"/>
                </w:rPr>
                <m:t>0.04</m:t>
              </m:r>
              <m:sSup>
                <m:sSupPr>
                  <m:ctrlPr>
                    <w:rPr>
                      <w:rFonts w:ascii="Cambria Math" w:hAnsi="Cambria Math"/>
                      <w:i/>
                      <w:spacing w:val="-14"/>
                    </w:rPr>
                  </m:ctrlPr>
                </m:sSupPr>
                <m:e>
                  <m:r>
                    <w:rPr>
                      <w:rFonts w:ascii="Cambria Math" w:hAnsi="Cambria Math"/>
                      <w:spacing w:val="-14"/>
                    </w:rPr>
                    <m:t>p</m:t>
                  </m:r>
                </m:e>
                <m:sup>
                  <m:r>
                    <w:rPr>
                      <w:rFonts w:ascii="Cambria Math" w:hAnsi="Cambria Math"/>
                      <w:spacing w:val="-14"/>
                    </w:rPr>
                    <m:t>3</m:t>
                  </m:r>
                </m:sup>
              </m:sSup>
              <m:r>
                <w:rPr>
                  <w:rFonts w:ascii="Cambria Math" w:hAnsi="Cambria Math"/>
                  <w:spacing w:val="-14"/>
                </w:rPr>
                <m:t>+0.58</m:t>
              </m:r>
              <m:sSup>
                <m:sSupPr>
                  <m:ctrlPr>
                    <w:rPr>
                      <w:rFonts w:ascii="Cambria Math" w:hAnsi="Cambria Math"/>
                      <w:i/>
                      <w:spacing w:val="-14"/>
                    </w:rPr>
                  </m:ctrlPr>
                </m:sSupPr>
                <m:e>
                  <m:r>
                    <w:rPr>
                      <w:rFonts w:ascii="Cambria Math" w:hAnsi="Cambria Math"/>
                      <w:spacing w:val="-14"/>
                    </w:rPr>
                    <m:t>p</m:t>
                  </m:r>
                </m:e>
                <m:sup>
                  <m:r>
                    <w:rPr>
                      <w:rFonts w:ascii="Cambria Math" w:hAnsi="Cambria Math"/>
                      <w:spacing w:val="-14"/>
                    </w:rPr>
                    <m:t>2</m:t>
                  </m:r>
                </m:sup>
              </m:sSup>
              <m:r>
                <w:rPr>
                  <w:rFonts w:ascii="Cambria Math" w:hAnsi="Cambria Math"/>
                  <w:spacing w:val="-14"/>
                </w:rPr>
                <m:t>+p</m:t>
              </m:r>
            </m:den>
          </m:f>
        </m:oMath>
      </m:oMathPara>
    </w:p>
    <w:p w:rsidR="00C1367C" w:rsidRDefault="00C1367C" w:rsidP="00C1367C">
      <w:pPr>
        <w:widowControl w:val="0"/>
        <w:autoSpaceDE w:val="0"/>
        <w:autoSpaceDN w:val="0"/>
        <w:adjustRightInd w:val="0"/>
        <w:spacing w:line="360" w:lineRule="auto"/>
        <w:jc w:val="both"/>
        <w:rPr>
          <w:sz w:val="28"/>
        </w:rPr>
      </w:pPr>
      <w:r>
        <w:rPr>
          <w:sz w:val="28"/>
        </w:rPr>
        <w:t xml:space="preserve">При этом период квантования </w:t>
      </w:r>
      <w:r>
        <w:rPr>
          <w:i/>
          <w:iCs/>
          <w:sz w:val="28"/>
        </w:rPr>
        <w:t>Т</w:t>
      </w:r>
      <w:r>
        <w:rPr>
          <w:sz w:val="28"/>
        </w:rPr>
        <w:t xml:space="preserve"> = </w:t>
      </w:r>
      <w:r w:rsidRPr="00AC461A">
        <w:rPr>
          <w:sz w:val="28"/>
        </w:rPr>
        <w:t>0.1</w:t>
      </w:r>
      <w:r>
        <w:rPr>
          <w:sz w:val="28"/>
        </w:rPr>
        <w:t xml:space="preserve"> с.</w:t>
      </w:r>
    </w:p>
    <w:p w:rsidR="00C1367C" w:rsidRPr="006D193E" w:rsidRDefault="00C1367C" w:rsidP="00C1367C">
      <w:pPr>
        <w:widowControl w:val="0"/>
        <w:autoSpaceDE w:val="0"/>
        <w:autoSpaceDN w:val="0"/>
        <w:adjustRightInd w:val="0"/>
        <w:spacing w:line="360" w:lineRule="auto"/>
        <w:ind w:firstLine="720"/>
        <w:jc w:val="both"/>
        <w:rPr>
          <w:sz w:val="28"/>
        </w:rPr>
      </w:pPr>
      <w:r w:rsidRPr="00CD3088">
        <w:rPr>
          <w:b/>
          <w:sz w:val="28"/>
        </w:rPr>
        <w:t>Решение.</w:t>
      </w:r>
      <w:r>
        <w:rPr>
          <w:sz w:val="28"/>
        </w:rPr>
        <w:t xml:space="preserve"> Подставляя заданные </w:t>
      </w:r>
      <w:r w:rsidRPr="004B1F83">
        <w:rPr>
          <w:position w:val="-12"/>
          <w:sz w:val="28"/>
        </w:rPr>
        <w:object w:dxaOrig="1140" w:dyaOrig="380">
          <v:shape id="_x0000_i1555" type="#_x0000_t75" style="width:57pt;height:18pt" o:ole="">
            <v:imagedata r:id="rId699" o:title=""/>
          </v:shape>
          <o:OLEObject Type="Embed" ProgID="Equation.3" ShapeID="_x0000_i1555" DrawAspect="Content" ObjectID="_1591855848" r:id="rId922"/>
        </w:object>
      </w:r>
      <w:r>
        <w:rPr>
          <w:sz w:val="28"/>
        </w:rPr>
        <w:t xml:space="preserve"> и </w:t>
      </w:r>
      <w:r>
        <w:rPr>
          <w:i/>
          <w:iCs/>
          <w:sz w:val="28"/>
        </w:rPr>
        <w:t>Т</w:t>
      </w:r>
      <w:r>
        <w:rPr>
          <w:sz w:val="28"/>
        </w:rPr>
        <w:t xml:space="preserve"> = </w:t>
      </w:r>
      <w:r w:rsidRPr="00AC461A">
        <w:rPr>
          <w:sz w:val="28"/>
        </w:rPr>
        <w:t>0.1</w:t>
      </w:r>
      <w:r>
        <w:rPr>
          <w:sz w:val="28"/>
        </w:rPr>
        <w:t xml:space="preserve"> в выражение (</w:t>
      </w:r>
      <w:r w:rsidR="00EF3A65" w:rsidRPr="00EF3A65">
        <w:rPr>
          <w:sz w:val="28"/>
        </w:rPr>
        <w:t>2.1</w:t>
      </w:r>
      <w:r>
        <w:rPr>
          <w:sz w:val="28"/>
        </w:rPr>
        <w:t xml:space="preserve">) и выполняя </w:t>
      </w:r>
      <w:r>
        <w:rPr>
          <w:i/>
          <w:iCs/>
          <w:sz w:val="28"/>
          <w:lang w:val="en-US"/>
        </w:rPr>
        <w:t>z</w:t>
      </w:r>
      <w:r>
        <w:rPr>
          <w:sz w:val="28"/>
        </w:rPr>
        <w:t>-преобразование, получим</w:t>
      </w:r>
    </w:p>
    <w:p w:rsidR="00C1367C" w:rsidRPr="006C5F33" w:rsidRDefault="004B1F83" w:rsidP="00C1367C">
      <w:pPr>
        <w:widowControl w:val="0"/>
        <w:autoSpaceDE w:val="0"/>
        <w:autoSpaceDN w:val="0"/>
        <w:adjustRightInd w:val="0"/>
        <w:spacing w:line="360" w:lineRule="auto"/>
        <w:ind w:firstLine="720"/>
        <w:jc w:val="both"/>
        <w:rPr>
          <w:sz w:val="28"/>
        </w:rPr>
      </w:pPr>
      <m:oMathPara>
        <m:oMath>
          <m:sSub>
            <m:sSubPr>
              <m:ctrlPr>
                <w:rPr>
                  <w:rFonts w:ascii="Cambria Math" w:hAnsi="Cambria Math"/>
                  <w:i/>
                  <w:sz w:val="28"/>
                  <w:lang w:val="en-US"/>
                </w:rPr>
              </m:ctrlPr>
            </m:sSubPr>
            <m:e>
              <m:r>
                <w:rPr>
                  <w:rFonts w:ascii="Cambria Math" w:hAnsi="Cambria Math"/>
                  <w:sz w:val="28"/>
                  <w:lang w:val="en-US"/>
                </w:rPr>
                <m:t>W</m:t>
              </m:r>
            </m:e>
            <m:sub>
              <m:r>
                <w:rPr>
                  <w:rFonts w:ascii="Cambria Math" w:hAnsi="Cambria Math"/>
                  <w:sz w:val="28"/>
                </w:rPr>
                <m:t>ДОУ</m:t>
              </m:r>
            </m:sub>
          </m:sSub>
          <m:d>
            <m:dPr>
              <m:ctrlPr>
                <w:rPr>
                  <w:rFonts w:ascii="Cambria Math" w:hAnsi="Cambria Math"/>
                  <w:i/>
                  <w:sz w:val="28"/>
                  <w:lang w:val="en-US"/>
                </w:rPr>
              </m:ctrlPr>
            </m:dPr>
            <m:e>
              <m:r>
                <w:rPr>
                  <w:rFonts w:ascii="Cambria Math" w:hAnsi="Cambria Math"/>
                  <w:sz w:val="28"/>
                  <w:lang w:val="en-US"/>
                </w:rPr>
                <m:t>z</m:t>
              </m:r>
            </m:e>
          </m:d>
          <m:r>
            <w:rPr>
              <w:rFonts w:ascii="Cambria Math" w:hAnsi="Cambria Math"/>
              <w:sz w:val="28"/>
            </w:rPr>
            <m:t>=</m:t>
          </m:r>
          <m:f>
            <m:fPr>
              <m:ctrlPr>
                <w:rPr>
                  <w:rFonts w:ascii="Cambria Math" w:hAnsi="Cambria Math"/>
                  <w:i/>
                  <w:sz w:val="28"/>
                  <w:lang w:val="en-US"/>
                </w:rPr>
              </m:ctrlPr>
            </m:fPr>
            <m:num>
              <m:r>
                <w:rPr>
                  <w:rFonts w:ascii="Cambria Math" w:hAnsi="Cambria Math"/>
                  <w:sz w:val="28"/>
                  <w:lang w:val="en-US"/>
                </w:rPr>
                <m:t>B</m:t>
              </m:r>
              <m:r>
                <w:rPr>
                  <w:rFonts w:ascii="Cambria Math" w:hAnsi="Cambria Math"/>
                  <w:sz w:val="28"/>
                </w:rPr>
                <m:t>(</m:t>
              </m:r>
              <m:r>
                <w:rPr>
                  <w:rFonts w:ascii="Cambria Math" w:hAnsi="Cambria Math"/>
                  <w:sz w:val="28"/>
                  <w:lang w:val="en-US"/>
                </w:rPr>
                <m:t>z</m:t>
              </m:r>
              <m:r>
                <w:rPr>
                  <w:rFonts w:ascii="Cambria Math" w:hAnsi="Cambria Math"/>
                  <w:sz w:val="28"/>
                </w:rPr>
                <m:t>)</m:t>
              </m:r>
            </m:num>
            <m:den>
              <m:r>
                <w:rPr>
                  <w:rFonts w:ascii="Cambria Math" w:hAnsi="Cambria Math"/>
                  <w:sz w:val="28"/>
                  <w:lang w:val="en-US"/>
                </w:rPr>
                <m:t>A</m:t>
              </m:r>
              <m:r>
                <w:rPr>
                  <w:rFonts w:ascii="Cambria Math" w:hAnsi="Cambria Math"/>
                  <w:sz w:val="28"/>
                </w:rPr>
                <m:t>(</m:t>
              </m:r>
              <m:r>
                <w:rPr>
                  <w:rFonts w:ascii="Cambria Math" w:hAnsi="Cambria Math"/>
                  <w:sz w:val="28"/>
                  <w:lang w:val="en-US"/>
                </w:rPr>
                <m:t>z</m:t>
              </m:r>
              <m:r>
                <w:rPr>
                  <w:rFonts w:ascii="Cambria Math" w:hAnsi="Cambria Math"/>
                  <w:sz w:val="28"/>
                </w:rPr>
                <m:t>)</m:t>
              </m:r>
            </m:den>
          </m:f>
          <m:r>
            <w:rPr>
              <w:rFonts w:ascii="Cambria Math" w:hAnsi="Cambria Math"/>
              <w:sz w:val="28"/>
            </w:rPr>
            <m:t>=</m:t>
          </m:r>
          <m:f>
            <m:fPr>
              <m:ctrlPr>
                <w:rPr>
                  <w:rFonts w:ascii="Cambria Math" w:hAnsi="Cambria Math"/>
                  <w:i/>
                  <w:sz w:val="28"/>
                  <w:lang w:val="en-US"/>
                </w:rPr>
              </m:ctrlPr>
            </m:fPr>
            <m:num>
              <m:r>
                <w:rPr>
                  <w:rFonts w:ascii="Cambria Math" w:hAnsi="Cambria Math"/>
                  <w:sz w:val="28"/>
                </w:rPr>
                <m:t>0.9476</m:t>
              </m:r>
              <m:sSup>
                <m:sSupPr>
                  <m:ctrlPr>
                    <w:rPr>
                      <w:rFonts w:ascii="Cambria Math" w:hAnsi="Cambria Math"/>
                      <w:i/>
                      <w:sz w:val="28"/>
                      <w:lang w:val="en-US"/>
                    </w:rPr>
                  </m:ctrlPr>
                </m:sSupPr>
                <m:e>
                  <m:r>
                    <w:rPr>
                      <w:rFonts w:ascii="Cambria Math" w:hAnsi="Cambria Math"/>
                      <w:sz w:val="28"/>
                      <w:lang w:val="en-US"/>
                    </w:rPr>
                    <m:t>z</m:t>
                  </m:r>
                </m:e>
                <m:sup>
                  <m:r>
                    <w:rPr>
                      <w:rFonts w:ascii="Cambria Math" w:hAnsi="Cambria Math"/>
                      <w:sz w:val="28"/>
                    </w:rPr>
                    <m:t>2</m:t>
                  </m:r>
                </m:sup>
              </m:sSup>
              <m:r>
                <w:rPr>
                  <w:rFonts w:ascii="Cambria Math" w:hAnsi="Cambria Math"/>
                  <w:sz w:val="28"/>
                </w:rPr>
                <m:t>+0.1212</m:t>
              </m:r>
              <m:r>
                <w:rPr>
                  <w:rFonts w:ascii="Cambria Math" w:hAnsi="Cambria Math"/>
                  <w:sz w:val="28"/>
                  <w:lang w:val="en-US"/>
                </w:rPr>
                <m:t>z</m:t>
              </m:r>
              <m:r>
                <w:rPr>
                  <w:rFonts w:ascii="Cambria Math" w:hAnsi="Cambria Math"/>
                  <w:sz w:val="28"/>
                </w:rPr>
                <m:t>-0.4222</m:t>
              </m:r>
            </m:num>
            <m:den>
              <m:sSup>
                <m:sSupPr>
                  <m:ctrlPr>
                    <w:rPr>
                      <w:rFonts w:ascii="Cambria Math" w:hAnsi="Cambria Math"/>
                      <w:i/>
                      <w:sz w:val="28"/>
                      <w:lang w:val="en-US"/>
                    </w:rPr>
                  </m:ctrlPr>
                </m:sSupPr>
                <m:e>
                  <m:r>
                    <w:rPr>
                      <w:rFonts w:ascii="Cambria Math" w:hAnsi="Cambria Math"/>
                      <w:sz w:val="28"/>
                      <w:lang w:val="en-US"/>
                    </w:rPr>
                    <m:t>z</m:t>
                  </m:r>
                </m:e>
                <m:sup>
                  <m:r>
                    <w:rPr>
                      <w:rFonts w:ascii="Cambria Math" w:hAnsi="Cambria Math"/>
                      <w:sz w:val="28"/>
                    </w:rPr>
                    <m:t>3</m:t>
                  </m:r>
                </m:sup>
              </m:sSup>
              <m:r>
                <w:rPr>
                  <w:rFonts w:ascii="Cambria Math" w:hAnsi="Cambria Math"/>
                  <w:sz w:val="28"/>
                </w:rPr>
                <m:t>-2.105</m:t>
              </m:r>
              <m:sSup>
                <m:sSupPr>
                  <m:ctrlPr>
                    <w:rPr>
                      <w:rFonts w:ascii="Cambria Math" w:hAnsi="Cambria Math"/>
                      <w:i/>
                      <w:sz w:val="28"/>
                      <w:lang w:val="en-US"/>
                    </w:rPr>
                  </m:ctrlPr>
                </m:sSupPr>
                <m:e>
                  <m:r>
                    <w:rPr>
                      <w:rFonts w:ascii="Cambria Math" w:hAnsi="Cambria Math"/>
                      <w:sz w:val="28"/>
                      <w:lang w:val="en-US"/>
                    </w:rPr>
                    <m:t>z</m:t>
                  </m:r>
                </m:e>
                <m:sup>
                  <m:r>
                    <w:rPr>
                      <w:rFonts w:ascii="Cambria Math" w:hAnsi="Cambria Math"/>
                      <w:sz w:val="28"/>
                    </w:rPr>
                    <m:t>2</m:t>
                  </m:r>
                </m:sup>
              </m:sSup>
              <m:r>
                <w:rPr>
                  <w:rFonts w:ascii="Cambria Math" w:hAnsi="Cambria Math"/>
                  <w:sz w:val="28"/>
                </w:rPr>
                <m:t>+1.34</m:t>
              </m:r>
              <m:r>
                <w:rPr>
                  <w:rFonts w:ascii="Cambria Math" w:hAnsi="Cambria Math"/>
                  <w:sz w:val="28"/>
                  <w:lang w:val="en-US"/>
                </w:rPr>
                <m:t>z</m:t>
              </m:r>
              <m:r>
                <w:rPr>
                  <w:rFonts w:ascii="Cambria Math" w:hAnsi="Cambria Math"/>
                  <w:sz w:val="28"/>
                </w:rPr>
                <m:t>-0.2346</m:t>
              </m:r>
            </m:den>
          </m:f>
        </m:oMath>
      </m:oMathPara>
    </w:p>
    <w:p w:rsidR="00C1367C" w:rsidRPr="006D193E" w:rsidRDefault="00C1367C" w:rsidP="00C1367C">
      <w:pPr>
        <w:widowControl w:val="0"/>
        <w:autoSpaceDE w:val="0"/>
        <w:autoSpaceDN w:val="0"/>
        <w:adjustRightInd w:val="0"/>
        <w:spacing w:line="360" w:lineRule="auto"/>
        <w:ind w:firstLine="720"/>
        <w:jc w:val="both"/>
        <w:rPr>
          <w:sz w:val="28"/>
        </w:rPr>
      </w:pPr>
      <w:r>
        <w:rPr>
          <w:sz w:val="28"/>
        </w:rPr>
        <w:t xml:space="preserve">Следовательно, в рассматриваемом случае полиномы </w:t>
      </w:r>
    </w:p>
    <w:p w:rsidR="00C1367C" w:rsidRPr="00AC461A" w:rsidRDefault="00C1367C" w:rsidP="00C1367C">
      <w:pPr>
        <w:widowControl w:val="0"/>
        <w:autoSpaceDE w:val="0"/>
        <w:autoSpaceDN w:val="0"/>
        <w:adjustRightInd w:val="0"/>
        <w:spacing w:line="360" w:lineRule="auto"/>
        <w:jc w:val="both"/>
        <w:rPr>
          <w:sz w:val="28"/>
        </w:rPr>
      </w:pPr>
      <m:oMath>
        <m:r>
          <w:rPr>
            <w:rFonts w:ascii="Cambria Math" w:hAnsi="Cambria Math"/>
            <w:sz w:val="28"/>
          </w:rPr>
          <w:lastRenderedPageBreak/>
          <m:t>A</m:t>
        </m:r>
        <m:d>
          <m:dPr>
            <m:ctrlPr>
              <w:rPr>
                <w:rFonts w:ascii="Cambria Math" w:hAnsi="Cambria Math"/>
                <w:i/>
                <w:sz w:val="28"/>
              </w:rPr>
            </m:ctrlPr>
          </m:dPr>
          <m:e>
            <m:r>
              <w:rPr>
                <w:rFonts w:ascii="Cambria Math" w:hAnsi="Cambria Math"/>
                <w:sz w:val="28"/>
              </w:rPr>
              <m:t>z</m:t>
            </m:r>
          </m:e>
        </m:d>
        <m:r>
          <w:rPr>
            <w:rFonts w:ascii="Cambria Math" w:hAnsi="Cambria Math"/>
            <w:sz w:val="28"/>
          </w:rPr>
          <m:t>=</m:t>
        </m:r>
        <m:sSup>
          <m:sSupPr>
            <m:ctrlPr>
              <w:rPr>
                <w:rFonts w:ascii="Cambria Math" w:hAnsi="Cambria Math"/>
                <w:i/>
                <w:sz w:val="28"/>
              </w:rPr>
            </m:ctrlPr>
          </m:sSupPr>
          <m:e>
            <m:r>
              <w:rPr>
                <w:rFonts w:ascii="Cambria Math" w:hAnsi="Cambria Math"/>
                <w:sz w:val="28"/>
              </w:rPr>
              <m:t>z</m:t>
            </m:r>
          </m:e>
          <m:sup>
            <m:r>
              <w:rPr>
                <w:rFonts w:ascii="Cambria Math" w:hAnsi="Cambria Math"/>
                <w:sz w:val="28"/>
              </w:rPr>
              <m:t>3</m:t>
            </m:r>
          </m:sup>
        </m:sSup>
        <m:r>
          <w:rPr>
            <w:rFonts w:ascii="Cambria Math" w:hAnsi="Cambria Math"/>
            <w:sz w:val="28"/>
          </w:rPr>
          <m:t>-2.105</m:t>
        </m:r>
        <m:sSup>
          <m:sSupPr>
            <m:ctrlPr>
              <w:rPr>
                <w:rFonts w:ascii="Cambria Math" w:hAnsi="Cambria Math"/>
                <w:i/>
                <w:sz w:val="28"/>
              </w:rPr>
            </m:ctrlPr>
          </m:sSupPr>
          <m:e>
            <m:r>
              <w:rPr>
                <w:rFonts w:ascii="Cambria Math" w:hAnsi="Cambria Math"/>
                <w:sz w:val="28"/>
              </w:rPr>
              <m:t>z</m:t>
            </m:r>
          </m:e>
          <m:sup>
            <m:r>
              <w:rPr>
                <w:rFonts w:ascii="Cambria Math" w:hAnsi="Cambria Math"/>
                <w:sz w:val="28"/>
              </w:rPr>
              <m:t>2</m:t>
            </m:r>
          </m:sup>
        </m:sSup>
        <m:r>
          <w:rPr>
            <w:rFonts w:ascii="Cambria Math" w:hAnsi="Cambria Math"/>
            <w:sz w:val="28"/>
          </w:rPr>
          <m:t>+1.34z-0.2346</m:t>
        </m:r>
        <m:r>
          <w:rPr>
            <w:rFonts w:ascii="Cambria Math" w:hAnsi="Cambria Math"/>
            <w:sz w:val="28"/>
            <w:lang w:val="en-US"/>
          </w:rPr>
          <m:t>B</m:t>
        </m:r>
        <m:d>
          <m:dPr>
            <m:ctrlPr>
              <w:rPr>
                <w:rFonts w:ascii="Cambria Math" w:hAnsi="Cambria Math"/>
                <w:i/>
                <w:sz w:val="28"/>
                <w:lang w:val="en-US"/>
              </w:rPr>
            </m:ctrlPr>
          </m:dPr>
          <m:e>
            <m:r>
              <w:rPr>
                <w:rFonts w:ascii="Cambria Math" w:hAnsi="Cambria Math"/>
                <w:sz w:val="28"/>
                <w:lang w:val="en-US"/>
              </w:rPr>
              <m:t>z</m:t>
            </m:r>
          </m:e>
        </m:d>
        <m:r>
          <w:rPr>
            <w:rFonts w:ascii="Cambria Math" w:hAnsi="Cambria Math"/>
            <w:sz w:val="28"/>
          </w:rPr>
          <m:t>=0.9476</m:t>
        </m:r>
        <m:sSup>
          <m:sSupPr>
            <m:ctrlPr>
              <w:rPr>
                <w:rFonts w:ascii="Cambria Math" w:hAnsi="Cambria Math"/>
                <w:i/>
                <w:sz w:val="28"/>
                <w:lang w:val="en-US"/>
              </w:rPr>
            </m:ctrlPr>
          </m:sSupPr>
          <m:e>
            <m:r>
              <w:rPr>
                <w:rFonts w:ascii="Cambria Math" w:hAnsi="Cambria Math"/>
                <w:sz w:val="28"/>
                <w:lang w:val="en-US"/>
              </w:rPr>
              <m:t>z</m:t>
            </m:r>
          </m:e>
          <m:sup>
            <m:r>
              <w:rPr>
                <w:rFonts w:ascii="Cambria Math" w:hAnsi="Cambria Math"/>
                <w:sz w:val="28"/>
              </w:rPr>
              <m:t>2</m:t>
            </m:r>
          </m:sup>
        </m:sSup>
        <m:r>
          <w:rPr>
            <w:rFonts w:ascii="Cambria Math" w:hAnsi="Cambria Math"/>
            <w:sz w:val="28"/>
          </w:rPr>
          <m:t>+0.1212</m:t>
        </m:r>
        <m:r>
          <w:rPr>
            <w:rFonts w:ascii="Cambria Math" w:hAnsi="Cambria Math"/>
            <w:sz w:val="28"/>
            <w:lang w:val="en-US"/>
          </w:rPr>
          <m:t>z</m:t>
        </m:r>
        <m:r>
          <w:rPr>
            <w:rFonts w:ascii="Cambria Math" w:hAnsi="Cambria Math"/>
            <w:sz w:val="28"/>
          </w:rPr>
          <m:t>-0.4222</m:t>
        </m:r>
      </m:oMath>
      <w:r>
        <w:rPr>
          <w:sz w:val="28"/>
        </w:rPr>
        <w:t xml:space="preserve">, а их степени </w:t>
      </w:r>
      <m:oMath>
        <m:r>
          <w:rPr>
            <w:rFonts w:ascii="Cambria Math" w:hAnsi="Cambria Math"/>
            <w:sz w:val="28"/>
          </w:rPr>
          <m:t>n=3</m:t>
        </m:r>
      </m:oMath>
      <w:r>
        <w:rPr>
          <w:sz w:val="28"/>
        </w:rPr>
        <w:t>,</w:t>
      </w:r>
      <m:oMath>
        <m:r>
          <w:rPr>
            <w:rFonts w:ascii="Cambria Math" w:hAnsi="Cambria Math"/>
            <w:sz w:val="28"/>
          </w:rPr>
          <m:t xml:space="preserve"> m=2</m:t>
        </m:r>
      </m:oMath>
      <w:r>
        <w:rPr>
          <w:sz w:val="28"/>
        </w:rPr>
        <w:t>.</w:t>
      </w:r>
    </w:p>
    <w:p w:rsidR="00C1367C" w:rsidRPr="001E482B" w:rsidRDefault="00C1367C" w:rsidP="00C1367C">
      <w:pPr>
        <w:widowControl w:val="0"/>
        <w:autoSpaceDE w:val="0"/>
        <w:autoSpaceDN w:val="0"/>
        <w:adjustRightInd w:val="0"/>
        <w:spacing w:line="360" w:lineRule="auto"/>
        <w:ind w:firstLine="720"/>
        <w:jc w:val="both"/>
        <w:rPr>
          <w:sz w:val="28"/>
        </w:rPr>
      </w:pPr>
      <w:r>
        <w:rPr>
          <w:sz w:val="28"/>
        </w:rPr>
        <w:t xml:space="preserve"> В данном случае </w:t>
      </w:r>
      <m:oMath>
        <m:r>
          <w:rPr>
            <w:rFonts w:ascii="Cambria Math" w:hAnsi="Cambria Math"/>
            <w:sz w:val="28"/>
          </w:rPr>
          <m:t>n=3</m:t>
        </m:r>
      </m:oMath>
      <w:r>
        <w:rPr>
          <w:sz w:val="28"/>
        </w:rPr>
        <w:t>,</w:t>
      </w:r>
      <w:r w:rsidRPr="004B1F83">
        <w:rPr>
          <w:position w:val="-12"/>
          <w:sz w:val="28"/>
        </w:rPr>
        <w:object w:dxaOrig="720" w:dyaOrig="440">
          <v:shape id="_x0000_i1556" type="#_x0000_t75" style="width:36pt;height:21.75pt" o:ole="">
            <v:imagedata r:id="rId734" o:title=""/>
          </v:shape>
          <o:OLEObject Type="Embed" ProgID="Equation.3" ShapeID="_x0000_i1556" DrawAspect="Content" ObjectID="_1591855849" r:id="rId923"/>
        </w:object>
      </w:r>
      <w:r>
        <w:rPr>
          <w:sz w:val="28"/>
        </w:rPr>
        <w:t xml:space="preserve">, а </w:t>
      </w:r>
      <m:oMath>
        <m:sSup>
          <m:sSupPr>
            <m:ctrlPr>
              <w:rPr>
                <w:rFonts w:ascii="Cambria Math" w:hAnsi="Cambria Math"/>
                <w:i/>
                <w:sz w:val="28"/>
              </w:rPr>
            </m:ctrlPr>
          </m:sSupPr>
          <m:e>
            <m:r>
              <w:rPr>
                <w:rFonts w:ascii="Cambria Math" w:hAnsi="Cambria Math"/>
                <w:sz w:val="28"/>
              </w:rPr>
              <m:t>σ</m:t>
            </m:r>
          </m:e>
          <m:sup>
            <m:r>
              <w:rPr>
                <w:rFonts w:ascii="Cambria Math" w:hAnsi="Cambria Math"/>
                <w:sz w:val="28"/>
              </w:rPr>
              <m:t>*</m:t>
            </m:r>
          </m:sup>
        </m:sSup>
        <m:r>
          <w:rPr>
            <w:rFonts w:ascii="Cambria Math" w:hAnsi="Cambria Math"/>
            <w:sz w:val="28"/>
          </w:rPr>
          <m:t>≤10 %</m:t>
        </m:r>
      </m:oMath>
      <w:r>
        <w:rPr>
          <w:sz w:val="28"/>
        </w:rPr>
        <w:t xml:space="preserve">, то в соответствии с изложенной выше методикой выбираем из таблицы 1 коэффициенты нормированной передаточной функции астатической системы второго порядка: </w:t>
      </w:r>
      <m:oMath>
        <m:sSub>
          <m:sSubPr>
            <m:ctrlPr>
              <w:rPr>
                <w:rFonts w:ascii="Cambria Math" w:hAnsi="Cambria Math"/>
                <w:i/>
                <w:sz w:val="28"/>
              </w:rPr>
            </m:ctrlPr>
          </m:sSubPr>
          <m:e>
            <m:r>
              <w:rPr>
                <w:rFonts w:ascii="Cambria Math" w:hAnsi="Cambria Math"/>
                <w:sz w:val="28"/>
              </w:rPr>
              <m:t>∆</m:t>
            </m:r>
          </m:e>
          <m:sub>
            <m:r>
              <w:rPr>
                <w:rFonts w:ascii="Cambria Math" w:hAnsi="Cambria Math"/>
                <w:sz w:val="28"/>
              </w:rPr>
              <m:t>3</m:t>
            </m:r>
          </m:sub>
        </m:sSub>
        <m:r>
          <w:rPr>
            <w:rFonts w:ascii="Cambria Math" w:hAnsi="Cambria Math"/>
            <w:sz w:val="28"/>
          </w:rPr>
          <m:t>=1;</m:t>
        </m:r>
        <m:sSub>
          <m:sSubPr>
            <m:ctrlPr>
              <w:rPr>
                <w:rFonts w:ascii="Cambria Math" w:hAnsi="Cambria Math"/>
                <w:i/>
                <w:sz w:val="28"/>
              </w:rPr>
            </m:ctrlPr>
          </m:sSubPr>
          <m:e>
            <m:r>
              <w:rPr>
                <w:rFonts w:ascii="Cambria Math" w:hAnsi="Cambria Math"/>
                <w:sz w:val="28"/>
              </w:rPr>
              <m:t>∆</m:t>
            </m:r>
          </m:e>
          <m:sub>
            <m:r>
              <w:rPr>
                <w:rFonts w:ascii="Cambria Math" w:hAnsi="Cambria Math"/>
                <w:sz w:val="28"/>
              </w:rPr>
              <m:t>2</m:t>
            </m:r>
          </m:sub>
        </m:sSub>
        <m:r>
          <w:rPr>
            <w:rFonts w:ascii="Cambria Math" w:hAnsi="Cambria Math"/>
            <w:sz w:val="28"/>
          </w:rPr>
          <m:t>=2.05;</m:t>
        </m:r>
        <m:sSub>
          <m:sSubPr>
            <m:ctrlPr>
              <w:rPr>
                <w:rFonts w:ascii="Cambria Math" w:hAnsi="Cambria Math"/>
                <w:i/>
                <w:sz w:val="28"/>
              </w:rPr>
            </m:ctrlPr>
          </m:sSubPr>
          <m:e>
            <m:r>
              <w:rPr>
                <w:rFonts w:ascii="Cambria Math" w:hAnsi="Cambria Math"/>
                <w:sz w:val="28"/>
              </w:rPr>
              <m:t>∆</m:t>
            </m:r>
          </m:e>
          <m:sub>
            <m:r>
              <w:rPr>
                <w:rFonts w:ascii="Cambria Math" w:hAnsi="Cambria Math"/>
                <w:sz w:val="28"/>
              </w:rPr>
              <m:t>1</m:t>
            </m:r>
          </m:sub>
        </m:sSub>
        <m:r>
          <w:rPr>
            <w:rFonts w:ascii="Cambria Math" w:hAnsi="Cambria Math"/>
            <w:sz w:val="28"/>
          </w:rPr>
          <m:t>=2.39;</m:t>
        </m:r>
        <m:sSub>
          <m:sSubPr>
            <m:ctrlPr>
              <w:rPr>
                <w:rFonts w:ascii="Cambria Math" w:hAnsi="Cambria Math"/>
                <w:i/>
                <w:sz w:val="28"/>
              </w:rPr>
            </m:ctrlPr>
          </m:sSubPr>
          <m:e>
            <m:r>
              <w:rPr>
                <w:rFonts w:ascii="Cambria Math" w:hAnsi="Cambria Math"/>
                <w:sz w:val="28"/>
              </w:rPr>
              <m:t>∆</m:t>
            </m:r>
          </m:e>
          <m:sub>
            <m:r>
              <w:rPr>
                <w:rFonts w:ascii="Cambria Math" w:hAnsi="Cambria Math"/>
                <w:sz w:val="28"/>
              </w:rPr>
              <m:t>0</m:t>
            </m:r>
          </m:sub>
        </m:sSub>
        <m:r>
          <w:rPr>
            <w:rFonts w:ascii="Cambria Math" w:hAnsi="Cambria Math"/>
            <w:sz w:val="28"/>
          </w:rPr>
          <m:t>=1</m:t>
        </m:r>
      </m:oMath>
      <w:r>
        <w:rPr>
          <w:sz w:val="28"/>
        </w:rPr>
        <w:t xml:space="preserve">и </w:t>
      </w:r>
      <m:oMath>
        <m:sSub>
          <m:sSubPr>
            <m:ctrlPr>
              <w:rPr>
                <w:rFonts w:ascii="Cambria Math" w:hAnsi="Cambria Math"/>
                <w:i/>
                <w:sz w:val="28"/>
              </w:rPr>
            </m:ctrlPr>
          </m:sSubPr>
          <m:e>
            <m:r>
              <w:rPr>
                <w:rFonts w:ascii="Cambria Math" w:hAnsi="Cambria Math"/>
                <w:sz w:val="28"/>
                <w:lang w:val="en-US"/>
              </w:rPr>
              <m:t>t</m:t>
            </m:r>
          </m:e>
          <m:sub>
            <m:r>
              <w:rPr>
                <w:rFonts w:ascii="Cambria Math" w:hAnsi="Cambria Math"/>
                <w:sz w:val="28"/>
              </w:rPr>
              <m:t>pm</m:t>
            </m:r>
          </m:sub>
        </m:sSub>
        <m:r>
          <w:rPr>
            <w:rFonts w:ascii="Cambria Math" w:hAnsi="Cambria Math"/>
            <w:sz w:val="28"/>
          </w:rPr>
          <m:t>=4.4 c</m:t>
        </m:r>
      </m:oMath>
      <w:r w:rsidRPr="00AC461A">
        <w:rPr>
          <w:sz w:val="28"/>
        </w:rPr>
        <w:t xml:space="preserve">. </w:t>
      </w:r>
      <w:r>
        <w:rPr>
          <w:sz w:val="28"/>
        </w:rPr>
        <w:t>Поэтому  по   формуле  (</w:t>
      </w:r>
      <w:r w:rsidR="00EF3A65" w:rsidRPr="00EF3A65">
        <w:rPr>
          <w:sz w:val="28"/>
        </w:rPr>
        <w:t>2.8</w:t>
      </w:r>
      <w:r>
        <w:rPr>
          <w:sz w:val="28"/>
        </w:rPr>
        <w:t>)  при</w:t>
      </w:r>
      <m:oMath>
        <m:sSubSup>
          <m:sSubSupPr>
            <m:ctrlPr>
              <w:rPr>
                <w:rFonts w:ascii="Cambria Math" w:hAnsi="Cambria Math"/>
                <w:i/>
                <w:sz w:val="28"/>
                <w:lang w:val="en-US"/>
              </w:rPr>
            </m:ctrlPr>
          </m:sSubSupPr>
          <m:e>
            <m:r>
              <w:rPr>
                <w:rFonts w:ascii="Cambria Math" w:hAnsi="Cambria Math"/>
                <w:sz w:val="28"/>
                <w:lang w:val="en-US"/>
              </w:rPr>
              <m:t>t</m:t>
            </m:r>
          </m:e>
          <m:sub>
            <m:r>
              <w:rPr>
                <w:rFonts w:ascii="Cambria Math" w:hAnsi="Cambria Math"/>
                <w:sz w:val="28"/>
                <w:lang w:val="en-US"/>
              </w:rPr>
              <m:t>p</m:t>
            </m:r>
          </m:sub>
          <m:sup>
            <m:r>
              <w:rPr>
                <w:rFonts w:ascii="Cambria Math" w:hAnsi="Cambria Math"/>
                <w:sz w:val="28"/>
              </w:rPr>
              <m:t>*</m:t>
            </m:r>
          </m:sup>
        </m:sSubSup>
        <m:r>
          <w:rPr>
            <w:rFonts w:ascii="Cambria Math" w:hAnsi="Cambria Math"/>
            <w:sz w:val="28"/>
          </w:rPr>
          <m:t>=1</m:t>
        </m:r>
      </m:oMath>
      <w:r>
        <w:rPr>
          <w:sz w:val="28"/>
          <w:lang w:val="en-US"/>
        </w:rPr>
        <w:t>c</w:t>
      </w:r>
      <w:r>
        <w:rPr>
          <w:sz w:val="28"/>
        </w:rPr>
        <w:t xml:space="preserve">  и  </w:t>
      </w:r>
      <w:r>
        <w:rPr>
          <w:i/>
          <w:iCs/>
          <w:sz w:val="28"/>
        </w:rPr>
        <w:t>Т</w:t>
      </w:r>
      <w:r>
        <w:rPr>
          <w:sz w:val="28"/>
        </w:rPr>
        <w:t>=</w:t>
      </w:r>
      <w:r w:rsidRPr="00765963">
        <w:rPr>
          <w:sz w:val="28"/>
        </w:rPr>
        <w:t>0.1</w:t>
      </w:r>
      <w:r>
        <w:rPr>
          <w:sz w:val="28"/>
        </w:rPr>
        <w:t xml:space="preserve"> с   находим</w:t>
      </w:r>
      <m:oMath>
        <m:sSubSup>
          <m:sSubSupPr>
            <m:ctrlPr>
              <w:rPr>
                <w:rFonts w:ascii="Cambria Math" w:hAnsi="Cambria Math"/>
                <w:i/>
                <w:sz w:val="28"/>
                <w:lang w:val="en-US"/>
              </w:rPr>
            </m:ctrlPr>
          </m:sSubSupPr>
          <m:e>
            <m:r>
              <w:rPr>
                <w:rFonts w:ascii="Cambria Math" w:hAnsi="Cambria Math"/>
                <w:sz w:val="28"/>
                <w:lang w:val="en-US"/>
              </w:rPr>
              <m:t>ω</m:t>
            </m:r>
          </m:e>
          <m:sub>
            <m:r>
              <w:rPr>
                <w:rFonts w:ascii="Cambria Math" w:hAnsi="Cambria Math"/>
                <w:sz w:val="28"/>
              </w:rPr>
              <m:t>0</m:t>
            </m:r>
          </m:sub>
          <m:sup>
            <m:r>
              <w:rPr>
                <w:rFonts w:ascii="Cambria Math" w:hAnsi="Cambria Math"/>
                <w:sz w:val="28"/>
              </w:rPr>
              <m:t>*</m:t>
            </m:r>
          </m:sup>
        </m:sSubSup>
        <m:r>
          <w:rPr>
            <w:rFonts w:ascii="Cambria Math" w:hAnsi="Cambria Math"/>
            <w:sz w:val="28"/>
          </w:rPr>
          <m:t>=4.8888</m:t>
        </m:r>
      </m:oMath>
      <w:r>
        <w:rPr>
          <w:sz w:val="28"/>
        </w:rPr>
        <w:t>. Подставляя значения</w:t>
      </w:r>
      <m:oMath>
        <m:sSubSup>
          <m:sSubSupPr>
            <m:ctrlPr>
              <w:rPr>
                <w:rFonts w:ascii="Cambria Math" w:hAnsi="Cambria Math"/>
                <w:i/>
                <w:sz w:val="28"/>
                <w:lang w:val="en-US"/>
              </w:rPr>
            </m:ctrlPr>
          </m:sSubSupPr>
          <m:e>
            <m:r>
              <w:rPr>
                <w:rFonts w:ascii="Cambria Math" w:hAnsi="Cambria Math"/>
                <w:sz w:val="28"/>
                <w:lang w:val="en-US"/>
              </w:rPr>
              <m:t>ω</m:t>
            </m:r>
          </m:e>
          <m:sub>
            <m:r>
              <w:rPr>
                <w:rFonts w:ascii="Cambria Math" w:hAnsi="Cambria Math"/>
                <w:sz w:val="28"/>
              </w:rPr>
              <m:t>0</m:t>
            </m:r>
          </m:sub>
          <m:sup>
            <m:r>
              <w:rPr>
                <w:rFonts w:ascii="Cambria Math" w:hAnsi="Cambria Math"/>
                <w:sz w:val="28"/>
              </w:rPr>
              <m:t>*</m:t>
            </m:r>
          </m:sup>
        </m:sSubSup>
        <m:r>
          <w:rPr>
            <w:rFonts w:ascii="Cambria Math" w:hAnsi="Cambria Math"/>
            <w:sz w:val="28"/>
          </w:rPr>
          <m:t>=4.8888</m:t>
        </m:r>
      </m:oMath>
      <w:r>
        <w:rPr>
          <w:sz w:val="28"/>
        </w:rPr>
        <w:t xml:space="preserve">, </w:t>
      </w:r>
      <m:oMath>
        <m:r>
          <w:rPr>
            <w:rFonts w:ascii="Cambria Math" w:hAnsi="Cambria Math"/>
            <w:sz w:val="28"/>
          </w:rPr>
          <m:t>n=3</m:t>
        </m:r>
      </m:oMath>
      <w:r>
        <w:rPr>
          <w:sz w:val="28"/>
        </w:rPr>
        <w:t xml:space="preserve">, </w:t>
      </w:r>
      <w:r w:rsidRPr="004B1F83">
        <w:rPr>
          <w:position w:val="-12"/>
          <w:sz w:val="28"/>
        </w:rPr>
        <w:object w:dxaOrig="720" w:dyaOrig="440">
          <v:shape id="_x0000_i1557" type="#_x0000_t75" style="width:36pt;height:21.75pt" o:ole="">
            <v:imagedata r:id="rId734" o:title=""/>
          </v:shape>
          <o:OLEObject Type="Embed" ProgID="Equation.3" ShapeID="_x0000_i1557" DrawAspect="Content" ObjectID="_1591855850" r:id="rId924"/>
        </w:object>
      </w:r>
      <w:r>
        <w:rPr>
          <w:sz w:val="28"/>
        </w:rPr>
        <w:t xml:space="preserve"> и </w:t>
      </w:r>
      <m:oMath>
        <m:sSub>
          <m:sSubPr>
            <m:ctrlPr>
              <w:rPr>
                <w:rFonts w:ascii="Cambria Math" w:hAnsi="Cambria Math"/>
                <w:i/>
                <w:sz w:val="28"/>
              </w:rPr>
            </m:ctrlPr>
          </m:sSubPr>
          <m:e>
            <m:r>
              <w:rPr>
                <w:rFonts w:ascii="Cambria Math" w:hAnsi="Cambria Math"/>
                <w:sz w:val="28"/>
              </w:rPr>
              <m:t>∆</m:t>
            </m:r>
          </m:e>
          <m:sub>
            <m:r>
              <w:rPr>
                <w:rFonts w:ascii="Cambria Math" w:hAnsi="Cambria Math"/>
                <w:sz w:val="28"/>
              </w:rPr>
              <m:t>3</m:t>
            </m:r>
          </m:sub>
        </m:sSub>
        <m:r>
          <w:rPr>
            <w:rFonts w:ascii="Cambria Math" w:hAnsi="Cambria Math"/>
            <w:sz w:val="28"/>
          </w:rPr>
          <m:t>=1;</m:t>
        </m:r>
        <m:sSub>
          <m:sSubPr>
            <m:ctrlPr>
              <w:rPr>
                <w:rFonts w:ascii="Cambria Math" w:hAnsi="Cambria Math"/>
                <w:i/>
                <w:sz w:val="28"/>
              </w:rPr>
            </m:ctrlPr>
          </m:sSubPr>
          <m:e>
            <m:r>
              <w:rPr>
                <w:rFonts w:ascii="Cambria Math" w:hAnsi="Cambria Math"/>
                <w:sz w:val="28"/>
              </w:rPr>
              <m:t>∆</m:t>
            </m:r>
          </m:e>
          <m:sub>
            <m:r>
              <w:rPr>
                <w:rFonts w:ascii="Cambria Math" w:hAnsi="Cambria Math"/>
                <w:sz w:val="28"/>
              </w:rPr>
              <m:t>2</m:t>
            </m:r>
          </m:sub>
        </m:sSub>
        <m:r>
          <w:rPr>
            <w:rFonts w:ascii="Cambria Math" w:hAnsi="Cambria Math"/>
            <w:sz w:val="28"/>
          </w:rPr>
          <m:t>=2.05;</m:t>
        </m:r>
        <m:sSub>
          <m:sSubPr>
            <m:ctrlPr>
              <w:rPr>
                <w:rFonts w:ascii="Cambria Math" w:hAnsi="Cambria Math"/>
                <w:i/>
                <w:sz w:val="28"/>
              </w:rPr>
            </m:ctrlPr>
          </m:sSubPr>
          <m:e>
            <m:r>
              <w:rPr>
                <w:rFonts w:ascii="Cambria Math" w:hAnsi="Cambria Math"/>
                <w:sz w:val="28"/>
              </w:rPr>
              <m:t>∆</m:t>
            </m:r>
          </m:e>
          <m:sub>
            <m:r>
              <w:rPr>
                <w:rFonts w:ascii="Cambria Math" w:hAnsi="Cambria Math"/>
                <w:sz w:val="28"/>
              </w:rPr>
              <m:t>1</m:t>
            </m:r>
          </m:sub>
        </m:sSub>
        <m:r>
          <w:rPr>
            <w:rFonts w:ascii="Cambria Math" w:hAnsi="Cambria Math"/>
            <w:sz w:val="28"/>
          </w:rPr>
          <m:t>=2.39;</m:t>
        </m:r>
        <m:sSub>
          <m:sSubPr>
            <m:ctrlPr>
              <w:rPr>
                <w:rFonts w:ascii="Cambria Math" w:hAnsi="Cambria Math"/>
                <w:i/>
                <w:sz w:val="28"/>
              </w:rPr>
            </m:ctrlPr>
          </m:sSubPr>
          <m:e>
            <m:r>
              <w:rPr>
                <w:rFonts w:ascii="Cambria Math" w:hAnsi="Cambria Math"/>
                <w:sz w:val="28"/>
              </w:rPr>
              <m:t>∆</m:t>
            </m:r>
          </m:e>
          <m:sub>
            <m:r>
              <w:rPr>
                <w:rFonts w:ascii="Cambria Math" w:hAnsi="Cambria Math"/>
                <w:sz w:val="28"/>
              </w:rPr>
              <m:t>0</m:t>
            </m:r>
          </m:sub>
        </m:sSub>
        <m:r>
          <w:rPr>
            <w:rFonts w:ascii="Cambria Math" w:hAnsi="Cambria Math"/>
            <w:sz w:val="28"/>
          </w:rPr>
          <m:t>=1</m:t>
        </m:r>
      </m:oMath>
      <w:r>
        <w:rPr>
          <w:sz w:val="28"/>
        </w:rPr>
        <w:t xml:space="preserve"> в формулы (</w:t>
      </w:r>
      <w:r w:rsidR="00EF3A65" w:rsidRPr="00EF3A65">
        <w:rPr>
          <w:sz w:val="28"/>
        </w:rPr>
        <w:t>2.7</w:t>
      </w:r>
      <w:r>
        <w:rPr>
          <w:sz w:val="28"/>
        </w:rPr>
        <w:t>) и (</w:t>
      </w:r>
      <w:r w:rsidR="00EF3A65" w:rsidRPr="00EF3A65">
        <w:rPr>
          <w:sz w:val="28"/>
        </w:rPr>
        <w:t>2.</w:t>
      </w:r>
      <w:r w:rsidR="00EF3A65" w:rsidRPr="00482AF2">
        <w:rPr>
          <w:sz w:val="28"/>
        </w:rPr>
        <w:t>9</w:t>
      </w:r>
      <w:r>
        <w:rPr>
          <w:sz w:val="28"/>
        </w:rPr>
        <w:t>), получим</w:t>
      </w:r>
    </w:p>
    <w:p w:rsidR="00C1367C" w:rsidRPr="00EF3A65" w:rsidRDefault="004B1F83" w:rsidP="00C1367C">
      <w:pPr>
        <w:widowControl w:val="0"/>
        <w:autoSpaceDE w:val="0"/>
        <w:autoSpaceDN w:val="0"/>
        <w:adjustRightInd w:val="0"/>
        <w:spacing w:line="360" w:lineRule="auto"/>
        <w:ind w:firstLine="720"/>
        <w:jc w:val="both"/>
        <w:rPr>
          <w:sz w:val="28"/>
        </w:rPr>
      </w:pPr>
      <m:oMathPara>
        <m:oMath>
          <m:sSub>
            <m:sSubPr>
              <m:ctrlPr>
                <w:rPr>
                  <w:rFonts w:ascii="Cambria Math" w:hAnsi="Cambria Math"/>
                  <w:i/>
                  <w:sz w:val="28"/>
                  <w:lang w:val="en-US"/>
                </w:rPr>
              </m:ctrlPr>
            </m:sSubPr>
            <m:e>
              <m:r>
                <w:rPr>
                  <w:rFonts w:ascii="Cambria Math" w:hAnsi="Cambria Math"/>
                  <w:sz w:val="28"/>
                  <w:lang w:val="en-US"/>
                </w:rPr>
                <m:t>W</m:t>
              </m:r>
            </m:e>
            <m:sub>
              <m:r>
                <w:rPr>
                  <w:rFonts w:ascii="Cambria Math" w:hAnsi="Cambria Math"/>
                  <w:sz w:val="28"/>
                </w:rPr>
                <m:t>ж</m:t>
              </m:r>
            </m:sub>
          </m:sSub>
          <m:d>
            <m:dPr>
              <m:ctrlPr>
                <w:rPr>
                  <w:rFonts w:ascii="Cambria Math" w:hAnsi="Cambria Math"/>
                  <w:i/>
                  <w:sz w:val="28"/>
                  <w:lang w:val="en-US"/>
                </w:rPr>
              </m:ctrlPr>
            </m:dPr>
            <m:e>
              <m:r>
                <w:rPr>
                  <w:rFonts w:ascii="Cambria Math" w:hAnsi="Cambria Math"/>
                  <w:sz w:val="28"/>
                  <w:lang w:val="en-US"/>
                </w:rPr>
                <m:t>p</m:t>
              </m:r>
            </m:e>
          </m:d>
          <m:r>
            <w:rPr>
              <w:rFonts w:ascii="Cambria Math" w:hAnsi="Cambria Math"/>
              <w:sz w:val="28"/>
            </w:rPr>
            <m:t>=</m:t>
          </m:r>
          <m:f>
            <m:fPr>
              <m:ctrlPr>
                <w:rPr>
                  <w:rFonts w:ascii="Cambria Math" w:hAnsi="Cambria Math"/>
                  <w:i/>
                  <w:sz w:val="28"/>
                  <w:lang w:val="en-US"/>
                </w:rPr>
              </m:ctrlPr>
            </m:fPr>
            <m:num>
              <m:r>
                <w:rPr>
                  <w:rFonts w:ascii="Cambria Math" w:hAnsi="Cambria Math"/>
                  <w:sz w:val="28"/>
                </w:rPr>
                <m:t>116.850</m:t>
              </m:r>
            </m:num>
            <m:den>
              <m:sSup>
                <m:sSupPr>
                  <m:ctrlPr>
                    <w:rPr>
                      <w:rFonts w:ascii="Cambria Math" w:hAnsi="Cambria Math"/>
                      <w:i/>
                      <w:sz w:val="28"/>
                      <w:lang w:val="en-US"/>
                    </w:rPr>
                  </m:ctrlPr>
                </m:sSupPr>
                <m:e>
                  <m:r>
                    <w:rPr>
                      <w:rFonts w:ascii="Cambria Math" w:hAnsi="Cambria Math"/>
                      <w:sz w:val="28"/>
                      <w:lang w:val="en-US"/>
                    </w:rPr>
                    <m:t>p</m:t>
                  </m:r>
                </m:e>
                <m:sup>
                  <m:r>
                    <w:rPr>
                      <w:rFonts w:ascii="Cambria Math" w:hAnsi="Cambria Math"/>
                      <w:sz w:val="28"/>
                    </w:rPr>
                    <m:t>3</m:t>
                  </m:r>
                </m:sup>
              </m:sSup>
              <m:r>
                <w:rPr>
                  <w:rFonts w:ascii="Cambria Math" w:hAnsi="Cambria Math"/>
                  <w:sz w:val="28"/>
                </w:rPr>
                <m:t>+10.022</m:t>
              </m:r>
              <m:sSup>
                <m:sSupPr>
                  <m:ctrlPr>
                    <w:rPr>
                      <w:rFonts w:ascii="Cambria Math" w:hAnsi="Cambria Math"/>
                      <w:i/>
                      <w:sz w:val="28"/>
                      <w:lang w:val="en-US"/>
                    </w:rPr>
                  </m:ctrlPr>
                </m:sSupPr>
                <m:e>
                  <m:r>
                    <w:rPr>
                      <w:rFonts w:ascii="Cambria Math" w:hAnsi="Cambria Math"/>
                      <w:sz w:val="28"/>
                      <w:lang w:val="en-US"/>
                    </w:rPr>
                    <m:t>p</m:t>
                  </m:r>
                </m:e>
                <m:sup>
                  <m:r>
                    <w:rPr>
                      <w:rFonts w:ascii="Cambria Math" w:hAnsi="Cambria Math"/>
                      <w:sz w:val="28"/>
                    </w:rPr>
                    <m:t>2</m:t>
                  </m:r>
                </m:sup>
              </m:sSup>
              <m:r>
                <w:rPr>
                  <w:rFonts w:ascii="Cambria Math" w:hAnsi="Cambria Math"/>
                  <w:sz w:val="28"/>
                </w:rPr>
                <m:t>+57.124</m:t>
              </m:r>
              <m:r>
                <w:rPr>
                  <w:rFonts w:ascii="Cambria Math" w:hAnsi="Cambria Math"/>
                  <w:sz w:val="28"/>
                  <w:lang w:val="en-US"/>
                </w:rPr>
                <m:t>p</m:t>
              </m:r>
              <m:r>
                <w:rPr>
                  <w:rFonts w:ascii="Cambria Math" w:hAnsi="Cambria Math"/>
                  <w:sz w:val="28"/>
                </w:rPr>
                <m:t>+116.850</m:t>
              </m:r>
            </m:den>
          </m:f>
        </m:oMath>
      </m:oMathPara>
    </w:p>
    <w:p w:rsidR="00C1367C" w:rsidRPr="00B849D9" w:rsidRDefault="00C1367C" w:rsidP="00C1367C">
      <w:pPr>
        <w:widowControl w:val="0"/>
        <w:autoSpaceDE w:val="0"/>
        <w:autoSpaceDN w:val="0"/>
        <w:adjustRightInd w:val="0"/>
        <w:spacing w:line="360" w:lineRule="auto"/>
        <w:ind w:firstLine="720"/>
        <w:jc w:val="both"/>
        <w:rPr>
          <w:i/>
          <w:sz w:val="28"/>
        </w:rPr>
      </w:pPr>
      <w:r>
        <w:rPr>
          <w:sz w:val="28"/>
        </w:rPr>
        <w:t xml:space="preserve">Выполняя </w:t>
      </w:r>
      <w:r>
        <w:rPr>
          <w:i/>
          <w:iCs/>
          <w:sz w:val="28"/>
          <w:lang w:val="en-US"/>
        </w:rPr>
        <w:t>z</w:t>
      </w:r>
      <w:r>
        <w:rPr>
          <w:sz w:val="28"/>
        </w:rPr>
        <w:t>-преобразование в соответствии с выражением (</w:t>
      </w:r>
      <w:r w:rsidR="00EF3A65" w:rsidRPr="00EF3A65">
        <w:rPr>
          <w:sz w:val="28"/>
        </w:rPr>
        <w:t>2.10</w:t>
      </w:r>
      <w:r>
        <w:rPr>
          <w:sz w:val="28"/>
        </w:rPr>
        <w:t xml:space="preserve">),            найдем  полиномы  </w:t>
      </w:r>
      <m:oMath>
        <m:sSub>
          <m:sSubPr>
            <m:ctrlPr>
              <w:rPr>
                <w:rFonts w:ascii="Cambria Math" w:hAnsi="Cambria Math"/>
                <w:i/>
                <w:sz w:val="28"/>
              </w:rPr>
            </m:ctrlPr>
          </m:sSubPr>
          <m:e>
            <m:r>
              <w:rPr>
                <w:rFonts w:ascii="Cambria Math" w:hAnsi="Cambria Math"/>
                <w:sz w:val="28"/>
              </w:rPr>
              <m:t>H</m:t>
            </m:r>
          </m:e>
          <m:sub>
            <m:r>
              <w:rPr>
                <w:rFonts w:ascii="Cambria Math" w:hAnsi="Cambria Math"/>
                <w:sz w:val="28"/>
              </w:rPr>
              <m:t>0</m:t>
            </m:r>
          </m:sub>
        </m:sSub>
        <m:d>
          <m:dPr>
            <m:ctrlPr>
              <w:rPr>
                <w:rFonts w:ascii="Cambria Math" w:hAnsi="Cambria Math"/>
                <w:i/>
                <w:sz w:val="28"/>
              </w:rPr>
            </m:ctrlPr>
          </m:dPr>
          <m:e>
            <m:r>
              <w:rPr>
                <w:rFonts w:ascii="Cambria Math" w:hAnsi="Cambria Math"/>
                <w:sz w:val="28"/>
              </w:rPr>
              <m:t>z</m:t>
            </m:r>
          </m:e>
        </m:d>
        <m:r>
          <w:rPr>
            <w:rFonts w:ascii="Cambria Math" w:hAnsi="Cambria Math"/>
            <w:sz w:val="28"/>
          </w:rPr>
          <m:t>=0.015</m:t>
        </m:r>
        <m:sSup>
          <m:sSupPr>
            <m:ctrlPr>
              <w:rPr>
                <w:rFonts w:ascii="Cambria Math" w:hAnsi="Cambria Math"/>
                <w:i/>
                <w:sz w:val="28"/>
              </w:rPr>
            </m:ctrlPr>
          </m:sSupPr>
          <m:e>
            <m:r>
              <w:rPr>
                <w:rFonts w:ascii="Cambria Math" w:hAnsi="Cambria Math"/>
                <w:sz w:val="28"/>
              </w:rPr>
              <m:t>z</m:t>
            </m:r>
          </m:e>
          <m:sup>
            <m:r>
              <w:rPr>
                <w:rFonts w:ascii="Cambria Math" w:hAnsi="Cambria Math"/>
                <w:sz w:val="28"/>
              </w:rPr>
              <m:t>2</m:t>
            </m:r>
          </m:sup>
        </m:sSup>
        <m:r>
          <w:rPr>
            <w:rFonts w:ascii="Cambria Math" w:hAnsi="Cambria Math"/>
            <w:sz w:val="28"/>
          </w:rPr>
          <m:t>+0.0463z+0.0091</m:t>
        </m:r>
      </m:oMath>
      <w:r w:rsidRPr="00765963">
        <w:rPr>
          <w:sz w:val="28"/>
        </w:rPr>
        <w:t xml:space="preserve">, </w:t>
      </w:r>
      <m:oMath>
        <m:r>
          <w:rPr>
            <w:rFonts w:ascii="Cambria Math" w:hAnsi="Cambria Math"/>
            <w:sz w:val="28"/>
          </w:rPr>
          <m:t>H</m:t>
        </m:r>
        <m:d>
          <m:dPr>
            <m:ctrlPr>
              <w:rPr>
                <w:rFonts w:ascii="Cambria Math" w:hAnsi="Cambria Math"/>
                <w:i/>
                <w:sz w:val="28"/>
              </w:rPr>
            </m:ctrlPr>
          </m:dPr>
          <m:e>
            <m:r>
              <w:rPr>
                <w:rFonts w:ascii="Cambria Math" w:hAnsi="Cambria Math"/>
                <w:sz w:val="28"/>
              </w:rPr>
              <m:t>z</m:t>
            </m:r>
          </m:e>
        </m:d>
        <m:r>
          <w:rPr>
            <w:rFonts w:ascii="Cambria Math" w:hAnsi="Cambria Math"/>
            <w:sz w:val="28"/>
          </w:rPr>
          <m:t>=</m:t>
        </m:r>
        <m:sSup>
          <m:sSupPr>
            <m:ctrlPr>
              <w:rPr>
                <w:rFonts w:ascii="Cambria Math" w:hAnsi="Cambria Math"/>
                <w:i/>
                <w:sz w:val="28"/>
              </w:rPr>
            </m:ctrlPr>
          </m:sSupPr>
          <m:e>
            <m:r>
              <w:rPr>
                <w:rFonts w:ascii="Cambria Math" w:hAnsi="Cambria Math"/>
                <w:sz w:val="28"/>
              </w:rPr>
              <m:t>z</m:t>
            </m:r>
          </m:e>
          <m:sup>
            <m:r>
              <w:rPr>
                <w:rFonts w:ascii="Cambria Math" w:hAnsi="Cambria Math"/>
                <w:sz w:val="28"/>
              </w:rPr>
              <m:t>3</m:t>
            </m:r>
          </m:sup>
        </m:sSup>
        <m:r>
          <w:rPr>
            <w:rFonts w:ascii="Cambria Math" w:hAnsi="Cambria Math"/>
            <w:sz w:val="28"/>
          </w:rPr>
          <m:t>--1.982</m:t>
        </m:r>
        <m:sSup>
          <m:sSupPr>
            <m:ctrlPr>
              <w:rPr>
                <w:rFonts w:ascii="Cambria Math" w:hAnsi="Cambria Math"/>
                <w:i/>
                <w:sz w:val="28"/>
              </w:rPr>
            </m:ctrlPr>
          </m:sSupPr>
          <m:e>
            <m:r>
              <w:rPr>
                <w:rFonts w:ascii="Cambria Math" w:hAnsi="Cambria Math"/>
                <w:sz w:val="28"/>
              </w:rPr>
              <m:t>z</m:t>
            </m:r>
          </m:e>
          <m:sup>
            <m:r>
              <w:rPr>
                <w:rFonts w:ascii="Cambria Math" w:hAnsi="Cambria Math"/>
                <w:sz w:val="28"/>
              </w:rPr>
              <m:t>2</m:t>
            </m:r>
          </m:sup>
        </m:sSup>
        <m:r>
          <w:rPr>
            <w:rFonts w:ascii="Cambria Math" w:hAnsi="Cambria Math"/>
            <w:sz w:val="28"/>
          </w:rPr>
          <m:t>+1.4195z-0.3671</m:t>
        </m:r>
      </m:oMath>
      <w:r>
        <w:rPr>
          <w:sz w:val="28"/>
        </w:rPr>
        <w:t xml:space="preserve"> т.е.</w:t>
      </w:r>
      <m:oMath>
        <m:sSub>
          <m:sSubPr>
            <m:ctrlPr>
              <w:rPr>
                <w:rFonts w:ascii="Cambria Math" w:hAnsi="Cambria Math"/>
                <w:i/>
                <w:sz w:val="28"/>
              </w:rPr>
            </m:ctrlPr>
          </m:sSubPr>
          <m:e>
            <m:r>
              <w:rPr>
                <w:rFonts w:ascii="Cambria Math" w:hAnsi="Cambria Math"/>
                <w:sz w:val="28"/>
              </w:rPr>
              <m:t>η</m:t>
            </m:r>
          </m:e>
          <m:sub>
            <m:r>
              <w:rPr>
                <w:rFonts w:ascii="Cambria Math" w:hAnsi="Cambria Math"/>
                <w:sz w:val="28"/>
              </w:rPr>
              <m:t>0</m:t>
            </m:r>
          </m:sub>
        </m:sSub>
        <m:r>
          <w:rPr>
            <w:rFonts w:ascii="Cambria Math" w:hAnsi="Cambria Math"/>
            <w:sz w:val="28"/>
          </w:rPr>
          <m:t>=2</m:t>
        </m:r>
      </m:oMath>
      <w:r w:rsidRPr="00EF3A65">
        <w:rPr>
          <w:sz w:val="28"/>
        </w:rPr>
        <w:t xml:space="preserve">, </w:t>
      </w:r>
      <m:oMath>
        <m:r>
          <w:rPr>
            <w:rFonts w:ascii="Cambria Math" w:hAnsi="Cambria Math"/>
            <w:sz w:val="28"/>
            <w:lang w:val="el-GR"/>
          </w:rPr>
          <m:t>η</m:t>
        </m:r>
        <m:r>
          <w:rPr>
            <w:rFonts w:ascii="Cambria Math" w:hAnsi="Cambria Math"/>
            <w:sz w:val="28"/>
          </w:rPr>
          <m:t>=</m:t>
        </m:r>
        <m:r>
          <w:rPr>
            <w:rFonts w:ascii="Cambria Math" w:hAnsi="Cambria Math"/>
            <w:sz w:val="28"/>
            <w:lang w:val="en-US"/>
          </w:rPr>
          <m:t>n</m:t>
        </m:r>
        <m:r>
          <w:rPr>
            <w:rFonts w:ascii="Cambria Math" w:hAnsi="Cambria Math"/>
            <w:sz w:val="28"/>
          </w:rPr>
          <m:t>=3</m:t>
        </m:r>
      </m:oMath>
      <w:r>
        <w:rPr>
          <w:sz w:val="28"/>
        </w:rPr>
        <w:t>.</w:t>
      </w:r>
    </w:p>
    <w:p w:rsidR="00C1367C" w:rsidRPr="002B419C" w:rsidRDefault="00C1367C" w:rsidP="00C1367C">
      <w:pPr>
        <w:widowControl w:val="0"/>
        <w:autoSpaceDE w:val="0"/>
        <w:autoSpaceDN w:val="0"/>
        <w:adjustRightInd w:val="0"/>
        <w:spacing w:line="360" w:lineRule="auto"/>
        <w:ind w:firstLine="720"/>
        <w:jc w:val="both"/>
        <w:rPr>
          <w:sz w:val="28"/>
        </w:rPr>
      </w:pPr>
      <w:r>
        <w:rPr>
          <w:sz w:val="28"/>
        </w:rPr>
        <w:t xml:space="preserve">Здесь целесообразно проверить удовлетворяют ли полученные значения коэффициентов полиномов </w:t>
      </w:r>
      <w:r w:rsidRPr="004B1F83">
        <w:rPr>
          <w:position w:val="-12"/>
          <w:sz w:val="28"/>
        </w:rPr>
        <w:object w:dxaOrig="780" w:dyaOrig="380">
          <v:shape id="_x0000_i1558" type="#_x0000_t75" style="width:39.75pt;height:18pt" o:ole="">
            <v:imagedata r:id="rId768" o:title=""/>
          </v:shape>
          <o:OLEObject Type="Embed" ProgID="Equation.3" ShapeID="_x0000_i1558" DrawAspect="Content" ObjectID="_1591855851" r:id="rId925"/>
        </w:object>
      </w:r>
      <w:r>
        <w:rPr>
          <w:sz w:val="28"/>
        </w:rPr>
        <w:t xml:space="preserve"> и </w:t>
      </w:r>
      <w:r w:rsidRPr="004B1F83">
        <w:rPr>
          <w:position w:val="-12"/>
          <w:sz w:val="28"/>
        </w:rPr>
        <w:object w:dxaOrig="660" w:dyaOrig="360">
          <v:shape id="_x0000_i1559" type="#_x0000_t75" style="width:32.25pt;height:18pt" o:ole="">
            <v:imagedata r:id="rId770" o:title=""/>
          </v:shape>
          <o:OLEObject Type="Embed" ProgID="Equation.3" ShapeID="_x0000_i1559" DrawAspect="Content" ObjectID="_1591855852" r:id="rId926"/>
        </w:object>
      </w:r>
      <w:r>
        <w:rPr>
          <w:sz w:val="28"/>
        </w:rPr>
        <w:t xml:space="preserve"> условию астатизма первого порядка. В нашем случае имеем 0,0704 = 0,0704, т.е. указанное условие удовлетворяется. Отметим, что при указанном способе определения полиномов </w:t>
      </w:r>
      <w:r w:rsidRPr="004B1F83">
        <w:rPr>
          <w:position w:val="-12"/>
          <w:sz w:val="28"/>
        </w:rPr>
        <w:object w:dxaOrig="780" w:dyaOrig="380">
          <v:shape id="_x0000_i1560" type="#_x0000_t75" style="width:39.75pt;height:18pt" o:ole="">
            <v:imagedata r:id="rId768" o:title=""/>
          </v:shape>
          <o:OLEObject Type="Embed" ProgID="Equation.3" ShapeID="_x0000_i1560" DrawAspect="Content" ObjectID="_1591855853" r:id="rId927"/>
        </w:object>
      </w:r>
      <w:r>
        <w:rPr>
          <w:sz w:val="28"/>
        </w:rPr>
        <w:t xml:space="preserve"> и </w:t>
      </w:r>
      <w:r w:rsidRPr="004B1F83">
        <w:rPr>
          <w:position w:val="-12"/>
          <w:sz w:val="28"/>
        </w:rPr>
        <w:object w:dxaOrig="660" w:dyaOrig="360">
          <v:shape id="_x0000_i1561" type="#_x0000_t75" style="width:32.25pt;height:18pt" o:ole="">
            <v:imagedata r:id="rId770" o:title=""/>
          </v:shape>
          <o:OLEObject Type="Embed" ProgID="Equation.3" ShapeID="_x0000_i1561" DrawAspect="Content" ObjectID="_1591855854" r:id="rId928"/>
        </w:object>
      </w:r>
      <w:r>
        <w:rPr>
          <w:sz w:val="28"/>
        </w:rPr>
        <w:t>, оно может не выполняться лишь из-за ошибок округления. Поэтому при не выполнении условия астатизма, необходимо округлить коэффициенты этих полиномов так, чтобы указанное условие выполнялось.</w:t>
      </w:r>
    </w:p>
    <w:p w:rsidR="00C1367C" w:rsidRPr="00730CB3" w:rsidRDefault="00C1367C" w:rsidP="00C1367C">
      <w:pPr>
        <w:widowControl w:val="0"/>
        <w:autoSpaceDE w:val="0"/>
        <w:autoSpaceDN w:val="0"/>
        <w:adjustRightInd w:val="0"/>
        <w:spacing w:line="360" w:lineRule="auto"/>
        <w:jc w:val="both"/>
        <w:rPr>
          <w:sz w:val="28"/>
        </w:rPr>
      </w:pPr>
      <w:r>
        <w:rPr>
          <w:sz w:val="28"/>
        </w:rPr>
        <w:t xml:space="preserve">Переходим к расчету полиномов </w:t>
      </w:r>
      <m:oMath>
        <m:r>
          <w:rPr>
            <w:rFonts w:ascii="Cambria Math" w:hAnsi="Cambria Math"/>
            <w:sz w:val="28"/>
          </w:rPr>
          <m:t>R(</m:t>
        </m:r>
        <m:r>
          <w:rPr>
            <w:rFonts w:ascii="Cambria Math" w:hAnsi="Cambria Math"/>
            <w:sz w:val="28"/>
            <w:lang w:val="en-US"/>
          </w:rPr>
          <m:t>z</m:t>
        </m:r>
        <m:r>
          <w:rPr>
            <w:rFonts w:ascii="Cambria Math" w:hAnsi="Cambria Math"/>
            <w:sz w:val="28"/>
          </w:rPr>
          <m:t>)</m:t>
        </m:r>
      </m:oMath>
      <w:r w:rsidRPr="00D313EF">
        <w:rPr>
          <w:sz w:val="28"/>
        </w:rPr>
        <w:t xml:space="preserve">, </w:t>
      </w:r>
      <w:r>
        <w:rPr>
          <w:sz w:val="28"/>
          <w:lang w:val="en-US"/>
        </w:rPr>
        <w:t>L</w:t>
      </w:r>
      <w:r w:rsidRPr="00D313EF">
        <w:rPr>
          <w:sz w:val="28"/>
        </w:rPr>
        <w:t>(</w:t>
      </w:r>
      <w:r>
        <w:rPr>
          <w:sz w:val="28"/>
          <w:lang w:val="en-US"/>
        </w:rPr>
        <w:t>z</w:t>
      </w:r>
      <w:r w:rsidRPr="00D313EF">
        <w:rPr>
          <w:sz w:val="28"/>
        </w:rPr>
        <w:t xml:space="preserve">) </w:t>
      </w:r>
      <w:r>
        <w:rPr>
          <w:sz w:val="28"/>
        </w:rPr>
        <w:t xml:space="preserve"> и </w:t>
      </w:r>
      <w:r>
        <w:rPr>
          <w:sz w:val="28"/>
          <w:lang w:val="en-US"/>
        </w:rPr>
        <w:t>Q</w:t>
      </w:r>
      <w:r w:rsidRPr="00D313EF">
        <w:rPr>
          <w:sz w:val="28"/>
        </w:rPr>
        <w:t>(</w:t>
      </w:r>
      <w:r>
        <w:rPr>
          <w:sz w:val="28"/>
          <w:lang w:val="en-US"/>
        </w:rPr>
        <w:t>z</w:t>
      </w:r>
      <w:r w:rsidRPr="00D313EF">
        <w:rPr>
          <w:sz w:val="28"/>
        </w:rPr>
        <w:t>).</w:t>
      </w:r>
      <w:r>
        <w:rPr>
          <w:sz w:val="28"/>
        </w:rPr>
        <w:t xml:space="preserve"> В нашем случае </w:t>
      </w:r>
      <w:r w:rsidRPr="002B419C">
        <w:rPr>
          <w:position w:val="-14"/>
          <w:sz w:val="28"/>
        </w:rPr>
        <w:object w:dxaOrig="1100" w:dyaOrig="380">
          <v:shape id="_x0000_i1562" type="#_x0000_t75" style="width:68.25pt;height:22.5pt" o:ole="">
            <v:imagedata r:id="rId884" o:title=""/>
          </v:shape>
          <o:OLEObject Type="Embed" ProgID="Equation.3" ShapeID="_x0000_i1562" DrawAspect="Content" ObjectID="_1591855855" r:id="rId929"/>
        </w:object>
      </w:r>
      <w:r w:rsidRPr="002B419C">
        <w:rPr>
          <w:sz w:val="28"/>
        </w:rPr>
        <w:t xml:space="preserve">, </w:t>
      </w:r>
      <w:r>
        <w:rPr>
          <w:sz w:val="28"/>
        </w:rPr>
        <w:t xml:space="preserve">поэтому по формуле </w:t>
      </w:r>
      <w:r w:rsidRPr="002B419C">
        <w:rPr>
          <w:position w:val="-14"/>
          <w:sz w:val="28"/>
        </w:rPr>
        <w:object w:dxaOrig="2100" w:dyaOrig="400">
          <v:shape id="_x0000_i1563" type="#_x0000_t75" style="width:114.75pt;height:25.5pt" o:ole="">
            <v:imagedata r:id="rId886" o:title=""/>
          </v:shape>
          <o:OLEObject Type="Embed" ProgID="Equation.3" ShapeID="_x0000_i1563" DrawAspect="Content" ObjectID="_1591855856" r:id="rId930"/>
        </w:object>
      </w:r>
      <w:r>
        <w:rPr>
          <w:sz w:val="28"/>
        </w:rPr>
        <w:t xml:space="preserve"> находим </w:t>
      </w:r>
      <w:r w:rsidRPr="004B1F83">
        <w:rPr>
          <w:position w:val="-12"/>
          <w:sz w:val="28"/>
        </w:rPr>
        <w:object w:dxaOrig="2420" w:dyaOrig="360">
          <v:shape id="_x0000_i1564" type="#_x0000_t75" style="width:120pt;height:18pt" o:ole="">
            <v:imagedata r:id="rId780" o:title=""/>
          </v:shape>
          <o:OLEObject Type="Embed" ProgID="Equation.3" ShapeID="_x0000_i1564" DrawAspect="Content" ObjectID="_1591855857" r:id="rId931"/>
        </w:object>
      </w:r>
      <w:r>
        <w:rPr>
          <w:sz w:val="28"/>
        </w:rPr>
        <w:t>, а по формулам (</w:t>
      </w:r>
      <w:r w:rsidR="00EF3A65" w:rsidRPr="00EF3A65">
        <w:rPr>
          <w:sz w:val="28"/>
        </w:rPr>
        <w:t>2.18</w:t>
      </w:r>
      <w:r>
        <w:rPr>
          <w:sz w:val="28"/>
        </w:rPr>
        <w:t>) – (2.</w:t>
      </w:r>
      <w:r w:rsidR="00EF3A65" w:rsidRPr="00EF3A65">
        <w:rPr>
          <w:sz w:val="28"/>
        </w:rPr>
        <w:t>26</w:t>
      </w:r>
      <w:r>
        <w:rPr>
          <w:sz w:val="28"/>
        </w:rPr>
        <w:t xml:space="preserve">) получаем </w:t>
      </w:r>
      <w:r w:rsidRPr="004B1F83">
        <w:rPr>
          <w:position w:val="-6"/>
          <w:sz w:val="28"/>
        </w:rPr>
        <w:object w:dxaOrig="580" w:dyaOrig="300">
          <v:shape id="_x0000_i1565" type="#_x0000_t75" style="width:29.25pt;height:15pt" o:ole="">
            <v:imagedata r:id="rId782" o:title=""/>
          </v:shape>
          <o:OLEObject Type="Embed" ProgID="Equation.3" ShapeID="_x0000_i1565" DrawAspect="Content" ObjectID="_1591855858" r:id="rId932"/>
        </w:object>
      </w:r>
      <w:r>
        <w:rPr>
          <w:sz w:val="28"/>
        </w:rPr>
        <w:t xml:space="preserve">, </w:t>
      </w:r>
      <w:r w:rsidRPr="004B1F83">
        <w:rPr>
          <w:position w:val="-10"/>
          <w:sz w:val="28"/>
        </w:rPr>
        <w:object w:dxaOrig="580" w:dyaOrig="340">
          <v:shape id="_x0000_i1566" type="#_x0000_t75" style="width:29.25pt;height:18pt" o:ole="">
            <v:imagedata r:id="rId784" o:title=""/>
          </v:shape>
          <o:OLEObject Type="Embed" ProgID="Equation.3" ShapeID="_x0000_i1566" DrawAspect="Content" ObjectID="_1591855859" r:id="rId933"/>
        </w:object>
      </w:r>
      <w:r>
        <w:rPr>
          <w:sz w:val="28"/>
        </w:rPr>
        <w:t xml:space="preserve">, </w:t>
      </w:r>
      <w:r w:rsidRPr="004B1F83">
        <w:rPr>
          <w:position w:val="-4"/>
          <w:sz w:val="28"/>
        </w:rPr>
        <w:object w:dxaOrig="600" w:dyaOrig="279">
          <v:shape id="_x0000_i1567" type="#_x0000_t75" style="width:30pt;height:14.25pt" o:ole="">
            <v:imagedata r:id="rId786" o:title=""/>
          </v:shape>
          <o:OLEObject Type="Embed" ProgID="Equation.3" ShapeID="_x0000_i1567" DrawAspect="Content" ObjectID="_1591855860" r:id="rId934"/>
        </w:object>
      </w:r>
      <w:r>
        <w:rPr>
          <w:sz w:val="28"/>
        </w:rPr>
        <w:t xml:space="preserve">, </w:t>
      </w:r>
      <m:oMath>
        <m:acc>
          <m:accPr>
            <m:chr m:val="̃"/>
            <m:ctrlPr>
              <w:rPr>
                <w:rFonts w:ascii="Cambria Math" w:hAnsi="Cambria Math"/>
                <w:i/>
                <w:sz w:val="28"/>
              </w:rPr>
            </m:ctrlPr>
          </m:accPr>
          <m:e>
            <m:r>
              <w:rPr>
                <w:rFonts w:ascii="Cambria Math" w:hAnsi="Cambria Math"/>
                <w:sz w:val="28"/>
                <w:lang w:val="en-US"/>
              </w:rPr>
              <m:t>l</m:t>
            </m:r>
          </m:e>
        </m:acc>
        <m:r>
          <w:rPr>
            <w:rFonts w:ascii="Cambria Math" w:hAnsi="Cambria Math"/>
            <w:sz w:val="28"/>
          </w:rPr>
          <m:t>=2</m:t>
        </m:r>
      </m:oMath>
      <w:r>
        <w:rPr>
          <w:sz w:val="28"/>
        </w:rPr>
        <w:t xml:space="preserve">, </w:t>
      </w:r>
      <w:r w:rsidRPr="004B1F83">
        <w:rPr>
          <w:position w:val="-4"/>
          <w:sz w:val="28"/>
        </w:rPr>
        <w:object w:dxaOrig="620" w:dyaOrig="279">
          <v:shape id="_x0000_i1568" type="#_x0000_t75" style="width:31.5pt;height:14.25pt" o:ole="">
            <v:imagedata r:id="rId790" o:title=""/>
          </v:shape>
          <o:OLEObject Type="Embed" ProgID="Equation.3" ShapeID="_x0000_i1568" DrawAspect="Content" ObjectID="_1591855861" r:id="rId935"/>
        </w:object>
      </w:r>
      <w:r>
        <w:rPr>
          <w:sz w:val="28"/>
        </w:rPr>
        <w:t xml:space="preserve">, </w:t>
      </w:r>
      <w:r w:rsidRPr="004B1F83">
        <w:rPr>
          <w:position w:val="-6"/>
          <w:sz w:val="28"/>
        </w:rPr>
        <w:object w:dxaOrig="639" w:dyaOrig="300">
          <v:shape id="_x0000_i1569" type="#_x0000_t75" style="width:32.25pt;height:15pt" o:ole="">
            <v:imagedata r:id="rId792" o:title=""/>
          </v:shape>
          <o:OLEObject Type="Embed" ProgID="Equation.3" ShapeID="_x0000_i1569" DrawAspect="Content" ObjectID="_1591855862" r:id="rId936"/>
        </w:object>
      </w:r>
      <w:r>
        <w:rPr>
          <w:sz w:val="28"/>
        </w:rPr>
        <w:t xml:space="preserve">, </w:t>
      </w:r>
      <w:r w:rsidRPr="004B1F83">
        <w:rPr>
          <w:position w:val="-12"/>
          <w:sz w:val="28"/>
        </w:rPr>
        <w:object w:dxaOrig="1780" w:dyaOrig="420">
          <v:shape id="_x0000_i1570" type="#_x0000_t75" style="width:89.25pt;height:21pt" o:ole="">
            <v:imagedata r:id="rId794" o:title=""/>
          </v:shape>
          <o:OLEObject Type="Embed" ProgID="Equation.3" ShapeID="_x0000_i1570" DrawAspect="Content" ObjectID="_1591855863" r:id="rId937"/>
        </w:object>
      </w:r>
      <w:r>
        <w:rPr>
          <w:sz w:val="28"/>
        </w:rPr>
        <w:t xml:space="preserve">, </w:t>
      </w:r>
      <w:r w:rsidRPr="004B1F83">
        <w:rPr>
          <w:position w:val="-12"/>
          <w:sz w:val="28"/>
        </w:rPr>
        <w:object w:dxaOrig="1800" w:dyaOrig="420">
          <v:shape id="_x0000_i1571" type="#_x0000_t75" style="width:90pt;height:21pt" o:ole="">
            <v:imagedata r:id="rId796" o:title=""/>
          </v:shape>
          <o:OLEObject Type="Embed" ProgID="Equation.3" ShapeID="_x0000_i1571" DrawAspect="Content" ObjectID="_1591855864" r:id="rId938"/>
        </w:object>
      </w:r>
      <w:r>
        <w:rPr>
          <w:sz w:val="28"/>
        </w:rPr>
        <w:t>,</w:t>
      </w:r>
    </w:p>
    <w:p w:rsidR="00EF3A65" w:rsidRPr="00482AF2" w:rsidRDefault="004B1F83" w:rsidP="00C1367C">
      <w:pPr>
        <w:widowControl w:val="0"/>
        <w:autoSpaceDE w:val="0"/>
        <w:autoSpaceDN w:val="0"/>
        <w:adjustRightInd w:val="0"/>
        <w:spacing w:line="360" w:lineRule="auto"/>
        <w:jc w:val="both"/>
        <w:rPr>
          <w:sz w:val="28"/>
        </w:rPr>
      </w:pPr>
      <m:oMath>
        <m:acc>
          <m:accPr>
            <m:chr m:val="̅"/>
            <m:ctrlPr>
              <w:rPr>
                <w:rFonts w:ascii="Cambria Math" w:hAnsi="Cambria Math"/>
                <w:i/>
                <w:sz w:val="28"/>
              </w:rPr>
            </m:ctrlPr>
          </m:accPr>
          <m:e>
            <m:r>
              <w:rPr>
                <w:rFonts w:ascii="Cambria Math" w:hAnsi="Cambria Math"/>
                <w:sz w:val="28"/>
              </w:rPr>
              <m:t>A</m:t>
            </m:r>
          </m:e>
        </m:acc>
        <m:d>
          <m:dPr>
            <m:ctrlPr>
              <w:rPr>
                <w:rFonts w:ascii="Cambria Math" w:hAnsi="Cambria Math"/>
                <w:i/>
                <w:sz w:val="28"/>
              </w:rPr>
            </m:ctrlPr>
          </m:dPr>
          <m:e>
            <m:r>
              <w:rPr>
                <w:rFonts w:ascii="Cambria Math" w:hAnsi="Cambria Math"/>
                <w:sz w:val="28"/>
              </w:rPr>
              <m:t>z</m:t>
            </m:r>
          </m:e>
        </m:d>
        <m:r>
          <w:rPr>
            <w:rFonts w:ascii="Cambria Math" w:hAnsi="Cambria Math"/>
            <w:sz w:val="28"/>
          </w:rPr>
          <m:t>=A</m:t>
        </m:r>
        <m:d>
          <m:dPr>
            <m:ctrlPr>
              <w:rPr>
                <w:rFonts w:ascii="Cambria Math" w:hAnsi="Cambria Math"/>
                <w:i/>
                <w:sz w:val="28"/>
              </w:rPr>
            </m:ctrlPr>
          </m:dPr>
          <m:e>
            <m:r>
              <w:rPr>
                <w:rFonts w:ascii="Cambria Math" w:hAnsi="Cambria Math"/>
                <w:sz w:val="28"/>
              </w:rPr>
              <m:t>z</m:t>
            </m:r>
          </m:e>
        </m:d>
        <m:r>
          <w:rPr>
            <w:rFonts w:ascii="Cambria Math" w:hAnsi="Cambria Math"/>
            <w:sz w:val="28"/>
          </w:rPr>
          <m:t>=</m:t>
        </m:r>
        <m:sSup>
          <m:sSupPr>
            <m:ctrlPr>
              <w:rPr>
                <w:rFonts w:ascii="Cambria Math" w:hAnsi="Cambria Math"/>
                <w:i/>
                <w:sz w:val="28"/>
              </w:rPr>
            </m:ctrlPr>
          </m:sSupPr>
          <m:e>
            <m:r>
              <w:rPr>
                <w:rFonts w:ascii="Cambria Math" w:hAnsi="Cambria Math"/>
                <w:sz w:val="28"/>
              </w:rPr>
              <m:t>z</m:t>
            </m:r>
          </m:e>
          <m:sup>
            <m:r>
              <w:rPr>
                <w:rFonts w:ascii="Cambria Math" w:hAnsi="Cambria Math"/>
                <w:sz w:val="28"/>
              </w:rPr>
              <m:t>3</m:t>
            </m:r>
          </m:sup>
        </m:sSup>
        <m:r>
          <w:rPr>
            <w:rFonts w:ascii="Cambria Math" w:hAnsi="Cambria Math"/>
            <w:sz w:val="28"/>
          </w:rPr>
          <m:t>-2.105</m:t>
        </m:r>
        <m:sSup>
          <m:sSupPr>
            <m:ctrlPr>
              <w:rPr>
                <w:rFonts w:ascii="Cambria Math" w:hAnsi="Cambria Math"/>
                <w:i/>
                <w:sz w:val="28"/>
              </w:rPr>
            </m:ctrlPr>
          </m:sSupPr>
          <m:e>
            <m:r>
              <w:rPr>
                <w:rFonts w:ascii="Cambria Math" w:hAnsi="Cambria Math"/>
                <w:sz w:val="28"/>
              </w:rPr>
              <m:t>z</m:t>
            </m:r>
          </m:e>
          <m:sup>
            <m:r>
              <w:rPr>
                <w:rFonts w:ascii="Cambria Math" w:hAnsi="Cambria Math"/>
                <w:sz w:val="28"/>
              </w:rPr>
              <m:t>2</m:t>
            </m:r>
          </m:sup>
        </m:sSup>
        <m:r>
          <w:rPr>
            <w:rFonts w:ascii="Cambria Math" w:hAnsi="Cambria Math"/>
            <w:sz w:val="28"/>
          </w:rPr>
          <m:t>+1.34z-0.2346</m:t>
        </m:r>
      </m:oMath>
      <w:r w:rsidR="00C1367C" w:rsidRPr="00730CB3">
        <w:rPr>
          <w:sz w:val="28"/>
        </w:rPr>
        <w:t>,</w:t>
      </w:r>
    </w:p>
    <w:p w:rsidR="00C1367C" w:rsidRPr="00EF3A65" w:rsidRDefault="00DC702B" w:rsidP="00C1367C">
      <w:pPr>
        <w:widowControl w:val="0"/>
        <w:autoSpaceDE w:val="0"/>
        <w:autoSpaceDN w:val="0"/>
        <w:adjustRightInd w:val="0"/>
        <w:spacing w:line="360" w:lineRule="auto"/>
        <w:jc w:val="both"/>
        <w:rPr>
          <w:spacing w:val="-24"/>
          <w:sz w:val="28"/>
        </w:rPr>
      </w:pPr>
      <m:oMath>
        <m:r>
          <w:rPr>
            <w:rFonts w:ascii="Cambria Math" w:hAnsi="Cambria Math"/>
            <w:spacing w:val="-24"/>
            <w:sz w:val="28"/>
            <w:lang w:val="en-US"/>
          </w:rPr>
          <m:t>D</m:t>
        </m:r>
        <m:d>
          <m:dPr>
            <m:ctrlPr>
              <w:rPr>
                <w:rFonts w:ascii="Cambria Math" w:hAnsi="Cambria Math"/>
                <w:i/>
                <w:spacing w:val="-24"/>
                <w:sz w:val="28"/>
                <w:lang w:val="en-US"/>
              </w:rPr>
            </m:ctrlPr>
          </m:dPr>
          <m:e>
            <m:r>
              <w:rPr>
                <w:rFonts w:ascii="Cambria Math" w:hAnsi="Cambria Math"/>
                <w:spacing w:val="-24"/>
                <w:sz w:val="28"/>
                <w:lang w:val="en-US"/>
              </w:rPr>
              <m:t>z</m:t>
            </m:r>
          </m:e>
        </m:d>
        <m:r>
          <w:rPr>
            <w:rFonts w:ascii="Cambria Math" w:hAnsi="Cambria Math"/>
            <w:spacing w:val="-24"/>
            <w:sz w:val="28"/>
          </w:rPr>
          <m:t>=</m:t>
        </m:r>
        <m:sSup>
          <m:sSupPr>
            <m:ctrlPr>
              <w:rPr>
                <w:rFonts w:ascii="Cambria Math" w:hAnsi="Cambria Math"/>
                <w:i/>
                <w:spacing w:val="-24"/>
                <w:sz w:val="28"/>
                <w:lang w:val="en-US"/>
              </w:rPr>
            </m:ctrlPr>
          </m:sSupPr>
          <m:e>
            <m:r>
              <w:rPr>
                <w:rFonts w:ascii="Cambria Math" w:hAnsi="Cambria Math"/>
                <w:spacing w:val="-24"/>
                <w:sz w:val="28"/>
                <w:lang w:val="en-US"/>
              </w:rPr>
              <m:t>z</m:t>
            </m:r>
          </m:e>
          <m:sup>
            <m:r>
              <w:rPr>
                <w:rFonts w:ascii="Cambria Math" w:hAnsi="Cambria Math"/>
                <w:spacing w:val="-24"/>
                <w:sz w:val="28"/>
              </w:rPr>
              <m:t>4</m:t>
            </m:r>
          </m:sup>
        </m:sSup>
        <m:r>
          <w:rPr>
            <w:rFonts w:ascii="Cambria Math" w:hAnsi="Cambria Math"/>
            <w:spacing w:val="-24"/>
            <w:sz w:val="28"/>
          </w:rPr>
          <m:t>-1.982</m:t>
        </m:r>
        <m:sSup>
          <m:sSupPr>
            <m:ctrlPr>
              <w:rPr>
                <w:rFonts w:ascii="Cambria Math" w:hAnsi="Cambria Math"/>
                <w:i/>
                <w:spacing w:val="-24"/>
                <w:sz w:val="28"/>
                <w:lang w:val="en-US"/>
              </w:rPr>
            </m:ctrlPr>
          </m:sSupPr>
          <m:e>
            <m:r>
              <w:rPr>
                <w:rFonts w:ascii="Cambria Math" w:hAnsi="Cambria Math"/>
                <w:spacing w:val="-24"/>
                <w:sz w:val="28"/>
                <w:lang w:val="en-US"/>
              </w:rPr>
              <m:t>z</m:t>
            </m:r>
          </m:e>
          <m:sup>
            <m:r>
              <w:rPr>
                <w:rFonts w:ascii="Cambria Math" w:hAnsi="Cambria Math"/>
                <w:spacing w:val="-24"/>
                <w:sz w:val="28"/>
              </w:rPr>
              <m:t>3</m:t>
            </m:r>
          </m:sup>
        </m:sSup>
        <m:r>
          <w:rPr>
            <w:rFonts w:ascii="Cambria Math" w:hAnsi="Cambria Math"/>
            <w:spacing w:val="-24"/>
            <w:sz w:val="28"/>
          </w:rPr>
          <m:t>+1.4195</m:t>
        </m:r>
        <m:sSup>
          <m:sSupPr>
            <m:ctrlPr>
              <w:rPr>
                <w:rFonts w:ascii="Cambria Math" w:hAnsi="Cambria Math"/>
                <w:i/>
                <w:spacing w:val="-24"/>
                <w:sz w:val="28"/>
                <w:lang w:val="en-US"/>
              </w:rPr>
            </m:ctrlPr>
          </m:sSupPr>
          <m:e>
            <m:r>
              <w:rPr>
                <w:rFonts w:ascii="Cambria Math" w:hAnsi="Cambria Math"/>
                <w:spacing w:val="-24"/>
                <w:sz w:val="28"/>
                <w:lang w:val="en-US"/>
              </w:rPr>
              <m:t>z</m:t>
            </m:r>
          </m:e>
          <m:sup>
            <m:r>
              <w:rPr>
                <w:rFonts w:ascii="Cambria Math" w:hAnsi="Cambria Math"/>
                <w:spacing w:val="-24"/>
                <w:sz w:val="28"/>
              </w:rPr>
              <m:t>2</m:t>
            </m:r>
          </m:sup>
        </m:sSup>
        <m:r>
          <w:rPr>
            <w:rFonts w:ascii="Cambria Math" w:hAnsi="Cambria Math"/>
            <w:spacing w:val="-24"/>
            <w:sz w:val="28"/>
          </w:rPr>
          <m:t>-0.3671</m:t>
        </m:r>
        <m:r>
          <w:rPr>
            <w:rFonts w:ascii="Cambria Math" w:hAnsi="Cambria Math"/>
            <w:spacing w:val="-24"/>
            <w:sz w:val="28"/>
            <w:lang w:val="en-US"/>
          </w:rPr>
          <m:t>z</m:t>
        </m:r>
      </m:oMath>
      <w:r w:rsidR="00C1367C" w:rsidRPr="00EF3A65">
        <w:rPr>
          <w:spacing w:val="-24"/>
          <w:sz w:val="28"/>
        </w:rPr>
        <w:t>.</w:t>
      </w:r>
    </w:p>
    <w:p w:rsidR="00C1367C" w:rsidRDefault="00C1367C" w:rsidP="00C1367C">
      <w:pPr>
        <w:widowControl w:val="0"/>
        <w:autoSpaceDE w:val="0"/>
        <w:autoSpaceDN w:val="0"/>
        <w:adjustRightInd w:val="0"/>
        <w:spacing w:line="360" w:lineRule="auto"/>
        <w:jc w:val="both"/>
        <w:rPr>
          <w:sz w:val="28"/>
          <w:lang w:val="en-US"/>
        </w:rPr>
      </w:pPr>
      <w:r>
        <w:rPr>
          <w:sz w:val="28"/>
        </w:rPr>
        <w:t xml:space="preserve"> Далее п</w:t>
      </w:r>
      <w:r>
        <w:rPr>
          <w:sz w:val="28"/>
          <w:lang w:val="en-US"/>
        </w:rPr>
        <w:t>o</w:t>
      </w:r>
      <w:r>
        <w:rPr>
          <w:sz w:val="28"/>
        </w:rPr>
        <w:t xml:space="preserve"> (</w:t>
      </w:r>
      <w:r w:rsidR="00EF3A65">
        <w:rPr>
          <w:sz w:val="28"/>
          <w:lang w:val="en-US"/>
        </w:rPr>
        <w:t>2.27</w:t>
      </w:r>
      <w:r>
        <w:rPr>
          <w:sz w:val="28"/>
        </w:rPr>
        <w:t>) записываем систему</w:t>
      </w:r>
    </w:p>
    <w:p w:rsidR="00C1367C" w:rsidRPr="00C32A63" w:rsidRDefault="004B1F83" w:rsidP="00C1367C">
      <w:pPr>
        <w:widowControl w:val="0"/>
        <w:autoSpaceDE w:val="0"/>
        <w:autoSpaceDN w:val="0"/>
        <w:adjustRightInd w:val="0"/>
        <w:spacing w:line="360" w:lineRule="auto"/>
        <w:jc w:val="both"/>
        <w:rPr>
          <w:sz w:val="28"/>
        </w:rPr>
      </w:pPr>
      <m:oMathPara>
        <m:oMath>
          <m:d>
            <m:dPr>
              <m:begChr m:val="["/>
              <m:endChr m:val="]"/>
              <m:ctrlPr>
                <w:rPr>
                  <w:rFonts w:ascii="Cambria Math" w:hAnsi="Cambria Math"/>
                  <w:i/>
                  <w:sz w:val="28"/>
                  <w:lang w:val="en-US"/>
                </w:rPr>
              </m:ctrlPr>
            </m:dPr>
            <m:e>
              <m:m>
                <m:mPr>
                  <m:mcs>
                    <m:mc>
                      <m:mcPr>
                        <m:count m:val="2"/>
                        <m:mcJc m:val="center"/>
                      </m:mcPr>
                    </m:mc>
                  </m:mcs>
                  <m:ctrlPr>
                    <w:rPr>
                      <w:rFonts w:ascii="Cambria Math" w:hAnsi="Cambria Math"/>
                      <w:i/>
                      <w:sz w:val="28"/>
                      <w:lang w:val="en-US"/>
                    </w:rPr>
                  </m:ctrlPr>
                </m:mPr>
                <m:mr>
                  <m:e>
                    <m:m>
                      <m:mPr>
                        <m:mcs>
                          <m:mc>
                            <m:mcPr>
                              <m:count m:val="2"/>
                              <m:mcJc m:val="center"/>
                            </m:mcPr>
                          </m:mc>
                        </m:mcs>
                        <m:ctrlPr>
                          <w:rPr>
                            <w:rFonts w:ascii="Cambria Math" w:hAnsi="Cambria Math"/>
                            <w:i/>
                            <w:sz w:val="28"/>
                            <w:lang w:val="en-US"/>
                          </w:rPr>
                        </m:ctrlPr>
                      </m:mPr>
                      <m:mr>
                        <m:e>
                          <m:m>
                            <m:mPr>
                              <m:mcs>
                                <m:mc>
                                  <m:mcPr>
                                    <m:count m:val="1"/>
                                    <m:mcJc m:val="center"/>
                                  </m:mcPr>
                                </m:mc>
                              </m:mcs>
                              <m:ctrlPr>
                                <w:rPr>
                                  <w:rFonts w:ascii="Cambria Math" w:hAnsi="Cambria Math"/>
                                  <w:i/>
                                  <w:sz w:val="28"/>
                                  <w:lang w:val="en-US"/>
                                </w:rPr>
                              </m:ctrlPr>
                            </m:mPr>
                            <m:mr>
                              <m:e>
                                <m:r>
                                  <w:rPr>
                                    <w:rFonts w:ascii="Cambria Math" w:hAnsi="Cambria Math"/>
                                    <w:sz w:val="28"/>
                                    <w:lang w:val="en-US"/>
                                  </w:rPr>
                                  <m:t>0.9476</m:t>
                                </m:r>
                              </m:e>
                            </m:mr>
                            <m:mr>
                              <m:e>
                                <m:r>
                                  <w:rPr>
                                    <w:rFonts w:ascii="Cambria Math" w:hAnsi="Cambria Math"/>
                                    <w:sz w:val="28"/>
                                    <w:lang w:val="en-US"/>
                                  </w:rPr>
                                  <m:t>0</m:t>
                                </m:r>
                              </m:e>
                            </m:mr>
                            <m:mr>
                              <m:e>
                                <m:m>
                                  <m:mPr>
                                    <m:mcs>
                                      <m:mc>
                                        <m:mcPr>
                                          <m:count m:val="1"/>
                                          <m:mcJc m:val="center"/>
                                        </m:mcPr>
                                      </m:mc>
                                    </m:mcs>
                                    <m:ctrlPr>
                                      <w:rPr>
                                        <w:rFonts w:ascii="Cambria Math" w:hAnsi="Cambria Math"/>
                                        <w:i/>
                                        <w:sz w:val="28"/>
                                        <w:lang w:val="en-US"/>
                                      </w:rPr>
                                    </m:ctrlPr>
                                  </m:mPr>
                                  <m:mr>
                                    <m:e>
                                      <m:r>
                                        <w:rPr>
                                          <w:rFonts w:ascii="Cambria Math" w:hAnsi="Cambria Math"/>
                                          <w:sz w:val="28"/>
                                          <w:lang w:val="en-US"/>
                                        </w:rPr>
                                        <m:t>0</m:t>
                                      </m:r>
                                    </m:e>
                                  </m:mr>
                                  <m:mr>
                                    <m:e>
                                      <m:r>
                                        <w:rPr>
                                          <w:rFonts w:ascii="Cambria Math" w:hAnsi="Cambria Math"/>
                                          <w:sz w:val="28"/>
                                          <w:lang w:val="en-US"/>
                                        </w:rPr>
                                        <m:t>0</m:t>
                                      </m:r>
                                    </m:e>
                                  </m:mr>
                                  <m:mr>
                                    <m:e>
                                      <m:r>
                                        <w:rPr>
                                          <w:rFonts w:ascii="Cambria Math" w:hAnsi="Cambria Math"/>
                                          <w:sz w:val="28"/>
                                          <w:lang w:val="en-US"/>
                                        </w:rPr>
                                        <m:t>0</m:t>
                                      </m:r>
                                    </m:e>
                                  </m:mr>
                                </m:m>
                              </m:e>
                            </m:mr>
                          </m:m>
                        </m:e>
                        <m:e>
                          <m:m>
                            <m:mPr>
                              <m:mcs>
                                <m:mc>
                                  <m:mcPr>
                                    <m:count m:val="1"/>
                                    <m:mcJc m:val="center"/>
                                  </m:mcPr>
                                </m:mc>
                              </m:mcs>
                              <m:ctrlPr>
                                <w:rPr>
                                  <w:rFonts w:ascii="Cambria Math" w:hAnsi="Cambria Math"/>
                                  <w:i/>
                                  <w:sz w:val="28"/>
                                  <w:lang w:val="en-US"/>
                                </w:rPr>
                              </m:ctrlPr>
                            </m:mPr>
                            <m:mr>
                              <m:e>
                                <m:r>
                                  <w:rPr>
                                    <w:rFonts w:ascii="Cambria Math" w:hAnsi="Cambria Math"/>
                                    <w:sz w:val="28"/>
                                    <w:lang w:val="en-US"/>
                                  </w:rPr>
                                  <m:t>0</m:t>
                                </m:r>
                              </m:e>
                            </m:mr>
                            <m:mr>
                              <m:e>
                                <m:r>
                                  <w:rPr>
                                    <w:rFonts w:ascii="Cambria Math" w:hAnsi="Cambria Math"/>
                                    <w:sz w:val="28"/>
                                    <w:lang w:val="en-US"/>
                                  </w:rPr>
                                  <m:t>0.9476</m:t>
                                </m:r>
                              </m:e>
                            </m:mr>
                            <m:mr>
                              <m:e>
                                <m:m>
                                  <m:mPr>
                                    <m:mcs>
                                      <m:mc>
                                        <m:mcPr>
                                          <m:count m:val="1"/>
                                          <m:mcJc m:val="center"/>
                                        </m:mcPr>
                                      </m:mc>
                                    </m:mcs>
                                    <m:ctrlPr>
                                      <w:rPr>
                                        <w:rFonts w:ascii="Cambria Math" w:hAnsi="Cambria Math"/>
                                        <w:i/>
                                        <w:sz w:val="28"/>
                                        <w:lang w:val="en-US"/>
                                      </w:rPr>
                                    </m:ctrlPr>
                                  </m:mPr>
                                  <m:mr>
                                    <m:e>
                                      <m:r>
                                        <w:rPr>
                                          <w:rFonts w:ascii="Cambria Math" w:hAnsi="Cambria Math"/>
                                          <w:sz w:val="28"/>
                                          <w:lang w:val="en-US"/>
                                        </w:rPr>
                                        <m:t>0</m:t>
                                      </m:r>
                                    </m:e>
                                  </m:mr>
                                  <m:mr>
                                    <m:e>
                                      <m:r>
                                        <w:rPr>
                                          <w:rFonts w:ascii="Cambria Math" w:hAnsi="Cambria Math"/>
                                          <w:sz w:val="28"/>
                                          <w:lang w:val="en-US"/>
                                        </w:rPr>
                                        <m:t>0</m:t>
                                      </m:r>
                                    </m:e>
                                  </m:mr>
                                  <m:mr>
                                    <m:e>
                                      <m:r>
                                        <w:rPr>
                                          <w:rFonts w:ascii="Cambria Math" w:hAnsi="Cambria Math"/>
                                          <w:sz w:val="28"/>
                                          <w:lang w:val="en-US"/>
                                        </w:rPr>
                                        <m:t>0</m:t>
                                      </m:r>
                                    </m:e>
                                  </m:mr>
                                </m:m>
                              </m:e>
                            </m:mr>
                          </m:m>
                        </m:e>
                      </m:mr>
                    </m:m>
                  </m:e>
                  <m:e>
                    <m:m>
                      <m:mPr>
                        <m:mcs>
                          <m:mc>
                            <m:mcPr>
                              <m:count m:val="2"/>
                              <m:mcJc m:val="center"/>
                            </m:mcPr>
                          </m:mc>
                        </m:mcs>
                        <m:ctrlPr>
                          <w:rPr>
                            <w:rFonts w:ascii="Cambria Math" w:hAnsi="Cambria Math"/>
                            <w:i/>
                            <w:sz w:val="28"/>
                            <w:lang w:val="en-US"/>
                          </w:rPr>
                        </m:ctrlPr>
                      </m:mPr>
                      <m:mr>
                        <m:e>
                          <m:m>
                            <m:mPr>
                              <m:mcs>
                                <m:mc>
                                  <m:mcPr>
                                    <m:count m:val="1"/>
                                    <m:mcJc m:val="center"/>
                                  </m:mcPr>
                                </m:mc>
                              </m:mcs>
                              <m:ctrlPr>
                                <w:rPr>
                                  <w:rFonts w:ascii="Cambria Math" w:hAnsi="Cambria Math"/>
                                  <w:i/>
                                  <w:sz w:val="28"/>
                                  <w:lang w:val="en-US"/>
                                </w:rPr>
                              </m:ctrlPr>
                            </m:mPr>
                            <m:mr>
                              <m:e>
                                <m:r>
                                  <w:rPr>
                                    <w:rFonts w:ascii="Cambria Math" w:hAnsi="Cambria Math"/>
                                    <w:sz w:val="28"/>
                                    <w:lang w:val="en-US"/>
                                  </w:rPr>
                                  <m:t>0</m:t>
                                </m:r>
                              </m:e>
                            </m:mr>
                            <m:mr>
                              <m:e>
                                <m:r>
                                  <w:rPr>
                                    <w:rFonts w:ascii="Cambria Math" w:hAnsi="Cambria Math"/>
                                    <w:sz w:val="28"/>
                                    <w:lang w:val="en-US"/>
                                  </w:rPr>
                                  <m:t>0</m:t>
                                </m:r>
                              </m:e>
                            </m:mr>
                            <m:mr>
                              <m:e>
                                <m:m>
                                  <m:mPr>
                                    <m:mcs>
                                      <m:mc>
                                        <m:mcPr>
                                          <m:count m:val="1"/>
                                          <m:mcJc m:val="center"/>
                                        </m:mcPr>
                                      </m:mc>
                                    </m:mcs>
                                    <m:ctrlPr>
                                      <w:rPr>
                                        <w:rFonts w:ascii="Cambria Math" w:hAnsi="Cambria Math"/>
                                        <w:i/>
                                        <w:sz w:val="28"/>
                                        <w:lang w:val="en-US"/>
                                      </w:rPr>
                                    </m:ctrlPr>
                                  </m:mPr>
                                  <m:mr>
                                    <m:e>
                                      <m:r>
                                        <w:rPr>
                                          <w:rFonts w:ascii="Cambria Math" w:hAnsi="Cambria Math"/>
                                          <w:sz w:val="28"/>
                                          <w:lang w:val="en-US"/>
                                        </w:rPr>
                                        <m:t>0.9476</m:t>
                                      </m:r>
                                    </m:e>
                                  </m:mr>
                                  <m:mr>
                                    <m:e>
                                      <m:r>
                                        <w:rPr>
                                          <w:rFonts w:ascii="Cambria Math" w:hAnsi="Cambria Math"/>
                                          <w:sz w:val="28"/>
                                          <w:lang w:val="en-US"/>
                                        </w:rPr>
                                        <m:t>0</m:t>
                                      </m:r>
                                    </m:e>
                                  </m:mr>
                                  <m:mr>
                                    <m:e>
                                      <m:r>
                                        <w:rPr>
                                          <w:rFonts w:ascii="Cambria Math" w:hAnsi="Cambria Math"/>
                                          <w:sz w:val="28"/>
                                          <w:lang w:val="en-US"/>
                                        </w:rPr>
                                        <m:t>0</m:t>
                                      </m:r>
                                    </m:e>
                                  </m:mr>
                                </m:m>
                              </m:e>
                            </m:mr>
                          </m:m>
                        </m:e>
                        <m:e>
                          <m:m>
                            <m:mPr>
                              <m:mcs>
                                <m:mc>
                                  <m:mcPr>
                                    <m:count m:val="2"/>
                                    <m:mcJc m:val="center"/>
                                  </m:mcPr>
                                </m:mc>
                              </m:mcs>
                              <m:ctrlPr>
                                <w:rPr>
                                  <w:rFonts w:ascii="Cambria Math" w:hAnsi="Cambria Math"/>
                                  <w:i/>
                                  <w:sz w:val="28"/>
                                  <w:lang w:val="en-US"/>
                                </w:rPr>
                              </m:ctrlPr>
                            </m:mPr>
                            <m:mr>
                              <m:e>
                                <m:m>
                                  <m:mPr>
                                    <m:mcs>
                                      <m:mc>
                                        <m:mcPr>
                                          <m:count m:val="1"/>
                                          <m:mcJc m:val="center"/>
                                        </m:mcPr>
                                      </m:mc>
                                    </m:mcs>
                                    <m:ctrlPr>
                                      <w:rPr>
                                        <w:rFonts w:ascii="Cambria Math" w:hAnsi="Cambria Math"/>
                                        <w:i/>
                                        <w:sz w:val="28"/>
                                        <w:lang w:val="en-US"/>
                                      </w:rPr>
                                    </m:ctrlPr>
                                  </m:mPr>
                                  <m:mr>
                                    <m:e>
                                      <m:r>
                                        <w:rPr>
                                          <w:rFonts w:ascii="Cambria Math" w:hAnsi="Cambria Math"/>
                                          <w:sz w:val="28"/>
                                          <w:lang w:val="en-US"/>
                                        </w:rPr>
                                        <m:t>-0.2346</m:t>
                                      </m:r>
                                    </m:e>
                                  </m:mr>
                                  <m:mr>
                                    <m:e>
                                      <m:r>
                                        <w:rPr>
                                          <w:rFonts w:ascii="Cambria Math" w:hAnsi="Cambria Math"/>
                                          <w:sz w:val="28"/>
                                          <w:lang w:val="en-US"/>
                                        </w:rPr>
                                        <m:t>1.34</m:t>
                                      </m:r>
                                    </m:e>
                                  </m:mr>
                                  <m:mr>
                                    <m:e>
                                      <m:m>
                                        <m:mPr>
                                          <m:mcs>
                                            <m:mc>
                                              <m:mcPr>
                                                <m:count m:val="1"/>
                                                <m:mcJc m:val="center"/>
                                              </m:mcPr>
                                            </m:mc>
                                          </m:mcs>
                                          <m:ctrlPr>
                                            <w:rPr>
                                              <w:rFonts w:ascii="Cambria Math" w:hAnsi="Cambria Math"/>
                                              <w:i/>
                                              <w:sz w:val="28"/>
                                              <w:lang w:val="en-US"/>
                                            </w:rPr>
                                          </m:ctrlPr>
                                        </m:mPr>
                                        <m:mr>
                                          <m:e>
                                            <m:r>
                                              <w:rPr>
                                                <w:rFonts w:ascii="Cambria Math" w:hAnsi="Cambria Math"/>
                                                <w:sz w:val="28"/>
                                                <w:lang w:val="en-US"/>
                                              </w:rPr>
                                              <m:t>-2.105</m:t>
                                            </m:r>
                                          </m:e>
                                        </m:mr>
                                        <m:mr>
                                          <m:e>
                                            <m:r>
                                              <w:rPr>
                                                <w:rFonts w:ascii="Cambria Math" w:hAnsi="Cambria Math"/>
                                                <w:sz w:val="28"/>
                                                <w:lang w:val="en-US"/>
                                              </w:rPr>
                                              <m:t>1</m:t>
                                            </m:r>
                                          </m:e>
                                        </m:mr>
                                        <m:mr>
                                          <m:e>
                                            <m:r>
                                              <w:rPr>
                                                <w:rFonts w:ascii="Cambria Math" w:hAnsi="Cambria Math"/>
                                                <w:sz w:val="28"/>
                                                <w:lang w:val="en-US"/>
                                              </w:rPr>
                                              <m:t>0</m:t>
                                            </m:r>
                                          </m:e>
                                        </m:mr>
                                      </m:m>
                                    </m:e>
                                  </m:mr>
                                </m:m>
                              </m:e>
                              <m:e>
                                <m:m>
                                  <m:mPr>
                                    <m:mcs>
                                      <m:mc>
                                        <m:mcPr>
                                          <m:count m:val="1"/>
                                          <m:mcJc m:val="center"/>
                                        </m:mcPr>
                                      </m:mc>
                                    </m:mcs>
                                    <m:ctrlPr>
                                      <w:rPr>
                                        <w:rFonts w:ascii="Cambria Math" w:hAnsi="Cambria Math"/>
                                        <w:i/>
                                        <w:sz w:val="28"/>
                                        <w:lang w:val="en-US"/>
                                      </w:rPr>
                                    </m:ctrlPr>
                                  </m:mPr>
                                  <m:mr>
                                    <m:e>
                                      <m:r>
                                        <w:rPr>
                                          <w:rFonts w:ascii="Cambria Math" w:hAnsi="Cambria Math"/>
                                          <w:sz w:val="28"/>
                                          <w:lang w:val="en-US"/>
                                        </w:rPr>
                                        <m:t>0</m:t>
                                      </m:r>
                                    </m:e>
                                  </m:mr>
                                  <m:mr>
                                    <m:e>
                                      <m:r>
                                        <w:rPr>
                                          <w:rFonts w:ascii="Cambria Math" w:hAnsi="Cambria Math"/>
                                          <w:sz w:val="28"/>
                                          <w:lang w:val="en-US"/>
                                        </w:rPr>
                                        <m:t>-0.2346</m:t>
                                      </m:r>
                                    </m:e>
                                  </m:mr>
                                  <m:mr>
                                    <m:e>
                                      <m:m>
                                        <m:mPr>
                                          <m:mcs>
                                            <m:mc>
                                              <m:mcPr>
                                                <m:count m:val="1"/>
                                                <m:mcJc m:val="center"/>
                                              </m:mcPr>
                                            </m:mc>
                                          </m:mcs>
                                          <m:ctrlPr>
                                            <w:rPr>
                                              <w:rFonts w:ascii="Cambria Math" w:hAnsi="Cambria Math"/>
                                              <w:i/>
                                              <w:sz w:val="28"/>
                                              <w:lang w:val="en-US"/>
                                            </w:rPr>
                                          </m:ctrlPr>
                                        </m:mPr>
                                        <m:mr>
                                          <m:e>
                                            <m:r>
                                              <w:rPr>
                                                <w:rFonts w:ascii="Cambria Math" w:hAnsi="Cambria Math"/>
                                                <w:sz w:val="28"/>
                                                <w:lang w:val="en-US"/>
                                              </w:rPr>
                                              <m:t>1.34</m:t>
                                            </m:r>
                                          </m:e>
                                        </m:mr>
                                        <m:mr>
                                          <m:e>
                                            <m:r>
                                              <w:rPr>
                                                <w:rFonts w:ascii="Cambria Math" w:hAnsi="Cambria Math"/>
                                                <w:sz w:val="28"/>
                                                <w:lang w:val="en-US"/>
                                              </w:rPr>
                                              <m:t>-2.105</m:t>
                                            </m:r>
                                          </m:e>
                                        </m:mr>
                                        <m:mr>
                                          <m:e>
                                            <m:r>
                                              <w:rPr>
                                                <w:rFonts w:ascii="Cambria Math" w:hAnsi="Cambria Math"/>
                                                <w:sz w:val="28"/>
                                                <w:lang w:val="en-US"/>
                                              </w:rPr>
                                              <m:t>1</m:t>
                                            </m:r>
                                          </m:e>
                                        </m:mr>
                                      </m:m>
                                    </m:e>
                                  </m:mr>
                                </m:m>
                              </m:e>
                            </m:mr>
                          </m:m>
                        </m:e>
                      </m:mr>
                    </m:m>
                  </m:e>
                </m:mr>
              </m:m>
            </m:e>
          </m:d>
          <m:d>
            <m:dPr>
              <m:begChr m:val="["/>
              <m:endChr m:val="]"/>
              <m:ctrlPr>
                <w:rPr>
                  <w:rFonts w:ascii="Cambria Math" w:hAnsi="Cambria Math"/>
                  <w:i/>
                  <w:sz w:val="28"/>
                  <w:lang w:val="en-US"/>
                </w:rPr>
              </m:ctrlPr>
            </m:dPr>
            <m:e>
              <m:m>
                <m:mPr>
                  <m:mcs>
                    <m:mc>
                      <m:mcPr>
                        <m:count m:val="1"/>
                        <m:mcJc m:val="center"/>
                      </m:mcPr>
                    </m:mc>
                  </m:mcs>
                  <m:ctrlPr>
                    <w:rPr>
                      <w:rFonts w:ascii="Cambria Math" w:hAnsi="Cambria Math"/>
                      <w:i/>
                      <w:sz w:val="28"/>
                      <w:lang w:val="en-US"/>
                    </w:rPr>
                  </m:ctrlPr>
                </m:mPr>
                <m:mr>
                  <m:e>
                    <m:m>
                      <m:mPr>
                        <m:mcs>
                          <m:mc>
                            <m:mcPr>
                              <m:count m:val="1"/>
                              <m:mcJc m:val="center"/>
                            </m:mcPr>
                          </m:mc>
                        </m:mcs>
                        <m:ctrlPr>
                          <w:rPr>
                            <w:rFonts w:ascii="Cambria Math" w:hAnsi="Cambria Math"/>
                            <w:i/>
                            <w:sz w:val="28"/>
                            <w:lang w:val="en-US"/>
                          </w:rPr>
                        </m:ctrlPr>
                      </m:mPr>
                      <m:mr>
                        <m:e>
                          <m:sSub>
                            <m:sSubPr>
                              <m:ctrlPr>
                                <w:rPr>
                                  <w:rFonts w:ascii="Cambria Math" w:hAnsi="Cambria Math"/>
                                  <w:i/>
                                  <w:sz w:val="28"/>
                                  <w:lang w:val="en-US"/>
                                </w:rPr>
                              </m:ctrlPr>
                            </m:sSubPr>
                            <m:e>
                              <m:r>
                                <w:rPr>
                                  <w:rFonts w:ascii="Cambria Math" w:hAnsi="Cambria Math"/>
                                  <w:sz w:val="28"/>
                                  <w:lang w:val="el-GR"/>
                                </w:rPr>
                                <m:t>λ</m:t>
                              </m:r>
                            </m:e>
                            <m:sub>
                              <m:r>
                                <w:rPr>
                                  <w:rFonts w:ascii="Cambria Math" w:hAnsi="Cambria Math"/>
                                  <w:sz w:val="28"/>
                                  <w:lang w:val="en-US"/>
                                </w:rPr>
                                <m:t>0</m:t>
                              </m:r>
                            </m:sub>
                          </m:sSub>
                        </m:e>
                      </m:mr>
                      <m:mr>
                        <m:e>
                          <m:sSub>
                            <m:sSubPr>
                              <m:ctrlPr>
                                <w:rPr>
                                  <w:rFonts w:ascii="Cambria Math" w:hAnsi="Cambria Math"/>
                                  <w:i/>
                                  <w:sz w:val="28"/>
                                  <w:lang w:val="en-US"/>
                                </w:rPr>
                              </m:ctrlPr>
                            </m:sSubPr>
                            <m:e>
                              <m:r>
                                <w:rPr>
                                  <w:rFonts w:ascii="Cambria Math" w:hAnsi="Cambria Math"/>
                                  <w:sz w:val="28"/>
                                  <w:lang w:val="en-US"/>
                                </w:rPr>
                                <m:t>λ</m:t>
                              </m:r>
                            </m:e>
                            <m:sub>
                              <m:r>
                                <w:rPr>
                                  <w:rFonts w:ascii="Cambria Math" w:hAnsi="Cambria Math"/>
                                  <w:sz w:val="28"/>
                                  <w:lang w:val="en-US"/>
                                </w:rPr>
                                <m:t>1</m:t>
                              </m:r>
                            </m:sub>
                          </m:sSub>
                        </m:e>
                      </m:mr>
                      <m:mr>
                        <m:e>
                          <m:sSub>
                            <m:sSubPr>
                              <m:ctrlPr>
                                <w:rPr>
                                  <w:rFonts w:ascii="Cambria Math" w:hAnsi="Cambria Math"/>
                                  <w:i/>
                                  <w:sz w:val="28"/>
                                  <w:lang w:val="en-US"/>
                                </w:rPr>
                              </m:ctrlPr>
                            </m:sSubPr>
                            <m:e>
                              <m:r>
                                <w:rPr>
                                  <w:rFonts w:ascii="Cambria Math" w:hAnsi="Cambria Math"/>
                                  <w:sz w:val="28"/>
                                  <w:lang w:val="en-US"/>
                                </w:rPr>
                                <m:t>λ</m:t>
                              </m:r>
                            </m:e>
                            <m:sub>
                              <m:r>
                                <w:rPr>
                                  <w:rFonts w:ascii="Cambria Math" w:hAnsi="Cambria Math"/>
                                  <w:sz w:val="28"/>
                                  <w:lang w:val="en-US"/>
                                </w:rPr>
                                <m:t>2</m:t>
                              </m:r>
                            </m:sub>
                          </m:sSub>
                        </m:e>
                      </m:mr>
                    </m:m>
                  </m:e>
                </m:mr>
                <m:mr>
                  <m:e>
                    <m:sSub>
                      <m:sSubPr>
                        <m:ctrlPr>
                          <w:rPr>
                            <w:rFonts w:ascii="Cambria Math" w:hAnsi="Cambria Math"/>
                            <w:i/>
                            <w:sz w:val="28"/>
                            <w:lang w:val="en-US"/>
                          </w:rPr>
                        </m:ctrlPr>
                      </m:sSubPr>
                      <m:e>
                        <m:r>
                          <w:rPr>
                            <w:rFonts w:ascii="Cambria Math" w:hAnsi="Cambria Math"/>
                            <w:sz w:val="28"/>
                            <w:lang w:val="en-US"/>
                          </w:rPr>
                          <m:t>p</m:t>
                        </m:r>
                      </m:e>
                      <m:sub>
                        <m:r>
                          <w:rPr>
                            <w:rFonts w:ascii="Cambria Math" w:hAnsi="Cambria Math"/>
                            <w:sz w:val="28"/>
                            <w:lang w:val="en-US"/>
                          </w:rPr>
                          <m:t>0</m:t>
                        </m:r>
                      </m:sub>
                    </m:sSub>
                  </m:e>
                </m:mr>
                <m:mr>
                  <m:e>
                    <m:sSub>
                      <m:sSubPr>
                        <m:ctrlPr>
                          <w:rPr>
                            <w:rFonts w:ascii="Cambria Math" w:hAnsi="Cambria Math"/>
                            <w:i/>
                            <w:sz w:val="28"/>
                            <w:lang w:val="en-US"/>
                          </w:rPr>
                        </m:ctrlPr>
                      </m:sSubPr>
                      <m:e>
                        <m:r>
                          <w:rPr>
                            <w:rFonts w:ascii="Cambria Math" w:hAnsi="Cambria Math"/>
                            <w:sz w:val="28"/>
                            <w:lang w:val="en-US"/>
                          </w:rPr>
                          <m:t>p</m:t>
                        </m:r>
                      </m:e>
                      <m:sub>
                        <m:r>
                          <w:rPr>
                            <w:rFonts w:ascii="Cambria Math" w:hAnsi="Cambria Math"/>
                            <w:sz w:val="28"/>
                            <w:lang w:val="en-US"/>
                          </w:rPr>
                          <m:t>1</m:t>
                        </m:r>
                      </m:sub>
                    </m:sSub>
                  </m:e>
                </m:mr>
              </m:m>
            </m:e>
          </m:d>
          <m:r>
            <w:rPr>
              <w:rFonts w:ascii="Cambria Math" w:hAnsi="Cambria Math"/>
              <w:sz w:val="28"/>
              <w:lang w:val="en-US"/>
            </w:rPr>
            <m:t>=</m:t>
          </m:r>
          <m:d>
            <m:dPr>
              <m:begChr m:val="["/>
              <m:endChr m:val="]"/>
              <m:ctrlPr>
                <w:rPr>
                  <w:rFonts w:ascii="Cambria Math" w:hAnsi="Cambria Math"/>
                  <w:i/>
                  <w:sz w:val="28"/>
                  <w:lang w:val="en-US"/>
                </w:rPr>
              </m:ctrlPr>
            </m:dPr>
            <m:e>
              <m:m>
                <m:mPr>
                  <m:mcs>
                    <m:mc>
                      <m:mcPr>
                        <m:count m:val="1"/>
                        <m:mcJc m:val="center"/>
                      </m:mcPr>
                    </m:mc>
                  </m:mcs>
                  <m:ctrlPr>
                    <w:rPr>
                      <w:rFonts w:ascii="Cambria Math" w:hAnsi="Cambria Math"/>
                      <w:i/>
                      <w:sz w:val="28"/>
                      <w:lang w:val="en-US"/>
                    </w:rPr>
                  </m:ctrlPr>
                </m:mPr>
                <m:mr>
                  <m:e>
                    <m:r>
                      <w:rPr>
                        <w:rFonts w:ascii="Cambria Math" w:hAnsi="Cambria Math"/>
                        <w:sz w:val="28"/>
                        <w:lang w:val="en-US"/>
                      </w:rPr>
                      <m:t>0</m:t>
                    </m:r>
                  </m:e>
                </m:mr>
                <m:mr>
                  <m:e>
                    <m:r>
                      <w:rPr>
                        <w:rFonts w:ascii="Cambria Math" w:hAnsi="Cambria Math"/>
                        <w:sz w:val="28"/>
                        <w:lang w:val="en-US"/>
                      </w:rPr>
                      <m:t>-0.3671</m:t>
                    </m:r>
                  </m:e>
                </m:mr>
                <m:mr>
                  <m:e>
                    <m:m>
                      <m:mPr>
                        <m:mcs>
                          <m:mc>
                            <m:mcPr>
                              <m:count m:val="1"/>
                              <m:mcJc m:val="center"/>
                            </m:mcPr>
                          </m:mc>
                        </m:mcs>
                        <m:ctrlPr>
                          <w:rPr>
                            <w:rFonts w:ascii="Cambria Math" w:hAnsi="Cambria Math"/>
                            <w:i/>
                            <w:sz w:val="28"/>
                            <w:lang w:val="en-US"/>
                          </w:rPr>
                        </m:ctrlPr>
                      </m:mPr>
                      <m:mr>
                        <m:e>
                          <m:r>
                            <w:rPr>
                              <w:rFonts w:ascii="Cambria Math" w:hAnsi="Cambria Math"/>
                              <w:sz w:val="28"/>
                              <w:lang w:val="en-US"/>
                            </w:rPr>
                            <m:t>1.4195</m:t>
                          </m:r>
                        </m:e>
                      </m:mr>
                      <m:mr>
                        <m:e>
                          <m:r>
                            <w:rPr>
                              <w:rFonts w:ascii="Cambria Math" w:hAnsi="Cambria Math"/>
                              <w:sz w:val="28"/>
                              <w:lang w:val="en-US"/>
                            </w:rPr>
                            <m:t>-1.982</m:t>
                          </m:r>
                        </m:e>
                      </m:mr>
                      <m:mr>
                        <m:e>
                          <m:r>
                            <w:rPr>
                              <w:rFonts w:ascii="Cambria Math" w:hAnsi="Cambria Math"/>
                              <w:sz w:val="28"/>
                              <w:lang w:val="en-US"/>
                            </w:rPr>
                            <m:t>1</m:t>
                          </m:r>
                        </m:e>
                      </m:mr>
                    </m:m>
                  </m:e>
                </m:mr>
              </m:m>
            </m:e>
          </m:d>
        </m:oMath>
      </m:oMathPara>
    </w:p>
    <w:p w:rsidR="00C1367C" w:rsidRPr="00C32A63" w:rsidRDefault="00C1367C" w:rsidP="00C1367C">
      <w:pPr>
        <w:widowControl w:val="0"/>
        <w:autoSpaceDE w:val="0"/>
        <w:autoSpaceDN w:val="0"/>
        <w:adjustRightInd w:val="0"/>
        <w:spacing w:line="360" w:lineRule="auto"/>
        <w:ind w:firstLine="720"/>
        <w:jc w:val="both"/>
        <w:rPr>
          <w:sz w:val="28"/>
        </w:rPr>
      </w:pPr>
      <w:r>
        <w:rPr>
          <w:sz w:val="28"/>
        </w:rPr>
        <w:t>Решение этой системы с учетом равенств (</w:t>
      </w:r>
      <w:r w:rsidR="00EF3A65" w:rsidRPr="00EF3A65">
        <w:rPr>
          <w:sz w:val="28"/>
        </w:rPr>
        <w:t>2.25</w:t>
      </w:r>
      <w:r>
        <w:rPr>
          <w:sz w:val="28"/>
        </w:rPr>
        <w:t>) и (</w:t>
      </w:r>
      <w:r w:rsidR="00EF3A65" w:rsidRPr="00EF3A65">
        <w:rPr>
          <w:sz w:val="28"/>
        </w:rPr>
        <w:t>2.16</w:t>
      </w:r>
      <w:r>
        <w:rPr>
          <w:sz w:val="28"/>
        </w:rPr>
        <w:t xml:space="preserve">) приводит к полиномам </w:t>
      </w:r>
    </w:p>
    <w:p w:rsidR="00C1367C" w:rsidRPr="00C32A63" w:rsidRDefault="00C1367C" w:rsidP="00C1367C">
      <w:pPr>
        <w:widowControl w:val="0"/>
        <w:autoSpaceDE w:val="0"/>
        <w:autoSpaceDN w:val="0"/>
        <w:adjustRightInd w:val="0"/>
        <w:spacing w:line="360" w:lineRule="auto"/>
        <w:ind w:firstLine="720"/>
        <w:jc w:val="both"/>
        <w:rPr>
          <w:sz w:val="28"/>
          <w:lang w:val="en-US"/>
        </w:rPr>
      </w:pPr>
      <m:oMathPara>
        <m:oMath>
          <m:r>
            <w:rPr>
              <w:rFonts w:ascii="Cambria Math" w:hAnsi="Cambria Math"/>
              <w:sz w:val="28"/>
            </w:rPr>
            <m:t>L</m:t>
          </m:r>
          <m:d>
            <m:dPr>
              <m:ctrlPr>
                <w:rPr>
                  <w:rFonts w:ascii="Cambria Math" w:hAnsi="Cambria Math"/>
                  <w:i/>
                  <w:sz w:val="28"/>
                </w:rPr>
              </m:ctrlPr>
            </m:dPr>
            <m:e>
              <m:r>
                <w:rPr>
                  <w:rFonts w:ascii="Cambria Math" w:hAnsi="Cambria Math"/>
                  <w:sz w:val="28"/>
                </w:rPr>
                <m:t>z</m:t>
              </m:r>
            </m:e>
          </m:d>
          <m:r>
            <w:rPr>
              <w:rFonts w:ascii="Cambria Math" w:hAnsi="Cambria Math"/>
              <w:sz w:val="28"/>
            </w:rPr>
            <m:t>=0.35713</m:t>
          </m:r>
          <m:sSup>
            <m:sSupPr>
              <m:ctrlPr>
                <w:rPr>
                  <w:rFonts w:ascii="Cambria Math" w:hAnsi="Cambria Math"/>
                  <w:i/>
                  <w:sz w:val="28"/>
                </w:rPr>
              </m:ctrlPr>
            </m:sSupPr>
            <m:e>
              <m:r>
                <w:rPr>
                  <w:rFonts w:ascii="Cambria Math" w:hAnsi="Cambria Math"/>
                  <w:sz w:val="28"/>
                </w:rPr>
                <m:t>z</m:t>
              </m:r>
            </m:e>
            <m:sup>
              <m:r>
                <w:rPr>
                  <w:rFonts w:ascii="Cambria Math" w:hAnsi="Cambria Math"/>
                  <w:sz w:val="28"/>
                </w:rPr>
                <m:t>3</m:t>
              </m:r>
            </m:sup>
          </m:sSup>
          <m:r>
            <w:rPr>
              <w:rFonts w:ascii="Cambria Math" w:hAnsi="Cambria Math"/>
              <w:sz w:val="28"/>
            </w:rPr>
            <m:t>-0.31376</m:t>
          </m:r>
          <m:sSup>
            <m:sSupPr>
              <m:ctrlPr>
                <w:rPr>
                  <w:rFonts w:ascii="Cambria Math" w:hAnsi="Cambria Math"/>
                  <w:i/>
                  <w:sz w:val="28"/>
                </w:rPr>
              </m:ctrlPr>
            </m:sSupPr>
            <m:e>
              <m:r>
                <w:rPr>
                  <w:rFonts w:ascii="Cambria Math" w:hAnsi="Cambria Math"/>
                  <w:sz w:val="28"/>
                </w:rPr>
                <m:t>z</m:t>
              </m:r>
            </m:e>
            <m:sup>
              <m:r>
                <w:rPr>
                  <w:rFonts w:ascii="Cambria Math" w:hAnsi="Cambria Math"/>
                  <w:sz w:val="28"/>
                </w:rPr>
                <m:t>2</m:t>
              </m:r>
            </m:sup>
          </m:sSup>
          <m:r>
            <w:rPr>
              <w:rFonts w:ascii="Cambria Math" w:hAnsi="Cambria Math"/>
              <w:sz w:val="28"/>
            </w:rPr>
            <m:t>+0.030452z</m:t>
          </m:r>
        </m:oMath>
      </m:oMathPara>
    </w:p>
    <w:p w:rsidR="00C1367C" w:rsidRPr="00C32A63" w:rsidRDefault="00C1367C" w:rsidP="00C1367C">
      <w:pPr>
        <w:widowControl w:val="0"/>
        <w:autoSpaceDE w:val="0"/>
        <w:autoSpaceDN w:val="0"/>
        <w:adjustRightInd w:val="0"/>
        <w:spacing w:line="360" w:lineRule="auto"/>
        <w:ind w:firstLine="720"/>
        <w:jc w:val="both"/>
        <w:rPr>
          <w:sz w:val="28"/>
          <w:lang w:val="en-US"/>
        </w:rPr>
      </w:pPr>
      <m:oMathPara>
        <m:oMath>
          <m:r>
            <w:rPr>
              <w:rFonts w:ascii="Cambria Math" w:hAnsi="Cambria Math"/>
              <w:sz w:val="28"/>
              <w:lang w:val="en-US"/>
            </w:rPr>
            <m:t>R</m:t>
          </m:r>
          <m:d>
            <m:dPr>
              <m:ctrlPr>
                <w:rPr>
                  <w:rFonts w:ascii="Cambria Math" w:hAnsi="Cambria Math"/>
                  <w:i/>
                  <w:sz w:val="28"/>
                  <w:lang w:val="en-US"/>
                </w:rPr>
              </m:ctrlPr>
            </m:dPr>
            <m:e>
              <m:r>
                <w:rPr>
                  <w:rFonts w:ascii="Cambria Math" w:hAnsi="Cambria Math"/>
                  <w:sz w:val="28"/>
                  <w:lang w:val="en-US"/>
                </w:rPr>
                <m:t>z</m:t>
              </m:r>
            </m:e>
          </m:d>
          <m:r>
            <w:rPr>
              <w:rFonts w:ascii="Cambria Math" w:hAnsi="Cambria Math"/>
              <w:sz w:val="28"/>
              <w:lang w:val="en-US"/>
            </w:rPr>
            <m:t>=</m:t>
          </m:r>
          <m:sSup>
            <m:sSupPr>
              <m:ctrlPr>
                <w:rPr>
                  <w:rFonts w:ascii="Cambria Math" w:hAnsi="Cambria Math"/>
                  <w:i/>
                  <w:sz w:val="28"/>
                  <w:lang w:val="en-US"/>
                </w:rPr>
              </m:ctrlPr>
            </m:sSupPr>
            <m:e>
              <m:r>
                <w:rPr>
                  <w:rFonts w:ascii="Cambria Math" w:hAnsi="Cambria Math"/>
                  <w:sz w:val="28"/>
                  <w:lang w:val="en-US"/>
                </w:rPr>
                <m:t>z</m:t>
              </m:r>
            </m:e>
            <m:sup>
              <m:r>
                <w:rPr>
                  <w:rFonts w:ascii="Cambria Math" w:hAnsi="Cambria Math"/>
                  <w:sz w:val="28"/>
                  <w:lang w:val="en-US"/>
                </w:rPr>
                <m:t>3</m:t>
              </m:r>
            </m:sup>
          </m:sSup>
          <m:r>
            <w:rPr>
              <w:rFonts w:ascii="Cambria Math" w:hAnsi="Cambria Math"/>
              <w:sz w:val="28"/>
              <w:lang w:val="en-US"/>
            </w:rPr>
            <m:t>+0.2509</m:t>
          </m:r>
          <m:sSup>
            <m:sSupPr>
              <m:ctrlPr>
                <w:rPr>
                  <w:rFonts w:ascii="Cambria Math" w:hAnsi="Cambria Math"/>
                  <w:i/>
                  <w:sz w:val="28"/>
                  <w:lang w:val="en-US"/>
                </w:rPr>
              </m:ctrlPr>
            </m:sSupPr>
            <m:e>
              <m:r>
                <w:rPr>
                  <w:rFonts w:ascii="Cambria Math" w:hAnsi="Cambria Math"/>
                  <w:sz w:val="28"/>
                  <w:lang w:val="en-US"/>
                </w:rPr>
                <m:t>z</m:t>
              </m:r>
            </m:e>
            <m:sup>
              <m:r>
                <w:rPr>
                  <w:rFonts w:ascii="Cambria Math" w:hAnsi="Cambria Math"/>
                  <w:sz w:val="28"/>
                  <w:lang w:val="en-US"/>
                </w:rPr>
                <m:t>2</m:t>
              </m:r>
            </m:sup>
          </m:sSup>
          <m:r>
            <w:rPr>
              <w:rFonts w:ascii="Cambria Math" w:hAnsi="Cambria Math"/>
              <w:sz w:val="28"/>
              <w:lang w:val="en-US"/>
            </w:rPr>
            <m:t>-0.42982z-0.054803</m:t>
          </m:r>
        </m:oMath>
      </m:oMathPara>
    </w:p>
    <w:p w:rsidR="00C1367C" w:rsidRPr="00EF3A65" w:rsidRDefault="00C1367C" w:rsidP="00C1367C">
      <w:pPr>
        <w:widowControl w:val="0"/>
        <w:tabs>
          <w:tab w:val="num" w:pos="720"/>
        </w:tabs>
        <w:autoSpaceDE w:val="0"/>
        <w:autoSpaceDN w:val="0"/>
        <w:adjustRightInd w:val="0"/>
        <w:spacing w:line="360" w:lineRule="auto"/>
        <w:ind w:left="360"/>
        <w:rPr>
          <w:sz w:val="28"/>
        </w:rPr>
      </w:pPr>
      <w:r>
        <w:rPr>
          <w:sz w:val="28"/>
        </w:rPr>
        <w:tab/>
        <w:t>Затем по формуле (</w:t>
      </w:r>
      <w:r w:rsidR="00EF3A65" w:rsidRPr="00EF3A65">
        <w:rPr>
          <w:sz w:val="28"/>
        </w:rPr>
        <w:t>2.</w:t>
      </w:r>
      <w:r w:rsidR="00EF3A65">
        <w:rPr>
          <w:sz w:val="28"/>
          <w:lang w:val="en-US"/>
        </w:rPr>
        <w:t>28</w:t>
      </w:r>
      <w:r>
        <w:rPr>
          <w:sz w:val="28"/>
        </w:rPr>
        <w:t>) находим</w:t>
      </w:r>
    </w:p>
    <w:p w:rsidR="00C1367C" w:rsidRPr="00EF3A65" w:rsidRDefault="00C1367C" w:rsidP="00C1367C">
      <w:pPr>
        <w:widowControl w:val="0"/>
        <w:tabs>
          <w:tab w:val="num" w:pos="720"/>
        </w:tabs>
        <w:autoSpaceDE w:val="0"/>
        <w:autoSpaceDN w:val="0"/>
        <w:adjustRightInd w:val="0"/>
        <w:spacing w:line="360" w:lineRule="auto"/>
        <w:ind w:left="360"/>
        <w:rPr>
          <w:sz w:val="28"/>
        </w:rPr>
      </w:pPr>
      <m:oMathPara>
        <m:oMath>
          <m:r>
            <w:rPr>
              <w:rFonts w:ascii="Cambria Math" w:hAnsi="Cambria Math"/>
              <w:sz w:val="28"/>
              <w:lang w:val="en-US"/>
            </w:rPr>
            <m:t>Q</m:t>
          </m:r>
          <m:d>
            <m:dPr>
              <m:ctrlPr>
                <w:rPr>
                  <w:rFonts w:ascii="Cambria Math" w:hAnsi="Cambria Math"/>
                  <w:i/>
                  <w:sz w:val="28"/>
                  <w:lang w:val="en-US"/>
                </w:rPr>
              </m:ctrlPr>
            </m:dPr>
            <m:e>
              <m:r>
                <w:rPr>
                  <w:rFonts w:ascii="Cambria Math" w:hAnsi="Cambria Math"/>
                  <w:sz w:val="28"/>
                  <w:lang w:val="en-US"/>
                </w:rPr>
                <m:t>z</m:t>
              </m:r>
            </m:e>
          </m:d>
          <m:r>
            <w:rPr>
              <w:rFonts w:ascii="Cambria Math" w:hAnsi="Cambria Math"/>
              <w:sz w:val="28"/>
            </w:rPr>
            <m:t>=0.015829</m:t>
          </m:r>
          <m:sSup>
            <m:sSupPr>
              <m:ctrlPr>
                <w:rPr>
                  <w:rFonts w:ascii="Cambria Math" w:hAnsi="Cambria Math"/>
                  <w:i/>
                  <w:sz w:val="28"/>
                  <w:lang w:val="en-US"/>
                </w:rPr>
              </m:ctrlPr>
            </m:sSupPr>
            <m:e>
              <m:r>
                <w:rPr>
                  <w:rFonts w:ascii="Cambria Math" w:hAnsi="Cambria Math"/>
                  <w:sz w:val="28"/>
                  <w:lang w:val="en-US"/>
                </w:rPr>
                <m:t>z</m:t>
              </m:r>
            </m:e>
            <m:sup>
              <m:r>
                <w:rPr>
                  <w:rFonts w:ascii="Cambria Math" w:hAnsi="Cambria Math"/>
                  <w:sz w:val="28"/>
                </w:rPr>
                <m:t>3</m:t>
              </m:r>
            </m:sup>
          </m:sSup>
          <m:r>
            <w:rPr>
              <w:rFonts w:ascii="Cambria Math" w:hAnsi="Cambria Math"/>
              <w:sz w:val="28"/>
            </w:rPr>
            <m:t>+0.048860</m:t>
          </m:r>
          <m:sSup>
            <m:sSupPr>
              <m:ctrlPr>
                <w:rPr>
                  <w:rFonts w:ascii="Cambria Math" w:hAnsi="Cambria Math"/>
                  <w:i/>
                  <w:sz w:val="28"/>
                  <w:lang w:val="en-US"/>
                </w:rPr>
              </m:ctrlPr>
            </m:sSupPr>
            <m:e>
              <m:r>
                <w:rPr>
                  <w:rFonts w:ascii="Cambria Math" w:hAnsi="Cambria Math"/>
                  <w:sz w:val="28"/>
                  <w:lang w:val="en-US"/>
                </w:rPr>
                <m:t>z</m:t>
              </m:r>
            </m:e>
            <m:sup>
              <m:r>
                <w:rPr>
                  <w:rFonts w:ascii="Cambria Math" w:hAnsi="Cambria Math"/>
                  <w:sz w:val="28"/>
                </w:rPr>
                <m:t>2</m:t>
              </m:r>
            </m:sup>
          </m:sSup>
          <m:r>
            <w:rPr>
              <w:rFonts w:ascii="Cambria Math" w:hAnsi="Cambria Math"/>
              <w:sz w:val="28"/>
            </w:rPr>
            <m:t>+0.0096032</m:t>
          </m:r>
          <m:r>
            <w:rPr>
              <w:rFonts w:ascii="Cambria Math" w:hAnsi="Cambria Math"/>
              <w:sz w:val="28"/>
              <w:lang w:val="en-US"/>
            </w:rPr>
            <m:t>z</m:t>
          </m:r>
        </m:oMath>
      </m:oMathPara>
    </w:p>
    <w:p w:rsidR="00C1367C" w:rsidRPr="00672EE2" w:rsidRDefault="00C1367C" w:rsidP="00C1367C">
      <w:pPr>
        <w:pStyle w:val="a7"/>
      </w:pPr>
      <w:r>
        <w:t>подставляя в (</w:t>
      </w:r>
      <w:r w:rsidR="00EF3A65" w:rsidRPr="00EF3A65">
        <w:t>2.3</w:t>
      </w:r>
      <w:r>
        <w:t>) найденные выражения для полиномов, получим разностное уравнение ЦУУ</w:t>
      </w:r>
    </w:p>
    <w:p w:rsidR="00EF3A65" w:rsidRPr="00EF3A65" w:rsidRDefault="004B1F83" w:rsidP="00C1367C">
      <w:pPr>
        <w:pStyle w:val="a7"/>
        <w:rPr>
          <w:spacing w:val="-18"/>
          <w:sz w:val="24"/>
          <w:szCs w:val="24"/>
          <w:lang w:val="en-US"/>
        </w:rPr>
      </w:pPr>
      <m:oMathPara>
        <m:oMath>
          <m:d>
            <m:dPr>
              <m:ctrlPr>
                <w:rPr>
                  <w:rFonts w:ascii="Cambria Math" w:hAnsi="Cambria Math"/>
                  <w:i/>
                  <w:spacing w:val="-18"/>
                  <w:sz w:val="24"/>
                  <w:szCs w:val="24"/>
                </w:rPr>
              </m:ctrlPr>
            </m:dPr>
            <m:e>
              <m:sSup>
                <m:sSupPr>
                  <m:ctrlPr>
                    <w:rPr>
                      <w:rFonts w:ascii="Cambria Math" w:hAnsi="Cambria Math"/>
                      <w:i/>
                      <w:spacing w:val="-18"/>
                      <w:sz w:val="24"/>
                      <w:szCs w:val="24"/>
                    </w:rPr>
                  </m:ctrlPr>
                </m:sSupPr>
                <m:e>
                  <m:r>
                    <w:rPr>
                      <w:rFonts w:ascii="Cambria Math" w:hAnsi="Cambria Math"/>
                      <w:spacing w:val="-18"/>
                      <w:sz w:val="24"/>
                      <w:szCs w:val="24"/>
                    </w:rPr>
                    <m:t>z</m:t>
                  </m:r>
                </m:e>
                <m:sup>
                  <m:r>
                    <w:rPr>
                      <w:rFonts w:ascii="Cambria Math" w:hAnsi="Cambria Math"/>
                      <w:spacing w:val="-18"/>
                      <w:sz w:val="24"/>
                      <w:szCs w:val="24"/>
                    </w:rPr>
                    <m:t>3</m:t>
                  </m:r>
                </m:sup>
              </m:sSup>
              <m:r>
                <w:rPr>
                  <w:rFonts w:ascii="Cambria Math" w:hAnsi="Cambria Math"/>
                  <w:spacing w:val="-18"/>
                  <w:sz w:val="24"/>
                  <w:szCs w:val="24"/>
                </w:rPr>
                <m:t>+0.2509</m:t>
              </m:r>
              <m:sSup>
                <m:sSupPr>
                  <m:ctrlPr>
                    <w:rPr>
                      <w:rFonts w:ascii="Cambria Math" w:hAnsi="Cambria Math"/>
                      <w:i/>
                      <w:spacing w:val="-18"/>
                      <w:sz w:val="24"/>
                      <w:szCs w:val="24"/>
                    </w:rPr>
                  </m:ctrlPr>
                </m:sSupPr>
                <m:e>
                  <m:r>
                    <w:rPr>
                      <w:rFonts w:ascii="Cambria Math" w:hAnsi="Cambria Math"/>
                      <w:spacing w:val="-18"/>
                      <w:sz w:val="24"/>
                      <w:szCs w:val="24"/>
                    </w:rPr>
                    <m:t>z</m:t>
                  </m:r>
                </m:e>
                <m:sup>
                  <m:r>
                    <w:rPr>
                      <w:rFonts w:ascii="Cambria Math" w:hAnsi="Cambria Math"/>
                      <w:spacing w:val="-18"/>
                      <w:sz w:val="24"/>
                      <w:szCs w:val="24"/>
                    </w:rPr>
                    <m:t>2</m:t>
                  </m:r>
                </m:sup>
              </m:sSup>
              <m:r>
                <w:rPr>
                  <w:rFonts w:ascii="Cambria Math" w:hAnsi="Cambria Math"/>
                  <w:spacing w:val="-18"/>
                  <w:sz w:val="24"/>
                  <w:szCs w:val="24"/>
                </w:rPr>
                <m:t>-0.42982z-0.054803</m:t>
              </m:r>
            </m:e>
          </m:d>
          <m:r>
            <w:rPr>
              <w:rFonts w:ascii="Cambria Math" w:hAnsi="Cambria Math"/>
              <w:spacing w:val="-18"/>
              <w:sz w:val="24"/>
              <w:szCs w:val="24"/>
            </w:rPr>
            <m:t>u</m:t>
          </m:r>
          <m:d>
            <m:dPr>
              <m:ctrlPr>
                <w:rPr>
                  <w:rFonts w:ascii="Cambria Math" w:hAnsi="Cambria Math"/>
                  <w:i/>
                  <w:spacing w:val="-18"/>
                  <w:sz w:val="24"/>
                  <w:szCs w:val="24"/>
                </w:rPr>
              </m:ctrlPr>
            </m:dPr>
            <m:e>
              <m:r>
                <w:rPr>
                  <w:rFonts w:ascii="Cambria Math" w:hAnsi="Cambria Math"/>
                  <w:spacing w:val="-18"/>
                  <w:sz w:val="24"/>
                  <w:szCs w:val="24"/>
                </w:rPr>
                <m:t>z</m:t>
              </m:r>
            </m:e>
          </m:d>
          <m:r>
            <w:rPr>
              <w:rFonts w:ascii="Cambria Math" w:hAnsi="Cambria Math"/>
              <w:spacing w:val="-18"/>
              <w:sz w:val="24"/>
              <w:szCs w:val="24"/>
            </w:rPr>
            <m:t>=</m:t>
          </m:r>
          <m:d>
            <m:dPr>
              <m:ctrlPr>
                <w:rPr>
                  <w:rFonts w:ascii="Cambria Math" w:hAnsi="Cambria Math"/>
                  <w:i/>
                  <w:spacing w:val="-18"/>
                  <w:sz w:val="24"/>
                  <w:szCs w:val="24"/>
                </w:rPr>
              </m:ctrlPr>
            </m:dPr>
            <m:e>
              <m:r>
                <w:rPr>
                  <w:rFonts w:ascii="Cambria Math" w:hAnsi="Cambria Math"/>
                  <w:spacing w:val="-18"/>
                  <w:sz w:val="24"/>
                  <w:szCs w:val="24"/>
                </w:rPr>
                <m:t>0.015829</m:t>
              </m:r>
              <m:sSup>
                <m:sSupPr>
                  <m:ctrlPr>
                    <w:rPr>
                      <w:rFonts w:ascii="Cambria Math" w:hAnsi="Cambria Math"/>
                      <w:i/>
                      <w:spacing w:val="-18"/>
                      <w:sz w:val="24"/>
                      <w:szCs w:val="24"/>
                    </w:rPr>
                  </m:ctrlPr>
                </m:sSupPr>
                <m:e>
                  <m:r>
                    <w:rPr>
                      <w:rFonts w:ascii="Cambria Math" w:hAnsi="Cambria Math"/>
                      <w:spacing w:val="-18"/>
                      <w:sz w:val="24"/>
                      <w:szCs w:val="24"/>
                    </w:rPr>
                    <m:t>z</m:t>
                  </m:r>
                </m:e>
                <m:sup>
                  <m:r>
                    <w:rPr>
                      <w:rFonts w:ascii="Cambria Math" w:hAnsi="Cambria Math"/>
                      <w:spacing w:val="-18"/>
                      <w:sz w:val="24"/>
                      <w:szCs w:val="24"/>
                    </w:rPr>
                    <m:t>3</m:t>
                  </m:r>
                </m:sup>
              </m:sSup>
              <m:r>
                <w:rPr>
                  <w:rFonts w:ascii="Cambria Math" w:hAnsi="Cambria Math"/>
                  <w:spacing w:val="-18"/>
                  <w:sz w:val="24"/>
                  <w:szCs w:val="24"/>
                </w:rPr>
                <m:t>+0.04886</m:t>
              </m:r>
              <m:sSup>
                <m:sSupPr>
                  <m:ctrlPr>
                    <w:rPr>
                      <w:rFonts w:ascii="Cambria Math" w:hAnsi="Cambria Math"/>
                      <w:i/>
                      <w:spacing w:val="-18"/>
                      <w:sz w:val="24"/>
                      <w:szCs w:val="24"/>
                    </w:rPr>
                  </m:ctrlPr>
                </m:sSupPr>
                <m:e>
                  <m:r>
                    <w:rPr>
                      <w:rFonts w:ascii="Cambria Math" w:hAnsi="Cambria Math"/>
                      <w:spacing w:val="-18"/>
                      <w:sz w:val="24"/>
                      <w:szCs w:val="24"/>
                    </w:rPr>
                    <m:t>z</m:t>
                  </m:r>
                </m:e>
                <m:sup>
                  <m:r>
                    <w:rPr>
                      <w:rFonts w:ascii="Cambria Math" w:hAnsi="Cambria Math"/>
                      <w:spacing w:val="-18"/>
                      <w:sz w:val="24"/>
                      <w:szCs w:val="24"/>
                    </w:rPr>
                    <m:t>2</m:t>
                  </m:r>
                </m:sup>
              </m:sSup>
              <m:r>
                <w:rPr>
                  <w:rFonts w:ascii="Cambria Math" w:hAnsi="Cambria Math"/>
                  <w:spacing w:val="-18"/>
                  <w:sz w:val="24"/>
                  <w:szCs w:val="24"/>
                </w:rPr>
                <m:t>+0.0096032z</m:t>
              </m:r>
            </m:e>
          </m:d>
          <m:r>
            <w:rPr>
              <w:rFonts w:ascii="Cambria Math" w:hAnsi="Cambria Math"/>
              <w:spacing w:val="-18"/>
              <w:sz w:val="24"/>
              <w:szCs w:val="24"/>
            </w:rPr>
            <m:t>g</m:t>
          </m:r>
          <m:d>
            <m:dPr>
              <m:ctrlPr>
                <w:rPr>
                  <w:rFonts w:ascii="Cambria Math" w:hAnsi="Cambria Math"/>
                  <w:i/>
                  <w:spacing w:val="-18"/>
                  <w:sz w:val="24"/>
                  <w:szCs w:val="24"/>
                </w:rPr>
              </m:ctrlPr>
            </m:dPr>
            <m:e>
              <m:r>
                <w:rPr>
                  <w:rFonts w:ascii="Cambria Math" w:hAnsi="Cambria Math"/>
                  <w:spacing w:val="-18"/>
                  <w:sz w:val="24"/>
                  <w:szCs w:val="24"/>
                </w:rPr>
                <m:t>z</m:t>
              </m:r>
            </m:e>
          </m:d>
        </m:oMath>
      </m:oMathPara>
    </w:p>
    <w:p w:rsidR="00C1367C" w:rsidRPr="002814B7" w:rsidRDefault="00EF3A65" w:rsidP="00EF3A65">
      <w:pPr>
        <w:pStyle w:val="a7"/>
        <w:jc w:val="right"/>
        <w:rPr>
          <w:spacing w:val="-18"/>
          <w:sz w:val="24"/>
          <w:szCs w:val="24"/>
        </w:rPr>
      </w:pPr>
      <m:oMath>
        <m:r>
          <w:rPr>
            <w:rFonts w:ascii="Cambria Math" w:hAnsi="Cambria Math"/>
            <w:spacing w:val="-18"/>
            <w:sz w:val="24"/>
            <w:szCs w:val="24"/>
          </w:rPr>
          <m:t>-(0.35713</m:t>
        </m:r>
        <m:sSup>
          <m:sSupPr>
            <m:ctrlPr>
              <w:rPr>
                <w:rFonts w:ascii="Cambria Math" w:hAnsi="Cambria Math"/>
                <w:i/>
                <w:spacing w:val="-18"/>
                <w:sz w:val="24"/>
                <w:szCs w:val="24"/>
              </w:rPr>
            </m:ctrlPr>
          </m:sSupPr>
          <m:e>
            <m:r>
              <w:rPr>
                <w:rFonts w:ascii="Cambria Math" w:hAnsi="Cambria Math"/>
                <w:spacing w:val="-18"/>
                <w:sz w:val="24"/>
                <w:szCs w:val="24"/>
              </w:rPr>
              <m:t>z</m:t>
            </m:r>
          </m:e>
          <m:sup>
            <m:r>
              <w:rPr>
                <w:rFonts w:ascii="Cambria Math" w:hAnsi="Cambria Math"/>
                <w:spacing w:val="-18"/>
                <w:sz w:val="24"/>
                <w:szCs w:val="24"/>
              </w:rPr>
              <m:t>3</m:t>
            </m:r>
          </m:sup>
        </m:sSup>
        <m:r>
          <w:rPr>
            <w:rFonts w:ascii="Cambria Math" w:hAnsi="Cambria Math"/>
            <w:spacing w:val="-18"/>
            <w:sz w:val="24"/>
            <w:szCs w:val="24"/>
          </w:rPr>
          <m:t>-0.31376</m:t>
        </m:r>
        <m:sSup>
          <m:sSupPr>
            <m:ctrlPr>
              <w:rPr>
                <w:rFonts w:ascii="Cambria Math" w:hAnsi="Cambria Math"/>
                <w:i/>
                <w:spacing w:val="-18"/>
                <w:sz w:val="24"/>
                <w:szCs w:val="24"/>
              </w:rPr>
            </m:ctrlPr>
          </m:sSupPr>
          <m:e>
            <m:r>
              <w:rPr>
                <w:rFonts w:ascii="Cambria Math" w:hAnsi="Cambria Math"/>
                <w:spacing w:val="-18"/>
                <w:sz w:val="24"/>
                <w:szCs w:val="24"/>
              </w:rPr>
              <m:t>z</m:t>
            </m:r>
          </m:e>
          <m:sup>
            <m:r>
              <w:rPr>
                <w:rFonts w:ascii="Cambria Math" w:hAnsi="Cambria Math"/>
                <w:spacing w:val="-18"/>
                <w:sz w:val="24"/>
                <w:szCs w:val="24"/>
              </w:rPr>
              <m:t>2</m:t>
            </m:r>
          </m:sup>
        </m:sSup>
        <m:r>
          <w:rPr>
            <w:rFonts w:ascii="Cambria Math" w:hAnsi="Cambria Math"/>
            <w:spacing w:val="-18"/>
            <w:sz w:val="24"/>
            <w:szCs w:val="24"/>
          </w:rPr>
          <m:t>+0.030452z)y(z)</m:t>
        </m:r>
      </m:oMath>
      <w:r w:rsidRPr="002814B7">
        <w:rPr>
          <w:spacing w:val="-18"/>
          <w:sz w:val="24"/>
          <w:szCs w:val="24"/>
        </w:rPr>
        <w:t xml:space="preserve">  (3.5)</w:t>
      </w:r>
    </w:p>
    <w:p w:rsidR="00C1367C" w:rsidRPr="006D193E" w:rsidRDefault="00C1367C" w:rsidP="00C1367C">
      <w:pPr>
        <w:widowControl w:val="0"/>
        <w:autoSpaceDE w:val="0"/>
        <w:autoSpaceDN w:val="0"/>
        <w:adjustRightInd w:val="0"/>
        <w:spacing w:line="360" w:lineRule="auto"/>
        <w:ind w:firstLine="720"/>
        <w:jc w:val="both"/>
        <w:rPr>
          <w:sz w:val="28"/>
        </w:rPr>
      </w:pPr>
      <w:r>
        <w:rPr>
          <w:sz w:val="28"/>
        </w:rPr>
        <w:t>Для получения алгоритма ЦУУ умножим обе части последнего уравнения  на</w:t>
      </w:r>
      <m:oMath>
        <m:sSup>
          <m:sSupPr>
            <m:ctrlPr>
              <w:rPr>
                <w:rFonts w:ascii="Cambria Math" w:hAnsi="Cambria Math"/>
                <w:i/>
                <w:sz w:val="28"/>
              </w:rPr>
            </m:ctrlPr>
          </m:sSupPr>
          <m:e>
            <m:r>
              <w:rPr>
                <w:rFonts w:ascii="Cambria Math" w:hAnsi="Cambria Math"/>
                <w:sz w:val="28"/>
              </w:rPr>
              <m:t>z</m:t>
            </m:r>
          </m:e>
          <m:sup>
            <m:r>
              <w:rPr>
                <w:rFonts w:ascii="Cambria Math" w:hAnsi="Cambria Math"/>
                <w:sz w:val="28"/>
              </w:rPr>
              <m:t>-3</m:t>
            </m:r>
          </m:sup>
        </m:sSup>
      </m:oMath>
      <w:r>
        <w:rPr>
          <w:sz w:val="28"/>
        </w:rPr>
        <w:t xml:space="preserve">, раскроем скобки, перейдем к оригиналам и перенесем в правую часть все слагаемые, кроме </w:t>
      </w:r>
      <w:r w:rsidRPr="004B1F83">
        <w:rPr>
          <w:position w:val="-12"/>
          <w:sz w:val="28"/>
        </w:rPr>
        <w:object w:dxaOrig="320" w:dyaOrig="380">
          <v:shape id="_x0000_i1572" type="#_x0000_t75" style="width:15.75pt;height:18pt" o:ole="">
            <v:imagedata r:id="rId814" o:title=""/>
          </v:shape>
          <o:OLEObject Type="Embed" ProgID="Equation.3" ShapeID="_x0000_i1572" DrawAspect="Content" ObjectID="_1591855865" r:id="rId939"/>
        </w:object>
      </w:r>
      <w:r>
        <w:rPr>
          <w:sz w:val="28"/>
        </w:rPr>
        <w:t>.</w:t>
      </w:r>
    </w:p>
    <w:p w:rsidR="00C1367C" w:rsidRPr="00DC702B" w:rsidRDefault="00C1367C" w:rsidP="00C1367C">
      <w:pPr>
        <w:widowControl w:val="0"/>
        <w:autoSpaceDE w:val="0"/>
        <w:autoSpaceDN w:val="0"/>
        <w:adjustRightInd w:val="0"/>
        <w:spacing w:line="360" w:lineRule="auto"/>
        <w:ind w:firstLine="720"/>
        <w:jc w:val="both"/>
        <w:rPr>
          <w:sz w:val="28"/>
        </w:rPr>
      </w:pPr>
      <w:r>
        <w:rPr>
          <w:sz w:val="28"/>
        </w:rPr>
        <w:t xml:space="preserve"> В результате получим</w:t>
      </w:r>
      <w:r w:rsidR="00DC702B">
        <w:rPr>
          <w:sz w:val="28"/>
        </w:rPr>
        <w:t xml:space="preserve"> разностное уравнение ЦУУ</w:t>
      </w:r>
      <w:r w:rsidR="00DC702B" w:rsidRPr="00DC702B">
        <w:rPr>
          <w:sz w:val="28"/>
        </w:rPr>
        <w:t>:</w:t>
      </w:r>
    </w:p>
    <w:p w:rsidR="00C1367C" w:rsidRPr="00EF3A65" w:rsidRDefault="004B1F83" w:rsidP="00EF3A65">
      <w:pPr>
        <w:widowControl w:val="0"/>
        <w:autoSpaceDE w:val="0"/>
        <w:autoSpaceDN w:val="0"/>
        <w:adjustRightInd w:val="0"/>
        <w:spacing w:before="120" w:after="120" w:line="360" w:lineRule="auto"/>
        <w:ind w:firstLine="720"/>
        <w:jc w:val="right"/>
        <w:rPr>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u</m:t>
            </m:r>
          </m:e>
          <m:sub>
            <m:r>
              <w:rPr>
                <w:rFonts w:ascii="Cambria Math" w:hAnsi="Cambria Math"/>
                <w:sz w:val="24"/>
                <w:szCs w:val="24"/>
                <w:lang w:val="en-US"/>
              </w:rPr>
              <m:t>k</m:t>
            </m:r>
          </m:sub>
        </m:sSub>
        <m:r>
          <w:rPr>
            <w:rFonts w:ascii="Cambria Math" w:hAnsi="Cambria Math"/>
            <w:sz w:val="24"/>
            <w:szCs w:val="24"/>
          </w:rPr>
          <m:t>=0.015829</m:t>
        </m:r>
        <m:sSub>
          <m:sSubPr>
            <m:ctrlPr>
              <w:rPr>
                <w:rFonts w:ascii="Cambria Math" w:hAnsi="Cambria Math"/>
                <w:i/>
                <w:sz w:val="24"/>
                <w:szCs w:val="24"/>
                <w:lang w:val="en-US"/>
              </w:rPr>
            </m:ctrlPr>
          </m:sSubPr>
          <m:e>
            <m:r>
              <w:rPr>
                <w:rFonts w:ascii="Cambria Math" w:hAnsi="Cambria Math"/>
                <w:sz w:val="24"/>
                <w:szCs w:val="24"/>
                <w:lang w:val="en-US"/>
              </w:rPr>
              <m:t>ε</m:t>
            </m:r>
          </m:e>
          <m:sub>
            <m:r>
              <w:rPr>
                <w:rFonts w:ascii="Cambria Math" w:hAnsi="Cambria Math"/>
                <w:sz w:val="24"/>
                <w:szCs w:val="24"/>
                <w:lang w:val="en-US"/>
              </w:rPr>
              <m:t>k</m:t>
            </m:r>
          </m:sub>
        </m:sSub>
        <m:r>
          <w:rPr>
            <w:rFonts w:ascii="Cambria Math" w:hAnsi="Cambria Math"/>
            <w:sz w:val="24"/>
            <w:szCs w:val="24"/>
          </w:rPr>
          <m:t>+0.04886</m:t>
        </m:r>
        <m:sSub>
          <m:sSubPr>
            <m:ctrlPr>
              <w:rPr>
                <w:rFonts w:ascii="Cambria Math" w:hAnsi="Cambria Math"/>
                <w:i/>
                <w:sz w:val="24"/>
                <w:szCs w:val="24"/>
                <w:lang w:val="en-US"/>
              </w:rPr>
            </m:ctrlPr>
          </m:sSubPr>
          <m:e>
            <m:r>
              <w:rPr>
                <w:rFonts w:ascii="Cambria Math" w:hAnsi="Cambria Math"/>
                <w:sz w:val="24"/>
                <w:szCs w:val="24"/>
                <w:lang w:val="en-US"/>
              </w:rPr>
              <m:t>ε</m:t>
            </m:r>
          </m:e>
          <m:sub>
            <m:r>
              <w:rPr>
                <w:rFonts w:ascii="Cambria Math" w:hAnsi="Cambria Math"/>
                <w:sz w:val="24"/>
                <w:szCs w:val="24"/>
                <w:lang w:val="en-US"/>
              </w:rPr>
              <m:t>k</m:t>
            </m:r>
            <m:r>
              <w:rPr>
                <w:rFonts w:ascii="Cambria Math" w:hAnsi="Cambria Math"/>
                <w:sz w:val="24"/>
                <w:szCs w:val="24"/>
              </w:rPr>
              <m:t>-1</m:t>
            </m:r>
          </m:sub>
        </m:sSub>
        <m:r>
          <w:rPr>
            <w:rFonts w:ascii="Cambria Math" w:hAnsi="Cambria Math"/>
            <w:sz w:val="24"/>
            <w:szCs w:val="24"/>
          </w:rPr>
          <m:t>+0.0096032</m:t>
        </m:r>
        <m:sSub>
          <m:sSubPr>
            <m:ctrlPr>
              <w:rPr>
                <w:rFonts w:ascii="Cambria Math" w:hAnsi="Cambria Math"/>
                <w:i/>
                <w:sz w:val="24"/>
                <w:szCs w:val="24"/>
                <w:lang w:val="en-US"/>
              </w:rPr>
            </m:ctrlPr>
          </m:sSubPr>
          <m:e>
            <m:r>
              <w:rPr>
                <w:rFonts w:ascii="Cambria Math" w:hAnsi="Cambria Math"/>
                <w:sz w:val="24"/>
                <w:szCs w:val="24"/>
                <w:lang w:val="en-US"/>
              </w:rPr>
              <m:t>ε</m:t>
            </m:r>
          </m:e>
          <m:sub>
            <m:r>
              <w:rPr>
                <w:rFonts w:ascii="Cambria Math" w:hAnsi="Cambria Math"/>
                <w:sz w:val="24"/>
                <w:szCs w:val="24"/>
                <w:lang w:val="en-US"/>
              </w:rPr>
              <m:t>k</m:t>
            </m:r>
            <m:r>
              <w:rPr>
                <w:rFonts w:ascii="Cambria Math" w:hAnsi="Cambria Math"/>
                <w:sz w:val="24"/>
                <w:szCs w:val="24"/>
              </w:rPr>
              <m:t>-2</m:t>
            </m:r>
          </m:sub>
        </m:sSub>
        <m:r>
          <w:rPr>
            <w:rFonts w:ascii="Cambria Math" w:hAnsi="Cambria Math"/>
            <w:sz w:val="24"/>
            <w:szCs w:val="24"/>
          </w:rPr>
          <m:t>-0.2509</m:t>
        </m:r>
        <m:sSub>
          <m:sSubPr>
            <m:ctrlPr>
              <w:rPr>
                <w:rFonts w:ascii="Cambria Math" w:hAnsi="Cambria Math"/>
                <w:i/>
                <w:sz w:val="24"/>
                <w:szCs w:val="24"/>
                <w:lang w:val="en-US"/>
              </w:rPr>
            </m:ctrlPr>
          </m:sSubPr>
          <m:e>
            <m:r>
              <w:rPr>
                <w:rFonts w:ascii="Cambria Math" w:hAnsi="Cambria Math"/>
                <w:sz w:val="24"/>
                <w:szCs w:val="24"/>
                <w:lang w:val="en-US"/>
              </w:rPr>
              <m:t>u</m:t>
            </m:r>
          </m:e>
          <m:sub>
            <m:r>
              <w:rPr>
                <w:rFonts w:ascii="Cambria Math" w:hAnsi="Cambria Math"/>
                <w:sz w:val="24"/>
                <w:szCs w:val="24"/>
                <w:lang w:val="en-US"/>
              </w:rPr>
              <m:t>k</m:t>
            </m:r>
            <m:r>
              <w:rPr>
                <w:rFonts w:ascii="Cambria Math" w:hAnsi="Cambria Math"/>
                <w:sz w:val="24"/>
                <w:szCs w:val="24"/>
              </w:rPr>
              <m:t>-1</m:t>
            </m:r>
          </m:sub>
        </m:sSub>
        <m:r>
          <w:rPr>
            <w:rFonts w:ascii="Cambria Math" w:hAnsi="Cambria Math"/>
            <w:sz w:val="24"/>
            <w:szCs w:val="24"/>
          </w:rPr>
          <m:t>+0.42982</m:t>
        </m:r>
        <m:sSub>
          <m:sSubPr>
            <m:ctrlPr>
              <w:rPr>
                <w:rFonts w:ascii="Cambria Math" w:hAnsi="Cambria Math"/>
                <w:i/>
                <w:sz w:val="24"/>
                <w:szCs w:val="24"/>
                <w:lang w:val="en-US"/>
              </w:rPr>
            </m:ctrlPr>
          </m:sSubPr>
          <m:e>
            <m:r>
              <w:rPr>
                <w:rFonts w:ascii="Cambria Math" w:hAnsi="Cambria Math"/>
                <w:sz w:val="24"/>
                <w:szCs w:val="24"/>
                <w:lang w:val="en-US"/>
              </w:rPr>
              <m:t>u</m:t>
            </m:r>
          </m:e>
          <m:sub>
            <m:r>
              <w:rPr>
                <w:rFonts w:ascii="Cambria Math" w:hAnsi="Cambria Math"/>
                <w:sz w:val="24"/>
                <w:szCs w:val="24"/>
                <w:lang w:val="en-US"/>
              </w:rPr>
              <m:t>k</m:t>
            </m:r>
            <m:r>
              <w:rPr>
                <w:rFonts w:ascii="Cambria Math" w:hAnsi="Cambria Math"/>
                <w:sz w:val="24"/>
                <w:szCs w:val="24"/>
              </w:rPr>
              <m:t>-2</m:t>
            </m:r>
          </m:sub>
        </m:sSub>
        <m:r>
          <w:rPr>
            <w:rFonts w:ascii="Cambria Math" w:hAnsi="Cambria Math"/>
            <w:sz w:val="24"/>
            <w:szCs w:val="24"/>
          </w:rPr>
          <m:t>++0.054803</m:t>
        </m:r>
        <m:sSub>
          <m:sSubPr>
            <m:ctrlPr>
              <w:rPr>
                <w:rFonts w:ascii="Cambria Math" w:hAnsi="Cambria Math"/>
                <w:i/>
                <w:sz w:val="24"/>
                <w:szCs w:val="24"/>
                <w:lang w:val="en-US"/>
              </w:rPr>
            </m:ctrlPr>
          </m:sSubPr>
          <m:e>
            <m:r>
              <w:rPr>
                <w:rFonts w:ascii="Cambria Math" w:hAnsi="Cambria Math"/>
                <w:sz w:val="24"/>
                <w:szCs w:val="24"/>
                <w:lang w:val="en-US"/>
              </w:rPr>
              <m:t>u</m:t>
            </m:r>
          </m:e>
          <m:sub>
            <m:r>
              <w:rPr>
                <w:rFonts w:ascii="Cambria Math" w:hAnsi="Cambria Math"/>
                <w:sz w:val="24"/>
                <w:szCs w:val="24"/>
                <w:lang w:val="en-US"/>
              </w:rPr>
              <m:t>k</m:t>
            </m:r>
            <m:r>
              <w:rPr>
                <w:rFonts w:ascii="Cambria Math" w:hAnsi="Cambria Math"/>
                <w:sz w:val="24"/>
                <w:szCs w:val="24"/>
              </w:rPr>
              <m:t>-3</m:t>
            </m:r>
          </m:sub>
        </m:sSub>
        <m:r>
          <w:rPr>
            <w:rFonts w:ascii="Cambria Math" w:hAnsi="Cambria Math"/>
            <w:sz w:val="24"/>
            <w:szCs w:val="24"/>
          </w:rPr>
          <m:t>-0.3413</m:t>
        </m:r>
        <m:sSub>
          <m:sSubPr>
            <m:ctrlPr>
              <w:rPr>
                <w:rFonts w:ascii="Cambria Math" w:hAnsi="Cambria Math"/>
                <w:i/>
                <w:sz w:val="24"/>
                <w:szCs w:val="24"/>
                <w:lang w:val="en-US"/>
              </w:rPr>
            </m:ctrlPr>
          </m:sSubPr>
          <m:e>
            <m:r>
              <w:rPr>
                <w:rFonts w:ascii="Cambria Math" w:hAnsi="Cambria Math"/>
                <w:sz w:val="24"/>
                <w:szCs w:val="24"/>
                <w:lang w:val="en-US"/>
              </w:rPr>
              <m:t>y</m:t>
            </m:r>
          </m:e>
          <m:sub>
            <m:r>
              <w:rPr>
                <w:rFonts w:ascii="Cambria Math" w:hAnsi="Cambria Math"/>
                <w:sz w:val="24"/>
                <w:szCs w:val="24"/>
                <w:lang w:val="en-US"/>
              </w:rPr>
              <m:t>k</m:t>
            </m:r>
          </m:sub>
        </m:sSub>
        <m:r>
          <w:rPr>
            <w:rFonts w:ascii="Cambria Math" w:hAnsi="Cambria Math"/>
            <w:sz w:val="24"/>
            <w:szCs w:val="24"/>
          </w:rPr>
          <m:t>+0.36262</m:t>
        </m:r>
        <m:sSub>
          <m:sSubPr>
            <m:ctrlPr>
              <w:rPr>
                <w:rFonts w:ascii="Cambria Math" w:hAnsi="Cambria Math"/>
                <w:i/>
                <w:sz w:val="24"/>
                <w:szCs w:val="24"/>
                <w:lang w:val="en-US"/>
              </w:rPr>
            </m:ctrlPr>
          </m:sSubPr>
          <m:e>
            <m:r>
              <w:rPr>
                <w:rFonts w:ascii="Cambria Math" w:hAnsi="Cambria Math"/>
                <w:sz w:val="24"/>
                <w:szCs w:val="24"/>
                <w:lang w:val="en-US"/>
              </w:rPr>
              <m:t>y</m:t>
            </m:r>
          </m:e>
          <m:sub>
            <m:r>
              <w:rPr>
                <w:rFonts w:ascii="Cambria Math" w:hAnsi="Cambria Math"/>
                <w:sz w:val="24"/>
                <w:szCs w:val="24"/>
                <w:lang w:val="en-US"/>
              </w:rPr>
              <m:t>k</m:t>
            </m:r>
            <m:r>
              <w:rPr>
                <w:rFonts w:ascii="Cambria Math" w:hAnsi="Cambria Math"/>
                <w:sz w:val="24"/>
                <w:szCs w:val="24"/>
              </w:rPr>
              <m:t>-1</m:t>
            </m:r>
          </m:sub>
        </m:sSub>
        <m:r>
          <w:rPr>
            <w:rFonts w:ascii="Cambria Math" w:hAnsi="Cambria Math"/>
            <w:sz w:val="24"/>
            <w:szCs w:val="24"/>
          </w:rPr>
          <m:t>-0.020849</m:t>
        </m:r>
        <m:sSub>
          <m:sSubPr>
            <m:ctrlPr>
              <w:rPr>
                <w:rFonts w:ascii="Cambria Math" w:hAnsi="Cambria Math"/>
                <w:i/>
                <w:sz w:val="24"/>
                <w:szCs w:val="24"/>
                <w:lang w:val="en-US"/>
              </w:rPr>
            </m:ctrlPr>
          </m:sSubPr>
          <m:e>
            <m:r>
              <w:rPr>
                <w:rFonts w:ascii="Cambria Math" w:hAnsi="Cambria Math"/>
                <w:sz w:val="24"/>
                <w:szCs w:val="24"/>
                <w:lang w:val="en-US"/>
              </w:rPr>
              <m:t>y</m:t>
            </m:r>
          </m:e>
          <m:sub>
            <m:r>
              <w:rPr>
                <w:rFonts w:ascii="Cambria Math" w:hAnsi="Cambria Math"/>
                <w:sz w:val="24"/>
                <w:szCs w:val="24"/>
                <w:lang w:val="en-US"/>
              </w:rPr>
              <m:t>k</m:t>
            </m:r>
            <m:r>
              <w:rPr>
                <w:rFonts w:ascii="Cambria Math" w:hAnsi="Cambria Math"/>
                <w:sz w:val="24"/>
                <w:szCs w:val="24"/>
              </w:rPr>
              <m:t>-2</m:t>
            </m:r>
          </m:sub>
        </m:sSub>
      </m:oMath>
      <w:r w:rsidR="00EF3A65" w:rsidRPr="00EF3A65">
        <w:rPr>
          <w:sz w:val="24"/>
          <w:szCs w:val="24"/>
        </w:rPr>
        <w:t xml:space="preserve">   (3.6)</w:t>
      </w:r>
    </w:p>
    <w:p w:rsidR="00C1367C" w:rsidRDefault="00C1367C" w:rsidP="00DC702B">
      <w:pPr>
        <w:widowControl w:val="0"/>
        <w:autoSpaceDE w:val="0"/>
        <w:autoSpaceDN w:val="0"/>
        <w:adjustRightInd w:val="0"/>
        <w:spacing w:line="360" w:lineRule="auto"/>
        <w:jc w:val="both"/>
        <w:rPr>
          <w:sz w:val="28"/>
        </w:rPr>
      </w:pPr>
      <w:r>
        <w:rPr>
          <w:sz w:val="28"/>
        </w:rPr>
        <w:tab/>
        <w:t xml:space="preserve">Полученное выражение представляет собой алгоритм вычисления значений управляющего воздействия в замкнутой системе управления для заданного объекта. Как видно, для вычисления </w:t>
      </w:r>
      <w:r w:rsidRPr="004B1F83">
        <w:rPr>
          <w:position w:val="-12"/>
          <w:sz w:val="28"/>
        </w:rPr>
        <w:object w:dxaOrig="320" w:dyaOrig="380">
          <v:shape id="_x0000_i1573" type="#_x0000_t75" style="width:15.75pt;height:18pt" o:ole="">
            <v:imagedata r:id="rId814" o:title=""/>
          </v:shape>
          <o:OLEObject Type="Embed" ProgID="Equation.3" ShapeID="_x0000_i1573" DrawAspect="Content" ObjectID="_1591855866" r:id="rId940"/>
        </w:object>
      </w:r>
      <w:r>
        <w:rPr>
          <w:sz w:val="28"/>
        </w:rPr>
        <w:t xml:space="preserve"> цифровым устройством управления, которое происходит в течение </w:t>
      </w:r>
      <w:r w:rsidRPr="004B1F83">
        <w:rPr>
          <w:position w:val="-6"/>
          <w:sz w:val="28"/>
        </w:rPr>
        <w:object w:dxaOrig="580" w:dyaOrig="300">
          <v:shape id="_x0000_i1574" type="#_x0000_t75" style="width:29.25pt;height:15pt" o:ole="">
            <v:imagedata r:id="rId161" o:title=""/>
          </v:shape>
          <o:OLEObject Type="Embed" ProgID="Equation.3" ShapeID="_x0000_i1574" DrawAspect="Content" ObjectID="_1591855867" r:id="rId941"/>
        </w:object>
      </w:r>
      <w:r>
        <w:rPr>
          <w:sz w:val="28"/>
        </w:rPr>
        <w:t xml:space="preserve"> такта, необходимы только измеренные в этом же </w:t>
      </w:r>
      <w:r w:rsidRPr="004B1F83">
        <w:rPr>
          <w:position w:val="-6"/>
          <w:sz w:val="28"/>
        </w:rPr>
        <w:object w:dxaOrig="580" w:dyaOrig="300">
          <v:shape id="_x0000_i1575" type="#_x0000_t75" style="width:29.25pt;height:15pt" o:ole="">
            <v:imagedata r:id="rId161" o:title=""/>
          </v:shape>
          <o:OLEObject Type="Embed" ProgID="Equation.3" ShapeID="_x0000_i1575" DrawAspect="Content" ObjectID="_1591855868" r:id="rId942"/>
        </w:object>
      </w:r>
      <w:r>
        <w:rPr>
          <w:sz w:val="28"/>
        </w:rPr>
        <w:t xml:space="preserve"> такте и предыдущие значения воздействия </w:t>
      </w:r>
      <w:r w:rsidRPr="004B1F83">
        <w:rPr>
          <w:position w:val="-12"/>
          <w:sz w:val="28"/>
        </w:rPr>
        <w:object w:dxaOrig="540" w:dyaOrig="360">
          <v:shape id="_x0000_i1576" type="#_x0000_t75" style="width:26.25pt;height:18pt" o:ole="">
            <v:imagedata r:id="rId821" o:title=""/>
          </v:shape>
          <o:OLEObject Type="Embed" ProgID="Equation.3" ShapeID="_x0000_i1576" DrawAspect="Content" ObjectID="_1591855869" r:id="rId943"/>
        </w:object>
      </w:r>
      <w:r>
        <w:rPr>
          <w:sz w:val="28"/>
        </w:rPr>
        <w:t xml:space="preserve">, управляемой переменной </w:t>
      </w:r>
      <w:r w:rsidRPr="004B1F83">
        <w:rPr>
          <w:position w:val="-12"/>
          <w:sz w:val="28"/>
        </w:rPr>
        <w:object w:dxaOrig="520" w:dyaOrig="360">
          <v:shape id="_x0000_i1577" type="#_x0000_t75" style="width:25.5pt;height:18pt" o:ole="">
            <v:imagedata r:id="rId823" o:title=""/>
          </v:shape>
          <o:OLEObject Type="Embed" ProgID="Equation.3" ShapeID="_x0000_i1577" DrawAspect="Content" ObjectID="_1591855870" r:id="rId944"/>
        </w:object>
      </w:r>
      <w:r>
        <w:rPr>
          <w:sz w:val="28"/>
        </w:rPr>
        <w:t>, а также два предыдущих значения управляющего воздействия.</w:t>
      </w:r>
    </w:p>
    <w:p w:rsidR="00DC702B" w:rsidRPr="004D2193" w:rsidRDefault="00DC702B" w:rsidP="00DC702B">
      <w:pPr>
        <w:widowControl w:val="0"/>
        <w:autoSpaceDE w:val="0"/>
        <w:autoSpaceDN w:val="0"/>
        <w:adjustRightInd w:val="0"/>
        <w:spacing w:line="360" w:lineRule="auto"/>
        <w:ind w:firstLine="720"/>
        <w:jc w:val="both"/>
        <w:rPr>
          <w:sz w:val="28"/>
        </w:rPr>
      </w:pPr>
      <w:r>
        <w:rPr>
          <w:sz w:val="28"/>
        </w:rPr>
        <w:t xml:space="preserve">В результате моделирования замкнутой </w:t>
      </w:r>
      <w:r w:rsidR="006C5F33">
        <w:rPr>
          <w:sz w:val="28"/>
        </w:rPr>
        <w:t xml:space="preserve">системы, </w:t>
      </w:r>
      <w:r>
        <w:rPr>
          <w:sz w:val="28"/>
        </w:rPr>
        <w:t xml:space="preserve">получается переходная функция системы, показанная на рис </w:t>
      </w:r>
      <w:r w:rsidR="004D2193" w:rsidRPr="004D2193">
        <w:rPr>
          <w:sz w:val="28"/>
        </w:rPr>
        <w:t>3.5</w:t>
      </w:r>
    </w:p>
    <w:p w:rsidR="00DC702B" w:rsidRDefault="00DC702B" w:rsidP="00DC702B">
      <w:pPr>
        <w:widowControl w:val="0"/>
        <w:autoSpaceDE w:val="0"/>
        <w:autoSpaceDN w:val="0"/>
        <w:adjustRightInd w:val="0"/>
        <w:spacing w:line="360" w:lineRule="auto"/>
        <w:jc w:val="both"/>
        <w:rPr>
          <w:sz w:val="28"/>
        </w:rPr>
      </w:pPr>
      <w:r>
        <w:rPr>
          <w:noProof/>
        </w:rPr>
        <w:lastRenderedPageBreak/>
        <w:drawing>
          <wp:inline distT="0" distB="0" distL="0" distR="0">
            <wp:extent cx="4895850" cy="3559118"/>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5"/>
                    <a:stretch>
                      <a:fillRect/>
                    </a:stretch>
                  </pic:blipFill>
                  <pic:spPr>
                    <a:xfrm>
                      <a:off x="0" y="0"/>
                      <a:ext cx="4905842" cy="3566382"/>
                    </a:xfrm>
                    <a:prstGeom prst="rect">
                      <a:avLst/>
                    </a:prstGeom>
                  </pic:spPr>
                </pic:pic>
              </a:graphicData>
            </a:graphic>
          </wp:inline>
        </w:drawing>
      </w:r>
    </w:p>
    <w:p w:rsidR="00DC702B" w:rsidRPr="006A2CEC" w:rsidRDefault="006A2CEC" w:rsidP="00DC702B">
      <w:pPr>
        <w:widowControl w:val="0"/>
        <w:autoSpaceDE w:val="0"/>
        <w:autoSpaceDN w:val="0"/>
        <w:adjustRightInd w:val="0"/>
        <w:spacing w:line="360" w:lineRule="auto"/>
        <w:jc w:val="both"/>
        <w:rPr>
          <w:sz w:val="28"/>
        </w:rPr>
      </w:pPr>
      <w:r w:rsidRPr="006A2CEC">
        <w:rPr>
          <w:sz w:val="28"/>
          <w:szCs w:val="28"/>
        </w:rPr>
        <w:t xml:space="preserve">Рисунок 3.5 – </w:t>
      </w:r>
      <w:r w:rsidR="00DC702B" w:rsidRPr="006A2CEC">
        <w:rPr>
          <w:sz w:val="28"/>
        </w:rPr>
        <w:t>Переходной процесс цифровой системы</w:t>
      </w:r>
    </w:p>
    <w:p w:rsidR="006C5F33" w:rsidRPr="00DC702B" w:rsidRDefault="006C5F33" w:rsidP="00DC702B">
      <w:pPr>
        <w:widowControl w:val="0"/>
        <w:autoSpaceDE w:val="0"/>
        <w:autoSpaceDN w:val="0"/>
        <w:adjustRightInd w:val="0"/>
        <w:spacing w:line="360" w:lineRule="auto"/>
        <w:jc w:val="both"/>
        <w:rPr>
          <w:sz w:val="28"/>
        </w:rPr>
      </w:pPr>
      <w:r>
        <w:rPr>
          <w:sz w:val="28"/>
        </w:rPr>
        <w:t>Для сравнения приведем также ряд примеров синтеза ДСУ с применением разработанной программы.</w:t>
      </w:r>
    </w:p>
    <w:p w:rsidR="00267538" w:rsidRPr="0050614C" w:rsidRDefault="00EF3A65" w:rsidP="006C5F33">
      <w:pPr>
        <w:widowControl w:val="0"/>
        <w:autoSpaceDE w:val="0"/>
        <w:autoSpaceDN w:val="0"/>
        <w:adjustRightInd w:val="0"/>
        <w:spacing w:before="240" w:after="120" w:line="360" w:lineRule="auto"/>
        <w:jc w:val="center"/>
        <w:rPr>
          <w:b/>
          <w:sz w:val="28"/>
          <w:szCs w:val="32"/>
        </w:rPr>
      </w:pPr>
      <w:r w:rsidRPr="00EF3A65">
        <w:rPr>
          <w:b/>
          <w:sz w:val="28"/>
          <w:szCs w:val="32"/>
        </w:rPr>
        <w:t>3</w:t>
      </w:r>
      <w:r w:rsidR="00B01EFF" w:rsidRPr="00267538">
        <w:rPr>
          <w:b/>
          <w:sz w:val="28"/>
          <w:szCs w:val="32"/>
        </w:rPr>
        <w:t xml:space="preserve">.2. </w:t>
      </w:r>
      <w:r w:rsidR="006C5F33">
        <w:rPr>
          <w:b/>
          <w:sz w:val="28"/>
          <w:szCs w:val="32"/>
        </w:rPr>
        <w:t>Порядок синтеза ДСУ</w:t>
      </w:r>
      <w:r w:rsidR="0050614C">
        <w:rPr>
          <w:b/>
          <w:sz w:val="28"/>
          <w:szCs w:val="32"/>
        </w:rPr>
        <w:t xml:space="preserve"> в пакете </w:t>
      </w:r>
      <w:r w:rsidR="0050614C">
        <w:rPr>
          <w:b/>
          <w:sz w:val="28"/>
          <w:szCs w:val="32"/>
          <w:lang w:val="en-US"/>
        </w:rPr>
        <w:t>MATLAB</w:t>
      </w:r>
    </w:p>
    <w:p w:rsidR="00B01EFF" w:rsidRDefault="00B01EFF" w:rsidP="00B01EFF">
      <w:pPr>
        <w:widowControl w:val="0"/>
        <w:autoSpaceDE w:val="0"/>
        <w:autoSpaceDN w:val="0"/>
        <w:adjustRightInd w:val="0"/>
        <w:spacing w:line="360" w:lineRule="auto"/>
        <w:ind w:firstLine="720"/>
        <w:jc w:val="both"/>
        <w:rPr>
          <w:sz w:val="32"/>
          <w:szCs w:val="32"/>
        </w:rPr>
      </w:pPr>
      <w:r>
        <w:rPr>
          <w:sz w:val="32"/>
          <w:szCs w:val="32"/>
        </w:rPr>
        <w:t xml:space="preserve">На основе </w:t>
      </w:r>
      <w:r w:rsidR="00DC702B">
        <w:rPr>
          <w:sz w:val="32"/>
          <w:szCs w:val="32"/>
        </w:rPr>
        <w:t xml:space="preserve">приведенного выше </w:t>
      </w:r>
      <w:r>
        <w:rPr>
          <w:sz w:val="32"/>
          <w:szCs w:val="32"/>
        </w:rPr>
        <w:t xml:space="preserve">алгоритма синтеза ДСУ </w:t>
      </w:r>
      <w:r w:rsidR="00DC702B">
        <w:rPr>
          <w:sz w:val="32"/>
          <w:szCs w:val="32"/>
        </w:rPr>
        <w:t xml:space="preserve">в данной работе </w:t>
      </w:r>
      <w:r w:rsidR="00031219">
        <w:rPr>
          <w:sz w:val="32"/>
          <w:szCs w:val="32"/>
        </w:rPr>
        <w:t xml:space="preserve">построена </w:t>
      </w:r>
      <w:r>
        <w:rPr>
          <w:sz w:val="32"/>
          <w:szCs w:val="32"/>
        </w:rPr>
        <w:t xml:space="preserve">программа автоматизированного синтеза ДСУ, реализованная в пакете </w:t>
      </w:r>
      <w:r>
        <w:rPr>
          <w:sz w:val="32"/>
          <w:szCs w:val="32"/>
          <w:lang w:val="en-US"/>
        </w:rPr>
        <w:t>MATLAB</w:t>
      </w:r>
      <w:r>
        <w:rPr>
          <w:sz w:val="32"/>
          <w:szCs w:val="32"/>
        </w:rPr>
        <w:t>. Порядок синтеза с помощью этой программы состоит в следующем.</w:t>
      </w:r>
    </w:p>
    <w:p w:rsidR="00B01EFF" w:rsidRPr="004D2193" w:rsidRDefault="004D2193" w:rsidP="004D2193">
      <w:pPr>
        <w:spacing w:after="200" w:line="360" w:lineRule="auto"/>
        <w:ind w:left="142"/>
        <w:contextualSpacing/>
        <w:rPr>
          <w:sz w:val="28"/>
          <w:szCs w:val="28"/>
        </w:rPr>
      </w:pPr>
      <w:r w:rsidRPr="006A2CEC">
        <w:rPr>
          <w:sz w:val="28"/>
          <w:szCs w:val="28"/>
        </w:rPr>
        <w:t>1.</w:t>
      </w:r>
      <w:r w:rsidR="00B01EFF">
        <w:rPr>
          <w:sz w:val="28"/>
          <w:szCs w:val="28"/>
        </w:rPr>
        <w:t>Поместить фай</w:t>
      </w:r>
      <w:r w:rsidR="00B01EFF" w:rsidRPr="00DF02B5">
        <w:rPr>
          <w:sz w:val="28"/>
          <w:szCs w:val="28"/>
        </w:rPr>
        <w:t>л</w:t>
      </w:r>
      <w:r w:rsidR="00031219" w:rsidRPr="00031219">
        <w:rPr>
          <w:sz w:val="28"/>
          <w:szCs w:val="28"/>
        </w:rPr>
        <w:t>“</w:t>
      </w:r>
      <w:r w:rsidR="00031219">
        <w:rPr>
          <w:sz w:val="28"/>
          <w:szCs w:val="28"/>
        </w:rPr>
        <w:t>ДСУ</w:t>
      </w:r>
      <w:r w:rsidR="00031219" w:rsidRPr="00031219">
        <w:rPr>
          <w:sz w:val="28"/>
          <w:szCs w:val="28"/>
        </w:rPr>
        <w:t>”</w:t>
      </w:r>
      <w:r w:rsidR="00B01EFF" w:rsidRPr="00DF02B5">
        <w:rPr>
          <w:sz w:val="28"/>
          <w:szCs w:val="28"/>
        </w:rPr>
        <w:t xml:space="preserve"> с</w:t>
      </w:r>
      <w:r w:rsidR="00031219">
        <w:rPr>
          <w:sz w:val="28"/>
          <w:szCs w:val="28"/>
        </w:rPr>
        <w:t xml:space="preserve"> разработанной </w:t>
      </w:r>
      <w:r w:rsidR="00B01EFF" w:rsidRPr="00DF02B5">
        <w:rPr>
          <w:sz w:val="28"/>
          <w:szCs w:val="28"/>
        </w:rPr>
        <w:t xml:space="preserve"> программой на рабочий компьютер</w:t>
      </w:r>
      <w:r w:rsidR="00031219">
        <w:rPr>
          <w:sz w:val="28"/>
          <w:szCs w:val="28"/>
        </w:rPr>
        <w:t xml:space="preserve"> с программой</w:t>
      </w:r>
      <w:r w:rsidR="00031219" w:rsidRPr="00DF02B5">
        <w:rPr>
          <w:sz w:val="28"/>
          <w:szCs w:val="28"/>
          <w:lang w:val="en-US"/>
        </w:rPr>
        <w:t>Matlab</w:t>
      </w:r>
      <w:r w:rsidR="00B01EFF" w:rsidRPr="00DF02B5">
        <w:rPr>
          <w:sz w:val="28"/>
          <w:szCs w:val="28"/>
        </w:rPr>
        <w:t>.</w:t>
      </w:r>
    </w:p>
    <w:p w:rsidR="004D2193" w:rsidRPr="004D2193" w:rsidRDefault="004D2193" w:rsidP="004D2193">
      <w:pPr>
        <w:spacing w:after="200" w:line="360" w:lineRule="auto"/>
        <w:contextualSpacing/>
        <w:rPr>
          <w:sz w:val="28"/>
          <w:szCs w:val="28"/>
        </w:rPr>
      </w:pPr>
    </w:p>
    <w:p w:rsidR="004D2193" w:rsidRPr="004D2193" w:rsidRDefault="004D2193" w:rsidP="004D2193">
      <w:pPr>
        <w:spacing w:after="200" w:line="360" w:lineRule="auto"/>
        <w:contextualSpacing/>
        <w:rPr>
          <w:sz w:val="28"/>
          <w:szCs w:val="28"/>
        </w:rPr>
      </w:pPr>
    </w:p>
    <w:p w:rsidR="004D2193" w:rsidRPr="004D2193" w:rsidRDefault="004D2193" w:rsidP="004D2193">
      <w:pPr>
        <w:spacing w:after="200" w:line="360" w:lineRule="auto"/>
        <w:contextualSpacing/>
        <w:rPr>
          <w:sz w:val="28"/>
          <w:szCs w:val="28"/>
        </w:rPr>
      </w:pPr>
    </w:p>
    <w:p w:rsidR="004D2193" w:rsidRPr="004D2193" w:rsidRDefault="004D2193" w:rsidP="004D2193">
      <w:pPr>
        <w:spacing w:after="200" w:line="360" w:lineRule="auto"/>
        <w:contextualSpacing/>
        <w:rPr>
          <w:sz w:val="28"/>
          <w:szCs w:val="28"/>
        </w:rPr>
      </w:pPr>
    </w:p>
    <w:p w:rsidR="004D2193" w:rsidRPr="004D2193" w:rsidRDefault="004D2193" w:rsidP="004D2193">
      <w:pPr>
        <w:spacing w:after="200" w:line="360" w:lineRule="auto"/>
        <w:contextualSpacing/>
        <w:rPr>
          <w:sz w:val="28"/>
          <w:szCs w:val="28"/>
        </w:rPr>
      </w:pPr>
    </w:p>
    <w:p w:rsidR="004D2193" w:rsidRPr="004D2193" w:rsidRDefault="004D2193" w:rsidP="004D2193">
      <w:pPr>
        <w:spacing w:after="200" w:line="360" w:lineRule="auto"/>
        <w:contextualSpacing/>
        <w:rPr>
          <w:sz w:val="28"/>
          <w:szCs w:val="28"/>
        </w:rPr>
      </w:pPr>
    </w:p>
    <w:tbl>
      <w:tblPr>
        <w:tblStyle w:val="af0"/>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22"/>
      </w:tblGrid>
      <w:tr w:rsidR="004D2193" w:rsidTr="00F157E6">
        <w:trPr>
          <w:trHeight w:val="798"/>
        </w:trPr>
        <w:tc>
          <w:tcPr>
            <w:tcW w:w="9322" w:type="dxa"/>
          </w:tcPr>
          <w:p w:rsidR="004D2193" w:rsidRDefault="00F157E6" w:rsidP="00F157E6">
            <w:pPr>
              <w:spacing w:after="200" w:line="360" w:lineRule="auto"/>
              <w:ind w:left="142"/>
              <w:contextualSpacing/>
              <w:rPr>
                <w:sz w:val="28"/>
                <w:szCs w:val="28"/>
              </w:rPr>
            </w:pPr>
            <w:r>
              <w:rPr>
                <w:sz w:val="28"/>
                <w:szCs w:val="28"/>
              </w:rPr>
              <w:lastRenderedPageBreak/>
              <w:t xml:space="preserve">2. </w:t>
            </w:r>
            <w:r w:rsidR="004D2193" w:rsidRPr="00DF02B5">
              <w:rPr>
                <w:sz w:val="28"/>
                <w:szCs w:val="28"/>
              </w:rPr>
              <w:t>Запус</w:t>
            </w:r>
            <w:r w:rsidR="004D2193">
              <w:rPr>
                <w:sz w:val="28"/>
                <w:szCs w:val="28"/>
              </w:rPr>
              <w:t>тить</w:t>
            </w:r>
            <w:r w:rsidR="004D2193" w:rsidRPr="00DF02B5">
              <w:rPr>
                <w:sz w:val="28"/>
                <w:szCs w:val="28"/>
              </w:rPr>
              <w:t xml:space="preserve"> программу </w:t>
            </w:r>
            <w:r w:rsidR="004D2193" w:rsidRPr="00DF02B5">
              <w:rPr>
                <w:sz w:val="28"/>
                <w:szCs w:val="28"/>
                <w:lang w:val="en-US"/>
              </w:rPr>
              <w:t>Matlab</w:t>
            </w:r>
          </w:p>
        </w:tc>
      </w:tr>
      <w:tr w:rsidR="004D2193" w:rsidTr="00F157E6">
        <w:trPr>
          <w:trHeight w:val="4128"/>
        </w:trPr>
        <w:tc>
          <w:tcPr>
            <w:tcW w:w="9322" w:type="dxa"/>
          </w:tcPr>
          <w:p w:rsidR="004D2193" w:rsidRDefault="004D2193" w:rsidP="004D2193">
            <w:pPr>
              <w:spacing w:after="200" w:line="360" w:lineRule="auto"/>
              <w:contextualSpacing/>
              <w:jc w:val="center"/>
              <w:rPr>
                <w:sz w:val="28"/>
                <w:szCs w:val="28"/>
              </w:rPr>
            </w:pPr>
            <w:r>
              <w:rPr>
                <w:noProof/>
                <w:sz w:val="28"/>
                <w:szCs w:val="28"/>
              </w:rPr>
              <w:drawing>
                <wp:inline distT="0" distB="0" distL="0" distR="0">
                  <wp:extent cx="2952750" cy="304800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4795" cy="3050111"/>
                          </a:xfrm>
                          <a:prstGeom prst="rect">
                            <a:avLst/>
                          </a:prstGeom>
                          <a:noFill/>
                          <a:ln>
                            <a:noFill/>
                          </a:ln>
                        </pic:spPr>
                      </pic:pic>
                    </a:graphicData>
                  </a:graphic>
                </wp:inline>
              </w:drawing>
            </w:r>
          </w:p>
        </w:tc>
      </w:tr>
    </w:tbl>
    <w:p w:rsidR="004D2193" w:rsidRPr="00F157E6" w:rsidRDefault="004D2193" w:rsidP="004D2193">
      <w:pPr>
        <w:spacing w:after="200" w:line="360" w:lineRule="auto"/>
        <w:ind w:left="142"/>
        <w:contextualSpacing/>
        <w:rPr>
          <w:sz w:val="28"/>
          <w:szCs w:val="28"/>
        </w:rPr>
      </w:pPr>
    </w:p>
    <w:p w:rsidR="004D2193" w:rsidRPr="00F157E6" w:rsidRDefault="004D2193" w:rsidP="004D2193">
      <w:pPr>
        <w:spacing w:after="200" w:line="360" w:lineRule="auto"/>
        <w:contextualSpacing/>
        <w:rPr>
          <w:sz w:val="28"/>
          <w:szCs w:val="28"/>
        </w:rPr>
      </w:pPr>
    </w:p>
    <w:tbl>
      <w:tblPr>
        <w:tblStyle w:val="af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56"/>
      </w:tblGrid>
      <w:tr w:rsidR="004D2193" w:rsidRPr="004D2193" w:rsidTr="00F157E6">
        <w:tc>
          <w:tcPr>
            <w:tcW w:w="9356" w:type="dxa"/>
          </w:tcPr>
          <w:p w:rsidR="004D2193" w:rsidRPr="004D2193" w:rsidRDefault="00F157E6" w:rsidP="00F157E6">
            <w:pPr>
              <w:spacing w:after="200" w:line="360" w:lineRule="auto"/>
              <w:ind w:left="142"/>
              <w:contextualSpacing/>
              <w:rPr>
                <w:sz w:val="28"/>
                <w:szCs w:val="28"/>
              </w:rPr>
            </w:pPr>
            <w:r>
              <w:rPr>
                <w:sz w:val="28"/>
                <w:szCs w:val="28"/>
              </w:rPr>
              <w:t xml:space="preserve">3. </w:t>
            </w:r>
            <w:r w:rsidR="004D2193" w:rsidRPr="00DF02B5">
              <w:rPr>
                <w:sz w:val="28"/>
                <w:szCs w:val="28"/>
              </w:rPr>
              <w:t xml:space="preserve">Создаем новый скрипт в среде </w:t>
            </w:r>
            <w:r w:rsidR="004D2193" w:rsidRPr="00DF02B5">
              <w:rPr>
                <w:sz w:val="28"/>
                <w:szCs w:val="28"/>
                <w:lang w:val="en-US"/>
              </w:rPr>
              <w:t>Matlab</w:t>
            </w:r>
          </w:p>
        </w:tc>
      </w:tr>
      <w:tr w:rsidR="004D2193" w:rsidRPr="004D2193" w:rsidTr="00F157E6">
        <w:tc>
          <w:tcPr>
            <w:tcW w:w="9356" w:type="dxa"/>
          </w:tcPr>
          <w:p w:rsidR="004D2193" w:rsidRPr="004D2193" w:rsidRDefault="004D2193" w:rsidP="00FC5314">
            <w:pPr>
              <w:spacing w:after="200" w:line="360" w:lineRule="auto"/>
              <w:contextualSpacing/>
              <w:jc w:val="center"/>
              <w:rPr>
                <w:sz w:val="28"/>
                <w:szCs w:val="28"/>
              </w:rPr>
            </w:pPr>
            <w:r>
              <w:rPr>
                <w:noProof/>
                <w:sz w:val="28"/>
                <w:szCs w:val="28"/>
              </w:rPr>
              <w:drawing>
                <wp:inline distT="0" distB="0" distL="0" distR="0">
                  <wp:extent cx="4072309" cy="3347049"/>
                  <wp:effectExtent l="0" t="0" r="4445" b="635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9132" cy="3352657"/>
                          </a:xfrm>
                          <a:prstGeom prst="rect">
                            <a:avLst/>
                          </a:prstGeom>
                          <a:noFill/>
                          <a:ln>
                            <a:noFill/>
                          </a:ln>
                        </pic:spPr>
                      </pic:pic>
                    </a:graphicData>
                  </a:graphic>
                </wp:inline>
              </w:drawing>
            </w:r>
          </w:p>
        </w:tc>
      </w:tr>
    </w:tbl>
    <w:p w:rsidR="00B01EFF" w:rsidRPr="004D2193" w:rsidRDefault="00B01EFF" w:rsidP="004D2193">
      <w:pPr>
        <w:spacing w:after="200" w:line="360" w:lineRule="auto"/>
        <w:ind w:left="502"/>
        <w:contextualSpacing/>
        <w:rPr>
          <w:sz w:val="28"/>
          <w:szCs w:val="28"/>
        </w:rPr>
      </w:pPr>
    </w:p>
    <w:p w:rsidR="00DC702B" w:rsidRPr="00F05D7A" w:rsidRDefault="00031219" w:rsidP="004D2193">
      <w:pPr>
        <w:widowControl w:val="0"/>
        <w:spacing w:line="360" w:lineRule="auto"/>
        <w:ind w:firstLine="680"/>
        <w:contextualSpacing/>
        <w:jc w:val="both"/>
        <w:rPr>
          <w:sz w:val="28"/>
          <w:szCs w:val="28"/>
        </w:rPr>
      </w:pPr>
      <w:r>
        <w:rPr>
          <w:sz w:val="28"/>
          <w:szCs w:val="28"/>
        </w:rPr>
        <w:t xml:space="preserve">Здесь и в дальнейшем окружностью красного цвета показаны кнопки которые необходимо </w:t>
      </w:r>
      <w:r w:rsidRPr="00031219">
        <w:rPr>
          <w:sz w:val="28"/>
          <w:szCs w:val="28"/>
        </w:rPr>
        <w:t>“</w:t>
      </w:r>
      <w:r>
        <w:rPr>
          <w:sz w:val="28"/>
          <w:szCs w:val="28"/>
        </w:rPr>
        <w:t>кликнуть</w:t>
      </w:r>
      <w:r w:rsidRPr="00031219">
        <w:rPr>
          <w:sz w:val="28"/>
          <w:szCs w:val="28"/>
        </w:rPr>
        <w:t>”</w:t>
      </w:r>
      <w:r>
        <w:rPr>
          <w:sz w:val="28"/>
          <w:szCs w:val="28"/>
        </w:rPr>
        <w:t xml:space="preserve"> для ввода соответствующей команды.</w:t>
      </w:r>
    </w:p>
    <w:p w:rsidR="004D2193" w:rsidRDefault="004D2193" w:rsidP="004D2193">
      <w:pPr>
        <w:widowControl w:val="0"/>
        <w:spacing w:line="360" w:lineRule="auto"/>
        <w:ind w:firstLine="680"/>
        <w:contextualSpacing/>
        <w:jc w:val="both"/>
        <w:rPr>
          <w:sz w:val="28"/>
          <w:szCs w:val="28"/>
        </w:rPr>
      </w:pPr>
    </w:p>
    <w:p w:rsidR="00F157E6" w:rsidRDefault="00F157E6" w:rsidP="004D2193">
      <w:pPr>
        <w:widowControl w:val="0"/>
        <w:spacing w:line="360" w:lineRule="auto"/>
        <w:ind w:firstLine="680"/>
        <w:contextualSpacing/>
        <w:jc w:val="both"/>
        <w:rPr>
          <w:sz w:val="28"/>
          <w:szCs w:val="28"/>
        </w:rPr>
      </w:pPr>
    </w:p>
    <w:tbl>
      <w:tblPr>
        <w:tblStyle w:val="af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56"/>
      </w:tblGrid>
      <w:tr w:rsidR="004D2193" w:rsidTr="00F157E6">
        <w:tc>
          <w:tcPr>
            <w:tcW w:w="9356" w:type="dxa"/>
          </w:tcPr>
          <w:p w:rsidR="004D2193" w:rsidRDefault="00F157E6" w:rsidP="00F157E6">
            <w:pPr>
              <w:spacing w:after="200" w:line="360" w:lineRule="auto"/>
              <w:contextualSpacing/>
              <w:rPr>
                <w:sz w:val="28"/>
                <w:szCs w:val="28"/>
              </w:rPr>
            </w:pPr>
            <w:r>
              <w:rPr>
                <w:sz w:val="28"/>
                <w:szCs w:val="28"/>
              </w:rPr>
              <w:t xml:space="preserve">4. </w:t>
            </w:r>
            <w:r w:rsidR="004D2193" w:rsidRPr="00DF02B5">
              <w:rPr>
                <w:sz w:val="28"/>
                <w:szCs w:val="28"/>
              </w:rPr>
              <w:t>Открываем скрипт программы</w:t>
            </w:r>
            <w:r w:rsidR="004D2193">
              <w:rPr>
                <w:sz w:val="28"/>
                <w:szCs w:val="28"/>
              </w:rPr>
              <w:t xml:space="preserve"> и </w:t>
            </w:r>
            <w:r w:rsidR="004D2193" w:rsidRPr="00DF02B5">
              <w:rPr>
                <w:sz w:val="28"/>
                <w:szCs w:val="28"/>
              </w:rPr>
              <w:t>указываем путь к файлу</w:t>
            </w:r>
            <w:r w:rsidR="004D2193" w:rsidRPr="00031219">
              <w:rPr>
                <w:sz w:val="28"/>
                <w:szCs w:val="28"/>
              </w:rPr>
              <w:t>“</w:t>
            </w:r>
            <w:r w:rsidR="004D2193">
              <w:rPr>
                <w:sz w:val="28"/>
                <w:szCs w:val="28"/>
              </w:rPr>
              <w:t>ДСУ</w:t>
            </w:r>
            <w:r w:rsidR="004D2193" w:rsidRPr="00031219">
              <w:rPr>
                <w:sz w:val="28"/>
                <w:szCs w:val="28"/>
              </w:rPr>
              <w:t>”</w:t>
            </w:r>
          </w:p>
        </w:tc>
      </w:tr>
      <w:tr w:rsidR="004D2193" w:rsidTr="00F157E6">
        <w:tc>
          <w:tcPr>
            <w:tcW w:w="9356" w:type="dxa"/>
          </w:tcPr>
          <w:p w:rsidR="004D2193" w:rsidRDefault="004D2193" w:rsidP="00FC5314">
            <w:pPr>
              <w:spacing w:after="200" w:line="360" w:lineRule="auto"/>
              <w:contextualSpacing/>
              <w:jc w:val="center"/>
              <w:rPr>
                <w:sz w:val="28"/>
                <w:szCs w:val="28"/>
              </w:rPr>
            </w:pPr>
            <w:r>
              <w:rPr>
                <w:noProof/>
                <w:sz w:val="28"/>
                <w:szCs w:val="28"/>
              </w:rPr>
              <w:drawing>
                <wp:inline distT="0" distB="0" distL="0" distR="0">
                  <wp:extent cx="4741946" cy="3571336"/>
                  <wp:effectExtent l="0" t="0" r="1905"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3575" cy="3580094"/>
                          </a:xfrm>
                          <a:prstGeom prst="rect">
                            <a:avLst/>
                          </a:prstGeom>
                          <a:noFill/>
                          <a:ln>
                            <a:noFill/>
                          </a:ln>
                        </pic:spPr>
                      </pic:pic>
                    </a:graphicData>
                  </a:graphic>
                </wp:inline>
              </w:drawing>
            </w:r>
          </w:p>
        </w:tc>
      </w:tr>
      <w:tr w:rsidR="004D2193" w:rsidRPr="004D2193" w:rsidTr="00F157E6">
        <w:tc>
          <w:tcPr>
            <w:tcW w:w="9356" w:type="dxa"/>
          </w:tcPr>
          <w:p w:rsidR="004D2193" w:rsidRPr="004D2193" w:rsidRDefault="006A2CEC" w:rsidP="00F157E6">
            <w:pPr>
              <w:spacing w:after="200" w:line="360" w:lineRule="auto"/>
              <w:contextualSpacing/>
              <w:rPr>
                <w:sz w:val="28"/>
                <w:szCs w:val="28"/>
              </w:rPr>
            </w:pPr>
            <w:r>
              <w:rPr>
                <w:sz w:val="28"/>
                <w:szCs w:val="28"/>
              </w:rPr>
              <w:br/>
            </w:r>
            <w:r w:rsidR="00F157E6">
              <w:rPr>
                <w:sz w:val="28"/>
                <w:szCs w:val="28"/>
              </w:rPr>
              <w:t xml:space="preserve">5. </w:t>
            </w:r>
            <w:r w:rsidR="004D2193" w:rsidRPr="00DF02B5">
              <w:rPr>
                <w:sz w:val="28"/>
                <w:szCs w:val="28"/>
              </w:rPr>
              <w:t>Выбираем файл</w:t>
            </w:r>
            <w:r w:rsidR="004D2193" w:rsidRPr="00031219">
              <w:rPr>
                <w:sz w:val="28"/>
                <w:szCs w:val="28"/>
              </w:rPr>
              <w:t xml:space="preserve"> “</w:t>
            </w:r>
            <w:r w:rsidR="004D2193">
              <w:rPr>
                <w:sz w:val="28"/>
                <w:szCs w:val="28"/>
              </w:rPr>
              <w:t>ДСУ</w:t>
            </w:r>
            <w:r w:rsidR="004D2193" w:rsidRPr="00031219">
              <w:rPr>
                <w:sz w:val="28"/>
                <w:szCs w:val="28"/>
              </w:rPr>
              <w:t>”</w:t>
            </w:r>
            <w:r w:rsidR="004D2193">
              <w:rPr>
                <w:sz w:val="28"/>
                <w:szCs w:val="28"/>
              </w:rPr>
              <w:t>программы проектирования</w:t>
            </w:r>
          </w:p>
        </w:tc>
      </w:tr>
      <w:tr w:rsidR="004D2193" w:rsidRPr="004D2193" w:rsidTr="00F157E6">
        <w:tc>
          <w:tcPr>
            <w:tcW w:w="9356" w:type="dxa"/>
          </w:tcPr>
          <w:p w:rsidR="004D2193" w:rsidRPr="004D2193" w:rsidRDefault="004D2193" w:rsidP="00F157E6">
            <w:pPr>
              <w:spacing w:after="200" w:line="360" w:lineRule="auto"/>
              <w:contextualSpacing/>
              <w:jc w:val="center"/>
              <w:rPr>
                <w:sz w:val="28"/>
                <w:szCs w:val="28"/>
              </w:rPr>
            </w:pPr>
            <w:r>
              <w:rPr>
                <w:noProof/>
                <w:sz w:val="28"/>
                <w:szCs w:val="28"/>
              </w:rPr>
              <w:drawing>
                <wp:inline distT="0" distB="0" distL="0" distR="0">
                  <wp:extent cx="4743324" cy="3062378"/>
                  <wp:effectExtent l="0" t="0" r="635" b="508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2138" cy="3068068"/>
                          </a:xfrm>
                          <a:prstGeom prst="rect">
                            <a:avLst/>
                          </a:prstGeom>
                          <a:noFill/>
                          <a:ln>
                            <a:noFill/>
                          </a:ln>
                        </pic:spPr>
                      </pic:pic>
                    </a:graphicData>
                  </a:graphic>
                </wp:inline>
              </w:drawing>
            </w:r>
          </w:p>
        </w:tc>
      </w:tr>
    </w:tbl>
    <w:p w:rsidR="004D2193" w:rsidRDefault="004D2193" w:rsidP="004D2193">
      <w:pPr>
        <w:spacing w:after="200" w:line="360" w:lineRule="auto"/>
        <w:contextualSpacing/>
        <w:rPr>
          <w:sz w:val="28"/>
          <w:szCs w:val="28"/>
          <w:lang w:val="en-US"/>
        </w:rPr>
      </w:pPr>
    </w:p>
    <w:p w:rsidR="004D2193" w:rsidRPr="006A2CEC" w:rsidRDefault="006A2CEC" w:rsidP="004D2193">
      <w:pPr>
        <w:spacing w:after="200" w:line="360" w:lineRule="auto"/>
        <w:contextualSpacing/>
        <w:rPr>
          <w:b/>
          <w:sz w:val="28"/>
          <w:szCs w:val="28"/>
        </w:rPr>
      </w:pPr>
      <w:r>
        <w:rPr>
          <w:b/>
          <w:sz w:val="28"/>
          <w:szCs w:val="28"/>
        </w:rPr>
        <w:br/>
      </w:r>
    </w:p>
    <w:tbl>
      <w:tblPr>
        <w:tblStyle w:val="af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56"/>
      </w:tblGrid>
      <w:tr w:rsidR="00393982" w:rsidTr="00F157E6">
        <w:tc>
          <w:tcPr>
            <w:tcW w:w="9356" w:type="dxa"/>
          </w:tcPr>
          <w:p w:rsidR="004D2193" w:rsidRPr="004D2193" w:rsidRDefault="00F157E6" w:rsidP="00F157E6">
            <w:pPr>
              <w:spacing w:line="360" w:lineRule="auto"/>
              <w:contextualSpacing/>
              <w:rPr>
                <w:sz w:val="28"/>
                <w:szCs w:val="28"/>
              </w:rPr>
            </w:pPr>
            <w:r>
              <w:rPr>
                <w:sz w:val="28"/>
                <w:szCs w:val="28"/>
              </w:rPr>
              <w:lastRenderedPageBreak/>
              <w:t xml:space="preserve">6. </w:t>
            </w:r>
            <w:r w:rsidR="004D2193" w:rsidRPr="00DF02B5">
              <w:rPr>
                <w:sz w:val="28"/>
                <w:szCs w:val="28"/>
              </w:rPr>
              <w:t>После выбора файла на экране монитора появится скрипт программы.Скрипт необходимо запустить.</w:t>
            </w:r>
          </w:p>
        </w:tc>
      </w:tr>
      <w:tr w:rsidR="00393982" w:rsidTr="00F157E6">
        <w:tc>
          <w:tcPr>
            <w:tcW w:w="9356" w:type="dxa"/>
          </w:tcPr>
          <w:p w:rsidR="004D2193" w:rsidRDefault="004D2193" w:rsidP="008D64FE">
            <w:pPr>
              <w:spacing w:line="360" w:lineRule="auto"/>
              <w:contextualSpacing/>
              <w:jc w:val="center"/>
              <w:rPr>
                <w:sz w:val="28"/>
                <w:szCs w:val="28"/>
              </w:rPr>
            </w:pPr>
            <w:r>
              <w:rPr>
                <w:noProof/>
                <w:sz w:val="28"/>
                <w:szCs w:val="28"/>
              </w:rPr>
              <w:drawing>
                <wp:inline distT="0" distB="0" distL="0" distR="0">
                  <wp:extent cx="5068014" cy="3001992"/>
                  <wp:effectExtent l="0" t="0" r="0" b="8255"/>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0502" cy="3003466"/>
                          </a:xfrm>
                          <a:prstGeom prst="rect">
                            <a:avLst/>
                          </a:prstGeom>
                          <a:noFill/>
                          <a:ln>
                            <a:noFill/>
                          </a:ln>
                        </pic:spPr>
                      </pic:pic>
                    </a:graphicData>
                  </a:graphic>
                </wp:inline>
              </w:drawing>
            </w:r>
          </w:p>
        </w:tc>
      </w:tr>
    </w:tbl>
    <w:p w:rsidR="00393982" w:rsidRPr="00F157E6" w:rsidRDefault="00393982" w:rsidP="00393982">
      <w:pPr>
        <w:spacing w:line="360" w:lineRule="auto"/>
        <w:contextualSpacing/>
        <w:rPr>
          <w:b/>
          <w:sz w:val="28"/>
          <w:szCs w:val="28"/>
        </w:rPr>
      </w:pPr>
    </w:p>
    <w:tbl>
      <w:tblPr>
        <w:tblStyle w:val="af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56"/>
      </w:tblGrid>
      <w:tr w:rsidR="00393982" w:rsidTr="00F157E6">
        <w:tc>
          <w:tcPr>
            <w:tcW w:w="9356" w:type="dxa"/>
          </w:tcPr>
          <w:p w:rsidR="00393982" w:rsidRPr="00DF02B5" w:rsidRDefault="00F157E6" w:rsidP="00F157E6">
            <w:pPr>
              <w:spacing w:after="200" w:line="360" w:lineRule="auto"/>
              <w:contextualSpacing/>
              <w:jc w:val="both"/>
              <w:rPr>
                <w:sz w:val="28"/>
                <w:szCs w:val="28"/>
              </w:rPr>
            </w:pPr>
            <w:r>
              <w:rPr>
                <w:sz w:val="28"/>
                <w:szCs w:val="28"/>
              </w:rPr>
              <w:t xml:space="preserve">7. </w:t>
            </w:r>
            <w:r w:rsidR="00393982" w:rsidRPr="00DF02B5">
              <w:rPr>
                <w:sz w:val="28"/>
                <w:szCs w:val="28"/>
              </w:rPr>
              <w:t>Ввод данных для расчет</w:t>
            </w:r>
            <w:r w:rsidR="00393982">
              <w:rPr>
                <w:sz w:val="28"/>
                <w:szCs w:val="28"/>
              </w:rPr>
              <w:t xml:space="preserve">а </w:t>
            </w:r>
            <w:r w:rsidR="00393982" w:rsidRPr="00DF02B5">
              <w:rPr>
                <w:sz w:val="28"/>
                <w:szCs w:val="28"/>
              </w:rPr>
              <w:t xml:space="preserve"> цифров</w:t>
            </w:r>
            <w:r w:rsidR="00393982">
              <w:rPr>
                <w:sz w:val="28"/>
                <w:szCs w:val="28"/>
              </w:rPr>
              <w:t>ого</w:t>
            </w:r>
            <w:r w:rsidR="00393982" w:rsidRPr="00DF02B5">
              <w:rPr>
                <w:sz w:val="28"/>
                <w:szCs w:val="28"/>
              </w:rPr>
              <w:t xml:space="preserve"> устройств</w:t>
            </w:r>
            <w:r w:rsidR="00393982">
              <w:rPr>
                <w:sz w:val="28"/>
                <w:szCs w:val="28"/>
              </w:rPr>
              <w:t>а</w:t>
            </w:r>
            <w:r w:rsidR="00393982" w:rsidRPr="00DF02B5">
              <w:rPr>
                <w:sz w:val="28"/>
                <w:szCs w:val="28"/>
              </w:rPr>
              <w:t xml:space="preserve"> управления.</w:t>
            </w:r>
          </w:p>
          <w:p w:rsidR="00393982" w:rsidRDefault="00393982" w:rsidP="00F157E6">
            <w:pPr>
              <w:spacing w:line="360" w:lineRule="auto"/>
              <w:contextualSpacing/>
              <w:jc w:val="both"/>
              <w:rPr>
                <w:sz w:val="28"/>
                <w:szCs w:val="28"/>
              </w:rPr>
            </w:pPr>
          </w:p>
        </w:tc>
      </w:tr>
      <w:tr w:rsidR="00393982" w:rsidTr="00F157E6">
        <w:tc>
          <w:tcPr>
            <w:tcW w:w="9356" w:type="dxa"/>
          </w:tcPr>
          <w:p w:rsidR="00393982" w:rsidRPr="00393982" w:rsidRDefault="00393982" w:rsidP="00B01EFF">
            <w:pPr>
              <w:spacing w:line="360" w:lineRule="auto"/>
              <w:contextualSpacing/>
              <w:rPr>
                <w:sz w:val="28"/>
                <w:szCs w:val="28"/>
              </w:rPr>
            </w:pPr>
            <w:r w:rsidRPr="00DF02B5">
              <w:rPr>
                <w:noProof/>
                <w:sz w:val="28"/>
                <w:szCs w:val="28"/>
              </w:rPr>
              <w:drawing>
                <wp:anchor distT="0" distB="0" distL="114300" distR="114300" simplePos="0" relativeHeight="251671552" behindDoc="0" locked="0" layoutInCell="1" allowOverlap="1">
                  <wp:simplePos x="0" y="0"/>
                  <wp:positionH relativeFrom="margin">
                    <wp:posOffset>412115</wp:posOffset>
                  </wp:positionH>
                  <wp:positionV relativeFrom="margin">
                    <wp:posOffset>41910</wp:posOffset>
                  </wp:positionV>
                  <wp:extent cx="5123815" cy="3427095"/>
                  <wp:effectExtent l="0" t="0" r="635" b="1905"/>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54.png"/>
                          <pic:cNvPicPr/>
                        </pic:nvPicPr>
                        <pic:blipFill>
                          <a:blip r:embed="rId9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23815" cy="3427095"/>
                          </a:xfrm>
                          <a:prstGeom prst="rect">
                            <a:avLst/>
                          </a:prstGeom>
                        </pic:spPr>
                      </pic:pic>
                    </a:graphicData>
                  </a:graphic>
                </wp:anchor>
              </w:drawing>
            </w:r>
          </w:p>
        </w:tc>
      </w:tr>
      <w:tr w:rsidR="00393982" w:rsidTr="00F157E6">
        <w:tc>
          <w:tcPr>
            <w:tcW w:w="9356" w:type="dxa"/>
          </w:tcPr>
          <w:p w:rsidR="00393982" w:rsidRPr="0081659B" w:rsidRDefault="00393982" w:rsidP="00393982">
            <w:pPr>
              <w:spacing w:line="360" w:lineRule="auto"/>
              <w:contextualSpacing/>
              <w:rPr>
                <w:sz w:val="28"/>
                <w:szCs w:val="28"/>
              </w:rPr>
            </w:pPr>
            <w:r>
              <w:rPr>
                <w:sz w:val="28"/>
                <w:szCs w:val="28"/>
              </w:rPr>
              <w:t>Этот пункт алгоритма выполняется в следующей последовательности</w:t>
            </w:r>
            <w:r w:rsidRPr="0081659B">
              <w:rPr>
                <w:sz w:val="28"/>
                <w:szCs w:val="28"/>
              </w:rPr>
              <w:t>:</w:t>
            </w:r>
          </w:p>
          <w:p w:rsidR="00393982" w:rsidRPr="00DF02B5" w:rsidRDefault="00393982" w:rsidP="00393982">
            <w:pPr>
              <w:numPr>
                <w:ilvl w:val="0"/>
                <w:numId w:val="36"/>
              </w:numPr>
              <w:spacing w:after="200" w:line="360" w:lineRule="auto"/>
              <w:contextualSpacing/>
              <w:rPr>
                <w:sz w:val="28"/>
                <w:szCs w:val="28"/>
              </w:rPr>
            </w:pPr>
            <w:r w:rsidRPr="00DF02B5">
              <w:rPr>
                <w:sz w:val="28"/>
                <w:szCs w:val="28"/>
              </w:rPr>
              <w:t>Вв</w:t>
            </w:r>
            <w:r>
              <w:rPr>
                <w:sz w:val="28"/>
                <w:szCs w:val="28"/>
              </w:rPr>
              <w:t>о</w:t>
            </w:r>
            <w:r w:rsidRPr="00DF02B5">
              <w:rPr>
                <w:sz w:val="28"/>
                <w:szCs w:val="28"/>
              </w:rPr>
              <w:t>дит</w:t>
            </w:r>
            <w:r>
              <w:rPr>
                <w:sz w:val="28"/>
                <w:szCs w:val="28"/>
              </w:rPr>
              <w:t>ся</w:t>
            </w:r>
            <w:r w:rsidRPr="00DF02B5">
              <w:rPr>
                <w:sz w:val="28"/>
                <w:szCs w:val="28"/>
              </w:rPr>
              <w:t xml:space="preserve"> степень знаменателя</w:t>
            </w:r>
            <w:r>
              <w:rPr>
                <w:sz w:val="28"/>
                <w:szCs w:val="28"/>
              </w:rPr>
              <w:t>-</w:t>
            </w:r>
            <w:r w:rsidRPr="00DF02B5">
              <w:rPr>
                <w:sz w:val="28"/>
                <w:szCs w:val="28"/>
              </w:rPr>
              <w:t xml:space="preserve"> n</w:t>
            </w:r>
          </w:p>
          <w:p w:rsidR="00393982" w:rsidRPr="00DF02B5" w:rsidRDefault="00393982" w:rsidP="00393982">
            <w:pPr>
              <w:numPr>
                <w:ilvl w:val="0"/>
                <w:numId w:val="36"/>
              </w:numPr>
              <w:spacing w:after="200" w:line="360" w:lineRule="auto"/>
              <w:contextualSpacing/>
              <w:rPr>
                <w:sz w:val="28"/>
                <w:szCs w:val="28"/>
              </w:rPr>
            </w:pPr>
            <w:r w:rsidRPr="00DF02B5">
              <w:rPr>
                <w:sz w:val="28"/>
                <w:szCs w:val="28"/>
              </w:rPr>
              <w:t>Вв</w:t>
            </w:r>
            <w:r>
              <w:rPr>
                <w:sz w:val="28"/>
                <w:szCs w:val="28"/>
              </w:rPr>
              <w:t>о</w:t>
            </w:r>
            <w:r w:rsidRPr="00DF02B5">
              <w:rPr>
                <w:sz w:val="28"/>
                <w:szCs w:val="28"/>
              </w:rPr>
              <w:t>д</w:t>
            </w:r>
            <w:r>
              <w:rPr>
                <w:sz w:val="28"/>
                <w:szCs w:val="28"/>
              </w:rPr>
              <w:t>я</w:t>
            </w:r>
            <w:r w:rsidRPr="00DF02B5">
              <w:rPr>
                <w:sz w:val="28"/>
                <w:szCs w:val="28"/>
              </w:rPr>
              <w:t>т</w:t>
            </w:r>
            <w:r>
              <w:rPr>
                <w:sz w:val="28"/>
                <w:szCs w:val="28"/>
              </w:rPr>
              <w:t>ся</w:t>
            </w:r>
            <w:r w:rsidRPr="00DF02B5">
              <w:rPr>
                <w:sz w:val="28"/>
                <w:szCs w:val="28"/>
              </w:rPr>
              <w:t xml:space="preserve"> коэффициенты полинома знаменателя</w:t>
            </w:r>
          </w:p>
          <w:p w:rsidR="00393982" w:rsidRPr="00DF02B5" w:rsidRDefault="00393982" w:rsidP="00393982">
            <w:pPr>
              <w:spacing w:line="360" w:lineRule="auto"/>
              <w:ind w:left="1800"/>
              <w:contextualSpacing/>
              <w:rPr>
                <w:sz w:val="28"/>
                <w:szCs w:val="28"/>
              </w:rPr>
            </w:pPr>
            <w:r w:rsidRPr="00DF02B5">
              <w:rPr>
                <w:sz w:val="28"/>
                <w:szCs w:val="28"/>
              </w:rPr>
              <w:lastRenderedPageBreak/>
              <w:t xml:space="preserve"> c 1-го по (n+1)-й(А1,А2,…А</w:t>
            </w:r>
            <w:r w:rsidRPr="00DF02B5">
              <w:rPr>
                <w:sz w:val="28"/>
                <w:szCs w:val="28"/>
                <w:lang w:val="en-US"/>
              </w:rPr>
              <w:t>n</w:t>
            </w:r>
            <w:r w:rsidRPr="00DF02B5">
              <w:rPr>
                <w:sz w:val="28"/>
                <w:szCs w:val="28"/>
              </w:rPr>
              <w:t>)</w:t>
            </w:r>
          </w:p>
          <w:p w:rsidR="00393982" w:rsidRPr="00DF02B5" w:rsidRDefault="00393982" w:rsidP="00393982">
            <w:pPr>
              <w:numPr>
                <w:ilvl w:val="0"/>
                <w:numId w:val="36"/>
              </w:numPr>
              <w:spacing w:after="200" w:line="360" w:lineRule="auto"/>
              <w:contextualSpacing/>
              <w:rPr>
                <w:sz w:val="28"/>
                <w:szCs w:val="28"/>
              </w:rPr>
            </w:pPr>
            <w:r w:rsidRPr="00DF02B5">
              <w:rPr>
                <w:sz w:val="28"/>
                <w:szCs w:val="28"/>
              </w:rPr>
              <w:t>Вв</w:t>
            </w:r>
            <w:r>
              <w:rPr>
                <w:sz w:val="28"/>
                <w:szCs w:val="28"/>
              </w:rPr>
              <w:t>о</w:t>
            </w:r>
            <w:r w:rsidRPr="00DF02B5">
              <w:rPr>
                <w:sz w:val="28"/>
                <w:szCs w:val="28"/>
              </w:rPr>
              <w:t>дит</w:t>
            </w:r>
            <w:r>
              <w:rPr>
                <w:sz w:val="28"/>
                <w:szCs w:val="28"/>
              </w:rPr>
              <w:t>ся</w:t>
            </w:r>
            <w:r w:rsidRPr="00DF02B5">
              <w:rPr>
                <w:sz w:val="28"/>
                <w:szCs w:val="28"/>
              </w:rPr>
              <w:t xml:space="preserve"> степень числителя</w:t>
            </w:r>
            <w:r>
              <w:rPr>
                <w:sz w:val="28"/>
                <w:szCs w:val="28"/>
              </w:rPr>
              <w:t>-</w:t>
            </w:r>
            <w:r w:rsidRPr="00DF02B5">
              <w:rPr>
                <w:sz w:val="28"/>
                <w:szCs w:val="28"/>
              </w:rPr>
              <w:t xml:space="preserve"> m</w:t>
            </w:r>
          </w:p>
          <w:p w:rsidR="00393982" w:rsidRPr="00DF02B5" w:rsidRDefault="00393982" w:rsidP="00393982">
            <w:pPr>
              <w:numPr>
                <w:ilvl w:val="0"/>
                <w:numId w:val="36"/>
              </w:numPr>
              <w:spacing w:after="200" w:line="360" w:lineRule="auto"/>
              <w:contextualSpacing/>
              <w:rPr>
                <w:sz w:val="28"/>
                <w:szCs w:val="28"/>
              </w:rPr>
            </w:pPr>
            <w:r w:rsidRPr="00DF02B5">
              <w:rPr>
                <w:sz w:val="28"/>
                <w:szCs w:val="28"/>
              </w:rPr>
              <w:t>Вв</w:t>
            </w:r>
            <w:r>
              <w:rPr>
                <w:sz w:val="28"/>
                <w:szCs w:val="28"/>
              </w:rPr>
              <w:t>о</w:t>
            </w:r>
            <w:r w:rsidRPr="00DF02B5">
              <w:rPr>
                <w:sz w:val="28"/>
                <w:szCs w:val="28"/>
              </w:rPr>
              <w:t>д</w:t>
            </w:r>
            <w:r>
              <w:rPr>
                <w:sz w:val="28"/>
                <w:szCs w:val="28"/>
              </w:rPr>
              <w:t>я</w:t>
            </w:r>
            <w:r w:rsidRPr="00DF02B5">
              <w:rPr>
                <w:sz w:val="28"/>
                <w:szCs w:val="28"/>
              </w:rPr>
              <w:t>т</w:t>
            </w:r>
            <w:r>
              <w:rPr>
                <w:sz w:val="28"/>
                <w:szCs w:val="28"/>
              </w:rPr>
              <w:t>ся</w:t>
            </w:r>
            <w:r w:rsidRPr="00DF02B5">
              <w:rPr>
                <w:sz w:val="28"/>
                <w:szCs w:val="28"/>
              </w:rPr>
              <w:t xml:space="preserve"> коэффициенты полинома числителя c 1-го по (m+1)-й(В1,В2,…</w:t>
            </w:r>
            <w:r>
              <w:rPr>
                <w:sz w:val="28"/>
                <w:szCs w:val="28"/>
              </w:rPr>
              <w:t>В</w:t>
            </w:r>
            <w:r>
              <w:rPr>
                <w:sz w:val="28"/>
                <w:szCs w:val="28"/>
                <w:lang w:val="en-US"/>
              </w:rPr>
              <w:t>m</w:t>
            </w:r>
            <w:r w:rsidRPr="00DF02B5">
              <w:rPr>
                <w:sz w:val="28"/>
                <w:szCs w:val="28"/>
              </w:rPr>
              <w:t>)</w:t>
            </w:r>
          </w:p>
          <w:p w:rsidR="00393982" w:rsidRPr="00DF02B5" w:rsidRDefault="00393982" w:rsidP="00393982">
            <w:pPr>
              <w:numPr>
                <w:ilvl w:val="0"/>
                <w:numId w:val="36"/>
              </w:numPr>
              <w:spacing w:after="200" w:line="360" w:lineRule="auto"/>
              <w:contextualSpacing/>
              <w:rPr>
                <w:sz w:val="28"/>
                <w:szCs w:val="28"/>
              </w:rPr>
            </w:pPr>
            <w:r w:rsidRPr="00DF02B5">
              <w:rPr>
                <w:sz w:val="28"/>
                <w:szCs w:val="28"/>
              </w:rPr>
              <w:t>Вв</w:t>
            </w:r>
            <w:r>
              <w:rPr>
                <w:sz w:val="28"/>
                <w:szCs w:val="28"/>
              </w:rPr>
              <w:t>о</w:t>
            </w:r>
            <w:r w:rsidRPr="00DF02B5">
              <w:rPr>
                <w:sz w:val="28"/>
                <w:szCs w:val="28"/>
              </w:rPr>
              <w:t>дит</w:t>
            </w:r>
            <w:r>
              <w:rPr>
                <w:sz w:val="28"/>
                <w:szCs w:val="28"/>
              </w:rPr>
              <w:t>ся желаемое в</w:t>
            </w:r>
            <w:r w:rsidRPr="00DF02B5">
              <w:rPr>
                <w:sz w:val="28"/>
                <w:szCs w:val="28"/>
              </w:rPr>
              <w:t>ремя регулирования</w:t>
            </w:r>
            <w:r>
              <w:rPr>
                <w:sz w:val="28"/>
                <w:szCs w:val="28"/>
              </w:rPr>
              <w:t>-</w:t>
            </w:r>
            <w:r w:rsidRPr="00DF02B5">
              <w:rPr>
                <w:sz w:val="28"/>
                <w:szCs w:val="28"/>
              </w:rPr>
              <w:t xml:space="preserve"> tp</w:t>
            </w:r>
          </w:p>
          <w:p w:rsidR="00393982" w:rsidRPr="00DF02B5" w:rsidRDefault="00393982" w:rsidP="00393982">
            <w:pPr>
              <w:numPr>
                <w:ilvl w:val="0"/>
                <w:numId w:val="36"/>
              </w:numPr>
              <w:spacing w:after="200" w:line="360" w:lineRule="auto"/>
              <w:contextualSpacing/>
              <w:rPr>
                <w:sz w:val="28"/>
                <w:szCs w:val="28"/>
              </w:rPr>
            </w:pPr>
            <w:r w:rsidRPr="00DF02B5">
              <w:rPr>
                <w:sz w:val="28"/>
                <w:szCs w:val="28"/>
              </w:rPr>
              <w:t>Вв</w:t>
            </w:r>
            <w:r>
              <w:rPr>
                <w:sz w:val="28"/>
                <w:szCs w:val="28"/>
              </w:rPr>
              <w:t>о</w:t>
            </w:r>
            <w:r w:rsidRPr="00DF02B5">
              <w:rPr>
                <w:sz w:val="28"/>
                <w:szCs w:val="28"/>
              </w:rPr>
              <w:t>дит</w:t>
            </w:r>
            <w:r>
              <w:rPr>
                <w:sz w:val="28"/>
                <w:szCs w:val="28"/>
              </w:rPr>
              <w:t>сяжелаемый п</w:t>
            </w:r>
            <w:r w:rsidRPr="00DF02B5">
              <w:rPr>
                <w:sz w:val="28"/>
                <w:szCs w:val="28"/>
              </w:rPr>
              <w:t xml:space="preserve">ериод квантования </w:t>
            </w:r>
            <w:r>
              <w:rPr>
                <w:sz w:val="28"/>
                <w:szCs w:val="28"/>
              </w:rPr>
              <w:t>-</w:t>
            </w:r>
            <w:r w:rsidRPr="00DF02B5">
              <w:rPr>
                <w:sz w:val="28"/>
                <w:szCs w:val="28"/>
              </w:rPr>
              <w:t>Т</w:t>
            </w:r>
          </w:p>
          <w:p w:rsidR="00393982" w:rsidRPr="00DF02B5" w:rsidRDefault="00393982" w:rsidP="00393982">
            <w:pPr>
              <w:numPr>
                <w:ilvl w:val="0"/>
                <w:numId w:val="36"/>
              </w:numPr>
              <w:spacing w:after="200" w:line="360" w:lineRule="auto"/>
              <w:contextualSpacing/>
              <w:rPr>
                <w:sz w:val="28"/>
                <w:szCs w:val="28"/>
              </w:rPr>
            </w:pPr>
            <w:r w:rsidRPr="00DF02B5">
              <w:rPr>
                <w:sz w:val="28"/>
                <w:szCs w:val="28"/>
              </w:rPr>
              <w:t>Вв</w:t>
            </w:r>
            <w:r>
              <w:rPr>
                <w:sz w:val="28"/>
                <w:szCs w:val="28"/>
              </w:rPr>
              <w:t>о</w:t>
            </w:r>
            <w:r w:rsidRPr="00DF02B5">
              <w:rPr>
                <w:sz w:val="28"/>
                <w:szCs w:val="28"/>
              </w:rPr>
              <w:t>дит</w:t>
            </w:r>
            <w:r>
              <w:rPr>
                <w:sz w:val="28"/>
                <w:szCs w:val="28"/>
              </w:rPr>
              <w:t xml:space="preserve">сязаданный </w:t>
            </w:r>
            <w:r w:rsidRPr="00DF02B5">
              <w:rPr>
                <w:sz w:val="28"/>
                <w:szCs w:val="28"/>
              </w:rPr>
              <w:t>порядок астатизма</w:t>
            </w:r>
            <w:r>
              <w:rPr>
                <w:sz w:val="28"/>
                <w:szCs w:val="28"/>
              </w:rPr>
              <w:t xml:space="preserve"> к задающему воздействию </w:t>
            </w:r>
            <w:r w:rsidRPr="00F43FA1">
              <w:rPr>
                <w:sz w:val="28"/>
                <w:szCs w:val="28"/>
              </w:rPr>
              <w:t>-</w:t>
            </w:r>
            <w:r>
              <w:rPr>
                <w:sz w:val="28"/>
                <w:szCs w:val="28"/>
                <w:lang w:val="en-US"/>
              </w:rPr>
              <w:t>vg</w:t>
            </w:r>
          </w:p>
          <w:p w:rsidR="00F157E6" w:rsidRDefault="00F157E6" w:rsidP="00B01EFF">
            <w:pPr>
              <w:spacing w:line="360" w:lineRule="auto"/>
              <w:contextualSpacing/>
              <w:rPr>
                <w:sz w:val="28"/>
                <w:szCs w:val="28"/>
              </w:rPr>
            </w:pPr>
          </w:p>
        </w:tc>
      </w:tr>
      <w:tr w:rsidR="00393982" w:rsidRPr="00393982" w:rsidTr="00F157E6">
        <w:tc>
          <w:tcPr>
            <w:tcW w:w="9356" w:type="dxa"/>
          </w:tcPr>
          <w:p w:rsidR="00393982" w:rsidRPr="00F157E6" w:rsidRDefault="00F157E6" w:rsidP="00F157E6">
            <w:pPr>
              <w:spacing w:after="200" w:line="360" w:lineRule="auto"/>
              <w:ind w:left="34"/>
              <w:jc w:val="both"/>
              <w:rPr>
                <w:sz w:val="28"/>
                <w:szCs w:val="28"/>
              </w:rPr>
            </w:pPr>
            <w:r>
              <w:rPr>
                <w:sz w:val="28"/>
                <w:szCs w:val="28"/>
              </w:rPr>
              <w:lastRenderedPageBreak/>
              <w:t xml:space="preserve">8. </w:t>
            </w:r>
            <w:r w:rsidR="00393982" w:rsidRPr="00F157E6">
              <w:rPr>
                <w:sz w:val="28"/>
                <w:szCs w:val="28"/>
              </w:rPr>
              <w:t xml:space="preserve">После ввода всех необходимых данных нажимаем  клавишу </w:t>
            </w:r>
            <w:r w:rsidR="00393982" w:rsidRPr="00F157E6">
              <w:rPr>
                <w:sz w:val="28"/>
                <w:szCs w:val="28"/>
                <w:lang w:val="en-US"/>
              </w:rPr>
              <w:t>Enter</w:t>
            </w:r>
            <w:r w:rsidR="00393982" w:rsidRPr="00F157E6">
              <w:rPr>
                <w:sz w:val="28"/>
                <w:szCs w:val="28"/>
              </w:rPr>
              <w:t>. Происходит автоматический  расчёт перехода от НОУ к дискретной модели и  определяется степень знаменателя желаемой передаточной функции непрерывной системы. По окончании расчета  на экране монитора  появляются предлагаемые программной  коэффициенты знаменателя подходящих нормированных  передаточных функций. Оператор выбирает наилучшие, по его мнению, коэффициенты, путем нажимания кнопки, соответствующей номеру выбранной строки с коэффициентами знаменателя.</w:t>
            </w:r>
          </w:p>
        </w:tc>
      </w:tr>
      <w:tr w:rsidR="00393982" w:rsidRPr="00393982" w:rsidTr="00F157E6">
        <w:tc>
          <w:tcPr>
            <w:tcW w:w="9356" w:type="dxa"/>
          </w:tcPr>
          <w:p w:rsidR="00393982" w:rsidRPr="00393982" w:rsidRDefault="00393982" w:rsidP="00393982">
            <w:pPr>
              <w:spacing w:before="600" w:after="840" w:line="360" w:lineRule="auto"/>
              <w:contextualSpacing/>
              <w:rPr>
                <w:sz w:val="28"/>
                <w:szCs w:val="28"/>
              </w:rPr>
            </w:pPr>
            <w:r w:rsidRPr="00DF02B5">
              <w:rPr>
                <w:noProof/>
              </w:rPr>
              <w:drawing>
                <wp:anchor distT="0" distB="0" distL="114300" distR="114300" simplePos="0" relativeHeight="251673600" behindDoc="0" locked="0" layoutInCell="1" allowOverlap="1">
                  <wp:simplePos x="0" y="0"/>
                  <wp:positionH relativeFrom="column">
                    <wp:posOffset>309245</wp:posOffset>
                  </wp:positionH>
                  <wp:positionV relativeFrom="paragraph">
                    <wp:posOffset>-6562725</wp:posOffset>
                  </wp:positionV>
                  <wp:extent cx="3001645" cy="3018790"/>
                  <wp:effectExtent l="0" t="0" r="8255"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516543554.png"/>
                          <pic:cNvPicPr/>
                        </pic:nvPicPr>
                        <pic:blipFill>
                          <a:blip r:embed="rId9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01645" cy="3018790"/>
                          </a:xfrm>
                          <a:prstGeom prst="rect">
                            <a:avLst/>
                          </a:prstGeom>
                        </pic:spPr>
                      </pic:pic>
                    </a:graphicData>
                  </a:graphic>
                </wp:anchor>
              </w:drawing>
            </w:r>
            <w:r w:rsidRPr="00DF02B5">
              <w:rPr>
                <w:noProof/>
              </w:rPr>
              <w:drawing>
                <wp:anchor distT="0" distB="0" distL="114300" distR="114300" simplePos="0" relativeHeight="251672576" behindDoc="0" locked="0" layoutInCell="1" allowOverlap="1">
                  <wp:simplePos x="0" y="0"/>
                  <wp:positionH relativeFrom="column">
                    <wp:posOffset>3470910</wp:posOffset>
                  </wp:positionH>
                  <wp:positionV relativeFrom="paragraph">
                    <wp:posOffset>505460</wp:posOffset>
                  </wp:positionV>
                  <wp:extent cx="1875155" cy="2105025"/>
                  <wp:effectExtent l="0" t="0" r="0" b="9525"/>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75155" cy="2105025"/>
                          </a:xfrm>
                          <a:prstGeom prst="rect">
                            <a:avLst/>
                          </a:prstGeom>
                        </pic:spPr>
                      </pic:pic>
                    </a:graphicData>
                  </a:graphic>
                </wp:anchor>
              </w:drawing>
            </w:r>
          </w:p>
        </w:tc>
      </w:tr>
    </w:tbl>
    <w:p w:rsidR="00393982" w:rsidRPr="00393982" w:rsidRDefault="00393982" w:rsidP="00B01EFF">
      <w:pPr>
        <w:spacing w:line="360" w:lineRule="auto"/>
        <w:ind w:left="1080"/>
        <w:contextualSpacing/>
        <w:rPr>
          <w:sz w:val="28"/>
          <w:szCs w:val="28"/>
        </w:rPr>
      </w:pPr>
    </w:p>
    <w:tbl>
      <w:tblPr>
        <w:tblStyle w:val="af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56"/>
      </w:tblGrid>
      <w:tr w:rsidR="00393982" w:rsidTr="00FC5314">
        <w:tc>
          <w:tcPr>
            <w:tcW w:w="9356" w:type="dxa"/>
          </w:tcPr>
          <w:p w:rsidR="00393982" w:rsidRDefault="00F157E6" w:rsidP="00FC5314">
            <w:pPr>
              <w:spacing w:line="360" w:lineRule="auto"/>
              <w:ind w:firstLine="720"/>
              <w:jc w:val="both"/>
              <w:rPr>
                <w:spacing w:val="-12"/>
                <w:sz w:val="28"/>
                <w:szCs w:val="28"/>
              </w:rPr>
            </w:pPr>
            <w:r w:rsidRPr="00F157E6">
              <w:rPr>
                <w:sz w:val="28"/>
                <w:szCs w:val="28"/>
              </w:rPr>
              <w:lastRenderedPageBreak/>
              <w:t>9.</w:t>
            </w:r>
            <w:r w:rsidR="003B08A3" w:rsidRPr="00E51D6E">
              <w:rPr>
                <w:spacing w:val="-12"/>
                <w:sz w:val="28"/>
                <w:szCs w:val="28"/>
              </w:rPr>
              <w:t xml:space="preserve">После выбора необходимых коэффициентов происходит  </w:t>
            </w:r>
            <w:r w:rsidR="003B08A3">
              <w:rPr>
                <w:spacing w:val="-12"/>
                <w:sz w:val="28"/>
                <w:szCs w:val="28"/>
              </w:rPr>
              <w:t xml:space="preserve">автоматический </w:t>
            </w:r>
            <w:r w:rsidR="003B08A3" w:rsidRPr="00E51D6E">
              <w:rPr>
                <w:spacing w:val="-12"/>
                <w:sz w:val="28"/>
                <w:szCs w:val="28"/>
              </w:rPr>
              <w:t xml:space="preserve">расчет </w:t>
            </w:r>
            <w:r w:rsidR="003B08A3">
              <w:rPr>
                <w:spacing w:val="-12"/>
                <w:sz w:val="28"/>
                <w:szCs w:val="28"/>
              </w:rPr>
              <w:t>желаемой передаточной функции</w:t>
            </w:r>
            <w:r w:rsidR="003B08A3" w:rsidRPr="00E51D6E">
              <w:rPr>
                <w:spacing w:val="-12"/>
                <w:sz w:val="28"/>
                <w:szCs w:val="28"/>
              </w:rPr>
              <w:t xml:space="preserve"> дискретной </w:t>
            </w:r>
            <w:r w:rsidR="003B08A3">
              <w:rPr>
                <w:spacing w:val="-12"/>
                <w:sz w:val="28"/>
                <w:szCs w:val="28"/>
              </w:rPr>
              <w:t xml:space="preserve">системы, а затем </w:t>
            </w:r>
            <w:r w:rsidR="003B08A3" w:rsidRPr="00E51D6E">
              <w:rPr>
                <w:spacing w:val="-12"/>
                <w:sz w:val="28"/>
                <w:szCs w:val="28"/>
              </w:rPr>
              <w:t xml:space="preserve"> решение системы алгебраических уравнений,</w:t>
            </w:r>
            <w:r w:rsidR="003B08A3">
              <w:rPr>
                <w:spacing w:val="-12"/>
                <w:sz w:val="28"/>
                <w:szCs w:val="28"/>
              </w:rPr>
              <w:t xml:space="preserve"> которые определяют численные </w:t>
            </w:r>
            <w:r w:rsidR="003B08A3" w:rsidRPr="00E51D6E">
              <w:rPr>
                <w:spacing w:val="-12"/>
                <w:sz w:val="28"/>
                <w:szCs w:val="28"/>
              </w:rPr>
              <w:t>коэффициент</w:t>
            </w:r>
            <w:r w:rsidR="003B08A3">
              <w:rPr>
                <w:spacing w:val="-12"/>
                <w:sz w:val="28"/>
                <w:szCs w:val="28"/>
              </w:rPr>
              <w:t xml:space="preserve">ы 3-х </w:t>
            </w:r>
            <w:r w:rsidR="003B08A3" w:rsidRPr="00E51D6E">
              <w:rPr>
                <w:spacing w:val="-12"/>
                <w:sz w:val="28"/>
                <w:szCs w:val="28"/>
              </w:rPr>
              <w:t>уравнени</w:t>
            </w:r>
            <w:r w:rsidR="003B08A3">
              <w:rPr>
                <w:spacing w:val="-12"/>
                <w:sz w:val="28"/>
                <w:szCs w:val="28"/>
              </w:rPr>
              <w:t xml:space="preserve">й  </w:t>
            </w:r>
            <w:r w:rsidR="003B08A3" w:rsidRPr="00E51D6E">
              <w:rPr>
                <w:spacing w:val="-12"/>
                <w:sz w:val="28"/>
                <w:szCs w:val="28"/>
              </w:rPr>
              <w:t xml:space="preserve"> ЦУУ.</w:t>
            </w:r>
          </w:p>
          <w:p w:rsidR="00FC5314" w:rsidRDefault="00FC5314" w:rsidP="00FC5314">
            <w:pPr>
              <w:spacing w:line="360" w:lineRule="auto"/>
              <w:ind w:firstLine="720"/>
              <w:jc w:val="both"/>
              <w:rPr>
                <w:sz w:val="28"/>
                <w:szCs w:val="28"/>
              </w:rPr>
            </w:pPr>
          </w:p>
        </w:tc>
      </w:tr>
      <w:tr w:rsidR="00393982" w:rsidTr="00FC5314">
        <w:tc>
          <w:tcPr>
            <w:tcW w:w="9356" w:type="dxa"/>
          </w:tcPr>
          <w:p w:rsidR="00393982" w:rsidRDefault="003B08A3" w:rsidP="00B01EFF">
            <w:pPr>
              <w:spacing w:line="360" w:lineRule="auto"/>
              <w:contextualSpacing/>
              <w:rPr>
                <w:sz w:val="28"/>
                <w:szCs w:val="28"/>
              </w:rPr>
            </w:pPr>
            <w:r>
              <w:rPr>
                <w:noProof/>
                <w:sz w:val="28"/>
                <w:szCs w:val="28"/>
              </w:rPr>
              <w:drawing>
                <wp:anchor distT="0" distB="0" distL="114300" distR="114300" simplePos="0" relativeHeight="251674624" behindDoc="0" locked="0" layoutInCell="1" allowOverlap="1">
                  <wp:simplePos x="0" y="0"/>
                  <wp:positionH relativeFrom="column">
                    <wp:posOffset>-70485</wp:posOffset>
                  </wp:positionH>
                  <wp:positionV relativeFrom="paragraph">
                    <wp:posOffset>-1270</wp:posOffset>
                  </wp:positionV>
                  <wp:extent cx="5710555" cy="3060700"/>
                  <wp:effectExtent l="0" t="0" r="4445" b="6350"/>
                  <wp:wrapSquare wrapText="bothSides"/>
                  <wp:docPr id="2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0555" cy="3060700"/>
                          </a:xfrm>
                          <a:prstGeom prst="rect">
                            <a:avLst/>
                          </a:prstGeom>
                          <a:noFill/>
                          <a:ln>
                            <a:noFill/>
                          </a:ln>
                        </pic:spPr>
                      </pic:pic>
                    </a:graphicData>
                  </a:graphic>
                </wp:anchor>
              </w:drawing>
            </w:r>
          </w:p>
        </w:tc>
      </w:tr>
      <w:tr w:rsidR="003B08A3" w:rsidTr="00FC5314">
        <w:tc>
          <w:tcPr>
            <w:tcW w:w="9356" w:type="dxa"/>
          </w:tcPr>
          <w:p w:rsidR="003B08A3" w:rsidRDefault="00FC5314" w:rsidP="003B08A3">
            <w:pPr>
              <w:spacing w:line="360" w:lineRule="auto"/>
              <w:ind w:firstLine="720"/>
              <w:contextualSpacing/>
              <w:rPr>
                <w:sz w:val="28"/>
                <w:szCs w:val="28"/>
              </w:rPr>
            </w:pPr>
            <w:r>
              <w:rPr>
                <w:sz w:val="28"/>
                <w:szCs w:val="28"/>
              </w:rPr>
              <w:t xml:space="preserve">10. </w:t>
            </w:r>
            <w:r w:rsidR="003B08A3">
              <w:rPr>
                <w:sz w:val="28"/>
                <w:szCs w:val="28"/>
              </w:rPr>
              <w:t>Три типа рассчитанных в зависимости от вида измеряемых переменных уравнений ЦУУвыводится на экран монитора, как показано  влевой части следующего рисунка</w:t>
            </w:r>
            <w:r w:rsidR="003B08A3" w:rsidRPr="001506A1">
              <w:rPr>
                <w:sz w:val="28"/>
                <w:szCs w:val="28"/>
              </w:rPr>
              <w:t>:</w:t>
            </w:r>
          </w:p>
        </w:tc>
      </w:tr>
      <w:tr w:rsidR="003B08A3" w:rsidTr="00FC5314">
        <w:tc>
          <w:tcPr>
            <w:tcW w:w="9356" w:type="dxa"/>
          </w:tcPr>
          <w:p w:rsidR="003B08A3" w:rsidRDefault="003B08A3" w:rsidP="00B01EFF">
            <w:pPr>
              <w:spacing w:line="360" w:lineRule="auto"/>
              <w:contextualSpacing/>
              <w:rPr>
                <w:sz w:val="28"/>
                <w:szCs w:val="28"/>
              </w:rPr>
            </w:pPr>
            <w:r>
              <w:rPr>
                <w:noProof/>
                <w:sz w:val="28"/>
                <w:szCs w:val="28"/>
              </w:rPr>
              <w:drawing>
                <wp:anchor distT="0" distB="0" distL="114300" distR="114300" simplePos="0" relativeHeight="251675648" behindDoc="0" locked="0" layoutInCell="1" allowOverlap="1">
                  <wp:simplePos x="0" y="0"/>
                  <wp:positionH relativeFrom="column">
                    <wp:posOffset>-288925</wp:posOffset>
                  </wp:positionH>
                  <wp:positionV relativeFrom="paragraph">
                    <wp:posOffset>110490</wp:posOffset>
                  </wp:positionV>
                  <wp:extent cx="5650230" cy="2941320"/>
                  <wp:effectExtent l="0" t="0" r="7620" b="0"/>
                  <wp:wrapSquare wrapText="bothSides"/>
                  <wp:docPr id="2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0230" cy="2941320"/>
                          </a:xfrm>
                          <a:prstGeom prst="rect">
                            <a:avLst/>
                          </a:prstGeom>
                          <a:noFill/>
                          <a:ln>
                            <a:noFill/>
                          </a:ln>
                        </pic:spPr>
                      </pic:pic>
                    </a:graphicData>
                  </a:graphic>
                </wp:anchor>
              </w:drawing>
            </w:r>
          </w:p>
        </w:tc>
      </w:tr>
      <w:tr w:rsidR="003B08A3" w:rsidTr="00FC5314">
        <w:tc>
          <w:tcPr>
            <w:tcW w:w="9356" w:type="dxa"/>
          </w:tcPr>
          <w:p w:rsidR="003B08A3" w:rsidRDefault="00FC5314" w:rsidP="003B08A3">
            <w:pPr>
              <w:spacing w:line="360" w:lineRule="auto"/>
              <w:ind w:firstLine="720"/>
              <w:rPr>
                <w:sz w:val="28"/>
                <w:szCs w:val="28"/>
              </w:rPr>
            </w:pPr>
            <w:r>
              <w:rPr>
                <w:sz w:val="28"/>
                <w:szCs w:val="28"/>
              </w:rPr>
              <w:lastRenderedPageBreak/>
              <w:t xml:space="preserve">11. </w:t>
            </w:r>
            <w:r w:rsidR="003B08A3">
              <w:rPr>
                <w:sz w:val="28"/>
                <w:szCs w:val="28"/>
              </w:rPr>
              <w:t>Далее программа автоматически выводит приведенную ниже переходную функцию синтезированной ДСУ.</w:t>
            </w:r>
          </w:p>
        </w:tc>
      </w:tr>
      <w:tr w:rsidR="003B08A3" w:rsidTr="00FC5314">
        <w:tc>
          <w:tcPr>
            <w:tcW w:w="9356" w:type="dxa"/>
          </w:tcPr>
          <w:p w:rsidR="003B08A3" w:rsidRDefault="003B08A3" w:rsidP="00B01EFF">
            <w:pPr>
              <w:spacing w:line="360" w:lineRule="auto"/>
              <w:contextualSpacing/>
              <w:rPr>
                <w:sz w:val="28"/>
                <w:szCs w:val="28"/>
              </w:rPr>
            </w:pPr>
            <w:r>
              <w:rPr>
                <w:noProof/>
                <w:sz w:val="28"/>
                <w:szCs w:val="28"/>
              </w:rPr>
              <w:drawing>
                <wp:anchor distT="0" distB="0" distL="114300" distR="114300" simplePos="0" relativeHeight="251676672" behindDoc="0" locked="0" layoutInCell="1" allowOverlap="1">
                  <wp:simplePos x="0" y="0"/>
                  <wp:positionH relativeFrom="column">
                    <wp:posOffset>1016000</wp:posOffset>
                  </wp:positionH>
                  <wp:positionV relativeFrom="paragraph">
                    <wp:posOffset>-1270</wp:posOffset>
                  </wp:positionV>
                  <wp:extent cx="3415665" cy="3105150"/>
                  <wp:effectExtent l="0" t="0" r="0" b="0"/>
                  <wp:wrapSquare wrapText="bothSides"/>
                  <wp:docPr id="3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5665" cy="3105150"/>
                          </a:xfrm>
                          <a:prstGeom prst="rect">
                            <a:avLst/>
                          </a:prstGeom>
                          <a:noFill/>
                          <a:ln>
                            <a:noFill/>
                          </a:ln>
                        </pic:spPr>
                      </pic:pic>
                    </a:graphicData>
                  </a:graphic>
                </wp:anchor>
              </w:drawing>
            </w:r>
          </w:p>
        </w:tc>
      </w:tr>
    </w:tbl>
    <w:p w:rsidR="001506A1" w:rsidRDefault="001506A1" w:rsidP="00E81A54">
      <w:pPr>
        <w:widowControl w:val="0"/>
        <w:autoSpaceDE w:val="0"/>
        <w:autoSpaceDN w:val="0"/>
        <w:adjustRightInd w:val="0"/>
        <w:spacing w:line="360" w:lineRule="auto"/>
        <w:ind w:firstLine="709"/>
        <w:jc w:val="center"/>
        <w:rPr>
          <w:b/>
          <w:iCs/>
          <w:sz w:val="28"/>
        </w:rPr>
      </w:pPr>
    </w:p>
    <w:p w:rsidR="00FE7EF1" w:rsidRPr="00E81A54" w:rsidRDefault="003B08A3" w:rsidP="00FC5314">
      <w:pPr>
        <w:widowControl w:val="0"/>
        <w:tabs>
          <w:tab w:val="center" w:pos="5173"/>
          <w:tab w:val="left" w:pos="8667"/>
        </w:tabs>
        <w:autoSpaceDE w:val="0"/>
        <w:autoSpaceDN w:val="0"/>
        <w:adjustRightInd w:val="0"/>
        <w:spacing w:before="240" w:after="120" w:line="360" w:lineRule="auto"/>
        <w:ind w:firstLine="709"/>
        <w:rPr>
          <w:b/>
          <w:iCs/>
          <w:sz w:val="28"/>
        </w:rPr>
      </w:pPr>
      <w:r w:rsidRPr="00482AF2">
        <w:rPr>
          <w:b/>
          <w:iCs/>
          <w:sz w:val="28"/>
        </w:rPr>
        <w:t>3</w:t>
      </w:r>
      <w:r w:rsidR="00B01EFF" w:rsidRPr="00E81A54">
        <w:rPr>
          <w:b/>
          <w:iCs/>
          <w:sz w:val="28"/>
        </w:rPr>
        <w:t>.3</w:t>
      </w:r>
      <w:r w:rsidR="00FE7EF1" w:rsidRPr="00E81A54">
        <w:rPr>
          <w:b/>
          <w:iCs/>
          <w:sz w:val="28"/>
        </w:rPr>
        <w:t xml:space="preserve">. </w:t>
      </w:r>
      <w:r w:rsidR="0050614C">
        <w:rPr>
          <w:b/>
          <w:iCs/>
          <w:sz w:val="28"/>
        </w:rPr>
        <w:t xml:space="preserve">Пример </w:t>
      </w:r>
      <w:r w:rsidR="008C4502">
        <w:rPr>
          <w:b/>
          <w:iCs/>
          <w:sz w:val="28"/>
        </w:rPr>
        <w:t>а</w:t>
      </w:r>
      <w:r w:rsidR="00B01EFF" w:rsidRPr="00E81A54">
        <w:rPr>
          <w:b/>
          <w:iCs/>
          <w:sz w:val="28"/>
        </w:rPr>
        <w:t>в</w:t>
      </w:r>
      <w:r w:rsidR="00A807A4" w:rsidRPr="00E81A54">
        <w:rPr>
          <w:b/>
          <w:iCs/>
          <w:sz w:val="28"/>
        </w:rPr>
        <w:t>томатизирован</w:t>
      </w:r>
      <w:r w:rsidR="00B01EFF" w:rsidRPr="00E81A54">
        <w:rPr>
          <w:b/>
          <w:iCs/>
          <w:sz w:val="28"/>
        </w:rPr>
        <w:t>н</w:t>
      </w:r>
      <w:r w:rsidR="008C4502">
        <w:rPr>
          <w:b/>
          <w:iCs/>
          <w:sz w:val="28"/>
        </w:rPr>
        <w:t>ого</w:t>
      </w:r>
      <w:r w:rsidR="00B01EFF" w:rsidRPr="00E81A54">
        <w:rPr>
          <w:b/>
          <w:iCs/>
          <w:sz w:val="28"/>
        </w:rPr>
        <w:t xml:space="preserve"> синтез</w:t>
      </w:r>
      <w:r w:rsidR="008C4502">
        <w:rPr>
          <w:b/>
          <w:iCs/>
          <w:sz w:val="28"/>
        </w:rPr>
        <w:t>а</w:t>
      </w:r>
      <w:r w:rsidR="00821CCD" w:rsidRPr="00E81A54">
        <w:rPr>
          <w:b/>
          <w:iCs/>
          <w:sz w:val="28"/>
        </w:rPr>
        <w:t>ДСУ</w:t>
      </w:r>
    </w:p>
    <w:p w:rsidR="00FE7EF1" w:rsidRDefault="00FE7EF1">
      <w:pPr>
        <w:widowControl w:val="0"/>
        <w:autoSpaceDE w:val="0"/>
        <w:autoSpaceDN w:val="0"/>
        <w:adjustRightInd w:val="0"/>
        <w:spacing w:line="360" w:lineRule="auto"/>
        <w:ind w:firstLine="720"/>
        <w:jc w:val="both"/>
        <w:rPr>
          <w:sz w:val="28"/>
        </w:rPr>
      </w:pPr>
      <w:r>
        <w:rPr>
          <w:sz w:val="28"/>
        </w:rPr>
        <w:t xml:space="preserve">Для </w:t>
      </w:r>
      <w:r w:rsidR="00821CCD">
        <w:rPr>
          <w:sz w:val="28"/>
        </w:rPr>
        <w:t xml:space="preserve">большей наглядности </w:t>
      </w:r>
      <w:r>
        <w:rPr>
          <w:sz w:val="28"/>
        </w:rPr>
        <w:t xml:space="preserve">работы </w:t>
      </w:r>
      <w:r w:rsidR="00F20B12">
        <w:rPr>
          <w:sz w:val="28"/>
        </w:rPr>
        <w:t xml:space="preserve">разработанной </w:t>
      </w:r>
      <w:r w:rsidR="00821CCD">
        <w:rPr>
          <w:sz w:val="28"/>
        </w:rPr>
        <w:t xml:space="preserve">программы приведем </w:t>
      </w:r>
      <w:r w:rsidR="00941946">
        <w:rPr>
          <w:sz w:val="28"/>
        </w:rPr>
        <w:t>математические</w:t>
      </w:r>
      <w:r w:rsidR="00821CCD">
        <w:rPr>
          <w:sz w:val="28"/>
        </w:rPr>
        <w:t xml:space="preserve"> соотношения, которые выполняются программ</w:t>
      </w:r>
      <w:r w:rsidR="00941946">
        <w:rPr>
          <w:sz w:val="28"/>
        </w:rPr>
        <w:t>ой</w:t>
      </w:r>
      <w:r w:rsidR="00821CCD">
        <w:rPr>
          <w:sz w:val="28"/>
        </w:rPr>
        <w:t xml:space="preserve"> в процессе </w:t>
      </w:r>
      <w:r w:rsidR="00941946">
        <w:rPr>
          <w:sz w:val="28"/>
        </w:rPr>
        <w:t xml:space="preserve">автоматизированного синтеза с применением программы </w:t>
      </w:r>
      <w:r w:rsidR="00941946" w:rsidRPr="00941946">
        <w:rPr>
          <w:sz w:val="28"/>
        </w:rPr>
        <w:t>“</w:t>
      </w:r>
      <w:r w:rsidR="00941946">
        <w:rPr>
          <w:sz w:val="28"/>
        </w:rPr>
        <w:t>ДСУ</w:t>
      </w:r>
      <w:r w:rsidR="00941946" w:rsidRPr="00941946">
        <w:rPr>
          <w:sz w:val="28"/>
        </w:rPr>
        <w:t>’</w:t>
      </w:r>
      <w:r w:rsidR="00F20B12">
        <w:rPr>
          <w:sz w:val="28"/>
        </w:rPr>
        <w:t xml:space="preserve"> для</w:t>
      </w:r>
      <w:r w:rsidR="0050614C">
        <w:rPr>
          <w:sz w:val="28"/>
        </w:rPr>
        <w:t xml:space="preserve">тех же3-х </w:t>
      </w:r>
      <w:r w:rsidR="00F20B12">
        <w:rPr>
          <w:sz w:val="28"/>
        </w:rPr>
        <w:t>объект</w:t>
      </w:r>
      <w:r w:rsidR="0050614C">
        <w:rPr>
          <w:sz w:val="28"/>
        </w:rPr>
        <w:t>ов, что и выше</w:t>
      </w:r>
      <w:r w:rsidR="00821CCD">
        <w:rPr>
          <w:sz w:val="28"/>
        </w:rPr>
        <w:t>.</w:t>
      </w:r>
    </w:p>
    <w:p w:rsidR="00C1367C" w:rsidRPr="00C1367C" w:rsidRDefault="00C1367C" w:rsidP="00C1367C">
      <w:pPr>
        <w:widowControl w:val="0"/>
        <w:autoSpaceDE w:val="0"/>
        <w:autoSpaceDN w:val="0"/>
        <w:adjustRightInd w:val="0"/>
        <w:spacing w:line="360" w:lineRule="auto"/>
        <w:ind w:firstLine="720"/>
        <w:jc w:val="both"/>
        <w:rPr>
          <w:sz w:val="28"/>
        </w:rPr>
      </w:pPr>
      <w:r w:rsidRPr="00941946">
        <w:rPr>
          <w:b/>
          <w:sz w:val="28"/>
        </w:rPr>
        <w:t>Автоматизированн</w:t>
      </w:r>
      <w:r w:rsidR="004724D8">
        <w:rPr>
          <w:b/>
          <w:sz w:val="28"/>
        </w:rPr>
        <w:t xml:space="preserve">ый </w:t>
      </w:r>
      <w:r w:rsidR="00DE72A8">
        <w:rPr>
          <w:b/>
          <w:sz w:val="28"/>
        </w:rPr>
        <w:t xml:space="preserve">синтез ДСУ для объекта из примера </w:t>
      </w:r>
      <w:r w:rsidR="003B08A3" w:rsidRPr="003B08A3">
        <w:rPr>
          <w:b/>
          <w:sz w:val="28"/>
        </w:rPr>
        <w:t>3.1.</w:t>
      </w:r>
      <w:r w:rsidRPr="00C1367C">
        <w:rPr>
          <w:sz w:val="28"/>
        </w:rPr>
        <w:t>:</w:t>
      </w:r>
    </w:p>
    <w:p w:rsidR="00C1367C" w:rsidRPr="00F20B12" w:rsidRDefault="00C1367C" w:rsidP="00C1367C">
      <w:pPr>
        <w:widowControl w:val="0"/>
        <w:autoSpaceDE w:val="0"/>
        <w:autoSpaceDN w:val="0"/>
        <w:adjustRightInd w:val="0"/>
        <w:spacing w:line="360" w:lineRule="auto"/>
        <w:jc w:val="both"/>
        <w:rPr>
          <w:sz w:val="28"/>
        </w:rPr>
      </w:pPr>
      <w:r>
        <w:rPr>
          <w:sz w:val="28"/>
        </w:rPr>
        <w:t>1. Вводится обращение к программе</w:t>
      </w:r>
    </w:p>
    <w:p w:rsidR="00C1367C" w:rsidRPr="0050614C" w:rsidRDefault="00C1367C" w:rsidP="00C1367C">
      <w:pPr>
        <w:widowControl w:val="0"/>
        <w:autoSpaceDE w:val="0"/>
        <w:autoSpaceDN w:val="0"/>
        <w:adjustRightInd w:val="0"/>
        <w:spacing w:line="360" w:lineRule="auto"/>
        <w:rPr>
          <w:sz w:val="28"/>
          <w:szCs w:val="28"/>
        </w:rPr>
      </w:pPr>
      <w:r w:rsidRPr="00A43887">
        <w:rPr>
          <w:sz w:val="28"/>
          <w:szCs w:val="28"/>
        </w:rPr>
        <w:t>2.Ввод</w:t>
      </w:r>
      <w:r w:rsidR="0050614C">
        <w:rPr>
          <w:sz w:val="28"/>
          <w:szCs w:val="28"/>
        </w:rPr>
        <w:t xml:space="preserve">ится </w:t>
      </w:r>
      <w:r w:rsidRPr="00A43887">
        <w:rPr>
          <w:sz w:val="28"/>
          <w:szCs w:val="28"/>
        </w:rPr>
        <w:t xml:space="preserve"> передаточн</w:t>
      </w:r>
      <w:r w:rsidR="0050614C">
        <w:rPr>
          <w:sz w:val="28"/>
          <w:szCs w:val="28"/>
        </w:rPr>
        <w:t>ая</w:t>
      </w:r>
      <w:r w:rsidRPr="00A43887">
        <w:rPr>
          <w:sz w:val="28"/>
          <w:szCs w:val="28"/>
        </w:rPr>
        <w:t xml:space="preserve"> функци</w:t>
      </w:r>
      <w:r w:rsidR="0050614C">
        <w:rPr>
          <w:sz w:val="28"/>
          <w:szCs w:val="28"/>
        </w:rPr>
        <w:t>я</w:t>
      </w:r>
      <w:r w:rsidRPr="00A43887">
        <w:rPr>
          <w:sz w:val="28"/>
          <w:szCs w:val="28"/>
        </w:rPr>
        <w:t xml:space="preserve"> непрерывного объекта управления</w:t>
      </w:r>
      <w:r w:rsidR="0050614C" w:rsidRPr="0050614C">
        <w:rPr>
          <w:sz w:val="28"/>
          <w:szCs w:val="28"/>
        </w:rPr>
        <w:t>:</w:t>
      </w:r>
    </w:p>
    <w:p w:rsidR="0050614C" w:rsidRDefault="004B1F83" w:rsidP="0050614C">
      <w:pPr>
        <w:rPr>
          <w:sz w:val="28"/>
          <w:szCs w:val="28"/>
          <w:lang w:val="en-US"/>
        </w:rPr>
      </w:pPr>
      <m:oMathPara>
        <m:oMath>
          <m:f>
            <m:fPr>
              <m:ctrlPr>
                <w:rPr>
                  <w:rFonts w:ascii="Cambria Math" w:eastAsia="Calibri" w:hAnsi="Cambria Math"/>
                  <w:i/>
                  <w:sz w:val="28"/>
                  <w:szCs w:val="28"/>
                  <w:lang w:eastAsia="en-US"/>
                </w:rPr>
              </m:ctrlPr>
            </m:fPr>
            <m:num>
              <m:r>
                <w:rPr>
                  <w:rFonts w:ascii="Cambria Math" w:hAnsi="Cambria Math"/>
                  <w:sz w:val="28"/>
                  <w:szCs w:val="28"/>
                  <w:lang w:val="en-US"/>
                </w:rPr>
                <m:t>B</m:t>
              </m:r>
              <m:r>
                <w:rPr>
                  <w:rFonts w:ascii="Cambria Math" w:hAnsi="Cambria Math"/>
                  <w:sz w:val="28"/>
                  <w:szCs w:val="28"/>
                </w:rPr>
                <m:t>1*</m:t>
              </m:r>
              <m:sSup>
                <m:sSupPr>
                  <m:ctrlPr>
                    <w:rPr>
                      <w:rFonts w:ascii="Cambria Math" w:eastAsia="Calibri" w:hAnsi="Cambria Math"/>
                      <w:i/>
                      <w:sz w:val="28"/>
                      <w:szCs w:val="28"/>
                      <w:lang w:val="en-US" w:eastAsia="en-US"/>
                    </w:rPr>
                  </m:ctrlPr>
                </m:sSupPr>
                <m:e>
                  <m:r>
                    <w:rPr>
                      <w:rFonts w:ascii="Cambria Math" w:hAnsi="Cambria Math"/>
                      <w:sz w:val="28"/>
                      <w:szCs w:val="28"/>
                      <w:lang w:val="en-US"/>
                    </w:rPr>
                    <m:t>p</m:t>
                  </m:r>
                </m:e>
                <m:sup>
                  <m:r>
                    <w:rPr>
                      <w:rFonts w:ascii="Cambria Math" w:hAnsi="Cambria Math"/>
                      <w:sz w:val="28"/>
                      <w:szCs w:val="28"/>
                      <w:lang w:val="en-US"/>
                    </w:rPr>
                    <m:t>m</m:t>
                  </m:r>
                </m:sup>
              </m:sSup>
              <m:r>
                <w:rPr>
                  <w:rFonts w:ascii="Cambria Math" w:hAnsi="Cambria Math"/>
                  <w:sz w:val="28"/>
                  <w:szCs w:val="28"/>
                </w:rPr>
                <m:t>+</m:t>
              </m:r>
              <m:r>
                <w:rPr>
                  <w:rFonts w:ascii="Cambria Math" w:hAnsi="Cambria Math"/>
                  <w:sz w:val="28"/>
                  <w:szCs w:val="28"/>
                  <w:lang w:val="en-US"/>
                </w:rPr>
                <m:t>B</m:t>
              </m:r>
              <m:r>
                <w:rPr>
                  <w:rFonts w:ascii="Cambria Math" w:hAnsi="Cambria Math"/>
                  <w:sz w:val="28"/>
                  <w:szCs w:val="28"/>
                </w:rPr>
                <m:t>2*</m:t>
              </m:r>
              <m:sSup>
                <m:sSupPr>
                  <m:ctrlPr>
                    <w:rPr>
                      <w:rFonts w:ascii="Cambria Math" w:eastAsia="Calibri" w:hAnsi="Cambria Math"/>
                      <w:i/>
                      <w:sz w:val="28"/>
                      <w:szCs w:val="28"/>
                      <w:lang w:val="en-US" w:eastAsia="en-US"/>
                    </w:rPr>
                  </m:ctrlPr>
                </m:sSupPr>
                <m:e>
                  <m:r>
                    <w:rPr>
                      <w:rFonts w:ascii="Cambria Math" w:hAnsi="Cambria Math"/>
                      <w:sz w:val="28"/>
                      <w:szCs w:val="28"/>
                      <w:lang w:val="en-US"/>
                    </w:rPr>
                    <m:t>p</m:t>
                  </m:r>
                </m:e>
                <m:sup>
                  <m:r>
                    <w:rPr>
                      <w:rFonts w:ascii="Cambria Math" w:hAnsi="Cambria Math"/>
                      <w:sz w:val="28"/>
                      <w:szCs w:val="28"/>
                      <w:lang w:val="en-US"/>
                    </w:rPr>
                    <m:t>m</m:t>
                  </m:r>
                  <m:r>
                    <w:rPr>
                      <w:rFonts w:ascii="Cambria Math" w:hAnsi="Cambria Math"/>
                      <w:sz w:val="28"/>
                      <w:szCs w:val="28"/>
                    </w:rPr>
                    <m:t>-1</m:t>
                  </m:r>
                </m:sup>
              </m:sSup>
              <m:r>
                <w:rPr>
                  <w:rFonts w:ascii="Cambria Math" w:hAnsi="Cambria Math"/>
                  <w:sz w:val="28"/>
                  <w:szCs w:val="28"/>
                </w:rPr>
                <m:t>+…+</m:t>
              </m:r>
              <m:sSub>
                <m:sSubPr>
                  <m:ctrlPr>
                    <w:rPr>
                      <w:rFonts w:ascii="Cambria Math" w:eastAsia="Calibri" w:hAnsi="Cambria Math"/>
                      <w:i/>
                      <w:sz w:val="28"/>
                      <w:szCs w:val="28"/>
                      <w:lang w:val="en-US" w:eastAsia="en-US"/>
                    </w:rPr>
                  </m:ctrlPr>
                </m:sSubPr>
                <m:e>
                  <m:r>
                    <w:rPr>
                      <w:rFonts w:ascii="Cambria Math" w:hAnsi="Cambria Math"/>
                      <w:sz w:val="28"/>
                      <w:szCs w:val="28"/>
                      <w:lang w:val="en-US"/>
                    </w:rPr>
                    <m:t>B</m:t>
                  </m:r>
                </m:e>
                <m:sub>
                  <m:r>
                    <w:rPr>
                      <w:rFonts w:ascii="Cambria Math" w:hAnsi="Cambria Math"/>
                      <w:sz w:val="28"/>
                      <w:szCs w:val="28"/>
                      <w:lang w:val="en-US"/>
                    </w:rPr>
                    <m:t>m</m:t>
                  </m:r>
                </m:sub>
              </m:sSub>
              <m:r>
                <w:rPr>
                  <w:rFonts w:ascii="Cambria Math" w:hAnsi="Cambria Math"/>
                  <w:sz w:val="28"/>
                  <w:szCs w:val="28"/>
                </w:rPr>
                <m:t>*</m:t>
              </m:r>
              <m:r>
                <w:rPr>
                  <w:rFonts w:ascii="Cambria Math" w:hAnsi="Cambria Math"/>
                  <w:sz w:val="28"/>
                  <w:szCs w:val="28"/>
                  <w:lang w:val="en-US"/>
                </w:rPr>
                <m:t>p</m:t>
              </m:r>
              <m:r>
                <w:rPr>
                  <w:rFonts w:ascii="Cambria Math" w:hAnsi="Cambria Math"/>
                  <w:sz w:val="28"/>
                  <w:szCs w:val="28"/>
                </w:rPr>
                <m:t>+</m:t>
              </m:r>
              <m:sSub>
                <m:sSubPr>
                  <m:ctrlPr>
                    <w:rPr>
                      <w:rFonts w:ascii="Cambria Math" w:eastAsia="Calibri" w:hAnsi="Cambria Math"/>
                      <w:i/>
                      <w:sz w:val="28"/>
                      <w:szCs w:val="28"/>
                      <w:lang w:val="en-US" w:eastAsia="en-US"/>
                    </w:rPr>
                  </m:ctrlPr>
                </m:sSubPr>
                <m:e>
                  <m:r>
                    <w:rPr>
                      <w:rFonts w:ascii="Cambria Math" w:hAnsi="Cambria Math"/>
                      <w:sz w:val="28"/>
                      <w:szCs w:val="28"/>
                      <w:lang w:val="en-US"/>
                    </w:rPr>
                    <m:t>B</m:t>
                  </m:r>
                </m:e>
                <m:sub>
                  <m:r>
                    <w:rPr>
                      <w:rFonts w:ascii="Cambria Math" w:hAnsi="Cambria Math"/>
                      <w:sz w:val="28"/>
                      <w:szCs w:val="28"/>
                      <w:lang w:val="en-US"/>
                    </w:rPr>
                    <m:t>m</m:t>
                  </m:r>
                </m:sub>
              </m:sSub>
              <m:r>
                <w:rPr>
                  <w:rFonts w:ascii="Cambria Math" w:hAnsi="Cambria Math"/>
                  <w:sz w:val="28"/>
                  <w:szCs w:val="28"/>
                </w:rPr>
                <m:t>+1</m:t>
              </m:r>
            </m:num>
            <m:den>
              <m:r>
                <w:rPr>
                  <w:rFonts w:ascii="Cambria Math" w:hAnsi="Cambria Math"/>
                  <w:sz w:val="28"/>
                  <w:szCs w:val="28"/>
                </w:rPr>
                <m:t>A1*</m:t>
              </m:r>
              <m:sSup>
                <m:sSupPr>
                  <m:ctrlPr>
                    <w:rPr>
                      <w:rFonts w:ascii="Cambria Math" w:eastAsia="Calibri" w:hAnsi="Cambria Math"/>
                      <w:i/>
                      <w:sz w:val="28"/>
                      <w:szCs w:val="28"/>
                      <w:lang w:eastAsia="en-US"/>
                    </w:rPr>
                  </m:ctrlPr>
                </m:sSupPr>
                <m:e>
                  <m:r>
                    <w:rPr>
                      <w:rFonts w:ascii="Cambria Math" w:hAnsi="Cambria Math"/>
                      <w:sz w:val="28"/>
                      <w:szCs w:val="28"/>
                    </w:rPr>
                    <m:t>p</m:t>
                  </m:r>
                </m:e>
                <m:sup>
                  <m:r>
                    <w:rPr>
                      <w:rFonts w:ascii="Cambria Math" w:hAnsi="Cambria Math"/>
                      <w:sz w:val="28"/>
                      <w:szCs w:val="28"/>
                    </w:rPr>
                    <m:t>n</m:t>
                  </m:r>
                </m:sup>
              </m:sSup>
              <m:r>
                <w:rPr>
                  <w:rFonts w:ascii="Cambria Math" w:hAnsi="Cambria Math"/>
                  <w:sz w:val="28"/>
                  <w:szCs w:val="28"/>
                </w:rPr>
                <m:t>+A2*</m:t>
              </m:r>
              <m:sSup>
                <m:sSupPr>
                  <m:ctrlPr>
                    <w:rPr>
                      <w:rFonts w:ascii="Cambria Math" w:eastAsia="Calibri" w:hAnsi="Cambria Math"/>
                      <w:i/>
                      <w:sz w:val="28"/>
                      <w:szCs w:val="28"/>
                      <w:lang w:eastAsia="en-US"/>
                    </w:rPr>
                  </m:ctrlPr>
                </m:sSupPr>
                <m:e>
                  <m:r>
                    <w:rPr>
                      <w:rFonts w:ascii="Cambria Math" w:hAnsi="Cambria Math"/>
                      <w:sz w:val="28"/>
                      <w:szCs w:val="28"/>
                    </w:rPr>
                    <m:t>p</m:t>
                  </m:r>
                </m:e>
                <m:sup>
                  <m:r>
                    <w:rPr>
                      <w:rFonts w:ascii="Cambria Math" w:hAnsi="Cambria Math"/>
                      <w:sz w:val="28"/>
                      <w:szCs w:val="28"/>
                    </w:rPr>
                    <m:t>n-1</m:t>
                  </m:r>
                </m:sup>
              </m:sSup>
              <m:r>
                <w:rPr>
                  <w:rFonts w:ascii="Cambria Math" w:hAnsi="Cambria Math"/>
                  <w:sz w:val="28"/>
                  <w:szCs w:val="28"/>
                </w:rPr>
                <m:t>+…+</m:t>
              </m:r>
              <m:sSub>
                <m:sSubPr>
                  <m:ctrlPr>
                    <w:rPr>
                      <w:rFonts w:ascii="Cambria Math" w:eastAsia="Calibri" w:hAnsi="Cambria Math"/>
                      <w:i/>
                      <w:sz w:val="28"/>
                      <w:szCs w:val="28"/>
                      <w:lang w:eastAsia="en-US"/>
                    </w:rPr>
                  </m:ctrlPr>
                </m:sSubPr>
                <m:e>
                  <m:r>
                    <w:rPr>
                      <w:rFonts w:ascii="Cambria Math" w:hAnsi="Cambria Math"/>
                      <w:sz w:val="28"/>
                      <w:szCs w:val="28"/>
                    </w:rPr>
                    <m:t>A</m:t>
                  </m:r>
                </m:e>
                <m:sub>
                  <m:r>
                    <w:rPr>
                      <w:rFonts w:ascii="Cambria Math" w:hAnsi="Cambria Math"/>
                      <w:sz w:val="28"/>
                      <w:szCs w:val="28"/>
                    </w:rPr>
                    <m:t>n</m:t>
                  </m:r>
                </m:sub>
              </m:sSub>
              <m:r>
                <w:rPr>
                  <w:rFonts w:ascii="Cambria Math" w:hAnsi="Cambria Math"/>
                  <w:sz w:val="28"/>
                  <w:szCs w:val="28"/>
                </w:rPr>
                <m:t>*p+</m:t>
              </m:r>
              <m:sSub>
                <m:sSubPr>
                  <m:ctrlPr>
                    <w:rPr>
                      <w:rFonts w:ascii="Cambria Math" w:eastAsia="Calibri" w:hAnsi="Cambria Math"/>
                      <w:i/>
                      <w:sz w:val="28"/>
                      <w:szCs w:val="28"/>
                      <w:lang w:eastAsia="en-US"/>
                    </w:rPr>
                  </m:ctrlPr>
                </m:sSubPr>
                <m:e>
                  <m:r>
                    <w:rPr>
                      <w:rFonts w:ascii="Cambria Math" w:hAnsi="Cambria Math"/>
                      <w:sz w:val="28"/>
                      <w:szCs w:val="28"/>
                    </w:rPr>
                    <m:t>A</m:t>
                  </m:r>
                </m:e>
                <m:sub>
                  <m:r>
                    <w:rPr>
                      <w:rFonts w:ascii="Cambria Math" w:hAnsi="Cambria Math"/>
                      <w:sz w:val="28"/>
                      <w:szCs w:val="28"/>
                    </w:rPr>
                    <m:t>n</m:t>
                  </m:r>
                </m:sub>
              </m:sSub>
              <m:r>
                <w:rPr>
                  <w:rFonts w:ascii="Cambria Math" w:hAnsi="Cambria Math"/>
                  <w:sz w:val="28"/>
                  <w:szCs w:val="28"/>
                </w:rPr>
                <m:t>+1</m:t>
              </m:r>
            </m:den>
          </m:f>
          <m:r>
            <w:rPr>
              <w:rFonts w:ascii="Cambria Math" w:eastAsia="Calibri" w:hAnsi="Cambria Math"/>
              <w:sz w:val="28"/>
              <w:szCs w:val="28"/>
              <w:lang w:eastAsia="en-US"/>
            </w:rPr>
            <m:t>=</m:t>
          </m:r>
          <m:f>
            <m:fPr>
              <m:ctrlPr>
                <w:rPr>
                  <w:rFonts w:ascii="Cambria Math" w:hAnsi="Cambria Math"/>
                  <w:i/>
                  <w:sz w:val="28"/>
                  <w:szCs w:val="28"/>
                  <w:lang w:eastAsia="en-US"/>
                </w:rPr>
              </m:ctrlPr>
            </m:fPr>
            <m:num>
              <m:r>
                <w:rPr>
                  <w:rFonts w:ascii="Cambria Math" w:hAnsi="Cambria Math"/>
                  <w:sz w:val="28"/>
                  <w:szCs w:val="28"/>
                  <w:lang w:val="en-US" w:eastAsia="en-US"/>
                </w:rPr>
                <m:t>4p+4</m:t>
              </m:r>
            </m:num>
            <m:den>
              <m:sSup>
                <m:sSupPr>
                  <m:ctrlPr>
                    <w:rPr>
                      <w:rFonts w:ascii="Cambria Math" w:hAnsi="Cambria Math"/>
                      <w:i/>
                      <w:sz w:val="28"/>
                      <w:szCs w:val="28"/>
                      <w:lang w:eastAsia="en-US"/>
                    </w:rPr>
                  </m:ctrlPr>
                </m:sSupPr>
                <m:e>
                  <m:r>
                    <w:rPr>
                      <w:rFonts w:ascii="Cambria Math" w:hAnsi="Cambria Math"/>
                      <w:sz w:val="28"/>
                      <w:szCs w:val="28"/>
                      <w:lang w:eastAsia="en-US"/>
                    </w:rPr>
                    <m:t>p</m:t>
                  </m:r>
                </m:e>
                <m:sup>
                  <m:r>
                    <w:rPr>
                      <w:rFonts w:ascii="Cambria Math" w:hAnsi="Cambria Math"/>
                      <w:sz w:val="28"/>
                      <w:szCs w:val="28"/>
                      <w:lang w:eastAsia="en-US"/>
                    </w:rPr>
                    <m:t>2</m:t>
                  </m:r>
                </m:sup>
              </m:sSup>
            </m:den>
          </m:f>
        </m:oMath>
      </m:oMathPara>
    </w:p>
    <w:p w:rsidR="0050614C" w:rsidRDefault="0050614C" w:rsidP="0050614C">
      <w:pPr>
        <w:rPr>
          <w:sz w:val="28"/>
          <w:szCs w:val="28"/>
          <w:lang w:val="en-US"/>
        </w:rPr>
      </w:pPr>
    </w:p>
    <w:p w:rsidR="0050614C" w:rsidRDefault="0050614C" w:rsidP="0050614C">
      <w:pPr>
        <w:rPr>
          <w:sz w:val="28"/>
          <w:szCs w:val="28"/>
          <w:lang w:val="en-US"/>
        </w:rPr>
      </w:pPr>
    </w:p>
    <w:p w:rsidR="00C1367C" w:rsidRPr="00A43887" w:rsidRDefault="0050614C" w:rsidP="00C1367C">
      <w:pPr>
        <w:widowControl w:val="0"/>
        <w:autoSpaceDE w:val="0"/>
        <w:autoSpaceDN w:val="0"/>
        <w:adjustRightInd w:val="0"/>
        <w:spacing w:line="360" w:lineRule="auto"/>
        <w:jc w:val="both"/>
        <w:rPr>
          <w:sz w:val="28"/>
          <w:szCs w:val="28"/>
        </w:rPr>
      </w:pPr>
      <w:r>
        <w:rPr>
          <w:sz w:val="28"/>
          <w:szCs w:val="28"/>
        </w:rPr>
        <w:t xml:space="preserve">а) </w:t>
      </w:r>
      <w:r w:rsidR="00C1367C" w:rsidRPr="00A43887">
        <w:rPr>
          <w:sz w:val="28"/>
          <w:szCs w:val="28"/>
        </w:rPr>
        <w:t>Вв</w:t>
      </w:r>
      <w:r>
        <w:rPr>
          <w:sz w:val="28"/>
          <w:szCs w:val="28"/>
        </w:rPr>
        <w:t>одится</w:t>
      </w:r>
      <w:r w:rsidR="00C1367C" w:rsidRPr="00A43887">
        <w:rPr>
          <w:sz w:val="28"/>
          <w:szCs w:val="28"/>
        </w:rPr>
        <w:t xml:space="preserve"> степень знаменателя </w:t>
      </w:r>
      <w:r w:rsidR="00C1367C" w:rsidRPr="00A43887">
        <w:rPr>
          <w:i/>
          <w:iCs/>
          <w:sz w:val="28"/>
          <w:szCs w:val="28"/>
        </w:rPr>
        <w:t>n</w:t>
      </w:r>
      <w:r w:rsidR="00C1367C">
        <w:rPr>
          <w:sz w:val="28"/>
          <w:szCs w:val="28"/>
        </w:rPr>
        <w:t>=</w:t>
      </w:r>
      <w:r w:rsidR="00C1367C" w:rsidRPr="00A43887">
        <w:rPr>
          <w:sz w:val="28"/>
          <w:szCs w:val="28"/>
        </w:rPr>
        <w:t>2</w:t>
      </w:r>
    </w:p>
    <w:p w:rsidR="00C1367C" w:rsidRPr="00A43887" w:rsidRDefault="0050614C" w:rsidP="00C1367C">
      <w:pPr>
        <w:widowControl w:val="0"/>
        <w:autoSpaceDE w:val="0"/>
        <w:autoSpaceDN w:val="0"/>
        <w:adjustRightInd w:val="0"/>
        <w:spacing w:line="360" w:lineRule="auto"/>
        <w:jc w:val="both"/>
        <w:rPr>
          <w:sz w:val="28"/>
          <w:szCs w:val="28"/>
        </w:rPr>
      </w:pPr>
      <w:r>
        <w:rPr>
          <w:sz w:val="28"/>
          <w:szCs w:val="28"/>
        </w:rPr>
        <w:t xml:space="preserve">б) </w:t>
      </w:r>
      <w:r w:rsidRPr="00A43887">
        <w:rPr>
          <w:sz w:val="28"/>
          <w:szCs w:val="28"/>
        </w:rPr>
        <w:t>Вв</w:t>
      </w:r>
      <w:r>
        <w:rPr>
          <w:sz w:val="28"/>
          <w:szCs w:val="28"/>
        </w:rPr>
        <w:t>одятся</w:t>
      </w:r>
      <w:r w:rsidR="00C1367C" w:rsidRPr="00A43887">
        <w:rPr>
          <w:sz w:val="28"/>
          <w:szCs w:val="28"/>
        </w:rPr>
        <w:t>коэффициенты полинома знаменателя c 1-го по (</w:t>
      </w:r>
      <w:r w:rsidR="00C1367C" w:rsidRPr="00A43887">
        <w:rPr>
          <w:i/>
          <w:iCs/>
          <w:sz w:val="28"/>
          <w:szCs w:val="28"/>
        </w:rPr>
        <w:t>n</w:t>
      </w:r>
      <w:r w:rsidR="00C1367C" w:rsidRPr="00A43887">
        <w:rPr>
          <w:sz w:val="28"/>
          <w:szCs w:val="28"/>
        </w:rPr>
        <w:t>+1)-й</w:t>
      </w:r>
    </w:p>
    <w:p w:rsidR="00C1367C" w:rsidRPr="00A43887" w:rsidRDefault="00C1367C" w:rsidP="00C1367C">
      <w:pPr>
        <w:widowControl w:val="0"/>
        <w:autoSpaceDE w:val="0"/>
        <w:autoSpaceDN w:val="0"/>
        <w:adjustRightInd w:val="0"/>
        <w:spacing w:line="360" w:lineRule="auto"/>
        <w:jc w:val="both"/>
        <w:rPr>
          <w:sz w:val="28"/>
          <w:szCs w:val="28"/>
        </w:rPr>
      </w:pPr>
      <w:r w:rsidRPr="00A43887">
        <w:rPr>
          <w:sz w:val="28"/>
          <w:szCs w:val="28"/>
        </w:rPr>
        <w:t>А(1)= 1</w:t>
      </w:r>
    </w:p>
    <w:p w:rsidR="00C1367C" w:rsidRPr="00A43887" w:rsidRDefault="00C1367C" w:rsidP="00C1367C">
      <w:pPr>
        <w:widowControl w:val="0"/>
        <w:autoSpaceDE w:val="0"/>
        <w:autoSpaceDN w:val="0"/>
        <w:adjustRightInd w:val="0"/>
        <w:spacing w:line="360" w:lineRule="auto"/>
        <w:jc w:val="both"/>
        <w:rPr>
          <w:sz w:val="28"/>
          <w:szCs w:val="28"/>
        </w:rPr>
      </w:pPr>
      <w:r w:rsidRPr="00A43887">
        <w:rPr>
          <w:sz w:val="28"/>
          <w:szCs w:val="28"/>
        </w:rPr>
        <w:t>А(2)= 0</w:t>
      </w:r>
    </w:p>
    <w:p w:rsidR="00C1367C" w:rsidRPr="00A43887" w:rsidRDefault="00C1367C" w:rsidP="00C1367C">
      <w:pPr>
        <w:pStyle w:val="8"/>
        <w:ind w:firstLine="0"/>
        <w:rPr>
          <w:sz w:val="28"/>
          <w:szCs w:val="28"/>
        </w:rPr>
      </w:pPr>
      <w:r w:rsidRPr="00A43887">
        <w:rPr>
          <w:sz w:val="28"/>
          <w:szCs w:val="28"/>
        </w:rPr>
        <w:lastRenderedPageBreak/>
        <w:t>А(3)= 0</w:t>
      </w:r>
    </w:p>
    <w:p w:rsidR="00C1367C" w:rsidRPr="00A43887" w:rsidRDefault="0050614C" w:rsidP="00C1367C">
      <w:pPr>
        <w:widowControl w:val="0"/>
        <w:autoSpaceDE w:val="0"/>
        <w:autoSpaceDN w:val="0"/>
        <w:adjustRightInd w:val="0"/>
        <w:spacing w:line="360" w:lineRule="auto"/>
        <w:jc w:val="both"/>
        <w:rPr>
          <w:sz w:val="28"/>
          <w:szCs w:val="28"/>
        </w:rPr>
      </w:pPr>
      <w:r>
        <w:rPr>
          <w:sz w:val="28"/>
          <w:szCs w:val="28"/>
        </w:rPr>
        <w:t xml:space="preserve">в) </w:t>
      </w:r>
      <w:r w:rsidRPr="00A43887">
        <w:rPr>
          <w:sz w:val="28"/>
          <w:szCs w:val="28"/>
        </w:rPr>
        <w:t>Вв</w:t>
      </w:r>
      <w:r>
        <w:rPr>
          <w:sz w:val="28"/>
          <w:szCs w:val="28"/>
        </w:rPr>
        <w:t>одится</w:t>
      </w:r>
      <w:r w:rsidR="00C1367C" w:rsidRPr="00A43887">
        <w:rPr>
          <w:sz w:val="28"/>
          <w:szCs w:val="28"/>
        </w:rPr>
        <w:t xml:space="preserve"> степень числителя </w:t>
      </w:r>
      <w:r w:rsidR="00C1367C" w:rsidRPr="00A43887">
        <w:rPr>
          <w:i/>
          <w:iCs/>
          <w:sz w:val="28"/>
          <w:szCs w:val="28"/>
        </w:rPr>
        <w:t>m</w:t>
      </w:r>
      <w:r w:rsidR="00C1367C">
        <w:rPr>
          <w:sz w:val="28"/>
          <w:szCs w:val="28"/>
        </w:rPr>
        <w:t>=</w:t>
      </w:r>
      <w:r w:rsidR="00C1367C" w:rsidRPr="00A43887">
        <w:rPr>
          <w:sz w:val="28"/>
          <w:szCs w:val="28"/>
        </w:rPr>
        <w:t>1</w:t>
      </w:r>
    </w:p>
    <w:p w:rsidR="00C1367C" w:rsidRPr="00A43887" w:rsidRDefault="0050614C" w:rsidP="00C1367C">
      <w:pPr>
        <w:widowControl w:val="0"/>
        <w:autoSpaceDE w:val="0"/>
        <w:autoSpaceDN w:val="0"/>
        <w:adjustRightInd w:val="0"/>
        <w:spacing w:line="360" w:lineRule="auto"/>
        <w:jc w:val="both"/>
        <w:rPr>
          <w:sz w:val="28"/>
          <w:szCs w:val="28"/>
        </w:rPr>
      </w:pPr>
      <w:r>
        <w:rPr>
          <w:sz w:val="28"/>
          <w:szCs w:val="28"/>
        </w:rPr>
        <w:t xml:space="preserve">г) </w:t>
      </w:r>
      <w:r w:rsidRPr="00A43887">
        <w:rPr>
          <w:sz w:val="28"/>
          <w:szCs w:val="28"/>
        </w:rPr>
        <w:t>Вв</w:t>
      </w:r>
      <w:r>
        <w:rPr>
          <w:sz w:val="28"/>
          <w:szCs w:val="28"/>
        </w:rPr>
        <w:t>одятся</w:t>
      </w:r>
      <w:r w:rsidR="00C1367C" w:rsidRPr="00A43887">
        <w:rPr>
          <w:sz w:val="28"/>
          <w:szCs w:val="28"/>
        </w:rPr>
        <w:t xml:space="preserve"> коэффициенты полинома числителя c 1-го по (</w:t>
      </w:r>
      <w:r w:rsidR="00C1367C" w:rsidRPr="00A43887">
        <w:rPr>
          <w:i/>
          <w:iCs/>
          <w:sz w:val="28"/>
          <w:szCs w:val="28"/>
        </w:rPr>
        <w:t>m</w:t>
      </w:r>
      <w:r w:rsidR="00C1367C" w:rsidRPr="00A43887">
        <w:rPr>
          <w:sz w:val="28"/>
          <w:szCs w:val="28"/>
        </w:rPr>
        <w:t>+1)-й</w:t>
      </w:r>
    </w:p>
    <w:p w:rsidR="00C1367C" w:rsidRPr="0050614C" w:rsidRDefault="00C1367C" w:rsidP="00C1367C">
      <w:pPr>
        <w:widowControl w:val="0"/>
        <w:autoSpaceDE w:val="0"/>
        <w:autoSpaceDN w:val="0"/>
        <w:adjustRightInd w:val="0"/>
        <w:spacing w:line="360" w:lineRule="auto"/>
        <w:jc w:val="both"/>
        <w:rPr>
          <w:sz w:val="28"/>
          <w:szCs w:val="28"/>
        </w:rPr>
      </w:pPr>
      <w:r w:rsidRPr="00A43887">
        <w:rPr>
          <w:sz w:val="28"/>
          <w:szCs w:val="28"/>
          <w:lang w:val="en-US"/>
        </w:rPr>
        <w:t>B</w:t>
      </w:r>
      <w:r w:rsidRPr="0050614C">
        <w:rPr>
          <w:sz w:val="28"/>
          <w:szCs w:val="28"/>
        </w:rPr>
        <w:t>(1)= 4</w:t>
      </w:r>
    </w:p>
    <w:p w:rsidR="00C1367C" w:rsidRPr="0050614C" w:rsidRDefault="00C1367C" w:rsidP="00C1367C">
      <w:pPr>
        <w:widowControl w:val="0"/>
        <w:autoSpaceDE w:val="0"/>
        <w:autoSpaceDN w:val="0"/>
        <w:adjustRightInd w:val="0"/>
        <w:spacing w:line="360" w:lineRule="auto"/>
        <w:jc w:val="both"/>
        <w:rPr>
          <w:sz w:val="28"/>
          <w:szCs w:val="28"/>
        </w:rPr>
      </w:pPr>
      <w:r w:rsidRPr="00A43887">
        <w:rPr>
          <w:sz w:val="28"/>
          <w:szCs w:val="28"/>
          <w:lang w:val="en-US"/>
        </w:rPr>
        <w:t>B</w:t>
      </w:r>
      <w:r w:rsidRPr="00A43887">
        <w:rPr>
          <w:sz w:val="28"/>
          <w:szCs w:val="28"/>
        </w:rPr>
        <w:t xml:space="preserve">(2) = </w:t>
      </w:r>
      <w:r w:rsidRPr="0050614C">
        <w:rPr>
          <w:sz w:val="28"/>
          <w:szCs w:val="28"/>
        </w:rPr>
        <w:t>4</w:t>
      </w:r>
    </w:p>
    <w:p w:rsidR="0050614C" w:rsidRPr="0050614C" w:rsidRDefault="0050614C" w:rsidP="00C1367C">
      <w:pPr>
        <w:rPr>
          <w:sz w:val="28"/>
          <w:szCs w:val="28"/>
        </w:rPr>
      </w:pPr>
      <w:r>
        <w:rPr>
          <w:sz w:val="28"/>
          <w:szCs w:val="28"/>
        </w:rPr>
        <w:t>После ввода этих данных на экране монитора</w:t>
      </w:r>
      <w:r w:rsidR="00DC53D5">
        <w:rPr>
          <w:sz w:val="28"/>
          <w:szCs w:val="28"/>
        </w:rPr>
        <w:t xml:space="preserve">, как было показано выше, </w:t>
      </w:r>
      <w:r>
        <w:rPr>
          <w:sz w:val="28"/>
          <w:szCs w:val="28"/>
        </w:rPr>
        <w:t xml:space="preserve"> появляется функции</w:t>
      </w:r>
      <w:r w:rsidRPr="0050614C">
        <w:rPr>
          <w:sz w:val="28"/>
          <w:szCs w:val="28"/>
        </w:rPr>
        <w:t>:</w:t>
      </w:r>
    </w:p>
    <w:p w:rsidR="00C1367C" w:rsidRDefault="00C1367C" w:rsidP="00C1367C">
      <w:pPr>
        <w:rPr>
          <w:sz w:val="28"/>
          <w:szCs w:val="28"/>
          <w:lang w:val="en-US"/>
        </w:rPr>
      </w:pPr>
      <w:r w:rsidRPr="006C4DC3">
        <w:rPr>
          <w:sz w:val="28"/>
          <w:szCs w:val="28"/>
          <w:lang w:val="en-US"/>
        </w:rPr>
        <w:t>T</w:t>
      </w:r>
      <w:r>
        <w:rPr>
          <w:sz w:val="28"/>
          <w:szCs w:val="28"/>
          <w:lang w:val="en-US"/>
        </w:rPr>
        <w:t>transfer function:</w:t>
      </w:r>
    </w:p>
    <w:p w:rsidR="00C1367C" w:rsidRDefault="004B1F83" w:rsidP="00C1367C">
      <w:pPr>
        <w:rPr>
          <w:sz w:val="28"/>
          <w:szCs w:val="28"/>
          <w:lang w:val="en-US"/>
        </w:rPr>
      </w:pPr>
      <m:oMathPara>
        <m:oMath>
          <m:f>
            <m:fPr>
              <m:ctrlPr>
                <w:rPr>
                  <w:rFonts w:ascii="Cambria Math" w:hAnsi="Cambria Math"/>
                  <w:i/>
                  <w:sz w:val="28"/>
                  <w:szCs w:val="28"/>
                  <w:lang w:val="en-US"/>
                </w:rPr>
              </m:ctrlPr>
            </m:fPr>
            <m:num>
              <m:r>
                <w:rPr>
                  <w:rFonts w:ascii="Cambria Math" w:hAnsi="Cambria Math"/>
                  <w:sz w:val="28"/>
                  <w:szCs w:val="28"/>
                  <w:lang w:val="en-US"/>
                </w:rPr>
                <m:t>4s+4</m:t>
              </m:r>
            </m:num>
            <m:den>
              <m:sSup>
                <m:sSupPr>
                  <m:ctrlPr>
                    <w:rPr>
                      <w:rFonts w:ascii="Cambria Math" w:hAnsi="Cambria Math"/>
                      <w:i/>
                      <w:sz w:val="28"/>
                      <w:szCs w:val="28"/>
                      <w:lang w:val="en-US"/>
                    </w:rPr>
                  </m:ctrlPr>
                </m:sSupPr>
                <m:e>
                  <m:r>
                    <w:rPr>
                      <w:rFonts w:ascii="Cambria Math" w:hAnsi="Cambria Math"/>
                      <w:sz w:val="28"/>
                      <w:szCs w:val="28"/>
                      <w:lang w:val="en-US"/>
                    </w:rPr>
                    <m:t>s</m:t>
                  </m:r>
                </m:e>
                <m:sup>
                  <m:r>
                    <w:rPr>
                      <w:rFonts w:ascii="Cambria Math" w:hAnsi="Cambria Math"/>
                      <w:sz w:val="28"/>
                      <w:szCs w:val="28"/>
                      <w:lang w:val="en-US"/>
                    </w:rPr>
                    <m:t>2</m:t>
                  </m:r>
                </m:sup>
              </m:sSup>
            </m:den>
          </m:f>
        </m:oMath>
      </m:oMathPara>
    </w:p>
    <w:p w:rsidR="00C1367C" w:rsidRPr="006C4DC3" w:rsidRDefault="00C1367C" w:rsidP="00C1367C">
      <w:pPr>
        <w:ind w:firstLine="709"/>
        <w:rPr>
          <w:sz w:val="28"/>
          <w:szCs w:val="28"/>
          <w:lang w:val="en-US"/>
        </w:rPr>
      </w:pPr>
    </w:p>
    <w:p w:rsidR="00C1367C" w:rsidRPr="009C31B2" w:rsidRDefault="00C1367C" w:rsidP="00C1367C">
      <w:pPr>
        <w:widowControl w:val="0"/>
        <w:autoSpaceDE w:val="0"/>
        <w:autoSpaceDN w:val="0"/>
        <w:adjustRightInd w:val="0"/>
        <w:spacing w:line="360" w:lineRule="auto"/>
        <w:jc w:val="both"/>
        <w:rPr>
          <w:sz w:val="28"/>
          <w:szCs w:val="28"/>
          <w:lang w:val="en-US"/>
        </w:rPr>
      </w:pPr>
      <w:r w:rsidRPr="006C4DC3">
        <w:rPr>
          <w:sz w:val="28"/>
          <w:szCs w:val="28"/>
          <w:lang w:val="en-US"/>
        </w:rPr>
        <w:t>Ttransfer function</w:t>
      </w:r>
      <w:r>
        <w:rPr>
          <w:sz w:val="28"/>
          <w:szCs w:val="28"/>
          <w:lang w:val="en-US"/>
        </w:rPr>
        <w:t>:</w:t>
      </w:r>
    </w:p>
    <w:p w:rsidR="00C1367C" w:rsidRPr="00310212" w:rsidRDefault="004B1F83" w:rsidP="00C1367C">
      <w:pPr>
        <w:widowControl w:val="0"/>
        <w:autoSpaceDE w:val="0"/>
        <w:autoSpaceDN w:val="0"/>
        <w:adjustRightInd w:val="0"/>
        <w:spacing w:line="360" w:lineRule="auto"/>
        <w:ind w:firstLine="720"/>
        <w:jc w:val="both"/>
        <w:rPr>
          <w:sz w:val="28"/>
          <w:lang w:val="en-US"/>
        </w:rPr>
      </w:pPr>
      <m:oMathPara>
        <m:oMath>
          <m:f>
            <m:fPr>
              <m:ctrlPr>
                <w:rPr>
                  <w:rFonts w:ascii="Cambria Math" w:hAnsi="Cambria Math"/>
                  <w:i/>
                  <w:sz w:val="28"/>
                  <w:szCs w:val="28"/>
                  <w:lang w:val="en-US"/>
                </w:rPr>
              </m:ctrlPr>
            </m:fPr>
            <m:num>
              <m:r>
                <w:rPr>
                  <w:rFonts w:ascii="Cambria Math" w:hAnsi="Cambria Math"/>
                  <w:sz w:val="28"/>
                  <w:szCs w:val="28"/>
                  <w:lang w:val="en-US"/>
                </w:rPr>
                <m:t>4.48z-1.92</m:t>
              </m:r>
            </m:num>
            <m:den>
              <m:sSup>
                <m:sSupPr>
                  <m:ctrlPr>
                    <w:rPr>
                      <w:rFonts w:ascii="Cambria Math" w:hAnsi="Cambria Math"/>
                      <w:i/>
                      <w:sz w:val="28"/>
                      <w:szCs w:val="28"/>
                      <w:lang w:val="en-US"/>
                    </w:rPr>
                  </m:ctrlPr>
                </m:sSupPr>
                <m:e>
                  <m:r>
                    <w:rPr>
                      <w:rFonts w:ascii="Cambria Math" w:hAnsi="Cambria Math"/>
                      <w:sz w:val="28"/>
                      <w:szCs w:val="28"/>
                      <w:lang w:val="en-US"/>
                    </w:rPr>
                    <m:t>z</m:t>
                  </m:r>
                </m:e>
                <m:sup>
                  <m:r>
                    <w:rPr>
                      <w:rFonts w:ascii="Cambria Math" w:hAnsi="Cambria Math"/>
                      <w:sz w:val="28"/>
                      <w:szCs w:val="28"/>
                      <w:lang w:val="en-US"/>
                    </w:rPr>
                    <m:t>2</m:t>
                  </m:r>
                </m:sup>
              </m:sSup>
              <m:r>
                <w:rPr>
                  <w:rFonts w:ascii="Cambria Math" w:hAnsi="Cambria Math"/>
                  <w:sz w:val="28"/>
                  <w:szCs w:val="28"/>
                  <w:lang w:val="en-US"/>
                </w:rPr>
                <m:t>-2z+1</m:t>
              </m:r>
            </m:den>
          </m:f>
        </m:oMath>
      </m:oMathPara>
    </w:p>
    <w:p w:rsidR="00C1367C" w:rsidRPr="00DC53D5" w:rsidRDefault="00C1367C" w:rsidP="00C1367C">
      <w:pPr>
        <w:widowControl w:val="0"/>
        <w:autoSpaceDE w:val="0"/>
        <w:autoSpaceDN w:val="0"/>
        <w:adjustRightInd w:val="0"/>
        <w:spacing w:line="360" w:lineRule="auto"/>
        <w:ind w:firstLine="720"/>
        <w:jc w:val="both"/>
        <w:rPr>
          <w:sz w:val="28"/>
          <w:szCs w:val="28"/>
        </w:rPr>
      </w:pPr>
    </w:p>
    <w:p w:rsidR="00DC53D5" w:rsidRPr="00DC53D5" w:rsidRDefault="00DC53D5" w:rsidP="00C1367C">
      <w:pPr>
        <w:widowControl w:val="0"/>
        <w:autoSpaceDE w:val="0"/>
        <w:autoSpaceDN w:val="0"/>
        <w:adjustRightInd w:val="0"/>
        <w:spacing w:line="360" w:lineRule="auto"/>
        <w:ind w:firstLine="720"/>
        <w:jc w:val="both"/>
        <w:rPr>
          <w:sz w:val="28"/>
          <w:szCs w:val="28"/>
        </w:rPr>
      </w:pPr>
      <w:r w:rsidRPr="00DC53D5">
        <w:rPr>
          <w:sz w:val="28"/>
          <w:szCs w:val="28"/>
        </w:rPr>
        <w:t xml:space="preserve">В результате определения желаемой передаточной функции непрерывной системы </w:t>
      </w:r>
      <w:r w:rsidRPr="00DC53D5">
        <w:rPr>
          <w:sz w:val="28"/>
          <w:szCs w:val="28"/>
          <w:lang w:val="en-US"/>
        </w:rPr>
        <w:t>MATLAB</w:t>
      </w:r>
      <w:r w:rsidRPr="00DC53D5">
        <w:rPr>
          <w:sz w:val="28"/>
          <w:szCs w:val="28"/>
        </w:rPr>
        <w:t xml:space="preserve"> выводит на экран монитора ее вид:</w:t>
      </w:r>
    </w:p>
    <w:p w:rsidR="00C1367C" w:rsidRPr="00E51D6E" w:rsidRDefault="004B1F83" w:rsidP="00DC53D5">
      <w:pPr>
        <w:widowControl w:val="0"/>
        <w:autoSpaceDE w:val="0"/>
        <w:autoSpaceDN w:val="0"/>
        <w:adjustRightInd w:val="0"/>
        <w:spacing w:before="120" w:after="120" w:line="360" w:lineRule="auto"/>
        <w:ind w:firstLine="720"/>
        <w:jc w:val="center"/>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rPr>
                <m:t>ж</m:t>
              </m:r>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0</m:t>
                  </m:r>
                </m:sub>
              </m:sSub>
              <m:r>
                <w:rPr>
                  <w:rFonts w:ascii="Cambria Math" w:hAnsi="Cambria Math"/>
                  <w:sz w:val="28"/>
                  <w:szCs w:val="28"/>
                  <w:lang w:val="en-US"/>
                </w:rPr>
                <m:t>*</m:t>
              </m:r>
              <m:sSup>
                <m:sSupPr>
                  <m:ctrlPr>
                    <w:rPr>
                      <w:rFonts w:ascii="Cambria Math" w:hAnsi="Cambria Math"/>
                      <w:i/>
                      <w:sz w:val="28"/>
                      <w:szCs w:val="28"/>
                      <w:lang w:val="en-US"/>
                    </w:rPr>
                  </m:ctrlPr>
                </m:sSupPr>
                <m:e>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0</m:t>
                      </m:r>
                    </m:sub>
                  </m:sSub>
                </m:e>
                <m:sup>
                  <m:r>
                    <w:rPr>
                      <w:rFonts w:ascii="Cambria Math" w:hAnsi="Cambria Math"/>
                      <w:sz w:val="28"/>
                      <w:szCs w:val="28"/>
                      <w:lang w:val="en-US"/>
                    </w:rPr>
                    <m:t>2</m:t>
                  </m:r>
                </m:sup>
              </m:sSup>
            </m:num>
            <m:den>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2</m:t>
                  </m:r>
                </m:sub>
              </m:sSub>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p</m:t>
                  </m:r>
                </m:e>
                <m:sup>
                  <m:r>
                    <w:rPr>
                      <w:rFonts w:ascii="Cambria Math" w:hAnsi="Cambria Math"/>
                      <w:sz w:val="28"/>
                      <w:szCs w:val="28"/>
                      <w:lang w:val="en-US"/>
                    </w:rPr>
                    <m:t>2</m:t>
                  </m:r>
                </m:sup>
              </m:s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0</m:t>
                  </m:r>
                </m:sub>
              </m:sSub>
              <m:r>
                <w:rPr>
                  <w:rFonts w:ascii="Cambria Math" w:hAnsi="Cambria Math"/>
                  <w:sz w:val="28"/>
                  <w:szCs w:val="28"/>
                  <w:lang w:val="en-US"/>
                </w:rPr>
                <m:t>*p+</m:t>
              </m:r>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0</m:t>
                  </m:r>
                </m:sub>
              </m:sSub>
              <m:r>
                <w:rPr>
                  <w:rFonts w:ascii="Cambria Math" w:hAnsi="Cambria Math"/>
                  <w:sz w:val="28"/>
                  <w:szCs w:val="28"/>
                  <w:lang w:val="en-US"/>
                </w:rPr>
                <m:t>*</m:t>
              </m:r>
              <m:sSup>
                <m:sSupPr>
                  <m:ctrlPr>
                    <w:rPr>
                      <w:rFonts w:ascii="Cambria Math" w:hAnsi="Cambria Math"/>
                      <w:i/>
                      <w:sz w:val="28"/>
                      <w:szCs w:val="28"/>
                      <w:lang w:val="en-US"/>
                    </w:rPr>
                  </m:ctrlPr>
                </m:sSupPr>
                <m:e>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0</m:t>
                      </m:r>
                    </m:sub>
                  </m:sSub>
                </m:e>
                <m:sup>
                  <m:r>
                    <w:rPr>
                      <w:rFonts w:ascii="Cambria Math" w:hAnsi="Cambria Math"/>
                      <w:sz w:val="28"/>
                      <w:szCs w:val="28"/>
                      <w:lang w:val="en-US"/>
                    </w:rPr>
                    <m:t>2</m:t>
                  </m:r>
                </m:sup>
              </m:sSup>
            </m:den>
          </m:f>
        </m:oMath>
      </m:oMathPara>
    </w:p>
    <w:p w:rsidR="00E51D6E" w:rsidRPr="00DC53D5" w:rsidRDefault="00DC53D5" w:rsidP="00DC53D5">
      <w:pPr>
        <w:widowControl w:val="0"/>
        <w:autoSpaceDE w:val="0"/>
        <w:autoSpaceDN w:val="0"/>
        <w:adjustRightInd w:val="0"/>
        <w:spacing w:line="360" w:lineRule="auto"/>
        <w:ind w:firstLine="720"/>
        <w:jc w:val="both"/>
        <w:rPr>
          <w:sz w:val="28"/>
          <w:szCs w:val="28"/>
        </w:rPr>
      </w:pPr>
      <w:r>
        <w:rPr>
          <w:sz w:val="28"/>
          <w:szCs w:val="28"/>
        </w:rPr>
        <w:t>Кроме того, выводятся строки с коэффициентами знаменателей подходящих стандартных нормированных передаточных функций</w:t>
      </w:r>
      <w:r w:rsidRPr="00DC53D5">
        <w:rPr>
          <w:sz w:val="28"/>
          <w:szCs w:val="28"/>
        </w:rPr>
        <w:t>:</w:t>
      </w:r>
    </w:p>
    <w:p w:rsidR="00C1367C" w:rsidRPr="005B29DA" w:rsidRDefault="00C1367C" w:rsidP="00C1367C">
      <w:pPr>
        <w:widowControl w:val="0"/>
        <w:autoSpaceDE w:val="0"/>
        <w:autoSpaceDN w:val="0"/>
        <w:adjustRightInd w:val="0"/>
        <w:spacing w:line="360" w:lineRule="auto"/>
        <w:ind w:firstLine="720"/>
        <w:jc w:val="center"/>
        <w:rPr>
          <w:b/>
          <w:sz w:val="28"/>
          <w:szCs w:val="28"/>
        </w:rPr>
      </w:pPr>
    </w:p>
    <w:tbl>
      <w:tblPr>
        <w:tblStyle w:val="af0"/>
        <w:tblpPr w:leftFromText="180" w:rightFromText="180" w:vertAnchor="text" w:horzAnchor="margin" w:tblpY="262"/>
        <w:tblW w:w="0" w:type="auto"/>
        <w:tblLayout w:type="fixed"/>
        <w:tblLook w:val="04A0"/>
      </w:tblPr>
      <w:tblGrid>
        <w:gridCol w:w="959"/>
        <w:gridCol w:w="850"/>
        <w:gridCol w:w="851"/>
        <w:gridCol w:w="567"/>
        <w:gridCol w:w="2268"/>
        <w:gridCol w:w="1984"/>
        <w:gridCol w:w="2375"/>
      </w:tblGrid>
      <w:tr w:rsidR="00C1367C" w:rsidTr="00C1367C">
        <w:tc>
          <w:tcPr>
            <w:tcW w:w="959" w:type="dxa"/>
            <w:vMerge w:val="restart"/>
          </w:tcPr>
          <w:p w:rsidR="00C1367C" w:rsidRPr="009C31B2" w:rsidRDefault="00C1367C" w:rsidP="00C1367C">
            <w:pPr>
              <w:widowControl w:val="0"/>
              <w:autoSpaceDE w:val="0"/>
              <w:autoSpaceDN w:val="0"/>
              <w:adjustRightInd w:val="0"/>
              <w:spacing w:line="360" w:lineRule="auto"/>
              <w:jc w:val="center"/>
              <w:rPr>
                <w:sz w:val="24"/>
              </w:rPr>
            </w:pPr>
            <w:r>
              <w:rPr>
                <w:sz w:val="24"/>
              </w:rPr>
              <w:t>Номер строки</w:t>
            </w:r>
          </w:p>
        </w:tc>
        <w:tc>
          <w:tcPr>
            <w:tcW w:w="2268" w:type="dxa"/>
            <w:gridSpan w:val="3"/>
          </w:tcPr>
          <w:p w:rsidR="00C1367C" w:rsidRPr="009C31B2" w:rsidRDefault="00C1367C" w:rsidP="00C1367C">
            <w:pPr>
              <w:widowControl w:val="0"/>
              <w:autoSpaceDE w:val="0"/>
              <w:autoSpaceDN w:val="0"/>
              <w:adjustRightInd w:val="0"/>
              <w:spacing w:line="360" w:lineRule="auto"/>
              <w:jc w:val="center"/>
              <w:rPr>
                <w:sz w:val="24"/>
              </w:rPr>
            </w:pPr>
            <w:r>
              <w:rPr>
                <w:sz w:val="24"/>
              </w:rPr>
              <w:t>Коэффициенты</w:t>
            </w:r>
          </w:p>
        </w:tc>
        <w:tc>
          <w:tcPr>
            <w:tcW w:w="2268" w:type="dxa"/>
            <w:vMerge w:val="restart"/>
          </w:tcPr>
          <w:p w:rsidR="00C1367C" w:rsidRPr="009C31B2" w:rsidRDefault="00C1367C" w:rsidP="00C1367C">
            <w:pPr>
              <w:widowControl w:val="0"/>
              <w:autoSpaceDE w:val="0"/>
              <w:autoSpaceDN w:val="0"/>
              <w:adjustRightInd w:val="0"/>
              <w:spacing w:line="360" w:lineRule="auto"/>
              <w:jc w:val="center"/>
              <w:rPr>
                <w:sz w:val="24"/>
                <w:lang w:val="en-US"/>
              </w:rPr>
            </w:pPr>
            <w:r>
              <w:rPr>
                <w:sz w:val="24"/>
              </w:rPr>
              <w:t xml:space="preserve">Перерегулирование </w:t>
            </w:r>
            <w:r>
              <w:rPr>
                <w:sz w:val="24"/>
                <w:lang w:val="en-US"/>
              </w:rPr>
              <w:t>sigma%</w:t>
            </w:r>
          </w:p>
        </w:tc>
        <w:tc>
          <w:tcPr>
            <w:tcW w:w="1984" w:type="dxa"/>
            <w:vMerge w:val="restart"/>
          </w:tcPr>
          <w:p w:rsidR="00C1367C" w:rsidRDefault="00C1367C" w:rsidP="00C1367C">
            <w:pPr>
              <w:widowControl w:val="0"/>
              <w:autoSpaceDE w:val="0"/>
              <w:autoSpaceDN w:val="0"/>
              <w:adjustRightInd w:val="0"/>
              <w:spacing w:line="360" w:lineRule="auto"/>
              <w:jc w:val="center"/>
              <w:rPr>
                <w:sz w:val="24"/>
              </w:rPr>
            </w:pPr>
            <w:r>
              <w:rPr>
                <w:sz w:val="24"/>
              </w:rPr>
              <w:t>Время регулирования</w:t>
            </w:r>
          </w:p>
          <w:p w:rsidR="00C1367C" w:rsidRPr="009C31B2" w:rsidRDefault="004B1F83" w:rsidP="00C1367C">
            <w:pPr>
              <w:widowControl w:val="0"/>
              <w:autoSpaceDE w:val="0"/>
              <w:autoSpaceDN w:val="0"/>
              <w:adjustRightInd w:val="0"/>
              <w:spacing w:line="360" w:lineRule="auto"/>
              <w:jc w:val="center"/>
              <w:rPr>
                <w:sz w:val="24"/>
              </w:rPr>
            </w:pPr>
            <m:oMathPara>
              <m:oMath>
                <m:sSub>
                  <m:sSubPr>
                    <m:ctrlPr>
                      <w:rPr>
                        <w:rFonts w:ascii="Cambria Math" w:hAnsi="Cambria Math"/>
                        <w:i/>
                        <w:sz w:val="24"/>
                      </w:rPr>
                    </m:ctrlPr>
                  </m:sSubPr>
                  <m:e>
                    <m:r>
                      <w:rPr>
                        <w:rFonts w:ascii="Cambria Math" w:hAnsi="Cambria Math"/>
                        <w:sz w:val="24"/>
                        <w:lang w:val="en-US"/>
                      </w:rPr>
                      <m:t>t</m:t>
                    </m:r>
                  </m:e>
                  <m:sub>
                    <m:r>
                      <w:rPr>
                        <w:rFonts w:ascii="Cambria Math" w:hAnsi="Cambria Math"/>
                        <w:sz w:val="24"/>
                      </w:rPr>
                      <m:t>pm</m:t>
                    </m:r>
                  </m:sub>
                </m:sSub>
              </m:oMath>
            </m:oMathPara>
          </w:p>
        </w:tc>
        <w:tc>
          <w:tcPr>
            <w:tcW w:w="2375" w:type="dxa"/>
            <w:vMerge w:val="restart"/>
          </w:tcPr>
          <w:p w:rsidR="00C1367C" w:rsidRPr="009C31B2" w:rsidRDefault="00C1367C" w:rsidP="00C1367C">
            <w:pPr>
              <w:widowControl w:val="0"/>
              <w:autoSpaceDE w:val="0"/>
              <w:autoSpaceDN w:val="0"/>
              <w:adjustRightInd w:val="0"/>
              <w:spacing w:line="360" w:lineRule="auto"/>
              <w:jc w:val="center"/>
              <w:rPr>
                <w:sz w:val="24"/>
              </w:rPr>
            </w:pPr>
            <w:r>
              <w:rPr>
                <w:sz w:val="24"/>
              </w:rPr>
              <w:t>Примечание</w:t>
            </w:r>
          </w:p>
        </w:tc>
      </w:tr>
      <w:tr w:rsidR="00C1367C" w:rsidTr="00C1367C">
        <w:tc>
          <w:tcPr>
            <w:tcW w:w="959" w:type="dxa"/>
            <w:vMerge/>
          </w:tcPr>
          <w:p w:rsidR="00C1367C" w:rsidRDefault="00C1367C" w:rsidP="00C1367C">
            <w:pPr>
              <w:widowControl w:val="0"/>
              <w:autoSpaceDE w:val="0"/>
              <w:autoSpaceDN w:val="0"/>
              <w:adjustRightInd w:val="0"/>
              <w:spacing w:line="360" w:lineRule="auto"/>
              <w:jc w:val="center"/>
              <w:rPr>
                <w:sz w:val="24"/>
                <w:lang w:val="en-US"/>
              </w:rPr>
            </w:pPr>
          </w:p>
        </w:tc>
        <w:tc>
          <w:tcPr>
            <w:tcW w:w="850" w:type="dxa"/>
          </w:tcPr>
          <w:p w:rsidR="00C1367C" w:rsidRPr="009C31B2" w:rsidRDefault="004B1F83" w:rsidP="00C1367C">
            <w:pPr>
              <w:widowControl w:val="0"/>
              <w:autoSpaceDE w:val="0"/>
              <w:autoSpaceDN w:val="0"/>
              <w:adjustRightInd w:val="0"/>
              <w:spacing w:line="360" w:lineRule="auto"/>
              <w:jc w:val="center"/>
              <w:rPr>
                <w:sz w:val="24"/>
                <w:lang w:val="en-US"/>
              </w:rPr>
            </w:pPr>
            <m:oMathPara>
              <m:oMath>
                <m:sSub>
                  <m:sSubPr>
                    <m:ctrlPr>
                      <w:rPr>
                        <w:rFonts w:ascii="Cambria Math" w:hAnsi="Cambria Math"/>
                        <w:i/>
                        <w:sz w:val="24"/>
                        <w:lang w:val="en-US"/>
                      </w:rPr>
                    </m:ctrlPr>
                  </m:sSubPr>
                  <m:e>
                    <m:r>
                      <w:rPr>
                        <w:rFonts w:ascii="Cambria Math" w:hAnsi="Cambria Math"/>
                        <w:sz w:val="24"/>
                        <w:lang w:val="en-US"/>
                      </w:rPr>
                      <m:t>d</m:t>
                    </m:r>
                  </m:e>
                  <m:sub>
                    <m:r>
                      <w:rPr>
                        <w:rFonts w:ascii="Cambria Math" w:hAnsi="Cambria Math"/>
                        <w:sz w:val="24"/>
                        <w:lang w:val="en-US"/>
                      </w:rPr>
                      <m:t>0</m:t>
                    </m:r>
                  </m:sub>
                </m:sSub>
              </m:oMath>
            </m:oMathPara>
          </w:p>
        </w:tc>
        <w:tc>
          <w:tcPr>
            <w:tcW w:w="851" w:type="dxa"/>
          </w:tcPr>
          <w:p w:rsidR="00C1367C" w:rsidRDefault="004B1F83" w:rsidP="00C1367C">
            <w:pPr>
              <w:widowControl w:val="0"/>
              <w:autoSpaceDE w:val="0"/>
              <w:autoSpaceDN w:val="0"/>
              <w:adjustRightInd w:val="0"/>
              <w:spacing w:line="360" w:lineRule="auto"/>
              <w:jc w:val="center"/>
              <w:rPr>
                <w:sz w:val="24"/>
                <w:lang w:val="en-US"/>
              </w:rPr>
            </w:pPr>
            <m:oMathPara>
              <m:oMath>
                <m:sSub>
                  <m:sSubPr>
                    <m:ctrlPr>
                      <w:rPr>
                        <w:rFonts w:ascii="Cambria Math" w:hAnsi="Cambria Math"/>
                        <w:i/>
                        <w:sz w:val="24"/>
                        <w:lang w:val="en-US"/>
                      </w:rPr>
                    </m:ctrlPr>
                  </m:sSubPr>
                  <m:e>
                    <m:r>
                      <w:rPr>
                        <w:rFonts w:ascii="Cambria Math" w:hAnsi="Cambria Math"/>
                        <w:sz w:val="24"/>
                        <w:lang w:val="en-US"/>
                      </w:rPr>
                      <m:t>d</m:t>
                    </m:r>
                  </m:e>
                  <m:sub>
                    <m:r>
                      <w:rPr>
                        <w:rFonts w:ascii="Cambria Math" w:hAnsi="Cambria Math"/>
                        <w:sz w:val="24"/>
                        <w:lang w:val="en-US"/>
                      </w:rPr>
                      <m:t>1</m:t>
                    </m:r>
                  </m:sub>
                </m:sSub>
              </m:oMath>
            </m:oMathPara>
          </w:p>
        </w:tc>
        <w:tc>
          <w:tcPr>
            <w:tcW w:w="567" w:type="dxa"/>
          </w:tcPr>
          <w:p w:rsidR="00C1367C" w:rsidRDefault="004B1F83" w:rsidP="00C1367C">
            <w:pPr>
              <w:widowControl w:val="0"/>
              <w:autoSpaceDE w:val="0"/>
              <w:autoSpaceDN w:val="0"/>
              <w:adjustRightInd w:val="0"/>
              <w:spacing w:line="360" w:lineRule="auto"/>
              <w:jc w:val="center"/>
              <w:rPr>
                <w:sz w:val="24"/>
                <w:lang w:val="en-US"/>
              </w:rPr>
            </w:pPr>
            <m:oMathPara>
              <m:oMath>
                <m:sSub>
                  <m:sSubPr>
                    <m:ctrlPr>
                      <w:rPr>
                        <w:rFonts w:ascii="Cambria Math" w:hAnsi="Cambria Math"/>
                        <w:i/>
                        <w:sz w:val="24"/>
                        <w:lang w:val="en-US"/>
                      </w:rPr>
                    </m:ctrlPr>
                  </m:sSubPr>
                  <m:e>
                    <m:r>
                      <w:rPr>
                        <w:rFonts w:ascii="Cambria Math" w:hAnsi="Cambria Math"/>
                        <w:sz w:val="24"/>
                        <w:lang w:val="en-US"/>
                      </w:rPr>
                      <m:t>d</m:t>
                    </m:r>
                  </m:e>
                  <m:sub>
                    <m:r>
                      <w:rPr>
                        <w:rFonts w:ascii="Cambria Math" w:hAnsi="Cambria Math"/>
                        <w:sz w:val="24"/>
                        <w:lang w:val="en-US"/>
                      </w:rPr>
                      <m:t>2</m:t>
                    </m:r>
                  </m:sub>
                </m:sSub>
              </m:oMath>
            </m:oMathPara>
          </w:p>
        </w:tc>
        <w:tc>
          <w:tcPr>
            <w:tcW w:w="2268" w:type="dxa"/>
            <w:vMerge/>
          </w:tcPr>
          <w:p w:rsidR="00C1367C" w:rsidRDefault="00C1367C" w:rsidP="00C1367C">
            <w:pPr>
              <w:widowControl w:val="0"/>
              <w:autoSpaceDE w:val="0"/>
              <w:autoSpaceDN w:val="0"/>
              <w:adjustRightInd w:val="0"/>
              <w:spacing w:line="360" w:lineRule="auto"/>
              <w:jc w:val="center"/>
              <w:rPr>
                <w:sz w:val="24"/>
                <w:lang w:val="en-US"/>
              </w:rPr>
            </w:pPr>
          </w:p>
        </w:tc>
        <w:tc>
          <w:tcPr>
            <w:tcW w:w="1984" w:type="dxa"/>
            <w:vMerge/>
          </w:tcPr>
          <w:p w:rsidR="00C1367C" w:rsidRDefault="00C1367C" w:rsidP="00C1367C">
            <w:pPr>
              <w:widowControl w:val="0"/>
              <w:autoSpaceDE w:val="0"/>
              <w:autoSpaceDN w:val="0"/>
              <w:adjustRightInd w:val="0"/>
              <w:spacing w:line="360" w:lineRule="auto"/>
              <w:jc w:val="center"/>
              <w:rPr>
                <w:sz w:val="24"/>
                <w:lang w:val="en-US"/>
              </w:rPr>
            </w:pPr>
          </w:p>
        </w:tc>
        <w:tc>
          <w:tcPr>
            <w:tcW w:w="2375" w:type="dxa"/>
            <w:vMerge/>
          </w:tcPr>
          <w:p w:rsidR="00C1367C" w:rsidRDefault="00C1367C" w:rsidP="00C1367C">
            <w:pPr>
              <w:widowControl w:val="0"/>
              <w:autoSpaceDE w:val="0"/>
              <w:autoSpaceDN w:val="0"/>
              <w:adjustRightInd w:val="0"/>
              <w:spacing w:line="360" w:lineRule="auto"/>
              <w:jc w:val="center"/>
              <w:rPr>
                <w:sz w:val="24"/>
                <w:lang w:val="en-US"/>
              </w:rPr>
            </w:pPr>
          </w:p>
        </w:tc>
      </w:tr>
      <w:tr w:rsidR="00C1367C" w:rsidTr="00C1367C">
        <w:tc>
          <w:tcPr>
            <w:tcW w:w="959" w:type="dxa"/>
          </w:tcPr>
          <w:p w:rsidR="00C1367C" w:rsidRPr="00C13A56" w:rsidRDefault="00C1367C" w:rsidP="00C1367C">
            <w:pPr>
              <w:widowControl w:val="0"/>
              <w:autoSpaceDE w:val="0"/>
              <w:autoSpaceDN w:val="0"/>
              <w:adjustRightInd w:val="0"/>
              <w:spacing w:line="360" w:lineRule="auto"/>
              <w:jc w:val="center"/>
              <w:rPr>
                <w:sz w:val="24"/>
              </w:rPr>
            </w:pPr>
            <w:r>
              <w:rPr>
                <w:sz w:val="24"/>
              </w:rPr>
              <w:t>1</w:t>
            </w:r>
          </w:p>
        </w:tc>
        <w:tc>
          <w:tcPr>
            <w:tcW w:w="850" w:type="dxa"/>
          </w:tcPr>
          <w:p w:rsidR="00C1367C" w:rsidRPr="00C13A56" w:rsidRDefault="00C1367C" w:rsidP="00C1367C">
            <w:pPr>
              <w:widowControl w:val="0"/>
              <w:autoSpaceDE w:val="0"/>
              <w:autoSpaceDN w:val="0"/>
              <w:adjustRightInd w:val="0"/>
              <w:spacing w:line="360" w:lineRule="auto"/>
              <w:jc w:val="center"/>
              <w:rPr>
                <w:sz w:val="24"/>
              </w:rPr>
            </w:pPr>
            <w:r>
              <w:rPr>
                <w:sz w:val="24"/>
              </w:rPr>
              <w:t>1</w:t>
            </w:r>
          </w:p>
        </w:tc>
        <w:tc>
          <w:tcPr>
            <w:tcW w:w="851" w:type="dxa"/>
          </w:tcPr>
          <w:p w:rsidR="00C1367C" w:rsidRPr="00C13A56" w:rsidRDefault="00C1367C" w:rsidP="00C1367C">
            <w:pPr>
              <w:widowControl w:val="0"/>
              <w:autoSpaceDE w:val="0"/>
              <w:autoSpaceDN w:val="0"/>
              <w:adjustRightInd w:val="0"/>
              <w:spacing w:line="360" w:lineRule="auto"/>
              <w:jc w:val="center"/>
              <w:rPr>
                <w:sz w:val="24"/>
              </w:rPr>
            </w:pPr>
            <w:r>
              <w:rPr>
                <w:sz w:val="24"/>
              </w:rPr>
              <w:t>2</w:t>
            </w:r>
          </w:p>
        </w:tc>
        <w:tc>
          <w:tcPr>
            <w:tcW w:w="567" w:type="dxa"/>
          </w:tcPr>
          <w:p w:rsidR="00C1367C" w:rsidRPr="00C13A56" w:rsidRDefault="00C1367C" w:rsidP="00C1367C">
            <w:pPr>
              <w:widowControl w:val="0"/>
              <w:autoSpaceDE w:val="0"/>
              <w:autoSpaceDN w:val="0"/>
              <w:adjustRightInd w:val="0"/>
              <w:spacing w:line="360" w:lineRule="auto"/>
              <w:jc w:val="center"/>
              <w:rPr>
                <w:sz w:val="24"/>
              </w:rPr>
            </w:pPr>
            <w:r>
              <w:rPr>
                <w:sz w:val="24"/>
              </w:rPr>
              <w:t>1</w:t>
            </w:r>
          </w:p>
        </w:tc>
        <w:tc>
          <w:tcPr>
            <w:tcW w:w="2268" w:type="dxa"/>
          </w:tcPr>
          <w:p w:rsidR="00C1367C" w:rsidRPr="00C13A56" w:rsidRDefault="00C1367C" w:rsidP="00C1367C">
            <w:pPr>
              <w:widowControl w:val="0"/>
              <w:autoSpaceDE w:val="0"/>
              <w:autoSpaceDN w:val="0"/>
              <w:adjustRightInd w:val="0"/>
              <w:spacing w:line="360" w:lineRule="auto"/>
              <w:jc w:val="center"/>
              <w:rPr>
                <w:sz w:val="24"/>
              </w:rPr>
            </w:pPr>
            <w:r>
              <w:rPr>
                <w:sz w:val="24"/>
              </w:rPr>
              <w:t>0</w:t>
            </w:r>
          </w:p>
        </w:tc>
        <w:tc>
          <w:tcPr>
            <w:tcW w:w="1984" w:type="dxa"/>
          </w:tcPr>
          <w:p w:rsidR="00C1367C" w:rsidRPr="00C13A56" w:rsidRDefault="00C1367C" w:rsidP="00C1367C">
            <w:pPr>
              <w:widowControl w:val="0"/>
              <w:autoSpaceDE w:val="0"/>
              <w:autoSpaceDN w:val="0"/>
              <w:adjustRightInd w:val="0"/>
              <w:spacing w:line="360" w:lineRule="auto"/>
              <w:jc w:val="center"/>
              <w:rPr>
                <w:sz w:val="24"/>
              </w:rPr>
            </w:pPr>
            <w:r>
              <w:rPr>
                <w:sz w:val="24"/>
              </w:rPr>
              <w:t>4,75</w:t>
            </w:r>
          </w:p>
        </w:tc>
        <w:tc>
          <w:tcPr>
            <w:tcW w:w="2375" w:type="dxa"/>
          </w:tcPr>
          <w:p w:rsidR="00C1367C" w:rsidRPr="00C13A56" w:rsidRDefault="00C1367C" w:rsidP="00C1367C">
            <w:pPr>
              <w:widowControl w:val="0"/>
              <w:autoSpaceDE w:val="0"/>
              <w:autoSpaceDN w:val="0"/>
              <w:adjustRightInd w:val="0"/>
              <w:spacing w:line="360" w:lineRule="auto"/>
              <w:jc w:val="center"/>
              <w:rPr>
                <w:sz w:val="24"/>
              </w:rPr>
            </w:pPr>
            <w:r>
              <w:rPr>
                <w:sz w:val="24"/>
              </w:rPr>
              <w:t>Кратные корни</w:t>
            </w:r>
          </w:p>
        </w:tc>
      </w:tr>
      <w:tr w:rsidR="00C1367C" w:rsidTr="00C1367C">
        <w:tc>
          <w:tcPr>
            <w:tcW w:w="959" w:type="dxa"/>
          </w:tcPr>
          <w:p w:rsidR="00C1367C" w:rsidRPr="00C13A56" w:rsidRDefault="00C1367C" w:rsidP="00C1367C">
            <w:pPr>
              <w:widowControl w:val="0"/>
              <w:autoSpaceDE w:val="0"/>
              <w:autoSpaceDN w:val="0"/>
              <w:adjustRightInd w:val="0"/>
              <w:spacing w:line="360" w:lineRule="auto"/>
              <w:jc w:val="center"/>
              <w:rPr>
                <w:sz w:val="24"/>
              </w:rPr>
            </w:pPr>
            <w:r>
              <w:rPr>
                <w:sz w:val="24"/>
              </w:rPr>
              <w:t>2</w:t>
            </w:r>
          </w:p>
        </w:tc>
        <w:tc>
          <w:tcPr>
            <w:tcW w:w="850" w:type="dxa"/>
          </w:tcPr>
          <w:p w:rsidR="00C1367C" w:rsidRPr="00C13A56" w:rsidRDefault="00C1367C" w:rsidP="00C1367C">
            <w:pPr>
              <w:widowControl w:val="0"/>
              <w:autoSpaceDE w:val="0"/>
              <w:autoSpaceDN w:val="0"/>
              <w:adjustRightInd w:val="0"/>
              <w:spacing w:line="360" w:lineRule="auto"/>
              <w:jc w:val="center"/>
              <w:rPr>
                <w:sz w:val="24"/>
              </w:rPr>
            </w:pPr>
            <w:r>
              <w:rPr>
                <w:sz w:val="24"/>
              </w:rPr>
              <w:t>1</w:t>
            </w:r>
          </w:p>
        </w:tc>
        <w:tc>
          <w:tcPr>
            <w:tcW w:w="851" w:type="dxa"/>
          </w:tcPr>
          <w:p w:rsidR="00C1367C" w:rsidRPr="00C13A56" w:rsidRDefault="00C1367C" w:rsidP="00C1367C">
            <w:pPr>
              <w:widowControl w:val="0"/>
              <w:autoSpaceDE w:val="0"/>
              <w:autoSpaceDN w:val="0"/>
              <w:adjustRightInd w:val="0"/>
              <w:spacing w:line="360" w:lineRule="auto"/>
              <w:jc w:val="center"/>
              <w:rPr>
                <w:sz w:val="24"/>
              </w:rPr>
            </w:pPr>
            <w:r>
              <w:rPr>
                <w:sz w:val="24"/>
              </w:rPr>
              <w:t>1,38</w:t>
            </w:r>
          </w:p>
        </w:tc>
        <w:tc>
          <w:tcPr>
            <w:tcW w:w="567" w:type="dxa"/>
          </w:tcPr>
          <w:p w:rsidR="00C1367C" w:rsidRPr="00C13A56" w:rsidRDefault="00C1367C" w:rsidP="00C1367C">
            <w:pPr>
              <w:widowControl w:val="0"/>
              <w:autoSpaceDE w:val="0"/>
              <w:autoSpaceDN w:val="0"/>
              <w:adjustRightInd w:val="0"/>
              <w:spacing w:line="360" w:lineRule="auto"/>
              <w:jc w:val="center"/>
              <w:rPr>
                <w:sz w:val="24"/>
              </w:rPr>
            </w:pPr>
            <w:r>
              <w:rPr>
                <w:sz w:val="24"/>
              </w:rPr>
              <w:t>1</w:t>
            </w:r>
          </w:p>
        </w:tc>
        <w:tc>
          <w:tcPr>
            <w:tcW w:w="2268" w:type="dxa"/>
          </w:tcPr>
          <w:p w:rsidR="00C1367C" w:rsidRPr="00C13A56" w:rsidRDefault="00C1367C" w:rsidP="00C1367C">
            <w:pPr>
              <w:widowControl w:val="0"/>
              <w:autoSpaceDE w:val="0"/>
              <w:autoSpaceDN w:val="0"/>
              <w:adjustRightInd w:val="0"/>
              <w:spacing w:line="360" w:lineRule="auto"/>
              <w:jc w:val="center"/>
              <w:rPr>
                <w:sz w:val="24"/>
              </w:rPr>
            </w:pPr>
            <w:r>
              <w:rPr>
                <w:sz w:val="24"/>
              </w:rPr>
              <w:t>5</w:t>
            </w:r>
          </w:p>
        </w:tc>
        <w:tc>
          <w:tcPr>
            <w:tcW w:w="1984" w:type="dxa"/>
          </w:tcPr>
          <w:p w:rsidR="00C1367C" w:rsidRPr="00C13A56" w:rsidRDefault="00C1367C" w:rsidP="00C1367C">
            <w:pPr>
              <w:widowControl w:val="0"/>
              <w:autoSpaceDE w:val="0"/>
              <w:autoSpaceDN w:val="0"/>
              <w:adjustRightInd w:val="0"/>
              <w:spacing w:line="360" w:lineRule="auto"/>
              <w:jc w:val="center"/>
              <w:rPr>
                <w:sz w:val="24"/>
              </w:rPr>
            </w:pPr>
            <w:r>
              <w:rPr>
                <w:sz w:val="24"/>
              </w:rPr>
              <w:t>2,86</w:t>
            </w:r>
          </w:p>
        </w:tc>
        <w:tc>
          <w:tcPr>
            <w:tcW w:w="2375" w:type="dxa"/>
          </w:tcPr>
          <w:p w:rsidR="00C1367C" w:rsidRPr="00C13A56" w:rsidRDefault="00C1367C" w:rsidP="00C1367C">
            <w:pPr>
              <w:widowControl w:val="0"/>
              <w:autoSpaceDE w:val="0"/>
              <w:autoSpaceDN w:val="0"/>
              <w:adjustRightInd w:val="0"/>
              <w:spacing w:line="360" w:lineRule="auto"/>
              <w:jc w:val="center"/>
            </w:pPr>
            <w:r w:rsidRPr="00C13A56">
              <w:t>Минимальное время регулирования</w:t>
            </w:r>
          </w:p>
        </w:tc>
      </w:tr>
      <w:tr w:rsidR="00C1367C" w:rsidTr="00C1367C">
        <w:trPr>
          <w:trHeight w:val="761"/>
        </w:trPr>
        <w:tc>
          <w:tcPr>
            <w:tcW w:w="959" w:type="dxa"/>
          </w:tcPr>
          <w:p w:rsidR="00C1367C" w:rsidRPr="00C13A56" w:rsidRDefault="00C1367C" w:rsidP="00C1367C">
            <w:pPr>
              <w:widowControl w:val="0"/>
              <w:autoSpaceDE w:val="0"/>
              <w:autoSpaceDN w:val="0"/>
              <w:adjustRightInd w:val="0"/>
              <w:spacing w:line="360" w:lineRule="auto"/>
              <w:jc w:val="center"/>
              <w:rPr>
                <w:sz w:val="24"/>
              </w:rPr>
            </w:pPr>
            <w:r>
              <w:rPr>
                <w:sz w:val="24"/>
              </w:rPr>
              <w:t>3</w:t>
            </w:r>
          </w:p>
        </w:tc>
        <w:tc>
          <w:tcPr>
            <w:tcW w:w="850" w:type="dxa"/>
          </w:tcPr>
          <w:p w:rsidR="00C1367C" w:rsidRPr="00C13A56" w:rsidRDefault="00C1367C" w:rsidP="00C1367C">
            <w:pPr>
              <w:widowControl w:val="0"/>
              <w:autoSpaceDE w:val="0"/>
              <w:autoSpaceDN w:val="0"/>
              <w:adjustRightInd w:val="0"/>
              <w:spacing w:line="360" w:lineRule="auto"/>
              <w:jc w:val="center"/>
              <w:rPr>
                <w:sz w:val="24"/>
              </w:rPr>
            </w:pPr>
            <w:r>
              <w:rPr>
                <w:sz w:val="24"/>
              </w:rPr>
              <w:t>1</w:t>
            </w:r>
          </w:p>
        </w:tc>
        <w:tc>
          <w:tcPr>
            <w:tcW w:w="851" w:type="dxa"/>
          </w:tcPr>
          <w:p w:rsidR="00C1367C" w:rsidRPr="00C13A56" w:rsidRDefault="00C1367C" w:rsidP="00C1367C">
            <w:pPr>
              <w:widowControl w:val="0"/>
              <w:autoSpaceDE w:val="0"/>
              <w:autoSpaceDN w:val="0"/>
              <w:adjustRightInd w:val="0"/>
              <w:spacing w:line="360" w:lineRule="auto"/>
              <w:jc w:val="center"/>
              <w:rPr>
                <w:sz w:val="24"/>
              </w:rPr>
            </w:pPr>
            <w:r>
              <w:rPr>
                <w:sz w:val="24"/>
              </w:rPr>
              <w:t>1,41</w:t>
            </w:r>
          </w:p>
        </w:tc>
        <w:tc>
          <w:tcPr>
            <w:tcW w:w="567" w:type="dxa"/>
          </w:tcPr>
          <w:p w:rsidR="00C1367C" w:rsidRPr="00C13A56" w:rsidRDefault="00C1367C" w:rsidP="00C1367C">
            <w:pPr>
              <w:widowControl w:val="0"/>
              <w:autoSpaceDE w:val="0"/>
              <w:autoSpaceDN w:val="0"/>
              <w:adjustRightInd w:val="0"/>
              <w:spacing w:line="360" w:lineRule="auto"/>
              <w:jc w:val="center"/>
              <w:rPr>
                <w:sz w:val="24"/>
              </w:rPr>
            </w:pPr>
            <w:r>
              <w:rPr>
                <w:sz w:val="24"/>
              </w:rPr>
              <w:t>1</w:t>
            </w:r>
          </w:p>
        </w:tc>
        <w:tc>
          <w:tcPr>
            <w:tcW w:w="2268" w:type="dxa"/>
          </w:tcPr>
          <w:p w:rsidR="00C1367C" w:rsidRPr="00C13A56" w:rsidRDefault="00C1367C" w:rsidP="00C1367C">
            <w:pPr>
              <w:widowControl w:val="0"/>
              <w:autoSpaceDE w:val="0"/>
              <w:autoSpaceDN w:val="0"/>
              <w:adjustRightInd w:val="0"/>
              <w:spacing w:line="360" w:lineRule="auto"/>
              <w:jc w:val="center"/>
              <w:rPr>
                <w:sz w:val="24"/>
              </w:rPr>
            </w:pPr>
            <w:r>
              <w:rPr>
                <w:sz w:val="24"/>
              </w:rPr>
              <w:t>8</w:t>
            </w:r>
          </w:p>
        </w:tc>
        <w:tc>
          <w:tcPr>
            <w:tcW w:w="1984" w:type="dxa"/>
          </w:tcPr>
          <w:p w:rsidR="00C1367C" w:rsidRPr="00C13A56" w:rsidRDefault="00C1367C" w:rsidP="00C1367C">
            <w:pPr>
              <w:widowControl w:val="0"/>
              <w:autoSpaceDE w:val="0"/>
              <w:autoSpaceDN w:val="0"/>
              <w:adjustRightInd w:val="0"/>
              <w:spacing w:line="360" w:lineRule="auto"/>
              <w:jc w:val="center"/>
              <w:rPr>
                <w:sz w:val="24"/>
              </w:rPr>
            </w:pPr>
            <w:r>
              <w:rPr>
                <w:sz w:val="24"/>
              </w:rPr>
              <w:t>2,92</w:t>
            </w:r>
          </w:p>
        </w:tc>
        <w:tc>
          <w:tcPr>
            <w:tcW w:w="2375" w:type="dxa"/>
          </w:tcPr>
          <w:p w:rsidR="00C1367C" w:rsidRPr="00C13A56" w:rsidRDefault="00C1367C" w:rsidP="00C1367C">
            <w:pPr>
              <w:widowControl w:val="0"/>
              <w:autoSpaceDE w:val="0"/>
              <w:autoSpaceDN w:val="0"/>
              <w:adjustRightInd w:val="0"/>
              <w:spacing w:line="360" w:lineRule="auto"/>
              <w:jc w:val="center"/>
              <w:rPr>
                <w:sz w:val="24"/>
              </w:rPr>
            </w:pPr>
            <w:r>
              <w:rPr>
                <w:sz w:val="24"/>
              </w:rPr>
              <w:t>Распределение Баттерворса</w:t>
            </w:r>
          </w:p>
        </w:tc>
      </w:tr>
      <w:tr w:rsidR="00C1367C" w:rsidTr="00C1367C">
        <w:trPr>
          <w:trHeight w:val="1070"/>
        </w:trPr>
        <w:tc>
          <w:tcPr>
            <w:tcW w:w="959" w:type="dxa"/>
          </w:tcPr>
          <w:p w:rsidR="00C1367C" w:rsidRPr="00C13A56" w:rsidRDefault="00C1367C" w:rsidP="00C1367C">
            <w:pPr>
              <w:widowControl w:val="0"/>
              <w:autoSpaceDE w:val="0"/>
              <w:autoSpaceDN w:val="0"/>
              <w:adjustRightInd w:val="0"/>
              <w:spacing w:line="360" w:lineRule="auto"/>
              <w:jc w:val="center"/>
              <w:rPr>
                <w:sz w:val="24"/>
              </w:rPr>
            </w:pPr>
            <w:r>
              <w:rPr>
                <w:sz w:val="24"/>
              </w:rPr>
              <w:t>4</w:t>
            </w:r>
          </w:p>
        </w:tc>
        <w:tc>
          <w:tcPr>
            <w:tcW w:w="850" w:type="dxa"/>
          </w:tcPr>
          <w:p w:rsidR="00C1367C" w:rsidRPr="00C13A56" w:rsidRDefault="00C1367C" w:rsidP="00C1367C">
            <w:pPr>
              <w:widowControl w:val="0"/>
              <w:autoSpaceDE w:val="0"/>
              <w:autoSpaceDN w:val="0"/>
              <w:adjustRightInd w:val="0"/>
              <w:spacing w:line="360" w:lineRule="auto"/>
              <w:jc w:val="center"/>
              <w:rPr>
                <w:sz w:val="24"/>
              </w:rPr>
            </w:pPr>
            <w:r>
              <w:rPr>
                <w:sz w:val="24"/>
              </w:rPr>
              <w:t>1</w:t>
            </w:r>
          </w:p>
        </w:tc>
        <w:tc>
          <w:tcPr>
            <w:tcW w:w="851" w:type="dxa"/>
          </w:tcPr>
          <w:p w:rsidR="00C1367C" w:rsidRPr="00C13A56" w:rsidRDefault="00C1367C" w:rsidP="00C1367C">
            <w:pPr>
              <w:widowControl w:val="0"/>
              <w:autoSpaceDE w:val="0"/>
              <w:autoSpaceDN w:val="0"/>
              <w:adjustRightInd w:val="0"/>
              <w:spacing w:line="360" w:lineRule="auto"/>
              <w:jc w:val="center"/>
              <w:rPr>
                <w:sz w:val="24"/>
              </w:rPr>
            </w:pPr>
            <w:r>
              <w:rPr>
                <w:sz w:val="24"/>
              </w:rPr>
              <w:t>1,82</w:t>
            </w:r>
          </w:p>
        </w:tc>
        <w:tc>
          <w:tcPr>
            <w:tcW w:w="567" w:type="dxa"/>
          </w:tcPr>
          <w:p w:rsidR="00C1367C" w:rsidRPr="00C13A56" w:rsidRDefault="00C1367C" w:rsidP="00C1367C">
            <w:pPr>
              <w:widowControl w:val="0"/>
              <w:autoSpaceDE w:val="0"/>
              <w:autoSpaceDN w:val="0"/>
              <w:adjustRightInd w:val="0"/>
              <w:spacing w:line="360" w:lineRule="auto"/>
              <w:jc w:val="center"/>
              <w:rPr>
                <w:sz w:val="24"/>
              </w:rPr>
            </w:pPr>
            <w:r>
              <w:rPr>
                <w:sz w:val="24"/>
              </w:rPr>
              <w:t>1</w:t>
            </w:r>
          </w:p>
        </w:tc>
        <w:tc>
          <w:tcPr>
            <w:tcW w:w="2268" w:type="dxa"/>
          </w:tcPr>
          <w:p w:rsidR="00C1367C" w:rsidRPr="00C13A56" w:rsidRDefault="00C1367C" w:rsidP="00C1367C">
            <w:pPr>
              <w:widowControl w:val="0"/>
              <w:autoSpaceDE w:val="0"/>
              <w:autoSpaceDN w:val="0"/>
              <w:adjustRightInd w:val="0"/>
              <w:spacing w:line="360" w:lineRule="auto"/>
              <w:jc w:val="center"/>
              <w:rPr>
                <w:sz w:val="24"/>
              </w:rPr>
            </w:pPr>
            <w:r>
              <w:rPr>
                <w:sz w:val="24"/>
              </w:rPr>
              <w:t>0,1</w:t>
            </w:r>
          </w:p>
        </w:tc>
        <w:tc>
          <w:tcPr>
            <w:tcW w:w="1984" w:type="dxa"/>
          </w:tcPr>
          <w:p w:rsidR="00C1367C" w:rsidRPr="00C13A56" w:rsidRDefault="00C1367C" w:rsidP="00C1367C">
            <w:pPr>
              <w:widowControl w:val="0"/>
              <w:autoSpaceDE w:val="0"/>
              <w:autoSpaceDN w:val="0"/>
              <w:adjustRightInd w:val="0"/>
              <w:spacing w:line="360" w:lineRule="auto"/>
              <w:jc w:val="center"/>
              <w:rPr>
                <w:sz w:val="24"/>
              </w:rPr>
            </w:pPr>
            <w:r>
              <w:rPr>
                <w:sz w:val="24"/>
              </w:rPr>
              <w:t>4,82</w:t>
            </w:r>
          </w:p>
        </w:tc>
        <w:tc>
          <w:tcPr>
            <w:tcW w:w="2375" w:type="dxa"/>
          </w:tcPr>
          <w:p w:rsidR="00C1367C" w:rsidRPr="00C13A56" w:rsidRDefault="00C1367C" w:rsidP="00C1367C">
            <w:pPr>
              <w:widowControl w:val="0"/>
              <w:autoSpaceDE w:val="0"/>
              <w:autoSpaceDN w:val="0"/>
              <w:adjustRightInd w:val="0"/>
              <w:spacing w:line="360" w:lineRule="auto"/>
              <w:jc w:val="center"/>
              <w:rPr>
                <w:sz w:val="24"/>
                <w:lang w:val="en-US"/>
              </w:rPr>
            </w:pPr>
            <w:r>
              <w:rPr>
                <w:sz w:val="24"/>
              </w:rPr>
              <w:t xml:space="preserve">Особо малое перегулирование, </w:t>
            </w:r>
            <w:r>
              <w:rPr>
                <w:sz w:val="24"/>
                <w:lang w:val="en-US"/>
              </w:rPr>
              <w:t>delta=2%</w:t>
            </w:r>
          </w:p>
        </w:tc>
      </w:tr>
    </w:tbl>
    <w:p w:rsidR="00C1367C" w:rsidRPr="00C13A56" w:rsidRDefault="00C1367C" w:rsidP="00C1367C">
      <w:pPr>
        <w:widowControl w:val="0"/>
        <w:autoSpaceDE w:val="0"/>
        <w:autoSpaceDN w:val="0"/>
        <w:adjustRightInd w:val="0"/>
        <w:spacing w:line="360" w:lineRule="auto"/>
        <w:ind w:firstLine="720"/>
        <w:jc w:val="center"/>
        <w:rPr>
          <w:sz w:val="28"/>
          <w:szCs w:val="28"/>
          <w:lang w:val="en-US"/>
        </w:rPr>
      </w:pPr>
    </w:p>
    <w:p w:rsidR="00C1367C" w:rsidRDefault="00C1367C" w:rsidP="00C1367C">
      <w:pPr>
        <w:widowControl w:val="0"/>
        <w:autoSpaceDE w:val="0"/>
        <w:autoSpaceDN w:val="0"/>
        <w:adjustRightInd w:val="0"/>
        <w:spacing w:line="360" w:lineRule="auto"/>
        <w:jc w:val="center"/>
        <w:rPr>
          <w:lang w:val="en-US"/>
        </w:rPr>
      </w:pPr>
      <w:r>
        <w:object w:dxaOrig="2640" w:dyaOrig="2880">
          <v:shape id="_x0000_i1578" type="#_x0000_t75" style="width:132.75pt;height:2in" o:ole="">
            <v:imagedata r:id="rId956" o:title=""/>
          </v:shape>
          <o:OLEObject Type="Embed" ProgID="PBrush" ShapeID="_x0000_i1578" DrawAspect="Content" ObjectID="_1591855871" r:id="rId957"/>
        </w:object>
      </w:r>
    </w:p>
    <w:p w:rsidR="00C1367C" w:rsidRPr="005B29DA" w:rsidRDefault="00DC53D5" w:rsidP="00C1367C">
      <w:pPr>
        <w:widowControl w:val="0"/>
        <w:autoSpaceDE w:val="0"/>
        <w:autoSpaceDN w:val="0"/>
        <w:adjustRightInd w:val="0"/>
        <w:spacing w:line="360" w:lineRule="auto"/>
        <w:ind w:firstLine="720"/>
        <w:jc w:val="both"/>
        <w:rPr>
          <w:sz w:val="28"/>
        </w:rPr>
      </w:pPr>
      <w:r w:rsidRPr="00DC53D5">
        <w:rPr>
          <w:sz w:val="28"/>
          <w:szCs w:val="28"/>
        </w:rPr>
        <w:t>Оператор нажимает</w:t>
      </w:r>
      <w:r w:rsidR="00C1367C" w:rsidRPr="005B29DA">
        <w:rPr>
          <w:sz w:val="28"/>
        </w:rPr>
        <w:t xml:space="preserve">1 - если наиболее подходящие коэффициенты содержатся в 1-ой строке    </w:t>
      </w:r>
    </w:p>
    <w:p w:rsidR="00C1367C" w:rsidRPr="005B29DA" w:rsidRDefault="00C1367C" w:rsidP="00C1367C">
      <w:pPr>
        <w:widowControl w:val="0"/>
        <w:autoSpaceDE w:val="0"/>
        <w:autoSpaceDN w:val="0"/>
        <w:adjustRightInd w:val="0"/>
        <w:spacing w:line="360" w:lineRule="auto"/>
        <w:ind w:firstLine="720"/>
        <w:jc w:val="both"/>
        <w:rPr>
          <w:sz w:val="28"/>
        </w:rPr>
      </w:pPr>
      <w:r w:rsidRPr="005B29DA">
        <w:rPr>
          <w:sz w:val="28"/>
        </w:rPr>
        <w:t xml:space="preserve">          2 - eсли во 2-ой строке                                               </w:t>
      </w:r>
    </w:p>
    <w:p w:rsidR="00C1367C" w:rsidRPr="005B29DA" w:rsidRDefault="00C1367C" w:rsidP="00C1367C">
      <w:pPr>
        <w:widowControl w:val="0"/>
        <w:autoSpaceDE w:val="0"/>
        <w:autoSpaceDN w:val="0"/>
        <w:adjustRightInd w:val="0"/>
        <w:spacing w:line="360" w:lineRule="auto"/>
        <w:ind w:firstLine="720"/>
        <w:jc w:val="both"/>
        <w:rPr>
          <w:sz w:val="28"/>
        </w:rPr>
      </w:pPr>
      <w:r w:rsidRPr="005B29DA">
        <w:rPr>
          <w:sz w:val="28"/>
        </w:rPr>
        <w:t xml:space="preserve">          3 - eсли в 3-ей строке                                                </w:t>
      </w:r>
    </w:p>
    <w:p w:rsidR="00DC53D5" w:rsidRDefault="00C1367C" w:rsidP="00C1367C">
      <w:pPr>
        <w:widowControl w:val="0"/>
        <w:autoSpaceDE w:val="0"/>
        <w:autoSpaceDN w:val="0"/>
        <w:adjustRightInd w:val="0"/>
        <w:spacing w:line="360" w:lineRule="auto"/>
        <w:ind w:firstLine="720"/>
        <w:jc w:val="both"/>
        <w:rPr>
          <w:sz w:val="28"/>
        </w:rPr>
      </w:pPr>
      <w:r w:rsidRPr="005B29DA">
        <w:rPr>
          <w:sz w:val="28"/>
        </w:rPr>
        <w:t xml:space="preserve">          4 - </w:t>
      </w:r>
      <w:r w:rsidR="00DC53D5">
        <w:rPr>
          <w:sz w:val="28"/>
        </w:rPr>
        <w:t xml:space="preserve">eсли в 4-ой строке , </w:t>
      </w:r>
    </w:p>
    <w:p w:rsidR="00DC53D5" w:rsidRPr="00DC53D5" w:rsidRDefault="00DC53D5" w:rsidP="00DC53D5">
      <w:pPr>
        <w:widowControl w:val="0"/>
        <w:autoSpaceDE w:val="0"/>
        <w:autoSpaceDN w:val="0"/>
        <w:adjustRightInd w:val="0"/>
        <w:spacing w:line="360" w:lineRule="auto"/>
        <w:jc w:val="both"/>
        <w:rPr>
          <w:sz w:val="28"/>
        </w:rPr>
      </w:pPr>
      <w:r>
        <w:rPr>
          <w:sz w:val="28"/>
        </w:rPr>
        <w:t xml:space="preserve">После этого программа выводит на экран монитора желаемую передаточную функцию непрерывной системы и её </w:t>
      </w:r>
      <w:r>
        <w:rPr>
          <w:sz w:val="28"/>
          <w:lang w:val="en-US"/>
        </w:rPr>
        <w:t>Z</w:t>
      </w:r>
      <w:r w:rsidRPr="00DC53D5">
        <w:rPr>
          <w:sz w:val="28"/>
        </w:rPr>
        <w:t>-</w:t>
      </w:r>
      <w:r>
        <w:rPr>
          <w:sz w:val="28"/>
        </w:rPr>
        <w:t>преобразование</w:t>
      </w:r>
      <w:r w:rsidRPr="00DC53D5">
        <w:rPr>
          <w:sz w:val="28"/>
        </w:rPr>
        <w:t>:</w:t>
      </w:r>
    </w:p>
    <w:p w:rsidR="00C1367C" w:rsidRPr="00C13A56" w:rsidRDefault="004B1F83" w:rsidP="00C1367C">
      <w:pPr>
        <w:ind w:firstLine="851"/>
        <w:jc w:val="both"/>
        <w:rPr>
          <w:sz w:val="28"/>
          <w:szCs w:val="28"/>
          <w:lang w:val="en-US"/>
        </w:rPr>
      </w:pPr>
      <m:oMathPara>
        <m:oMath>
          <m:f>
            <m:fPr>
              <m:ctrlPr>
                <w:rPr>
                  <w:rFonts w:ascii="Cambria Math" w:hAnsi="Cambria Math"/>
                  <w:i/>
                  <w:sz w:val="28"/>
                  <w:szCs w:val="28"/>
                  <w:lang w:val="en-US"/>
                </w:rPr>
              </m:ctrlPr>
            </m:fPr>
            <m:num>
              <m:r>
                <w:rPr>
                  <w:rFonts w:ascii="Cambria Math" w:hAnsi="Cambria Math"/>
                  <w:sz w:val="28"/>
                  <w:szCs w:val="28"/>
                  <w:lang w:val="en-US"/>
                </w:rPr>
                <m:t>2.83</m:t>
              </m:r>
            </m:num>
            <m:den>
              <m:sSup>
                <m:sSupPr>
                  <m:ctrlPr>
                    <w:rPr>
                      <w:rFonts w:ascii="Cambria Math" w:hAnsi="Cambria Math"/>
                      <w:i/>
                      <w:sz w:val="28"/>
                      <w:szCs w:val="28"/>
                      <w:lang w:val="en-US"/>
                    </w:rPr>
                  </m:ctrlPr>
                </m:sSupPr>
                <m:e>
                  <m:r>
                    <w:rPr>
                      <w:rFonts w:ascii="Cambria Math" w:hAnsi="Cambria Math"/>
                      <w:sz w:val="28"/>
                      <w:szCs w:val="28"/>
                      <w:lang w:val="en-US"/>
                    </w:rPr>
                    <m:t>s</m:t>
                  </m:r>
                </m:e>
                <m:sup>
                  <m:r>
                    <w:rPr>
                      <w:rFonts w:ascii="Cambria Math" w:hAnsi="Cambria Math"/>
                      <w:sz w:val="28"/>
                      <w:szCs w:val="28"/>
                      <w:lang w:val="en-US"/>
                    </w:rPr>
                    <m:t>2</m:t>
                  </m:r>
                </m:sup>
              </m:sSup>
              <m:r>
                <w:rPr>
                  <w:rFonts w:ascii="Cambria Math" w:hAnsi="Cambria Math"/>
                  <w:sz w:val="28"/>
                  <w:szCs w:val="28"/>
                  <w:lang w:val="en-US"/>
                </w:rPr>
                <m:t>+2.322s+2.83</m:t>
              </m:r>
            </m:den>
          </m:f>
        </m:oMath>
      </m:oMathPara>
    </w:p>
    <w:p w:rsidR="00C1367C" w:rsidRPr="00A807A4" w:rsidRDefault="00C1367C" w:rsidP="00C1367C">
      <w:pPr>
        <w:widowControl w:val="0"/>
        <w:autoSpaceDE w:val="0"/>
        <w:autoSpaceDN w:val="0"/>
        <w:adjustRightInd w:val="0"/>
        <w:spacing w:line="360" w:lineRule="auto"/>
        <w:ind w:firstLine="720"/>
        <w:jc w:val="both"/>
        <w:rPr>
          <w:sz w:val="28"/>
          <w:szCs w:val="28"/>
          <w:lang w:val="en-US"/>
        </w:rPr>
      </w:pPr>
    </w:p>
    <w:p w:rsidR="00C1367C" w:rsidRDefault="00C1367C" w:rsidP="00C1367C">
      <w:pPr>
        <w:widowControl w:val="0"/>
        <w:autoSpaceDE w:val="0"/>
        <w:autoSpaceDN w:val="0"/>
        <w:adjustRightInd w:val="0"/>
        <w:spacing w:line="360" w:lineRule="auto"/>
        <w:ind w:left="142"/>
        <w:jc w:val="both"/>
        <w:rPr>
          <w:sz w:val="24"/>
          <w:lang w:val="en-US"/>
        </w:rPr>
      </w:pPr>
      <w:r w:rsidRPr="006C4DC3">
        <w:rPr>
          <w:sz w:val="28"/>
          <w:szCs w:val="28"/>
          <w:lang w:val="en-US"/>
        </w:rPr>
        <w:t>T</w:t>
      </w:r>
      <w:r>
        <w:rPr>
          <w:sz w:val="28"/>
          <w:szCs w:val="28"/>
          <w:lang w:val="en-US"/>
        </w:rPr>
        <w:t>transfer function</w:t>
      </w:r>
      <w:r>
        <w:rPr>
          <w:sz w:val="24"/>
          <w:lang w:val="en-US"/>
        </w:rPr>
        <w:t>:</w:t>
      </w:r>
    </w:p>
    <w:p w:rsidR="00C1367C" w:rsidRPr="008D64FE" w:rsidRDefault="004B1F83" w:rsidP="00C1367C">
      <w:pPr>
        <w:widowControl w:val="0"/>
        <w:autoSpaceDE w:val="0"/>
        <w:autoSpaceDN w:val="0"/>
        <w:adjustRightInd w:val="0"/>
        <w:spacing w:line="360" w:lineRule="auto"/>
        <w:ind w:left="142"/>
        <w:jc w:val="both"/>
        <w:rPr>
          <w:sz w:val="28"/>
        </w:rPr>
      </w:pPr>
      <m:oMathPara>
        <m:oMath>
          <m:f>
            <m:fPr>
              <m:ctrlPr>
                <w:rPr>
                  <w:rFonts w:ascii="Cambria Math" w:hAnsi="Cambria Math"/>
                  <w:i/>
                  <w:sz w:val="28"/>
                  <w:lang w:val="en-US"/>
                </w:rPr>
              </m:ctrlPr>
            </m:fPr>
            <m:num>
              <m:r>
                <w:rPr>
                  <w:rFonts w:ascii="Cambria Math" w:hAnsi="Cambria Math"/>
                  <w:sz w:val="28"/>
                  <w:lang w:val="en-US"/>
                </w:rPr>
                <m:t>0.4665z+0.2457</m:t>
              </m:r>
            </m:num>
            <m:den>
              <m:sSup>
                <m:sSupPr>
                  <m:ctrlPr>
                    <w:rPr>
                      <w:rFonts w:ascii="Cambria Math" w:hAnsi="Cambria Math"/>
                      <w:i/>
                      <w:sz w:val="28"/>
                      <w:lang w:val="en-US"/>
                    </w:rPr>
                  </m:ctrlPr>
                </m:sSupPr>
                <m:e>
                  <m:r>
                    <w:rPr>
                      <w:rFonts w:ascii="Cambria Math" w:hAnsi="Cambria Math"/>
                      <w:sz w:val="28"/>
                      <w:lang w:val="en-US"/>
                    </w:rPr>
                    <m:t>z</m:t>
                  </m:r>
                </m:e>
                <m:sup>
                  <m:r>
                    <w:rPr>
                      <w:rFonts w:ascii="Cambria Math" w:hAnsi="Cambria Math"/>
                      <w:sz w:val="28"/>
                      <w:lang w:val="en-US"/>
                    </w:rPr>
                    <m:t>2</m:t>
                  </m:r>
                </m:sup>
              </m:sSup>
              <m:r>
                <w:rPr>
                  <w:rFonts w:ascii="Cambria Math" w:hAnsi="Cambria Math"/>
                  <w:sz w:val="28"/>
                  <w:lang w:val="en-US"/>
                </w:rPr>
                <m:t>-0.444z+0.1561</m:t>
              </m:r>
            </m:den>
          </m:f>
        </m:oMath>
      </m:oMathPara>
    </w:p>
    <w:p w:rsidR="00C1367C" w:rsidRPr="008D64FE" w:rsidRDefault="00DC53D5" w:rsidP="00DC53D5">
      <w:pPr>
        <w:widowControl w:val="0"/>
        <w:autoSpaceDE w:val="0"/>
        <w:autoSpaceDN w:val="0"/>
        <w:adjustRightInd w:val="0"/>
        <w:spacing w:line="360" w:lineRule="auto"/>
        <w:ind w:left="142"/>
        <w:jc w:val="both"/>
        <w:rPr>
          <w:sz w:val="28"/>
          <w:szCs w:val="28"/>
        </w:rPr>
      </w:pPr>
      <w:r>
        <w:rPr>
          <w:sz w:val="28"/>
        </w:rPr>
        <w:t xml:space="preserve"> Одновременно программа выводит на экран монитора </w:t>
      </w:r>
      <w:r>
        <w:rPr>
          <w:sz w:val="28"/>
          <w:szCs w:val="28"/>
        </w:rPr>
        <w:t>у</w:t>
      </w:r>
      <w:r w:rsidR="00C1367C" w:rsidRPr="00310212">
        <w:rPr>
          <w:sz w:val="28"/>
          <w:szCs w:val="28"/>
        </w:rPr>
        <w:t xml:space="preserve">равнение </w:t>
      </w:r>
      <w:r>
        <w:rPr>
          <w:sz w:val="28"/>
          <w:szCs w:val="28"/>
        </w:rPr>
        <w:t xml:space="preserve">ЦУУ с численными коэффициентами, которое в данном случае </w:t>
      </w:r>
      <w:r w:rsidR="00C1367C" w:rsidRPr="00310212">
        <w:rPr>
          <w:sz w:val="28"/>
          <w:szCs w:val="28"/>
        </w:rPr>
        <w:t>имеет вид</w:t>
      </w:r>
    </w:p>
    <w:p w:rsidR="00DC53D5" w:rsidRDefault="00C1367C" w:rsidP="00DC53D5">
      <w:pPr>
        <w:widowControl w:val="0"/>
        <w:autoSpaceDE w:val="0"/>
        <w:autoSpaceDN w:val="0"/>
        <w:adjustRightInd w:val="0"/>
        <w:spacing w:before="120" w:after="120" w:line="360" w:lineRule="auto"/>
        <w:jc w:val="both"/>
        <w:rPr>
          <w:sz w:val="28"/>
          <w:szCs w:val="28"/>
        </w:rPr>
      </w:pPr>
      <w:r w:rsidRPr="00C1367C">
        <w:rPr>
          <w:sz w:val="28"/>
          <w:szCs w:val="28"/>
        </w:rPr>
        <w:t>(1*</w:t>
      </w:r>
      <w:r>
        <w:rPr>
          <w:sz w:val="28"/>
          <w:szCs w:val="28"/>
          <w:lang w:val="en-US"/>
        </w:rPr>
        <w:t>z</w:t>
      </w:r>
      <w:r w:rsidRPr="00C1367C">
        <w:rPr>
          <w:sz w:val="28"/>
          <w:szCs w:val="28"/>
        </w:rPr>
        <w:t>^3+1.1275*^2-0.66687*</w:t>
      </w:r>
      <w:r>
        <w:rPr>
          <w:sz w:val="28"/>
          <w:szCs w:val="28"/>
          <w:lang w:val="en-US"/>
        </w:rPr>
        <w:t>z</w:t>
      </w:r>
      <w:r w:rsidRPr="00C1367C">
        <w:rPr>
          <w:sz w:val="28"/>
          <w:szCs w:val="28"/>
        </w:rPr>
        <w:t>^1)*</w:t>
      </w:r>
      <w:r>
        <w:rPr>
          <w:sz w:val="28"/>
          <w:szCs w:val="28"/>
          <w:lang w:val="en-US"/>
        </w:rPr>
        <w:t>u</w:t>
      </w:r>
      <w:r w:rsidRPr="00C1367C">
        <w:rPr>
          <w:sz w:val="28"/>
          <w:szCs w:val="28"/>
        </w:rPr>
        <w:t>=</w:t>
      </w:r>
    </w:p>
    <w:p w:rsidR="00C1367C" w:rsidRDefault="00DC53D5" w:rsidP="006C6E29">
      <w:pPr>
        <w:widowControl w:val="0"/>
        <w:autoSpaceDE w:val="0"/>
        <w:autoSpaceDN w:val="0"/>
        <w:adjustRightInd w:val="0"/>
        <w:spacing w:after="120" w:line="360" w:lineRule="auto"/>
        <w:jc w:val="both"/>
        <w:rPr>
          <w:sz w:val="28"/>
          <w:szCs w:val="28"/>
        </w:rPr>
      </w:pPr>
      <w:r>
        <w:rPr>
          <w:sz w:val="28"/>
          <w:szCs w:val="28"/>
        </w:rPr>
        <w:t xml:space="preserve">                   =</w:t>
      </w:r>
      <w:r w:rsidR="00C1367C" w:rsidRPr="00C1367C">
        <w:rPr>
          <w:sz w:val="28"/>
          <w:szCs w:val="28"/>
        </w:rPr>
        <w:t>(0.104102*</w:t>
      </w:r>
      <w:r w:rsidR="00C1367C">
        <w:rPr>
          <w:sz w:val="28"/>
          <w:szCs w:val="28"/>
          <w:lang w:val="en-US"/>
        </w:rPr>
        <w:t>z</w:t>
      </w:r>
      <w:r w:rsidR="00C1367C" w:rsidRPr="00C1367C">
        <w:rPr>
          <w:sz w:val="28"/>
          <w:szCs w:val="28"/>
        </w:rPr>
        <w:t>^2+0.054837*</w:t>
      </w:r>
      <w:r w:rsidR="00C1367C">
        <w:rPr>
          <w:sz w:val="28"/>
          <w:szCs w:val="28"/>
          <w:lang w:val="en-US"/>
        </w:rPr>
        <w:t>z</w:t>
      </w:r>
      <w:r w:rsidR="00C1367C" w:rsidRPr="00C1367C">
        <w:rPr>
          <w:sz w:val="28"/>
          <w:szCs w:val="28"/>
        </w:rPr>
        <w:t>^1)*</w:t>
      </w:r>
      <w:r w:rsidR="00C1367C">
        <w:rPr>
          <w:sz w:val="28"/>
          <w:szCs w:val="28"/>
          <w:lang w:val="en-US"/>
        </w:rPr>
        <w:t>g</w:t>
      </w:r>
      <w:r w:rsidR="00C1367C" w:rsidRPr="00C1367C">
        <w:rPr>
          <w:sz w:val="28"/>
          <w:szCs w:val="28"/>
        </w:rPr>
        <w:t>-(0.5063*</w:t>
      </w:r>
      <w:r w:rsidR="00C1367C">
        <w:rPr>
          <w:sz w:val="28"/>
          <w:szCs w:val="28"/>
          <w:lang w:val="en-US"/>
        </w:rPr>
        <w:t>z</w:t>
      </w:r>
      <w:r w:rsidR="00C1367C" w:rsidRPr="00C1367C">
        <w:rPr>
          <w:sz w:val="28"/>
          <w:szCs w:val="28"/>
        </w:rPr>
        <w:t>^2-0.34733*</w:t>
      </w:r>
      <w:r w:rsidR="00C1367C">
        <w:rPr>
          <w:sz w:val="28"/>
          <w:szCs w:val="28"/>
          <w:lang w:val="en-US"/>
        </w:rPr>
        <w:t>z</w:t>
      </w:r>
      <w:r w:rsidR="00C1367C" w:rsidRPr="00C1367C">
        <w:rPr>
          <w:sz w:val="28"/>
          <w:szCs w:val="28"/>
        </w:rPr>
        <w:t>^2)*</w:t>
      </w:r>
      <w:r w:rsidR="00C1367C">
        <w:rPr>
          <w:sz w:val="28"/>
          <w:szCs w:val="28"/>
          <w:lang w:val="en-US"/>
        </w:rPr>
        <w:t>y</w:t>
      </w:r>
      <w:r w:rsidR="006C6E29">
        <w:rPr>
          <w:sz w:val="28"/>
          <w:szCs w:val="28"/>
        </w:rPr>
        <w:t>.</w:t>
      </w:r>
    </w:p>
    <w:p w:rsidR="00C1367C" w:rsidRPr="00941946" w:rsidRDefault="006C6E29" w:rsidP="006C6E29">
      <w:pPr>
        <w:widowControl w:val="0"/>
        <w:autoSpaceDE w:val="0"/>
        <w:autoSpaceDN w:val="0"/>
        <w:adjustRightInd w:val="0"/>
        <w:spacing w:after="120" w:line="360" w:lineRule="auto"/>
        <w:jc w:val="both"/>
        <w:rPr>
          <w:sz w:val="28"/>
          <w:szCs w:val="28"/>
        </w:rPr>
      </w:pPr>
      <w:r>
        <w:rPr>
          <w:sz w:val="28"/>
          <w:szCs w:val="28"/>
        </w:rPr>
        <w:t xml:space="preserve">На основе этого выражения оператор вручную записывает соответствующий алгоритм работы ЦУУ, как показано выше.  Смотри переход от выражение (3.1) к выражению (3.2). Далее программа автоматически формирует уравнение замкнутой дискретной системы и осуществляет его моделирование в </w:t>
      </w:r>
      <w:r>
        <w:rPr>
          <w:sz w:val="28"/>
          <w:szCs w:val="28"/>
          <w:lang w:val="en-US"/>
        </w:rPr>
        <w:t>MATLAB</w:t>
      </w:r>
      <w:r w:rsidRPr="006C6E29">
        <w:rPr>
          <w:sz w:val="28"/>
          <w:szCs w:val="28"/>
        </w:rPr>
        <w:t>.</w:t>
      </w:r>
      <w:r>
        <w:rPr>
          <w:sz w:val="28"/>
          <w:szCs w:val="28"/>
        </w:rPr>
        <w:t xml:space="preserve"> Результатом этого моделирования является </w:t>
      </w:r>
      <w:r>
        <w:rPr>
          <w:sz w:val="28"/>
        </w:rPr>
        <w:t>г</w:t>
      </w:r>
      <w:r w:rsidR="00C1367C">
        <w:rPr>
          <w:sz w:val="28"/>
        </w:rPr>
        <w:t>рафик переходно</w:t>
      </w:r>
      <w:r>
        <w:rPr>
          <w:sz w:val="28"/>
        </w:rPr>
        <w:t xml:space="preserve">й функции, которой в данном случае имеет вид  приведенной на рис. </w:t>
      </w:r>
      <w:r w:rsidR="004724D8" w:rsidRPr="004724D8">
        <w:rPr>
          <w:sz w:val="28"/>
        </w:rPr>
        <w:t>3.</w:t>
      </w:r>
      <w:r w:rsidR="004724D8">
        <w:rPr>
          <w:sz w:val="28"/>
        </w:rPr>
        <w:t>6</w:t>
      </w:r>
      <w:r>
        <w:rPr>
          <w:sz w:val="28"/>
        </w:rPr>
        <w:t xml:space="preserve">. Сравнивая </w:t>
      </w:r>
      <w:r>
        <w:rPr>
          <w:sz w:val="28"/>
        </w:rPr>
        <w:lastRenderedPageBreak/>
        <w:t xml:space="preserve">графики полученный вручную (рис. </w:t>
      </w:r>
      <w:r w:rsidR="004724D8" w:rsidRPr="004724D8">
        <w:rPr>
          <w:sz w:val="28"/>
        </w:rPr>
        <w:t>3.</w:t>
      </w:r>
      <w:r w:rsidR="004724D8">
        <w:rPr>
          <w:sz w:val="28"/>
        </w:rPr>
        <w:t>2</w:t>
      </w:r>
      <w:r>
        <w:rPr>
          <w:sz w:val="28"/>
        </w:rPr>
        <w:t xml:space="preserve">.) с графиком, выданным программой (рис. </w:t>
      </w:r>
      <w:r w:rsidR="004724D8" w:rsidRPr="004724D8">
        <w:rPr>
          <w:sz w:val="28"/>
        </w:rPr>
        <w:t>3.</w:t>
      </w:r>
      <w:r w:rsidR="004724D8">
        <w:rPr>
          <w:sz w:val="28"/>
        </w:rPr>
        <w:t>6</w:t>
      </w:r>
      <w:r>
        <w:rPr>
          <w:sz w:val="28"/>
        </w:rPr>
        <w:t>) легко заключить</w:t>
      </w:r>
      <w:r w:rsidR="00941946">
        <w:rPr>
          <w:sz w:val="28"/>
        </w:rPr>
        <w:t xml:space="preserve">, </w:t>
      </w:r>
      <w:r>
        <w:rPr>
          <w:sz w:val="28"/>
        </w:rPr>
        <w:t xml:space="preserve">что они  </w:t>
      </w:r>
      <w:r w:rsidR="00941946">
        <w:rPr>
          <w:sz w:val="28"/>
        </w:rPr>
        <w:t xml:space="preserve">имеет аналогичный вид. Аналогичный же вид имеют и алгоритмы работы ЦУУ, полученные вручную и с помощью программы </w:t>
      </w:r>
      <w:r w:rsidR="00941946" w:rsidRPr="00941946">
        <w:rPr>
          <w:sz w:val="28"/>
        </w:rPr>
        <w:t>“</w:t>
      </w:r>
      <w:r w:rsidR="00941946">
        <w:rPr>
          <w:sz w:val="28"/>
        </w:rPr>
        <w:t>ДСУ</w:t>
      </w:r>
      <w:r w:rsidR="00941946" w:rsidRPr="00941946">
        <w:rPr>
          <w:sz w:val="28"/>
        </w:rPr>
        <w:t>”.</w:t>
      </w:r>
    </w:p>
    <w:p w:rsidR="0081659B" w:rsidRPr="006C6E29" w:rsidRDefault="0081659B" w:rsidP="00C1367C">
      <w:pPr>
        <w:spacing w:before="120" w:after="120" w:line="360" w:lineRule="auto"/>
        <w:jc w:val="center"/>
      </w:pPr>
    </w:p>
    <w:p w:rsidR="00C1367C" w:rsidRDefault="00C1367C" w:rsidP="00C1367C">
      <w:pPr>
        <w:spacing w:before="120" w:after="120" w:line="360" w:lineRule="auto"/>
        <w:jc w:val="center"/>
      </w:pPr>
      <w:r>
        <w:object w:dxaOrig="8129" w:dyaOrig="5969">
          <v:shape id="_x0000_i1579" type="#_x0000_t75" style="width:372.75pt;height:273.75pt" o:ole="">
            <v:imagedata r:id="rId958" o:title=""/>
          </v:shape>
          <o:OLEObject Type="Embed" ProgID="PBrush" ShapeID="_x0000_i1579" DrawAspect="Content" ObjectID="_1591855872" r:id="rId959"/>
        </w:object>
      </w:r>
    </w:p>
    <w:p w:rsidR="00C1367C" w:rsidRDefault="007062A0" w:rsidP="00C1367C">
      <w:pPr>
        <w:spacing w:before="120" w:after="120" w:line="360" w:lineRule="auto"/>
        <w:jc w:val="center"/>
      </w:pPr>
      <w:r w:rsidRPr="002814B7">
        <w:rPr>
          <w:sz w:val="28"/>
          <w:szCs w:val="28"/>
        </w:rPr>
        <w:t>Рисунок 3.</w:t>
      </w:r>
      <w:r>
        <w:rPr>
          <w:sz w:val="28"/>
          <w:szCs w:val="28"/>
        </w:rPr>
        <w:t>6</w:t>
      </w:r>
      <w:r w:rsidRPr="002814B7">
        <w:rPr>
          <w:sz w:val="28"/>
          <w:szCs w:val="28"/>
        </w:rPr>
        <w:t xml:space="preserve"> – </w:t>
      </w:r>
      <w:r w:rsidR="00C1367C" w:rsidRPr="007062A0">
        <w:rPr>
          <w:sz w:val="28"/>
        </w:rPr>
        <w:t>График переходного процесса</w:t>
      </w:r>
    </w:p>
    <w:p w:rsidR="00941946" w:rsidRPr="006C6E29" w:rsidRDefault="00941946" w:rsidP="00C1367C">
      <w:pPr>
        <w:spacing w:before="120" w:after="120" w:line="360" w:lineRule="auto"/>
        <w:jc w:val="center"/>
      </w:pPr>
    </w:p>
    <w:p w:rsidR="00821CCD" w:rsidRPr="00941946" w:rsidRDefault="004724D8">
      <w:pPr>
        <w:widowControl w:val="0"/>
        <w:autoSpaceDE w:val="0"/>
        <w:autoSpaceDN w:val="0"/>
        <w:adjustRightInd w:val="0"/>
        <w:spacing w:line="360" w:lineRule="auto"/>
        <w:ind w:firstLine="720"/>
        <w:jc w:val="both"/>
        <w:rPr>
          <w:b/>
          <w:sz w:val="28"/>
        </w:rPr>
      </w:pPr>
      <w:r w:rsidRPr="00941946">
        <w:rPr>
          <w:b/>
          <w:sz w:val="28"/>
        </w:rPr>
        <w:t>Автоматизированн</w:t>
      </w:r>
      <w:r>
        <w:rPr>
          <w:b/>
          <w:sz w:val="28"/>
        </w:rPr>
        <w:t xml:space="preserve">ый синтез ДСУ для объекта из примера </w:t>
      </w:r>
      <w:r w:rsidRPr="003B08A3">
        <w:rPr>
          <w:b/>
          <w:sz w:val="28"/>
        </w:rPr>
        <w:t>3.</w:t>
      </w:r>
      <w:r>
        <w:rPr>
          <w:b/>
          <w:sz w:val="28"/>
        </w:rPr>
        <w:t>2</w:t>
      </w:r>
      <w:r w:rsidRPr="003B08A3">
        <w:rPr>
          <w:b/>
          <w:sz w:val="28"/>
        </w:rPr>
        <w:t>.</w:t>
      </w:r>
    </w:p>
    <w:p w:rsidR="00F20B12" w:rsidRPr="00F20B12" w:rsidRDefault="00F20B12" w:rsidP="00A43887">
      <w:pPr>
        <w:widowControl w:val="0"/>
        <w:autoSpaceDE w:val="0"/>
        <w:autoSpaceDN w:val="0"/>
        <w:adjustRightInd w:val="0"/>
        <w:spacing w:line="360" w:lineRule="auto"/>
        <w:jc w:val="both"/>
        <w:rPr>
          <w:sz w:val="28"/>
        </w:rPr>
      </w:pPr>
      <w:r>
        <w:rPr>
          <w:sz w:val="28"/>
        </w:rPr>
        <w:t>1. Вводится обращение к программе</w:t>
      </w:r>
    </w:p>
    <w:p w:rsidR="00FE7EF1" w:rsidRPr="00A43887" w:rsidRDefault="00A43887" w:rsidP="00A43887">
      <w:pPr>
        <w:widowControl w:val="0"/>
        <w:autoSpaceDE w:val="0"/>
        <w:autoSpaceDN w:val="0"/>
        <w:adjustRightInd w:val="0"/>
        <w:spacing w:line="360" w:lineRule="auto"/>
        <w:rPr>
          <w:sz w:val="28"/>
          <w:szCs w:val="28"/>
        </w:rPr>
      </w:pPr>
      <w:r w:rsidRPr="00A43887">
        <w:rPr>
          <w:sz w:val="28"/>
          <w:szCs w:val="28"/>
        </w:rPr>
        <w:t>2.</w:t>
      </w:r>
      <w:r w:rsidR="00FE7EF1" w:rsidRPr="00A43887">
        <w:rPr>
          <w:sz w:val="28"/>
          <w:szCs w:val="28"/>
        </w:rPr>
        <w:t>Ввод передаточной функции непрерывного объекта управления</w:t>
      </w:r>
    </w:p>
    <w:p w:rsidR="004724D8" w:rsidRDefault="004B1F83" w:rsidP="004724D8">
      <w:pPr>
        <w:rPr>
          <w:sz w:val="28"/>
          <w:szCs w:val="28"/>
          <w:lang w:val="en-US"/>
        </w:rPr>
      </w:pPr>
      <m:oMathPara>
        <m:oMath>
          <m:f>
            <m:fPr>
              <m:ctrlPr>
                <w:rPr>
                  <w:rFonts w:ascii="Cambria Math" w:eastAsia="Calibri" w:hAnsi="Cambria Math"/>
                  <w:i/>
                  <w:sz w:val="28"/>
                  <w:szCs w:val="28"/>
                  <w:lang w:eastAsia="en-US"/>
                </w:rPr>
              </m:ctrlPr>
            </m:fPr>
            <m:num>
              <m:r>
                <w:rPr>
                  <w:rFonts w:ascii="Cambria Math" w:hAnsi="Cambria Math"/>
                  <w:sz w:val="28"/>
                  <w:szCs w:val="28"/>
                  <w:lang w:val="en-US"/>
                </w:rPr>
                <m:t>B</m:t>
              </m:r>
              <m:r>
                <w:rPr>
                  <w:rFonts w:ascii="Cambria Math" w:hAnsi="Cambria Math"/>
                  <w:sz w:val="28"/>
                  <w:szCs w:val="28"/>
                </w:rPr>
                <m:t>1*</m:t>
              </m:r>
              <m:sSup>
                <m:sSupPr>
                  <m:ctrlPr>
                    <w:rPr>
                      <w:rFonts w:ascii="Cambria Math" w:eastAsia="Calibri" w:hAnsi="Cambria Math"/>
                      <w:i/>
                      <w:sz w:val="28"/>
                      <w:szCs w:val="28"/>
                      <w:lang w:val="en-US" w:eastAsia="en-US"/>
                    </w:rPr>
                  </m:ctrlPr>
                </m:sSupPr>
                <m:e>
                  <m:r>
                    <w:rPr>
                      <w:rFonts w:ascii="Cambria Math" w:hAnsi="Cambria Math"/>
                      <w:sz w:val="28"/>
                      <w:szCs w:val="28"/>
                      <w:lang w:val="en-US"/>
                    </w:rPr>
                    <m:t>p</m:t>
                  </m:r>
                </m:e>
                <m:sup>
                  <m:r>
                    <w:rPr>
                      <w:rFonts w:ascii="Cambria Math" w:hAnsi="Cambria Math"/>
                      <w:sz w:val="28"/>
                      <w:szCs w:val="28"/>
                      <w:lang w:val="en-US"/>
                    </w:rPr>
                    <m:t>m</m:t>
                  </m:r>
                </m:sup>
              </m:sSup>
              <m:r>
                <w:rPr>
                  <w:rFonts w:ascii="Cambria Math" w:hAnsi="Cambria Math"/>
                  <w:sz w:val="28"/>
                  <w:szCs w:val="28"/>
                </w:rPr>
                <m:t>+</m:t>
              </m:r>
              <m:r>
                <w:rPr>
                  <w:rFonts w:ascii="Cambria Math" w:hAnsi="Cambria Math"/>
                  <w:sz w:val="28"/>
                  <w:szCs w:val="28"/>
                  <w:lang w:val="en-US"/>
                </w:rPr>
                <m:t>B</m:t>
              </m:r>
              <m:r>
                <w:rPr>
                  <w:rFonts w:ascii="Cambria Math" w:hAnsi="Cambria Math"/>
                  <w:sz w:val="28"/>
                  <w:szCs w:val="28"/>
                </w:rPr>
                <m:t>2*</m:t>
              </m:r>
              <m:sSup>
                <m:sSupPr>
                  <m:ctrlPr>
                    <w:rPr>
                      <w:rFonts w:ascii="Cambria Math" w:eastAsia="Calibri" w:hAnsi="Cambria Math"/>
                      <w:i/>
                      <w:sz w:val="28"/>
                      <w:szCs w:val="28"/>
                      <w:lang w:val="en-US" w:eastAsia="en-US"/>
                    </w:rPr>
                  </m:ctrlPr>
                </m:sSupPr>
                <m:e>
                  <m:r>
                    <w:rPr>
                      <w:rFonts w:ascii="Cambria Math" w:hAnsi="Cambria Math"/>
                      <w:sz w:val="28"/>
                      <w:szCs w:val="28"/>
                      <w:lang w:val="en-US"/>
                    </w:rPr>
                    <m:t>p</m:t>
                  </m:r>
                </m:e>
                <m:sup>
                  <m:r>
                    <w:rPr>
                      <w:rFonts w:ascii="Cambria Math" w:hAnsi="Cambria Math"/>
                      <w:sz w:val="28"/>
                      <w:szCs w:val="28"/>
                      <w:lang w:val="en-US"/>
                    </w:rPr>
                    <m:t>m</m:t>
                  </m:r>
                  <m:r>
                    <w:rPr>
                      <w:rFonts w:ascii="Cambria Math" w:hAnsi="Cambria Math"/>
                      <w:sz w:val="28"/>
                      <w:szCs w:val="28"/>
                    </w:rPr>
                    <m:t>-1</m:t>
                  </m:r>
                </m:sup>
              </m:sSup>
              <m:r>
                <w:rPr>
                  <w:rFonts w:ascii="Cambria Math" w:hAnsi="Cambria Math"/>
                  <w:sz w:val="28"/>
                  <w:szCs w:val="28"/>
                </w:rPr>
                <m:t>+…+</m:t>
              </m:r>
              <m:sSub>
                <m:sSubPr>
                  <m:ctrlPr>
                    <w:rPr>
                      <w:rFonts w:ascii="Cambria Math" w:eastAsia="Calibri" w:hAnsi="Cambria Math"/>
                      <w:i/>
                      <w:sz w:val="28"/>
                      <w:szCs w:val="28"/>
                      <w:lang w:val="en-US" w:eastAsia="en-US"/>
                    </w:rPr>
                  </m:ctrlPr>
                </m:sSubPr>
                <m:e>
                  <m:r>
                    <w:rPr>
                      <w:rFonts w:ascii="Cambria Math" w:hAnsi="Cambria Math"/>
                      <w:sz w:val="28"/>
                      <w:szCs w:val="28"/>
                      <w:lang w:val="en-US"/>
                    </w:rPr>
                    <m:t>B</m:t>
                  </m:r>
                </m:e>
                <m:sub>
                  <m:r>
                    <w:rPr>
                      <w:rFonts w:ascii="Cambria Math" w:hAnsi="Cambria Math"/>
                      <w:sz w:val="28"/>
                      <w:szCs w:val="28"/>
                      <w:lang w:val="en-US"/>
                    </w:rPr>
                    <m:t>m</m:t>
                  </m:r>
                </m:sub>
              </m:sSub>
              <m:r>
                <w:rPr>
                  <w:rFonts w:ascii="Cambria Math" w:hAnsi="Cambria Math"/>
                  <w:sz w:val="28"/>
                  <w:szCs w:val="28"/>
                  <w:lang w:val="en-US"/>
                </w:rPr>
                <m:t>*p+</m:t>
              </m:r>
              <m:sSub>
                <m:sSubPr>
                  <m:ctrlPr>
                    <w:rPr>
                      <w:rFonts w:ascii="Cambria Math" w:eastAsia="Calibri" w:hAnsi="Cambria Math"/>
                      <w:i/>
                      <w:sz w:val="28"/>
                      <w:szCs w:val="28"/>
                      <w:lang w:val="en-US" w:eastAsia="en-US"/>
                    </w:rPr>
                  </m:ctrlPr>
                </m:sSubPr>
                <m:e>
                  <m:r>
                    <w:rPr>
                      <w:rFonts w:ascii="Cambria Math" w:hAnsi="Cambria Math"/>
                      <w:sz w:val="28"/>
                      <w:szCs w:val="28"/>
                      <w:lang w:val="en-US"/>
                    </w:rPr>
                    <m:t>B</m:t>
                  </m:r>
                </m:e>
                <m:sub>
                  <m:r>
                    <w:rPr>
                      <w:rFonts w:ascii="Cambria Math" w:hAnsi="Cambria Math"/>
                      <w:sz w:val="28"/>
                      <w:szCs w:val="28"/>
                      <w:lang w:val="en-US"/>
                    </w:rPr>
                    <m:t>m</m:t>
                  </m:r>
                </m:sub>
              </m:sSub>
              <m:r>
                <w:rPr>
                  <w:rFonts w:ascii="Cambria Math" w:hAnsi="Cambria Math"/>
                  <w:sz w:val="28"/>
                  <w:szCs w:val="28"/>
                  <w:lang w:val="en-US"/>
                </w:rPr>
                <m:t>+1</m:t>
              </m:r>
            </m:num>
            <m:den>
              <m:r>
                <w:rPr>
                  <w:rFonts w:ascii="Cambria Math" w:hAnsi="Cambria Math"/>
                  <w:sz w:val="28"/>
                  <w:szCs w:val="28"/>
                </w:rPr>
                <m:t>A1*</m:t>
              </m:r>
              <m:sSup>
                <m:sSupPr>
                  <m:ctrlPr>
                    <w:rPr>
                      <w:rFonts w:ascii="Cambria Math" w:eastAsia="Calibri" w:hAnsi="Cambria Math"/>
                      <w:i/>
                      <w:sz w:val="28"/>
                      <w:szCs w:val="28"/>
                      <w:lang w:eastAsia="en-US"/>
                    </w:rPr>
                  </m:ctrlPr>
                </m:sSupPr>
                <m:e>
                  <m:r>
                    <w:rPr>
                      <w:rFonts w:ascii="Cambria Math" w:hAnsi="Cambria Math"/>
                      <w:sz w:val="28"/>
                      <w:szCs w:val="28"/>
                    </w:rPr>
                    <m:t>p</m:t>
                  </m:r>
                </m:e>
                <m:sup>
                  <m:r>
                    <w:rPr>
                      <w:rFonts w:ascii="Cambria Math" w:hAnsi="Cambria Math"/>
                      <w:sz w:val="28"/>
                      <w:szCs w:val="28"/>
                    </w:rPr>
                    <m:t>n</m:t>
                  </m:r>
                </m:sup>
              </m:sSup>
              <m:r>
                <w:rPr>
                  <w:rFonts w:ascii="Cambria Math" w:hAnsi="Cambria Math"/>
                  <w:sz w:val="28"/>
                  <w:szCs w:val="28"/>
                </w:rPr>
                <m:t>+A2*</m:t>
              </m:r>
              <m:sSup>
                <m:sSupPr>
                  <m:ctrlPr>
                    <w:rPr>
                      <w:rFonts w:ascii="Cambria Math" w:eastAsia="Calibri" w:hAnsi="Cambria Math"/>
                      <w:i/>
                      <w:sz w:val="28"/>
                      <w:szCs w:val="28"/>
                      <w:lang w:eastAsia="en-US"/>
                    </w:rPr>
                  </m:ctrlPr>
                </m:sSupPr>
                <m:e>
                  <m:r>
                    <w:rPr>
                      <w:rFonts w:ascii="Cambria Math" w:hAnsi="Cambria Math"/>
                      <w:sz w:val="28"/>
                      <w:szCs w:val="28"/>
                    </w:rPr>
                    <m:t>p</m:t>
                  </m:r>
                </m:e>
                <m:sup>
                  <m:r>
                    <w:rPr>
                      <w:rFonts w:ascii="Cambria Math" w:hAnsi="Cambria Math"/>
                      <w:sz w:val="28"/>
                      <w:szCs w:val="28"/>
                    </w:rPr>
                    <m:t>n-1</m:t>
                  </m:r>
                </m:sup>
              </m:sSup>
              <m:r>
                <w:rPr>
                  <w:rFonts w:ascii="Cambria Math" w:hAnsi="Cambria Math"/>
                  <w:sz w:val="28"/>
                  <w:szCs w:val="28"/>
                </w:rPr>
                <m:t>+…+</m:t>
              </m:r>
              <m:sSub>
                <m:sSubPr>
                  <m:ctrlPr>
                    <w:rPr>
                      <w:rFonts w:ascii="Cambria Math" w:eastAsia="Calibri" w:hAnsi="Cambria Math"/>
                      <w:i/>
                      <w:sz w:val="28"/>
                      <w:szCs w:val="28"/>
                      <w:lang w:eastAsia="en-US"/>
                    </w:rPr>
                  </m:ctrlPr>
                </m:sSubPr>
                <m:e>
                  <m:r>
                    <w:rPr>
                      <w:rFonts w:ascii="Cambria Math" w:hAnsi="Cambria Math"/>
                      <w:sz w:val="28"/>
                      <w:szCs w:val="28"/>
                    </w:rPr>
                    <m:t>A</m:t>
                  </m:r>
                </m:e>
                <m:sub>
                  <m:r>
                    <w:rPr>
                      <w:rFonts w:ascii="Cambria Math" w:hAnsi="Cambria Math"/>
                      <w:sz w:val="28"/>
                      <w:szCs w:val="28"/>
                    </w:rPr>
                    <m:t>n</m:t>
                  </m:r>
                </m:sub>
              </m:sSub>
              <m:r>
                <w:rPr>
                  <w:rFonts w:ascii="Cambria Math" w:hAnsi="Cambria Math"/>
                  <w:sz w:val="28"/>
                  <w:szCs w:val="28"/>
                </w:rPr>
                <m:t>*p+</m:t>
              </m:r>
              <m:sSub>
                <m:sSubPr>
                  <m:ctrlPr>
                    <w:rPr>
                      <w:rFonts w:ascii="Cambria Math" w:eastAsia="Calibri" w:hAnsi="Cambria Math"/>
                      <w:i/>
                      <w:sz w:val="28"/>
                      <w:szCs w:val="28"/>
                      <w:lang w:eastAsia="en-US"/>
                    </w:rPr>
                  </m:ctrlPr>
                </m:sSubPr>
                <m:e>
                  <m:r>
                    <w:rPr>
                      <w:rFonts w:ascii="Cambria Math" w:hAnsi="Cambria Math"/>
                      <w:sz w:val="28"/>
                      <w:szCs w:val="28"/>
                    </w:rPr>
                    <m:t>A</m:t>
                  </m:r>
                </m:e>
                <m:sub>
                  <m:r>
                    <w:rPr>
                      <w:rFonts w:ascii="Cambria Math" w:hAnsi="Cambria Math"/>
                      <w:sz w:val="28"/>
                      <w:szCs w:val="28"/>
                    </w:rPr>
                    <m:t>n</m:t>
                  </m:r>
                </m:sub>
              </m:sSub>
              <m:r>
                <w:rPr>
                  <w:rFonts w:ascii="Cambria Math" w:hAnsi="Cambria Math"/>
                  <w:sz w:val="28"/>
                  <w:szCs w:val="28"/>
                </w:rPr>
                <m:t>+1</m:t>
              </m:r>
            </m:den>
          </m:f>
          <m:r>
            <w:rPr>
              <w:rFonts w:ascii="Cambria Math" w:eastAsia="Calibri" w:hAnsi="Cambria Math"/>
              <w:sz w:val="28"/>
              <w:szCs w:val="28"/>
              <w:lang w:eastAsia="en-US"/>
            </w:rPr>
            <m:t>=</m:t>
          </m:r>
          <m:f>
            <m:fPr>
              <m:ctrlPr>
                <w:rPr>
                  <w:rFonts w:ascii="Cambria Math" w:hAnsi="Cambria Math"/>
                  <w:i/>
                  <w:sz w:val="28"/>
                  <w:szCs w:val="28"/>
                  <w:lang w:val="en-US"/>
                </w:rPr>
              </m:ctrlPr>
            </m:fPr>
            <m:num>
              <m:r>
                <w:rPr>
                  <w:rFonts w:ascii="Cambria Math" w:hAnsi="Cambria Math"/>
                  <w:sz w:val="28"/>
                  <w:szCs w:val="28"/>
                  <w:lang w:val="en-US"/>
                </w:rPr>
                <m:t>2s+1</m:t>
              </m:r>
            </m:num>
            <m:den>
              <m:sSup>
                <m:sSupPr>
                  <m:ctrlPr>
                    <w:rPr>
                      <w:rFonts w:ascii="Cambria Math" w:hAnsi="Cambria Math"/>
                      <w:i/>
                      <w:sz w:val="28"/>
                      <w:szCs w:val="28"/>
                      <w:lang w:val="en-US"/>
                    </w:rPr>
                  </m:ctrlPr>
                </m:sSupPr>
                <m:e>
                  <m:r>
                    <w:rPr>
                      <w:rFonts w:ascii="Cambria Math" w:hAnsi="Cambria Math"/>
                      <w:sz w:val="28"/>
                      <w:szCs w:val="28"/>
                      <w:lang w:val="en-US"/>
                    </w:rPr>
                    <m:t>s</m:t>
                  </m:r>
                </m:e>
                <m:sup>
                  <m:r>
                    <w:rPr>
                      <w:rFonts w:ascii="Cambria Math" w:hAnsi="Cambria Math"/>
                      <w:sz w:val="28"/>
                      <w:szCs w:val="28"/>
                      <w:lang w:val="en-US"/>
                    </w:rPr>
                    <m:t>2</m:t>
                  </m:r>
                </m:sup>
              </m:sSup>
              <m:r>
                <w:rPr>
                  <w:rFonts w:ascii="Cambria Math" w:hAnsi="Cambria Math"/>
                  <w:sz w:val="28"/>
                  <w:szCs w:val="28"/>
                  <w:lang w:val="en-US"/>
                </w:rPr>
                <m:t>+s</m:t>
              </m:r>
            </m:den>
          </m:f>
        </m:oMath>
      </m:oMathPara>
    </w:p>
    <w:p w:rsidR="00FE7EF1" w:rsidRPr="00A43887" w:rsidRDefault="00FE7EF1" w:rsidP="00A43887">
      <w:pPr>
        <w:rPr>
          <w:sz w:val="28"/>
          <w:szCs w:val="28"/>
          <w:lang w:val="en-US"/>
        </w:rPr>
      </w:pPr>
    </w:p>
    <w:p w:rsidR="00FE7EF1" w:rsidRPr="00A43887" w:rsidRDefault="004724D8" w:rsidP="00A43887">
      <w:pPr>
        <w:widowControl w:val="0"/>
        <w:autoSpaceDE w:val="0"/>
        <w:autoSpaceDN w:val="0"/>
        <w:adjustRightInd w:val="0"/>
        <w:spacing w:line="360" w:lineRule="auto"/>
        <w:jc w:val="both"/>
        <w:rPr>
          <w:sz w:val="28"/>
          <w:szCs w:val="28"/>
        </w:rPr>
      </w:pPr>
      <w:r>
        <w:rPr>
          <w:sz w:val="28"/>
          <w:szCs w:val="28"/>
        </w:rPr>
        <w:t xml:space="preserve">а) </w:t>
      </w:r>
      <w:r w:rsidRPr="00A43887">
        <w:rPr>
          <w:sz w:val="28"/>
          <w:szCs w:val="28"/>
        </w:rPr>
        <w:t>Вв</w:t>
      </w:r>
      <w:r>
        <w:rPr>
          <w:sz w:val="28"/>
          <w:szCs w:val="28"/>
        </w:rPr>
        <w:t>одится</w:t>
      </w:r>
      <w:r w:rsidRPr="00A43887">
        <w:rPr>
          <w:sz w:val="28"/>
          <w:szCs w:val="28"/>
        </w:rPr>
        <w:t xml:space="preserve"> степень</w:t>
      </w:r>
      <w:r w:rsidR="00FE7EF1" w:rsidRPr="00A43887">
        <w:rPr>
          <w:sz w:val="28"/>
          <w:szCs w:val="28"/>
        </w:rPr>
        <w:t xml:space="preserve"> знаменателя </w:t>
      </w:r>
      <w:r w:rsidR="00FE7EF1" w:rsidRPr="00A43887">
        <w:rPr>
          <w:i/>
          <w:iCs/>
          <w:sz w:val="28"/>
          <w:szCs w:val="28"/>
        </w:rPr>
        <w:t>n</w:t>
      </w:r>
      <w:r w:rsidR="00FA357D">
        <w:rPr>
          <w:sz w:val="28"/>
          <w:szCs w:val="28"/>
        </w:rPr>
        <w:t>=</w:t>
      </w:r>
      <w:r w:rsidR="00FE7EF1" w:rsidRPr="00A43887">
        <w:rPr>
          <w:sz w:val="28"/>
          <w:szCs w:val="28"/>
        </w:rPr>
        <w:t>2</w:t>
      </w:r>
    </w:p>
    <w:p w:rsidR="00FE7EF1" w:rsidRPr="00A43887" w:rsidRDefault="004724D8" w:rsidP="00A43887">
      <w:pPr>
        <w:widowControl w:val="0"/>
        <w:autoSpaceDE w:val="0"/>
        <w:autoSpaceDN w:val="0"/>
        <w:adjustRightInd w:val="0"/>
        <w:spacing w:line="360" w:lineRule="auto"/>
        <w:jc w:val="both"/>
        <w:rPr>
          <w:sz w:val="28"/>
          <w:szCs w:val="28"/>
        </w:rPr>
      </w:pPr>
      <w:r>
        <w:rPr>
          <w:sz w:val="28"/>
          <w:szCs w:val="28"/>
        </w:rPr>
        <w:t xml:space="preserve">б) </w:t>
      </w:r>
      <w:r w:rsidRPr="00A43887">
        <w:rPr>
          <w:sz w:val="28"/>
          <w:szCs w:val="28"/>
        </w:rPr>
        <w:t>Вв</w:t>
      </w:r>
      <w:r>
        <w:rPr>
          <w:sz w:val="28"/>
          <w:szCs w:val="28"/>
        </w:rPr>
        <w:t>одятся</w:t>
      </w:r>
      <w:r w:rsidR="00FE7EF1" w:rsidRPr="00A43887">
        <w:rPr>
          <w:sz w:val="28"/>
          <w:szCs w:val="28"/>
        </w:rPr>
        <w:t xml:space="preserve"> коэффициенты полинома знаменателя c 1-го по (</w:t>
      </w:r>
      <w:r w:rsidR="00FE7EF1" w:rsidRPr="00A43887">
        <w:rPr>
          <w:i/>
          <w:iCs/>
          <w:sz w:val="28"/>
          <w:szCs w:val="28"/>
        </w:rPr>
        <w:t>n</w:t>
      </w:r>
      <w:r w:rsidR="00FE7EF1" w:rsidRPr="00A43887">
        <w:rPr>
          <w:sz w:val="28"/>
          <w:szCs w:val="28"/>
        </w:rPr>
        <w:t>+1)-й</w:t>
      </w:r>
    </w:p>
    <w:p w:rsidR="00FE7EF1" w:rsidRPr="00A43887" w:rsidRDefault="00FE7EF1" w:rsidP="00A43887">
      <w:pPr>
        <w:widowControl w:val="0"/>
        <w:autoSpaceDE w:val="0"/>
        <w:autoSpaceDN w:val="0"/>
        <w:adjustRightInd w:val="0"/>
        <w:spacing w:line="360" w:lineRule="auto"/>
        <w:jc w:val="both"/>
        <w:rPr>
          <w:sz w:val="28"/>
          <w:szCs w:val="28"/>
        </w:rPr>
      </w:pPr>
      <w:r w:rsidRPr="00A43887">
        <w:rPr>
          <w:sz w:val="28"/>
          <w:szCs w:val="28"/>
        </w:rPr>
        <w:t>А(1)= 1</w:t>
      </w:r>
    </w:p>
    <w:p w:rsidR="00FE7EF1" w:rsidRPr="00A43887" w:rsidRDefault="00FE7EF1" w:rsidP="00A43887">
      <w:pPr>
        <w:widowControl w:val="0"/>
        <w:autoSpaceDE w:val="0"/>
        <w:autoSpaceDN w:val="0"/>
        <w:adjustRightInd w:val="0"/>
        <w:spacing w:line="360" w:lineRule="auto"/>
        <w:jc w:val="both"/>
        <w:rPr>
          <w:sz w:val="28"/>
          <w:szCs w:val="28"/>
        </w:rPr>
      </w:pPr>
      <w:r w:rsidRPr="00A43887">
        <w:rPr>
          <w:sz w:val="28"/>
          <w:szCs w:val="28"/>
        </w:rPr>
        <w:t>А(2)= 0</w:t>
      </w:r>
    </w:p>
    <w:p w:rsidR="00FE7EF1" w:rsidRPr="00A43887" w:rsidRDefault="00FE7EF1" w:rsidP="00A43887">
      <w:pPr>
        <w:pStyle w:val="8"/>
        <w:ind w:firstLine="0"/>
        <w:rPr>
          <w:sz w:val="28"/>
          <w:szCs w:val="28"/>
        </w:rPr>
      </w:pPr>
      <w:r w:rsidRPr="00A43887">
        <w:rPr>
          <w:sz w:val="28"/>
          <w:szCs w:val="28"/>
        </w:rPr>
        <w:lastRenderedPageBreak/>
        <w:t>А(3)= 0</w:t>
      </w:r>
    </w:p>
    <w:p w:rsidR="00FE7EF1" w:rsidRPr="00A43887" w:rsidRDefault="004724D8" w:rsidP="00A43887">
      <w:pPr>
        <w:widowControl w:val="0"/>
        <w:autoSpaceDE w:val="0"/>
        <w:autoSpaceDN w:val="0"/>
        <w:adjustRightInd w:val="0"/>
        <w:spacing w:line="360" w:lineRule="auto"/>
        <w:jc w:val="both"/>
        <w:rPr>
          <w:sz w:val="28"/>
          <w:szCs w:val="28"/>
        </w:rPr>
      </w:pPr>
      <w:r>
        <w:rPr>
          <w:sz w:val="28"/>
          <w:szCs w:val="28"/>
        </w:rPr>
        <w:t xml:space="preserve">в) </w:t>
      </w:r>
      <w:r w:rsidRPr="00A43887">
        <w:rPr>
          <w:sz w:val="28"/>
          <w:szCs w:val="28"/>
        </w:rPr>
        <w:t>Вв</w:t>
      </w:r>
      <w:r>
        <w:rPr>
          <w:sz w:val="28"/>
          <w:szCs w:val="28"/>
        </w:rPr>
        <w:t>одится</w:t>
      </w:r>
      <w:r w:rsidR="00FE7EF1" w:rsidRPr="00A43887">
        <w:rPr>
          <w:sz w:val="28"/>
          <w:szCs w:val="28"/>
        </w:rPr>
        <w:t xml:space="preserve"> степень числителя </w:t>
      </w:r>
      <w:r w:rsidR="00FE7EF1" w:rsidRPr="00A43887">
        <w:rPr>
          <w:i/>
          <w:iCs/>
          <w:sz w:val="28"/>
          <w:szCs w:val="28"/>
        </w:rPr>
        <w:t>m</w:t>
      </w:r>
      <w:r w:rsidR="00FA357D">
        <w:rPr>
          <w:sz w:val="28"/>
          <w:szCs w:val="28"/>
        </w:rPr>
        <w:t>=</w:t>
      </w:r>
      <w:r w:rsidR="00FE7EF1" w:rsidRPr="00A43887">
        <w:rPr>
          <w:sz w:val="28"/>
          <w:szCs w:val="28"/>
        </w:rPr>
        <w:t>1</w:t>
      </w:r>
    </w:p>
    <w:p w:rsidR="00FE7EF1" w:rsidRPr="00A43887" w:rsidRDefault="004724D8" w:rsidP="00A43887">
      <w:pPr>
        <w:widowControl w:val="0"/>
        <w:autoSpaceDE w:val="0"/>
        <w:autoSpaceDN w:val="0"/>
        <w:adjustRightInd w:val="0"/>
        <w:spacing w:line="360" w:lineRule="auto"/>
        <w:jc w:val="both"/>
        <w:rPr>
          <w:sz w:val="28"/>
          <w:szCs w:val="28"/>
        </w:rPr>
      </w:pPr>
      <w:r>
        <w:rPr>
          <w:sz w:val="28"/>
          <w:szCs w:val="28"/>
        </w:rPr>
        <w:t xml:space="preserve">г) </w:t>
      </w:r>
      <w:r w:rsidRPr="00A43887">
        <w:rPr>
          <w:sz w:val="28"/>
          <w:szCs w:val="28"/>
        </w:rPr>
        <w:t>Вв</w:t>
      </w:r>
      <w:r>
        <w:rPr>
          <w:sz w:val="28"/>
          <w:szCs w:val="28"/>
        </w:rPr>
        <w:t>одятся</w:t>
      </w:r>
      <w:r w:rsidR="00FE7EF1" w:rsidRPr="00A43887">
        <w:rPr>
          <w:sz w:val="28"/>
          <w:szCs w:val="28"/>
        </w:rPr>
        <w:t xml:space="preserve"> коэффициенты полинома числителя c 1-го по (</w:t>
      </w:r>
      <w:r w:rsidR="00FE7EF1" w:rsidRPr="00A43887">
        <w:rPr>
          <w:i/>
          <w:iCs/>
          <w:sz w:val="28"/>
          <w:szCs w:val="28"/>
        </w:rPr>
        <w:t>m</w:t>
      </w:r>
      <w:r w:rsidR="00FE7EF1" w:rsidRPr="00A43887">
        <w:rPr>
          <w:sz w:val="28"/>
          <w:szCs w:val="28"/>
        </w:rPr>
        <w:t>+1)-й</w:t>
      </w:r>
    </w:p>
    <w:p w:rsidR="00FE7EF1" w:rsidRPr="00A43887" w:rsidRDefault="006C4DC3" w:rsidP="00A43887">
      <w:pPr>
        <w:widowControl w:val="0"/>
        <w:autoSpaceDE w:val="0"/>
        <w:autoSpaceDN w:val="0"/>
        <w:adjustRightInd w:val="0"/>
        <w:spacing w:line="360" w:lineRule="auto"/>
        <w:jc w:val="both"/>
        <w:rPr>
          <w:sz w:val="28"/>
          <w:szCs w:val="28"/>
        </w:rPr>
      </w:pPr>
      <w:r w:rsidRPr="00A43887">
        <w:rPr>
          <w:sz w:val="28"/>
          <w:szCs w:val="28"/>
          <w:lang w:val="en-US"/>
        </w:rPr>
        <w:t>B</w:t>
      </w:r>
      <w:r w:rsidRPr="00482AF2">
        <w:rPr>
          <w:sz w:val="28"/>
          <w:szCs w:val="28"/>
        </w:rPr>
        <w:t xml:space="preserve">(1)= </w:t>
      </w:r>
      <w:r w:rsidRPr="00A43887">
        <w:rPr>
          <w:sz w:val="28"/>
          <w:szCs w:val="28"/>
        </w:rPr>
        <w:t>2</w:t>
      </w:r>
    </w:p>
    <w:p w:rsidR="006C4DC3" w:rsidRDefault="00FE7EF1" w:rsidP="00A43887">
      <w:pPr>
        <w:widowControl w:val="0"/>
        <w:autoSpaceDE w:val="0"/>
        <w:autoSpaceDN w:val="0"/>
        <w:adjustRightInd w:val="0"/>
        <w:spacing w:line="360" w:lineRule="auto"/>
        <w:jc w:val="both"/>
        <w:rPr>
          <w:sz w:val="28"/>
          <w:szCs w:val="28"/>
        </w:rPr>
      </w:pPr>
      <w:r w:rsidRPr="00A43887">
        <w:rPr>
          <w:sz w:val="28"/>
          <w:szCs w:val="28"/>
          <w:lang w:val="en-US"/>
        </w:rPr>
        <w:t>B</w:t>
      </w:r>
      <w:r w:rsidR="006C4DC3" w:rsidRPr="00A43887">
        <w:rPr>
          <w:sz w:val="28"/>
          <w:szCs w:val="28"/>
        </w:rPr>
        <w:t>(2)= 1</w:t>
      </w:r>
    </w:p>
    <w:p w:rsidR="004724D8" w:rsidRPr="0050614C" w:rsidRDefault="004724D8" w:rsidP="004724D8">
      <w:pPr>
        <w:rPr>
          <w:sz w:val="28"/>
          <w:szCs w:val="28"/>
        </w:rPr>
      </w:pPr>
      <w:r>
        <w:rPr>
          <w:sz w:val="28"/>
          <w:szCs w:val="28"/>
        </w:rPr>
        <w:t>После ввода этих данных на экране монитора, как было показано выше,  появляется функции</w:t>
      </w:r>
      <w:r w:rsidRPr="0050614C">
        <w:rPr>
          <w:sz w:val="28"/>
          <w:szCs w:val="28"/>
        </w:rPr>
        <w:t>:</w:t>
      </w:r>
    </w:p>
    <w:p w:rsidR="009C31B2" w:rsidRDefault="006C4DC3" w:rsidP="00A43887">
      <w:pPr>
        <w:rPr>
          <w:sz w:val="28"/>
          <w:szCs w:val="28"/>
          <w:lang w:val="en-US"/>
        </w:rPr>
      </w:pPr>
      <w:r w:rsidRPr="006C4DC3">
        <w:rPr>
          <w:sz w:val="28"/>
          <w:szCs w:val="28"/>
          <w:lang w:val="en-US"/>
        </w:rPr>
        <w:t>T</w:t>
      </w:r>
      <w:r>
        <w:rPr>
          <w:sz w:val="28"/>
          <w:szCs w:val="28"/>
          <w:lang w:val="en-US"/>
        </w:rPr>
        <w:t>transfer function:</w:t>
      </w:r>
    </w:p>
    <w:p w:rsidR="009C31B2" w:rsidRDefault="004B1F83" w:rsidP="00A43887">
      <w:pPr>
        <w:rPr>
          <w:sz w:val="28"/>
          <w:szCs w:val="28"/>
          <w:lang w:val="en-US"/>
        </w:rPr>
      </w:pPr>
      <m:oMathPara>
        <m:oMath>
          <m:f>
            <m:fPr>
              <m:ctrlPr>
                <w:rPr>
                  <w:rFonts w:ascii="Cambria Math" w:hAnsi="Cambria Math"/>
                  <w:i/>
                  <w:sz w:val="28"/>
                  <w:szCs w:val="28"/>
                  <w:lang w:val="en-US"/>
                </w:rPr>
              </m:ctrlPr>
            </m:fPr>
            <m:num>
              <m:r>
                <w:rPr>
                  <w:rFonts w:ascii="Cambria Math" w:hAnsi="Cambria Math"/>
                  <w:sz w:val="28"/>
                  <w:szCs w:val="28"/>
                  <w:lang w:val="en-US"/>
                </w:rPr>
                <m:t>2s+1</m:t>
              </m:r>
            </m:num>
            <m:den>
              <m:sSup>
                <m:sSupPr>
                  <m:ctrlPr>
                    <w:rPr>
                      <w:rFonts w:ascii="Cambria Math" w:hAnsi="Cambria Math"/>
                      <w:i/>
                      <w:sz w:val="28"/>
                      <w:szCs w:val="28"/>
                      <w:lang w:val="en-US"/>
                    </w:rPr>
                  </m:ctrlPr>
                </m:sSupPr>
                <m:e>
                  <m:r>
                    <w:rPr>
                      <w:rFonts w:ascii="Cambria Math" w:hAnsi="Cambria Math"/>
                      <w:sz w:val="28"/>
                      <w:szCs w:val="28"/>
                      <w:lang w:val="en-US"/>
                    </w:rPr>
                    <m:t>s</m:t>
                  </m:r>
                </m:e>
                <m:sup>
                  <m:r>
                    <w:rPr>
                      <w:rFonts w:ascii="Cambria Math" w:hAnsi="Cambria Math"/>
                      <w:sz w:val="28"/>
                      <w:szCs w:val="28"/>
                      <w:lang w:val="en-US"/>
                    </w:rPr>
                    <m:t>2</m:t>
                  </m:r>
                </m:sup>
              </m:sSup>
              <m:r>
                <w:rPr>
                  <w:rFonts w:ascii="Cambria Math" w:hAnsi="Cambria Math"/>
                  <w:sz w:val="28"/>
                  <w:szCs w:val="28"/>
                  <w:lang w:val="en-US"/>
                </w:rPr>
                <m:t>+s</m:t>
              </m:r>
            </m:den>
          </m:f>
        </m:oMath>
      </m:oMathPara>
    </w:p>
    <w:p w:rsidR="006C4DC3" w:rsidRPr="006C4DC3" w:rsidRDefault="006C4DC3" w:rsidP="006C4DC3">
      <w:pPr>
        <w:ind w:firstLine="709"/>
        <w:rPr>
          <w:sz w:val="28"/>
          <w:szCs w:val="28"/>
          <w:lang w:val="en-US"/>
        </w:rPr>
      </w:pPr>
    </w:p>
    <w:p w:rsidR="006C4DC3" w:rsidRPr="009C31B2" w:rsidRDefault="006C4DC3" w:rsidP="009C31B2">
      <w:pPr>
        <w:widowControl w:val="0"/>
        <w:autoSpaceDE w:val="0"/>
        <w:autoSpaceDN w:val="0"/>
        <w:adjustRightInd w:val="0"/>
        <w:spacing w:line="360" w:lineRule="auto"/>
        <w:jc w:val="both"/>
        <w:rPr>
          <w:sz w:val="28"/>
          <w:szCs w:val="28"/>
          <w:lang w:val="en-US"/>
        </w:rPr>
      </w:pPr>
      <w:r w:rsidRPr="006C4DC3">
        <w:rPr>
          <w:sz w:val="28"/>
          <w:szCs w:val="28"/>
          <w:lang w:val="en-US"/>
        </w:rPr>
        <w:t>Ttransfer function</w:t>
      </w:r>
      <w:r>
        <w:rPr>
          <w:sz w:val="28"/>
          <w:szCs w:val="28"/>
          <w:lang w:val="en-US"/>
        </w:rPr>
        <w:t>:</w:t>
      </w:r>
    </w:p>
    <w:p w:rsidR="009C31B2" w:rsidRPr="009C31B2" w:rsidRDefault="004B1F83" w:rsidP="009C31B2">
      <w:pPr>
        <w:widowControl w:val="0"/>
        <w:autoSpaceDE w:val="0"/>
        <w:autoSpaceDN w:val="0"/>
        <w:adjustRightInd w:val="0"/>
        <w:spacing w:line="360" w:lineRule="auto"/>
        <w:jc w:val="both"/>
        <w:rPr>
          <w:sz w:val="28"/>
          <w:szCs w:val="28"/>
          <w:lang w:val="en-US"/>
        </w:rPr>
      </w:pPr>
      <m:oMathPara>
        <m:oMath>
          <m:f>
            <m:fPr>
              <m:ctrlPr>
                <w:rPr>
                  <w:rFonts w:ascii="Cambria Math" w:hAnsi="Cambria Math"/>
                  <w:i/>
                  <w:sz w:val="28"/>
                  <w:szCs w:val="28"/>
                  <w:lang w:val="en-US"/>
                </w:rPr>
              </m:ctrlPr>
            </m:fPr>
            <m:num>
              <m:r>
                <w:rPr>
                  <w:rFonts w:ascii="Cambria Math" w:hAnsi="Cambria Math"/>
                  <w:sz w:val="28"/>
                  <w:szCs w:val="28"/>
                  <w:lang w:val="en-US"/>
                </w:rPr>
                <m:t>1.899z-1.06</m:t>
              </m:r>
            </m:num>
            <m:den>
              <m:sSup>
                <m:sSupPr>
                  <m:ctrlPr>
                    <w:rPr>
                      <w:rFonts w:ascii="Cambria Math" w:hAnsi="Cambria Math"/>
                      <w:i/>
                      <w:sz w:val="28"/>
                      <w:szCs w:val="28"/>
                      <w:lang w:val="en-US"/>
                    </w:rPr>
                  </m:ctrlPr>
                </m:sSupPr>
                <m:e>
                  <m:r>
                    <w:rPr>
                      <w:rFonts w:ascii="Cambria Math" w:hAnsi="Cambria Math"/>
                      <w:sz w:val="28"/>
                      <w:szCs w:val="28"/>
                      <w:lang w:val="en-US"/>
                    </w:rPr>
                    <m:t>z</m:t>
                  </m:r>
                </m:e>
                <m:sup>
                  <m:r>
                    <w:rPr>
                      <w:rFonts w:ascii="Cambria Math" w:hAnsi="Cambria Math"/>
                      <w:sz w:val="28"/>
                      <w:szCs w:val="28"/>
                      <w:lang w:val="en-US"/>
                    </w:rPr>
                    <m:t>2</m:t>
                  </m:r>
                </m:sup>
              </m:sSup>
              <m:r>
                <w:rPr>
                  <w:rFonts w:ascii="Cambria Math" w:hAnsi="Cambria Math"/>
                  <w:sz w:val="28"/>
                  <w:szCs w:val="28"/>
                  <w:lang w:val="en-US"/>
                </w:rPr>
                <m:t>-1.301z+0.3012</m:t>
              </m:r>
            </m:den>
          </m:f>
        </m:oMath>
      </m:oMathPara>
    </w:p>
    <w:p w:rsidR="00FE7EF1" w:rsidRDefault="00FE7EF1" w:rsidP="00A807A4">
      <w:pPr>
        <w:widowControl w:val="0"/>
        <w:autoSpaceDE w:val="0"/>
        <w:autoSpaceDN w:val="0"/>
        <w:adjustRightInd w:val="0"/>
        <w:spacing w:line="360" w:lineRule="auto"/>
        <w:jc w:val="both"/>
        <w:rPr>
          <w:sz w:val="24"/>
        </w:rPr>
      </w:pPr>
    </w:p>
    <w:p w:rsidR="004724D8" w:rsidRPr="00DC53D5" w:rsidRDefault="004724D8" w:rsidP="004724D8">
      <w:pPr>
        <w:widowControl w:val="0"/>
        <w:autoSpaceDE w:val="0"/>
        <w:autoSpaceDN w:val="0"/>
        <w:adjustRightInd w:val="0"/>
        <w:spacing w:line="360" w:lineRule="auto"/>
        <w:ind w:firstLine="720"/>
        <w:jc w:val="both"/>
        <w:rPr>
          <w:sz w:val="28"/>
          <w:szCs w:val="28"/>
        </w:rPr>
      </w:pPr>
      <w:r w:rsidRPr="00DC53D5">
        <w:rPr>
          <w:sz w:val="28"/>
          <w:szCs w:val="28"/>
        </w:rPr>
        <w:t xml:space="preserve">В результате определения желаемой передаточной функции непрерывной системы </w:t>
      </w:r>
      <w:r w:rsidRPr="00DC53D5">
        <w:rPr>
          <w:sz w:val="28"/>
          <w:szCs w:val="28"/>
          <w:lang w:val="en-US"/>
        </w:rPr>
        <w:t>MATLAB</w:t>
      </w:r>
      <w:r w:rsidRPr="00DC53D5">
        <w:rPr>
          <w:sz w:val="28"/>
          <w:szCs w:val="28"/>
        </w:rPr>
        <w:t xml:space="preserve"> выводит на экран монитора ее вид:</w:t>
      </w:r>
    </w:p>
    <w:p w:rsidR="00A43887" w:rsidRPr="00C13A56" w:rsidRDefault="004B1F83">
      <w:pPr>
        <w:widowControl w:val="0"/>
        <w:autoSpaceDE w:val="0"/>
        <w:autoSpaceDN w:val="0"/>
        <w:adjustRightInd w:val="0"/>
        <w:spacing w:line="360" w:lineRule="auto"/>
        <w:ind w:firstLine="720"/>
        <w:jc w:val="center"/>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rPr>
                <m:t>ж</m:t>
              </m:r>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0</m:t>
                  </m:r>
                </m:sub>
              </m:sSub>
              <m:r>
                <w:rPr>
                  <w:rFonts w:ascii="Cambria Math" w:hAnsi="Cambria Math"/>
                  <w:sz w:val="28"/>
                  <w:szCs w:val="28"/>
                  <w:lang w:val="en-US"/>
                </w:rPr>
                <m:t>*</m:t>
              </m:r>
              <m:sSup>
                <m:sSupPr>
                  <m:ctrlPr>
                    <w:rPr>
                      <w:rFonts w:ascii="Cambria Math" w:hAnsi="Cambria Math"/>
                      <w:i/>
                      <w:sz w:val="28"/>
                      <w:szCs w:val="28"/>
                      <w:lang w:val="en-US"/>
                    </w:rPr>
                  </m:ctrlPr>
                </m:sSupPr>
                <m:e>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0</m:t>
                      </m:r>
                    </m:sub>
                  </m:sSub>
                </m:e>
                <m:sup>
                  <m:r>
                    <w:rPr>
                      <w:rFonts w:ascii="Cambria Math" w:hAnsi="Cambria Math"/>
                      <w:sz w:val="28"/>
                      <w:szCs w:val="28"/>
                      <w:lang w:val="en-US"/>
                    </w:rPr>
                    <m:t>2</m:t>
                  </m:r>
                </m:sup>
              </m:sSup>
            </m:num>
            <m:den>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2</m:t>
                  </m:r>
                </m:sub>
              </m:sSub>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p</m:t>
                  </m:r>
                </m:e>
                <m:sup>
                  <m:r>
                    <w:rPr>
                      <w:rFonts w:ascii="Cambria Math" w:hAnsi="Cambria Math"/>
                      <w:sz w:val="28"/>
                      <w:szCs w:val="28"/>
                      <w:lang w:val="en-US"/>
                    </w:rPr>
                    <m:t>2</m:t>
                  </m:r>
                </m:sup>
              </m:s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0</m:t>
                  </m:r>
                </m:sub>
              </m:sSub>
              <m:r>
                <w:rPr>
                  <w:rFonts w:ascii="Cambria Math" w:hAnsi="Cambria Math"/>
                  <w:sz w:val="28"/>
                  <w:szCs w:val="28"/>
                  <w:lang w:val="en-US"/>
                </w:rPr>
                <m:t>*p+</m:t>
              </m:r>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0</m:t>
                  </m:r>
                </m:sub>
              </m:sSub>
              <m:r>
                <w:rPr>
                  <w:rFonts w:ascii="Cambria Math" w:hAnsi="Cambria Math"/>
                  <w:sz w:val="28"/>
                  <w:szCs w:val="28"/>
                  <w:lang w:val="en-US"/>
                </w:rPr>
                <m:t>*</m:t>
              </m:r>
              <m:sSup>
                <m:sSupPr>
                  <m:ctrlPr>
                    <w:rPr>
                      <w:rFonts w:ascii="Cambria Math" w:hAnsi="Cambria Math"/>
                      <w:i/>
                      <w:sz w:val="28"/>
                      <w:szCs w:val="28"/>
                      <w:lang w:val="en-US"/>
                    </w:rPr>
                  </m:ctrlPr>
                </m:sSupPr>
                <m:e>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0</m:t>
                      </m:r>
                    </m:sub>
                  </m:sSub>
                </m:e>
                <m:sup>
                  <m:r>
                    <w:rPr>
                      <w:rFonts w:ascii="Cambria Math" w:hAnsi="Cambria Math"/>
                      <w:sz w:val="28"/>
                      <w:szCs w:val="28"/>
                      <w:lang w:val="en-US"/>
                    </w:rPr>
                    <m:t>2</m:t>
                  </m:r>
                </m:sup>
              </m:sSup>
            </m:den>
          </m:f>
        </m:oMath>
      </m:oMathPara>
    </w:p>
    <w:p w:rsidR="00C13A56" w:rsidRPr="004724D8" w:rsidRDefault="004724D8" w:rsidP="004724D8">
      <w:pPr>
        <w:widowControl w:val="0"/>
        <w:autoSpaceDE w:val="0"/>
        <w:autoSpaceDN w:val="0"/>
        <w:adjustRightInd w:val="0"/>
        <w:spacing w:line="360" w:lineRule="auto"/>
        <w:ind w:firstLine="720"/>
        <w:jc w:val="both"/>
        <w:rPr>
          <w:sz w:val="28"/>
          <w:szCs w:val="28"/>
        </w:rPr>
      </w:pPr>
      <w:r>
        <w:rPr>
          <w:sz w:val="28"/>
          <w:szCs w:val="28"/>
        </w:rPr>
        <w:t>Кроме того, выводятся строки с коэффициентами знаменателей подходящих стандартных нормированных передаточных функций</w:t>
      </w:r>
    </w:p>
    <w:tbl>
      <w:tblPr>
        <w:tblStyle w:val="af0"/>
        <w:tblpPr w:leftFromText="180" w:rightFromText="180" w:vertAnchor="text" w:horzAnchor="margin" w:tblpY="262"/>
        <w:tblW w:w="0" w:type="auto"/>
        <w:tblLayout w:type="fixed"/>
        <w:tblLook w:val="04A0"/>
      </w:tblPr>
      <w:tblGrid>
        <w:gridCol w:w="959"/>
        <w:gridCol w:w="850"/>
        <w:gridCol w:w="851"/>
        <w:gridCol w:w="567"/>
        <w:gridCol w:w="2268"/>
        <w:gridCol w:w="1984"/>
        <w:gridCol w:w="2375"/>
      </w:tblGrid>
      <w:tr w:rsidR="00FA357D" w:rsidTr="00310212">
        <w:tc>
          <w:tcPr>
            <w:tcW w:w="959" w:type="dxa"/>
            <w:vMerge w:val="restart"/>
          </w:tcPr>
          <w:p w:rsidR="00FA357D" w:rsidRPr="009C31B2" w:rsidRDefault="00FA357D" w:rsidP="00FA357D">
            <w:pPr>
              <w:widowControl w:val="0"/>
              <w:autoSpaceDE w:val="0"/>
              <w:autoSpaceDN w:val="0"/>
              <w:adjustRightInd w:val="0"/>
              <w:spacing w:line="360" w:lineRule="auto"/>
              <w:jc w:val="center"/>
              <w:rPr>
                <w:sz w:val="24"/>
              </w:rPr>
            </w:pPr>
            <w:r>
              <w:rPr>
                <w:sz w:val="24"/>
              </w:rPr>
              <w:t>Номер строки</w:t>
            </w:r>
          </w:p>
        </w:tc>
        <w:tc>
          <w:tcPr>
            <w:tcW w:w="2268" w:type="dxa"/>
            <w:gridSpan w:val="3"/>
          </w:tcPr>
          <w:p w:rsidR="00FA357D" w:rsidRPr="009C31B2" w:rsidRDefault="00FA357D" w:rsidP="00FA357D">
            <w:pPr>
              <w:widowControl w:val="0"/>
              <w:autoSpaceDE w:val="0"/>
              <w:autoSpaceDN w:val="0"/>
              <w:adjustRightInd w:val="0"/>
              <w:spacing w:line="360" w:lineRule="auto"/>
              <w:jc w:val="center"/>
              <w:rPr>
                <w:sz w:val="24"/>
              </w:rPr>
            </w:pPr>
            <w:r>
              <w:rPr>
                <w:sz w:val="24"/>
              </w:rPr>
              <w:t>Коэффициенты</w:t>
            </w:r>
          </w:p>
        </w:tc>
        <w:tc>
          <w:tcPr>
            <w:tcW w:w="2268" w:type="dxa"/>
            <w:vMerge w:val="restart"/>
          </w:tcPr>
          <w:p w:rsidR="00FA357D" w:rsidRPr="009C31B2" w:rsidRDefault="00FA357D" w:rsidP="00FA357D">
            <w:pPr>
              <w:widowControl w:val="0"/>
              <w:autoSpaceDE w:val="0"/>
              <w:autoSpaceDN w:val="0"/>
              <w:adjustRightInd w:val="0"/>
              <w:spacing w:line="360" w:lineRule="auto"/>
              <w:jc w:val="center"/>
              <w:rPr>
                <w:sz w:val="24"/>
                <w:lang w:val="en-US"/>
              </w:rPr>
            </w:pPr>
            <w:r>
              <w:rPr>
                <w:sz w:val="24"/>
              </w:rPr>
              <w:t xml:space="preserve">Перерегулирование </w:t>
            </w:r>
            <w:r>
              <w:rPr>
                <w:sz w:val="24"/>
                <w:lang w:val="en-US"/>
              </w:rPr>
              <w:t>sigma%</w:t>
            </w:r>
          </w:p>
        </w:tc>
        <w:tc>
          <w:tcPr>
            <w:tcW w:w="1984" w:type="dxa"/>
            <w:vMerge w:val="restart"/>
          </w:tcPr>
          <w:p w:rsidR="00FA357D" w:rsidRDefault="00FA357D" w:rsidP="00FA357D">
            <w:pPr>
              <w:widowControl w:val="0"/>
              <w:autoSpaceDE w:val="0"/>
              <w:autoSpaceDN w:val="0"/>
              <w:adjustRightInd w:val="0"/>
              <w:spacing w:line="360" w:lineRule="auto"/>
              <w:jc w:val="center"/>
              <w:rPr>
                <w:sz w:val="24"/>
              </w:rPr>
            </w:pPr>
            <w:r>
              <w:rPr>
                <w:sz w:val="24"/>
              </w:rPr>
              <w:t>Время регулирования</w:t>
            </w:r>
          </w:p>
          <w:p w:rsidR="00FA357D" w:rsidRPr="009C31B2" w:rsidRDefault="004B1F83" w:rsidP="00FA357D">
            <w:pPr>
              <w:widowControl w:val="0"/>
              <w:autoSpaceDE w:val="0"/>
              <w:autoSpaceDN w:val="0"/>
              <w:adjustRightInd w:val="0"/>
              <w:spacing w:line="360" w:lineRule="auto"/>
              <w:jc w:val="center"/>
              <w:rPr>
                <w:sz w:val="24"/>
              </w:rPr>
            </w:pPr>
            <m:oMathPara>
              <m:oMath>
                <m:sSub>
                  <m:sSubPr>
                    <m:ctrlPr>
                      <w:rPr>
                        <w:rFonts w:ascii="Cambria Math" w:hAnsi="Cambria Math"/>
                        <w:i/>
                        <w:sz w:val="24"/>
                      </w:rPr>
                    </m:ctrlPr>
                  </m:sSubPr>
                  <m:e>
                    <m:r>
                      <w:rPr>
                        <w:rFonts w:ascii="Cambria Math" w:hAnsi="Cambria Math"/>
                        <w:sz w:val="24"/>
                        <w:lang w:val="en-US"/>
                      </w:rPr>
                      <m:t>t</m:t>
                    </m:r>
                  </m:e>
                  <m:sub>
                    <m:r>
                      <w:rPr>
                        <w:rFonts w:ascii="Cambria Math" w:hAnsi="Cambria Math"/>
                        <w:sz w:val="24"/>
                      </w:rPr>
                      <m:t>pm</m:t>
                    </m:r>
                  </m:sub>
                </m:sSub>
              </m:oMath>
            </m:oMathPara>
          </w:p>
        </w:tc>
        <w:tc>
          <w:tcPr>
            <w:tcW w:w="2375" w:type="dxa"/>
            <w:vMerge w:val="restart"/>
          </w:tcPr>
          <w:p w:rsidR="00FA357D" w:rsidRPr="009C31B2" w:rsidRDefault="00FA357D" w:rsidP="00FA357D">
            <w:pPr>
              <w:widowControl w:val="0"/>
              <w:autoSpaceDE w:val="0"/>
              <w:autoSpaceDN w:val="0"/>
              <w:adjustRightInd w:val="0"/>
              <w:spacing w:line="360" w:lineRule="auto"/>
              <w:jc w:val="center"/>
              <w:rPr>
                <w:sz w:val="24"/>
              </w:rPr>
            </w:pPr>
            <w:r>
              <w:rPr>
                <w:sz w:val="24"/>
              </w:rPr>
              <w:t>Примечание</w:t>
            </w:r>
          </w:p>
        </w:tc>
      </w:tr>
      <w:tr w:rsidR="00FA357D" w:rsidTr="00310212">
        <w:tc>
          <w:tcPr>
            <w:tcW w:w="959" w:type="dxa"/>
            <w:vMerge/>
          </w:tcPr>
          <w:p w:rsidR="00FA357D" w:rsidRDefault="00FA357D" w:rsidP="00FA357D">
            <w:pPr>
              <w:widowControl w:val="0"/>
              <w:autoSpaceDE w:val="0"/>
              <w:autoSpaceDN w:val="0"/>
              <w:adjustRightInd w:val="0"/>
              <w:spacing w:line="360" w:lineRule="auto"/>
              <w:jc w:val="center"/>
              <w:rPr>
                <w:sz w:val="24"/>
                <w:lang w:val="en-US"/>
              </w:rPr>
            </w:pPr>
          </w:p>
        </w:tc>
        <w:tc>
          <w:tcPr>
            <w:tcW w:w="850" w:type="dxa"/>
          </w:tcPr>
          <w:p w:rsidR="00FA357D" w:rsidRPr="009C31B2" w:rsidRDefault="004B1F83" w:rsidP="00FA357D">
            <w:pPr>
              <w:widowControl w:val="0"/>
              <w:autoSpaceDE w:val="0"/>
              <w:autoSpaceDN w:val="0"/>
              <w:adjustRightInd w:val="0"/>
              <w:spacing w:line="360" w:lineRule="auto"/>
              <w:jc w:val="center"/>
              <w:rPr>
                <w:sz w:val="24"/>
                <w:lang w:val="en-US"/>
              </w:rPr>
            </w:pPr>
            <m:oMathPara>
              <m:oMath>
                <m:sSub>
                  <m:sSubPr>
                    <m:ctrlPr>
                      <w:rPr>
                        <w:rFonts w:ascii="Cambria Math" w:hAnsi="Cambria Math"/>
                        <w:i/>
                        <w:sz w:val="24"/>
                        <w:lang w:val="en-US"/>
                      </w:rPr>
                    </m:ctrlPr>
                  </m:sSubPr>
                  <m:e>
                    <m:r>
                      <w:rPr>
                        <w:rFonts w:ascii="Cambria Math" w:hAnsi="Cambria Math"/>
                        <w:sz w:val="24"/>
                        <w:lang w:val="en-US"/>
                      </w:rPr>
                      <m:t>d</m:t>
                    </m:r>
                  </m:e>
                  <m:sub>
                    <m:r>
                      <w:rPr>
                        <w:rFonts w:ascii="Cambria Math" w:hAnsi="Cambria Math"/>
                        <w:sz w:val="24"/>
                        <w:lang w:val="en-US"/>
                      </w:rPr>
                      <m:t>0</m:t>
                    </m:r>
                  </m:sub>
                </m:sSub>
              </m:oMath>
            </m:oMathPara>
          </w:p>
        </w:tc>
        <w:tc>
          <w:tcPr>
            <w:tcW w:w="851" w:type="dxa"/>
          </w:tcPr>
          <w:p w:rsidR="00FA357D" w:rsidRDefault="004B1F83" w:rsidP="00FA357D">
            <w:pPr>
              <w:widowControl w:val="0"/>
              <w:autoSpaceDE w:val="0"/>
              <w:autoSpaceDN w:val="0"/>
              <w:adjustRightInd w:val="0"/>
              <w:spacing w:line="360" w:lineRule="auto"/>
              <w:jc w:val="center"/>
              <w:rPr>
                <w:sz w:val="24"/>
                <w:lang w:val="en-US"/>
              </w:rPr>
            </w:pPr>
            <m:oMathPara>
              <m:oMath>
                <m:sSub>
                  <m:sSubPr>
                    <m:ctrlPr>
                      <w:rPr>
                        <w:rFonts w:ascii="Cambria Math" w:hAnsi="Cambria Math"/>
                        <w:i/>
                        <w:sz w:val="24"/>
                        <w:lang w:val="en-US"/>
                      </w:rPr>
                    </m:ctrlPr>
                  </m:sSubPr>
                  <m:e>
                    <m:r>
                      <w:rPr>
                        <w:rFonts w:ascii="Cambria Math" w:hAnsi="Cambria Math"/>
                        <w:sz w:val="24"/>
                        <w:lang w:val="en-US"/>
                      </w:rPr>
                      <m:t>d</m:t>
                    </m:r>
                  </m:e>
                  <m:sub>
                    <m:r>
                      <w:rPr>
                        <w:rFonts w:ascii="Cambria Math" w:hAnsi="Cambria Math"/>
                        <w:sz w:val="24"/>
                        <w:lang w:val="en-US"/>
                      </w:rPr>
                      <m:t>1</m:t>
                    </m:r>
                  </m:sub>
                </m:sSub>
              </m:oMath>
            </m:oMathPara>
          </w:p>
        </w:tc>
        <w:tc>
          <w:tcPr>
            <w:tcW w:w="567" w:type="dxa"/>
          </w:tcPr>
          <w:p w:rsidR="00FA357D" w:rsidRDefault="004B1F83" w:rsidP="00FA357D">
            <w:pPr>
              <w:widowControl w:val="0"/>
              <w:autoSpaceDE w:val="0"/>
              <w:autoSpaceDN w:val="0"/>
              <w:adjustRightInd w:val="0"/>
              <w:spacing w:line="360" w:lineRule="auto"/>
              <w:jc w:val="center"/>
              <w:rPr>
                <w:sz w:val="24"/>
                <w:lang w:val="en-US"/>
              </w:rPr>
            </w:pPr>
            <m:oMathPara>
              <m:oMath>
                <m:sSub>
                  <m:sSubPr>
                    <m:ctrlPr>
                      <w:rPr>
                        <w:rFonts w:ascii="Cambria Math" w:hAnsi="Cambria Math"/>
                        <w:i/>
                        <w:sz w:val="24"/>
                        <w:lang w:val="en-US"/>
                      </w:rPr>
                    </m:ctrlPr>
                  </m:sSubPr>
                  <m:e>
                    <m:r>
                      <w:rPr>
                        <w:rFonts w:ascii="Cambria Math" w:hAnsi="Cambria Math"/>
                        <w:sz w:val="24"/>
                        <w:lang w:val="en-US"/>
                      </w:rPr>
                      <m:t>d</m:t>
                    </m:r>
                  </m:e>
                  <m:sub>
                    <m:r>
                      <w:rPr>
                        <w:rFonts w:ascii="Cambria Math" w:hAnsi="Cambria Math"/>
                        <w:sz w:val="24"/>
                        <w:lang w:val="en-US"/>
                      </w:rPr>
                      <m:t>2</m:t>
                    </m:r>
                  </m:sub>
                </m:sSub>
              </m:oMath>
            </m:oMathPara>
          </w:p>
        </w:tc>
        <w:tc>
          <w:tcPr>
            <w:tcW w:w="2268" w:type="dxa"/>
            <w:vMerge/>
          </w:tcPr>
          <w:p w:rsidR="00FA357D" w:rsidRDefault="00FA357D" w:rsidP="00FA357D">
            <w:pPr>
              <w:widowControl w:val="0"/>
              <w:autoSpaceDE w:val="0"/>
              <w:autoSpaceDN w:val="0"/>
              <w:adjustRightInd w:val="0"/>
              <w:spacing w:line="360" w:lineRule="auto"/>
              <w:jc w:val="center"/>
              <w:rPr>
                <w:sz w:val="24"/>
                <w:lang w:val="en-US"/>
              </w:rPr>
            </w:pPr>
          </w:p>
        </w:tc>
        <w:tc>
          <w:tcPr>
            <w:tcW w:w="1984" w:type="dxa"/>
            <w:vMerge/>
          </w:tcPr>
          <w:p w:rsidR="00FA357D" w:rsidRDefault="00FA357D" w:rsidP="00FA357D">
            <w:pPr>
              <w:widowControl w:val="0"/>
              <w:autoSpaceDE w:val="0"/>
              <w:autoSpaceDN w:val="0"/>
              <w:adjustRightInd w:val="0"/>
              <w:spacing w:line="360" w:lineRule="auto"/>
              <w:jc w:val="center"/>
              <w:rPr>
                <w:sz w:val="24"/>
                <w:lang w:val="en-US"/>
              </w:rPr>
            </w:pPr>
          </w:p>
        </w:tc>
        <w:tc>
          <w:tcPr>
            <w:tcW w:w="2375" w:type="dxa"/>
            <w:vMerge/>
          </w:tcPr>
          <w:p w:rsidR="00FA357D" w:rsidRDefault="00FA357D" w:rsidP="00FA357D">
            <w:pPr>
              <w:widowControl w:val="0"/>
              <w:autoSpaceDE w:val="0"/>
              <w:autoSpaceDN w:val="0"/>
              <w:adjustRightInd w:val="0"/>
              <w:spacing w:line="360" w:lineRule="auto"/>
              <w:jc w:val="center"/>
              <w:rPr>
                <w:sz w:val="24"/>
                <w:lang w:val="en-US"/>
              </w:rPr>
            </w:pPr>
          </w:p>
        </w:tc>
      </w:tr>
      <w:tr w:rsidR="00FA357D" w:rsidTr="00310212">
        <w:tc>
          <w:tcPr>
            <w:tcW w:w="959" w:type="dxa"/>
          </w:tcPr>
          <w:p w:rsidR="00FA357D" w:rsidRPr="00C13A56" w:rsidRDefault="00FA357D" w:rsidP="00FA357D">
            <w:pPr>
              <w:widowControl w:val="0"/>
              <w:autoSpaceDE w:val="0"/>
              <w:autoSpaceDN w:val="0"/>
              <w:adjustRightInd w:val="0"/>
              <w:spacing w:line="360" w:lineRule="auto"/>
              <w:jc w:val="center"/>
              <w:rPr>
                <w:sz w:val="24"/>
              </w:rPr>
            </w:pPr>
            <w:r>
              <w:rPr>
                <w:sz w:val="24"/>
              </w:rPr>
              <w:t>1</w:t>
            </w:r>
          </w:p>
        </w:tc>
        <w:tc>
          <w:tcPr>
            <w:tcW w:w="850" w:type="dxa"/>
          </w:tcPr>
          <w:p w:rsidR="00FA357D" w:rsidRPr="00C13A56" w:rsidRDefault="00FA357D" w:rsidP="00FA357D">
            <w:pPr>
              <w:widowControl w:val="0"/>
              <w:autoSpaceDE w:val="0"/>
              <w:autoSpaceDN w:val="0"/>
              <w:adjustRightInd w:val="0"/>
              <w:spacing w:line="360" w:lineRule="auto"/>
              <w:jc w:val="center"/>
              <w:rPr>
                <w:sz w:val="24"/>
              </w:rPr>
            </w:pPr>
            <w:r>
              <w:rPr>
                <w:sz w:val="24"/>
              </w:rPr>
              <w:t>1</w:t>
            </w:r>
          </w:p>
        </w:tc>
        <w:tc>
          <w:tcPr>
            <w:tcW w:w="851" w:type="dxa"/>
          </w:tcPr>
          <w:p w:rsidR="00FA357D" w:rsidRPr="00C13A56" w:rsidRDefault="00FA357D" w:rsidP="00FA357D">
            <w:pPr>
              <w:widowControl w:val="0"/>
              <w:autoSpaceDE w:val="0"/>
              <w:autoSpaceDN w:val="0"/>
              <w:adjustRightInd w:val="0"/>
              <w:spacing w:line="360" w:lineRule="auto"/>
              <w:jc w:val="center"/>
              <w:rPr>
                <w:sz w:val="24"/>
              </w:rPr>
            </w:pPr>
            <w:r>
              <w:rPr>
                <w:sz w:val="24"/>
              </w:rPr>
              <w:t>2</w:t>
            </w:r>
          </w:p>
        </w:tc>
        <w:tc>
          <w:tcPr>
            <w:tcW w:w="567" w:type="dxa"/>
          </w:tcPr>
          <w:p w:rsidR="00FA357D" w:rsidRPr="00C13A56" w:rsidRDefault="00FA357D" w:rsidP="00FA357D">
            <w:pPr>
              <w:widowControl w:val="0"/>
              <w:autoSpaceDE w:val="0"/>
              <w:autoSpaceDN w:val="0"/>
              <w:adjustRightInd w:val="0"/>
              <w:spacing w:line="360" w:lineRule="auto"/>
              <w:jc w:val="center"/>
              <w:rPr>
                <w:sz w:val="24"/>
              </w:rPr>
            </w:pPr>
            <w:r>
              <w:rPr>
                <w:sz w:val="24"/>
              </w:rPr>
              <w:t>1</w:t>
            </w:r>
          </w:p>
        </w:tc>
        <w:tc>
          <w:tcPr>
            <w:tcW w:w="2268" w:type="dxa"/>
          </w:tcPr>
          <w:p w:rsidR="00FA357D" w:rsidRPr="00C13A56" w:rsidRDefault="00FA357D" w:rsidP="00FA357D">
            <w:pPr>
              <w:widowControl w:val="0"/>
              <w:autoSpaceDE w:val="0"/>
              <w:autoSpaceDN w:val="0"/>
              <w:adjustRightInd w:val="0"/>
              <w:spacing w:line="360" w:lineRule="auto"/>
              <w:jc w:val="center"/>
              <w:rPr>
                <w:sz w:val="24"/>
              </w:rPr>
            </w:pPr>
            <w:r>
              <w:rPr>
                <w:sz w:val="24"/>
              </w:rPr>
              <w:t>0</w:t>
            </w:r>
          </w:p>
        </w:tc>
        <w:tc>
          <w:tcPr>
            <w:tcW w:w="1984" w:type="dxa"/>
          </w:tcPr>
          <w:p w:rsidR="00FA357D" w:rsidRPr="00C13A56" w:rsidRDefault="00FA357D" w:rsidP="00FA357D">
            <w:pPr>
              <w:widowControl w:val="0"/>
              <w:autoSpaceDE w:val="0"/>
              <w:autoSpaceDN w:val="0"/>
              <w:adjustRightInd w:val="0"/>
              <w:spacing w:line="360" w:lineRule="auto"/>
              <w:jc w:val="center"/>
              <w:rPr>
                <w:sz w:val="24"/>
              </w:rPr>
            </w:pPr>
            <w:r>
              <w:rPr>
                <w:sz w:val="24"/>
              </w:rPr>
              <w:t>4,75</w:t>
            </w:r>
          </w:p>
        </w:tc>
        <w:tc>
          <w:tcPr>
            <w:tcW w:w="2375" w:type="dxa"/>
          </w:tcPr>
          <w:p w:rsidR="00FA357D" w:rsidRPr="00C13A56" w:rsidRDefault="00FA357D" w:rsidP="00FA357D">
            <w:pPr>
              <w:widowControl w:val="0"/>
              <w:autoSpaceDE w:val="0"/>
              <w:autoSpaceDN w:val="0"/>
              <w:adjustRightInd w:val="0"/>
              <w:spacing w:line="360" w:lineRule="auto"/>
              <w:jc w:val="center"/>
              <w:rPr>
                <w:sz w:val="24"/>
              </w:rPr>
            </w:pPr>
            <w:r>
              <w:rPr>
                <w:sz w:val="24"/>
              </w:rPr>
              <w:t>Кратные корни</w:t>
            </w:r>
          </w:p>
        </w:tc>
      </w:tr>
      <w:tr w:rsidR="00FA357D" w:rsidTr="00310212">
        <w:tc>
          <w:tcPr>
            <w:tcW w:w="959" w:type="dxa"/>
          </w:tcPr>
          <w:p w:rsidR="00FA357D" w:rsidRPr="00C13A56" w:rsidRDefault="00FA357D" w:rsidP="00FA357D">
            <w:pPr>
              <w:widowControl w:val="0"/>
              <w:autoSpaceDE w:val="0"/>
              <w:autoSpaceDN w:val="0"/>
              <w:adjustRightInd w:val="0"/>
              <w:spacing w:line="360" w:lineRule="auto"/>
              <w:jc w:val="center"/>
              <w:rPr>
                <w:sz w:val="24"/>
              </w:rPr>
            </w:pPr>
            <w:r>
              <w:rPr>
                <w:sz w:val="24"/>
              </w:rPr>
              <w:t>2</w:t>
            </w:r>
          </w:p>
        </w:tc>
        <w:tc>
          <w:tcPr>
            <w:tcW w:w="850" w:type="dxa"/>
          </w:tcPr>
          <w:p w:rsidR="00FA357D" w:rsidRPr="00C13A56" w:rsidRDefault="00FA357D" w:rsidP="00FA357D">
            <w:pPr>
              <w:widowControl w:val="0"/>
              <w:autoSpaceDE w:val="0"/>
              <w:autoSpaceDN w:val="0"/>
              <w:adjustRightInd w:val="0"/>
              <w:spacing w:line="360" w:lineRule="auto"/>
              <w:jc w:val="center"/>
              <w:rPr>
                <w:sz w:val="24"/>
              </w:rPr>
            </w:pPr>
            <w:r>
              <w:rPr>
                <w:sz w:val="24"/>
              </w:rPr>
              <w:t>1</w:t>
            </w:r>
          </w:p>
        </w:tc>
        <w:tc>
          <w:tcPr>
            <w:tcW w:w="851" w:type="dxa"/>
          </w:tcPr>
          <w:p w:rsidR="00FA357D" w:rsidRPr="00C13A56" w:rsidRDefault="00FA357D" w:rsidP="00FA357D">
            <w:pPr>
              <w:widowControl w:val="0"/>
              <w:autoSpaceDE w:val="0"/>
              <w:autoSpaceDN w:val="0"/>
              <w:adjustRightInd w:val="0"/>
              <w:spacing w:line="360" w:lineRule="auto"/>
              <w:jc w:val="center"/>
              <w:rPr>
                <w:sz w:val="24"/>
              </w:rPr>
            </w:pPr>
            <w:r>
              <w:rPr>
                <w:sz w:val="24"/>
              </w:rPr>
              <w:t>1,38</w:t>
            </w:r>
          </w:p>
        </w:tc>
        <w:tc>
          <w:tcPr>
            <w:tcW w:w="567" w:type="dxa"/>
          </w:tcPr>
          <w:p w:rsidR="00FA357D" w:rsidRPr="00C13A56" w:rsidRDefault="00FA357D" w:rsidP="00FA357D">
            <w:pPr>
              <w:widowControl w:val="0"/>
              <w:autoSpaceDE w:val="0"/>
              <w:autoSpaceDN w:val="0"/>
              <w:adjustRightInd w:val="0"/>
              <w:spacing w:line="360" w:lineRule="auto"/>
              <w:jc w:val="center"/>
              <w:rPr>
                <w:sz w:val="24"/>
              </w:rPr>
            </w:pPr>
            <w:r>
              <w:rPr>
                <w:sz w:val="24"/>
              </w:rPr>
              <w:t>1</w:t>
            </w:r>
          </w:p>
        </w:tc>
        <w:tc>
          <w:tcPr>
            <w:tcW w:w="2268" w:type="dxa"/>
          </w:tcPr>
          <w:p w:rsidR="00FA357D" w:rsidRPr="00C13A56" w:rsidRDefault="00FA357D" w:rsidP="00FA357D">
            <w:pPr>
              <w:widowControl w:val="0"/>
              <w:autoSpaceDE w:val="0"/>
              <w:autoSpaceDN w:val="0"/>
              <w:adjustRightInd w:val="0"/>
              <w:spacing w:line="360" w:lineRule="auto"/>
              <w:jc w:val="center"/>
              <w:rPr>
                <w:sz w:val="24"/>
              </w:rPr>
            </w:pPr>
            <w:r>
              <w:rPr>
                <w:sz w:val="24"/>
              </w:rPr>
              <w:t>5</w:t>
            </w:r>
          </w:p>
        </w:tc>
        <w:tc>
          <w:tcPr>
            <w:tcW w:w="1984" w:type="dxa"/>
          </w:tcPr>
          <w:p w:rsidR="00FA357D" w:rsidRPr="00C13A56" w:rsidRDefault="00FA357D" w:rsidP="00FA357D">
            <w:pPr>
              <w:widowControl w:val="0"/>
              <w:autoSpaceDE w:val="0"/>
              <w:autoSpaceDN w:val="0"/>
              <w:adjustRightInd w:val="0"/>
              <w:spacing w:line="360" w:lineRule="auto"/>
              <w:jc w:val="center"/>
              <w:rPr>
                <w:sz w:val="24"/>
              </w:rPr>
            </w:pPr>
            <w:r>
              <w:rPr>
                <w:sz w:val="24"/>
              </w:rPr>
              <w:t>2,86</w:t>
            </w:r>
          </w:p>
        </w:tc>
        <w:tc>
          <w:tcPr>
            <w:tcW w:w="2375" w:type="dxa"/>
          </w:tcPr>
          <w:p w:rsidR="00FA357D" w:rsidRPr="00C13A56" w:rsidRDefault="00FA357D" w:rsidP="00FA357D">
            <w:pPr>
              <w:widowControl w:val="0"/>
              <w:autoSpaceDE w:val="0"/>
              <w:autoSpaceDN w:val="0"/>
              <w:adjustRightInd w:val="0"/>
              <w:spacing w:line="360" w:lineRule="auto"/>
              <w:jc w:val="center"/>
            </w:pPr>
            <w:r w:rsidRPr="00C13A56">
              <w:t>Минимальное время регулирования</w:t>
            </w:r>
          </w:p>
        </w:tc>
      </w:tr>
      <w:tr w:rsidR="00FA357D" w:rsidTr="00310212">
        <w:trPr>
          <w:trHeight w:val="761"/>
        </w:trPr>
        <w:tc>
          <w:tcPr>
            <w:tcW w:w="959" w:type="dxa"/>
          </w:tcPr>
          <w:p w:rsidR="00FA357D" w:rsidRPr="00C13A56" w:rsidRDefault="00FA357D" w:rsidP="00FA357D">
            <w:pPr>
              <w:widowControl w:val="0"/>
              <w:autoSpaceDE w:val="0"/>
              <w:autoSpaceDN w:val="0"/>
              <w:adjustRightInd w:val="0"/>
              <w:spacing w:line="360" w:lineRule="auto"/>
              <w:jc w:val="center"/>
              <w:rPr>
                <w:sz w:val="24"/>
              </w:rPr>
            </w:pPr>
            <w:r>
              <w:rPr>
                <w:sz w:val="24"/>
              </w:rPr>
              <w:t>3</w:t>
            </w:r>
          </w:p>
        </w:tc>
        <w:tc>
          <w:tcPr>
            <w:tcW w:w="850" w:type="dxa"/>
          </w:tcPr>
          <w:p w:rsidR="00FA357D" w:rsidRPr="00C13A56" w:rsidRDefault="00FA357D" w:rsidP="00FA357D">
            <w:pPr>
              <w:widowControl w:val="0"/>
              <w:autoSpaceDE w:val="0"/>
              <w:autoSpaceDN w:val="0"/>
              <w:adjustRightInd w:val="0"/>
              <w:spacing w:line="360" w:lineRule="auto"/>
              <w:jc w:val="center"/>
              <w:rPr>
                <w:sz w:val="24"/>
              </w:rPr>
            </w:pPr>
            <w:r>
              <w:rPr>
                <w:sz w:val="24"/>
              </w:rPr>
              <w:t>1</w:t>
            </w:r>
          </w:p>
        </w:tc>
        <w:tc>
          <w:tcPr>
            <w:tcW w:w="851" w:type="dxa"/>
          </w:tcPr>
          <w:p w:rsidR="00FA357D" w:rsidRPr="00C13A56" w:rsidRDefault="00FA357D" w:rsidP="00FA357D">
            <w:pPr>
              <w:widowControl w:val="0"/>
              <w:autoSpaceDE w:val="0"/>
              <w:autoSpaceDN w:val="0"/>
              <w:adjustRightInd w:val="0"/>
              <w:spacing w:line="360" w:lineRule="auto"/>
              <w:jc w:val="center"/>
              <w:rPr>
                <w:sz w:val="24"/>
              </w:rPr>
            </w:pPr>
            <w:r>
              <w:rPr>
                <w:sz w:val="24"/>
              </w:rPr>
              <w:t>1,41</w:t>
            </w:r>
          </w:p>
        </w:tc>
        <w:tc>
          <w:tcPr>
            <w:tcW w:w="567" w:type="dxa"/>
          </w:tcPr>
          <w:p w:rsidR="00FA357D" w:rsidRPr="00C13A56" w:rsidRDefault="00FA357D" w:rsidP="00FA357D">
            <w:pPr>
              <w:widowControl w:val="0"/>
              <w:autoSpaceDE w:val="0"/>
              <w:autoSpaceDN w:val="0"/>
              <w:adjustRightInd w:val="0"/>
              <w:spacing w:line="360" w:lineRule="auto"/>
              <w:jc w:val="center"/>
              <w:rPr>
                <w:sz w:val="24"/>
              </w:rPr>
            </w:pPr>
            <w:r>
              <w:rPr>
                <w:sz w:val="24"/>
              </w:rPr>
              <w:t>1</w:t>
            </w:r>
          </w:p>
        </w:tc>
        <w:tc>
          <w:tcPr>
            <w:tcW w:w="2268" w:type="dxa"/>
          </w:tcPr>
          <w:p w:rsidR="00FA357D" w:rsidRPr="00C13A56" w:rsidRDefault="00FA357D" w:rsidP="00FA357D">
            <w:pPr>
              <w:widowControl w:val="0"/>
              <w:autoSpaceDE w:val="0"/>
              <w:autoSpaceDN w:val="0"/>
              <w:adjustRightInd w:val="0"/>
              <w:spacing w:line="360" w:lineRule="auto"/>
              <w:jc w:val="center"/>
              <w:rPr>
                <w:sz w:val="24"/>
              </w:rPr>
            </w:pPr>
            <w:r>
              <w:rPr>
                <w:sz w:val="24"/>
              </w:rPr>
              <w:t>8</w:t>
            </w:r>
          </w:p>
        </w:tc>
        <w:tc>
          <w:tcPr>
            <w:tcW w:w="1984" w:type="dxa"/>
          </w:tcPr>
          <w:p w:rsidR="00FA357D" w:rsidRPr="00C13A56" w:rsidRDefault="00FA357D" w:rsidP="00FA357D">
            <w:pPr>
              <w:widowControl w:val="0"/>
              <w:autoSpaceDE w:val="0"/>
              <w:autoSpaceDN w:val="0"/>
              <w:adjustRightInd w:val="0"/>
              <w:spacing w:line="360" w:lineRule="auto"/>
              <w:jc w:val="center"/>
              <w:rPr>
                <w:sz w:val="24"/>
              </w:rPr>
            </w:pPr>
            <w:r>
              <w:rPr>
                <w:sz w:val="24"/>
              </w:rPr>
              <w:t>2,92</w:t>
            </w:r>
          </w:p>
        </w:tc>
        <w:tc>
          <w:tcPr>
            <w:tcW w:w="2375" w:type="dxa"/>
          </w:tcPr>
          <w:p w:rsidR="00FA357D" w:rsidRPr="00C13A56" w:rsidRDefault="00FA357D" w:rsidP="00FA357D">
            <w:pPr>
              <w:widowControl w:val="0"/>
              <w:autoSpaceDE w:val="0"/>
              <w:autoSpaceDN w:val="0"/>
              <w:adjustRightInd w:val="0"/>
              <w:spacing w:line="360" w:lineRule="auto"/>
              <w:jc w:val="center"/>
              <w:rPr>
                <w:sz w:val="24"/>
              </w:rPr>
            </w:pPr>
            <w:r>
              <w:rPr>
                <w:sz w:val="24"/>
              </w:rPr>
              <w:t>Распределение Баттерворса</w:t>
            </w:r>
          </w:p>
        </w:tc>
      </w:tr>
      <w:tr w:rsidR="00FA357D" w:rsidTr="00310212">
        <w:trPr>
          <w:trHeight w:val="1070"/>
        </w:trPr>
        <w:tc>
          <w:tcPr>
            <w:tcW w:w="959" w:type="dxa"/>
          </w:tcPr>
          <w:p w:rsidR="00FA357D" w:rsidRPr="00C13A56" w:rsidRDefault="00FA357D" w:rsidP="00FA357D">
            <w:pPr>
              <w:widowControl w:val="0"/>
              <w:autoSpaceDE w:val="0"/>
              <w:autoSpaceDN w:val="0"/>
              <w:adjustRightInd w:val="0"/>
              <w:spacing w:line="360" w:lineRule="auto"/>
              <w:jc w:val="center"/>
              <w:rPr>
                <w:sz w:val="24"/>
              </w:rPr>
            </w:pPr>
            <w:r>
              <w:rPr>
                <w:sz w:val="24"/>
              </w:rPr>
              <w:t>4</w:t>
            </w:r>
          </w:p>
        </w:tc>
        <w:tc>
          <w:tcPr>
            <w:tcW w:w="850" w:type="dxa"/>
          </w:tcPr>
          <w:p w:rsidR="00FA357D" w:rsidRPr="00C13A56" w:rsidRDefault="00FA357D" w:rsidP="00FA357D">
            <w:pPr>
              <w:widowControl w:val="0"/>
              <w:autoSpaceDE w:val="0"/>
              <w:autoSpaceDN w:val="0"/>
              <w:adjustRightInd w:val="0"/>
              <w:spacing w:line="360" w:lineRule="auto"/>
              <w:jc w:val="center"/>
              <w:rPr>
                <w:sz w:val="24"/>
              </w:rPr>
            </w:pPr>
            <w:r>
              <w:rPr>
                <w:sz w:val="24"/>
              </w:rPr>
              <w:t>1</w:t>
            </w:r>
          </w:p>
        </w:tc>
        <w:tc>
          <w:tcPr>
            <w:tcW w:w="851" w:type="dxa"/>
          </w:tcPr>
          <w:p w:rsidR="00FA357D" w:rsidRPr="00C13A56" w:rsidRDefault="00FA357D" w:rsidP="00FA357D">
            <w:pPr>
              <w:widowControl w:val="0"/>
              <w:autoSpaceDE w:val="0"/>
              <w:autoSpaceDN w:val="0"/>
              <w:adjustRightInd w:val="0"/>
              <w:spacing w:line="360" w:lineRule="auto"/>
              <w:jc w:val="center"/>
              <w:rPr>
                <w:sz w:val="24"/>
              </w:rPr>
            </w:pPr>
            <w:r>
              <w:rPr>
                <w:sz w:val="24"/>
              </w:rPr>
              <w:t>1,82</w:t>
            </w:r>
          </w:p>
        </w:tc>
        <w:tc>
          <w:tcPr>
            <w:tcW w:w="567" w:type="dxa"/>
          </w:tcPr>
          <w:p w:rsidR="00FA357D" w:rsidRPr="00C13A56" w:rsidRDefault="00FA357D" w:rsidP="00FA357D">
            <w:pPr>
              <w:widowControl w:val="0"/>
              <w:autoSpaceDE w:val="0"/>
              <w:autoSpaceDN w:val="0"/>
              <w:adjustRightInd w:val="0"/>
              <w:spacing w:line="360" w:lineRule="auto"/>
              <w:jc w:val="center"/>
              <w:rPr>
                <w:sz w:val="24"/>
              </w:rPr>
            </w:pPr>
            <w:r>
              <w:rPr>
                <w:sz w:val="24"/>
              </w:rPr>
              <w:t>1</w:t>
            </w:r>
          </w:p>
        </w:tc>
        <w:tc>
          <w:tcPr>
            <w:tcW w:w="2268" w:type="dxa"/>
          </w:tcPr>
          <w:p w:rsidR="00FA357D" w:rsidRPr="00C13A56" w:rsidRDefault="00FA357D" w:rsidP="00FA357D">
            <w:pPr>
              <w:widowControl w:val="0"/>
              <w:autoSpaceDE w:val="0"/>
              <w:autoSpaceDN w:val="0"/>
              <w:adjustRightInd w:val="0"/>
              <w:spacing w:line="360" w:lineRule="auto"/>
              <w:jc w:val="center"/>
              <w:rPr>
                <w:sz w:val="24"/>
              </w:rPr>
            </w:pPr>
            <w:r>
              <w:rPr>
                <w:sz w:val="24"/>
              </w:rPr>
              <w:t>0,1</w:t>
            </w:r>
          </w:p>
        </w:tc>
        <w:tc>
          <w:tcPr>
            <w:tcW w:w="1984" w:type="dxa"/>
          </w:tcPr>
          <w:p w:rsidR="00FA357D" w:rsidRPr="00C13A56" w:rsidRDefault="00FA357D" w:rsidP="00FA357D">
            <w:pPr>
              <w:widowControl w:val="0"/>
              <w:autoSpaceDE w:val="0"/>
              <w:autoSpaceDN w:val="0"/>
              <w:adjustRightInd w:val="0"/>
              <w:spacing w:line="360" w:lineRule="auto"/>
              <w:jc w:val="center"/>
              <w:rPr>
                <w:sz w:val="24"/>
              </w:rPr>
            </w:pPr>
            <w:r>
              <w:rPr>
                <w:sz w:val="24"/>
              </w:rPr>
              <w:t>4,82</w:t>
            </w:r>
          </w:p>
        </w:tc>
        <w:tc>
          <w:tcPr>
            <w:tcW w:w="2375" w:type="dxa"/>
          </w:tcPr>
          <w:p w:rsidR="00FA357D" w:rsidRPr="00C13A56" w:rsidRDefault="00FA357D" w:rsidP="00FA357D">
            <w:pPr>
              <w:widowControl w:val="0"/>
              <w:autoSpaceDE w:val="0"/>
              <w:autoSpaceDN w:val="0"/>
              <w:adjustRightInd w:val="0"/>
              <w:spacing w:line="360" w:lineRule="auto"/>
              <w:jc w:val="center"/>
              <w:rPr>
                <w:sz w:val="24"/>
                <w:lang w:val="en-US"/>
              </w:rPr>
            </w:pPr>
            <w:r>
              <w:rPr>
                <w:sz w:val="24"/>
              </w:rPr>
              <w:t xml:space="preserve">Особо малое перегулирование, </w:t>
            </w:r>
            <w:r>
              <w:rPr>
                <w:sz w:val="24"/>
                <w:lang w:val="en-US"/>
              </w:rPr>
              <w:t>delta=2%</w:t>
            </w:r>
          </w:p>
        </w:tc>
      </w:tr>
    </w:tbl>
    <w:p w:rsidR="00C1367C" w:rsidRDefault="00C1367C" w:rsidP="00FE378A">
      <w:pPr>
        <w:widowControl w:val="0"/>
        <w:autoSpaceDE w:val="0"/>
        <w:autoSpaceDN w:val="0"/>
        <w:adjustRightInd w:val="0"/>
        <w:spacing w:line="360" w:lineRule="auto"/>
        <w:jc w:val="both"/>
        <w:rPr>
          <w:sz w:val="28"/>
          <w:szCs w:val="28"/>
          <w:lang w:val="en-US"/>
        </w:rPr>
      </w:pPr>
      <w:r>
        <w:object w:dxaOrig="2640" w:dyaOrig="2880">
          <v:shape id="_x0000_i1580" type="#_x0000_t75" style="width:132.75pt;height:2in" o:ole="">
            <v:imagedata r:id="rId956" o:title=""/>
          </v:shape>
          <o:OLEObject Type="Embed" ProgID="PBrush" ShapeID="_x0000_i1580" DrawAspect="Content" ObjectID="_1591855873" r:id="rId960"/>
        </w:object>
      </w:r>
    </w:p>
    <w:p w:rsidR="004724D8" w:rsidRPr="005B29DA" w:rsidRDefault="004724D8" w:rsidP="004724D8">
      <w:pPr>
        <w:widowControl w:val="0"/>
        <w:autoSpaceDE w:val="0"/>
        <w:autoSpaceDN w:val="0"/>
        <w:adjustRightInd w:val="0"/>
        <w:spacing w:line="360" w:lineRule="auto"/>
        <w:ind w:firstLine="720"/>
        <w:jc w:val="both"/>
        <w:rPr>
          <w:sz w:val="28"/>
        </w:rPr>
      </w:pPr>
      <w:r w:rsidRPr="00DC53D5">
        <w:rPr>
          <w:sz w:val="28"/>
          <w:szCs w:val="28"/>
        </w:rPr>
        <w:t>Оператор нажимает</w:t>
      </w:r>
      <w:r w:rsidRPr="005B29DA">
        <w:rPr>
          <w:sz w:val="28"/>
        </w:rPr>
        <w:t xml:space="preserve">1 - если наиболее подходящие коэффициенты содержатся в 1-ой строке    </w:t>
      </w:r>
    </w:p>
    <w:p w:rsidR="004724D8" w:rsidRPr="005B29DA" w:rsidRDefault="004724D8" w:rsidP="004724D8">
      <w:pPr>
        <w:widowControl w:val="0"/>
        <w:autoSpaceDE w:val="0"/>
        <w:autoSpaceDN w:val="0"/>
        <w:adjustRightInd w:val="0"/>
        <w:spacing w:line="360" w:lineRule="auto"/>
        <w:ind w:firstLine="720"/>
        <w:jc w:val="both"/>
        <w:rPr>
          <w:sz w:val="28"/>
        </w:rPr>
      </w:pPr>
      <w:r w:rsidRPr="005B29DA">
        <w:rPr>
          <w:sz w:val="28"/>
        </w:rPr>
        <w:t xml:space="preserve">          2 - eсли во 2-ой строке                                               </w:t>
      </w:r>
    </w:p>
    <w:p w:rsidR="004724D8" w:rsidRPr="005B29DA" w:rsidRDefault="004724D8" w:rsidP="004724D8">
      <w:pPr>
        <w:widowControl w:val="0"/>
        <w:autoSpaceDE w:val="0"/>
        <w:autoSpaceDN w:val="0"/>
        <w:adjustRightInd w:val="0"/>
        <w:spacing w:line="360" w:lineRule="auto"/>
        <w:ind w:firstLine="720"/>
        <w:jc w:val="both"/>
        <w:rPr>
          <w:sz w:val="28"/>
        </w:rPr>
      </w:pPr>
      <w:r w:rsidRPr="005B29DA">
        <w:rPr>
          <w:sz w:val="28"/>
        </w:rPr>
        <w:t xml:space="preserve">          3 - eсли в 3-ей строке                                                </w:t>
      </w:r>
    </w:p>
    <w:p w:rsidR="004724D8" w:rsidRDefault="004724D8" w:rsidP="004724D8">
      <w:pPr>
        <w:widowControl w:val="0"/>
        <w:autoSpaceDE w:val="0"/>
        <w:autoSpaceDN w:val="0"/>
        <w:adjustRightInd w:val="0"/>
        <w:spacing w:line="360" w:lineRule="auto"/>
        <w:ind w:firstLine="720"/>
        <w:jc w:val="both"/>
        <w:rPr>
          <w:sz w:val="28"/>
        </w:rPr>
      </w:pPr>
      <w:r w:rsidRPr="005B29DA">
        <w:rPr>
          <w:sz w:val="28"/>
        </w:rPr>
        <w:t xml:space="preserve">          4 - </w:t>
      </w:r>
      <w:r>
        <w:rPr>
          <w:sz w:val="28"/>
        </w:rPr>
        <w:t xml:space="preserve">eсли в 4-ой строке , </w:t>
      </w:r>
    </w:p>
    <w:p w:rsidR="004724D8" w:rsidRPr="00DC53D5" w:rsidRDefault="004724D8" w:rsidP="004724D8">
      <w:pPr>
        <w:widowControl w:val="0"/>
        <w:autoSpaceDE w:val="0"/>
        <w:autoSpaceDN w:val="0"/>
        <w:adjustRightInd w:val="0"/>
        <w:spacing w:line="360" w:lineRule="auto"/>
        <w:jc w:val="both"/>
        <w:rPr>
          <w:sz w:val="28"/>
        </w:rPr>
      </w:pPr>
      <w:r>
        <w:rPr>
          <w:sz w:val="28"/>
        </w:rPr>
        <w:t xml:space="preserve">После этого программа выводит на экран монитора желаемую передаточную функцию непрерывной системы и её </w:t>
      </w:r>
      <w:r>
        <w:rPr>
          <w:sz w:val="28"/>
          <w:lang w:val="en-US"/>
        </w:rPr>
        <w:t>Z</w:t>
      </w:r>
      <w:r w:rsidRPr="00DC53D5">
        <w:rPr>
          <w:sz w:val="28"/>
        </w:rPr>
        <w:t>-</w:t>
      </w:r>
      <w:r>
        <w:rPr>
          <w:sz w:val="28"/>
        </w:rPr>
        <w:t>преобразование</w:t>
      </w:r>
      <w:r w:rsidRPr="00DC53D5">
        <w:rPr>
          <w:sz w:val="28"/>
        </w:rPr>
        <w:t>:</w:t>
      </w:r>
    </w:p>
    <w:p w:rsidR="005F33BB" w:rsidRDefault="005F33BB" w:rsidP="00C13A56">
      <w:pPr>
        <w:ind w:firstLine="142"/>
        <w:jc w:val="both"/>
        <w:rPr>
          <w:sz w:val="28"/>
          <w:szCs w:val="28"/>
          <w:lang w:val="en-US"/>
        </w:rPr>
      </w:pPr>
      <w:r w:rsidRPr="006C4DC3">
        <w:rPr>
          <w:sz w:val="28"/>
          <w:szCs w:val="28"/>
          <w:lang w:val="en-US"/>
        </w:rPr>
        <w:t>T</w:t>
      </w:r>
      <w:r>
        <w:rPr>
          <w:sz w:val="28"/>
          <w:szCs w:val="28"/>
          <w:lang w:val="en-US"/>
        </w:rPr>
        <w:t>transfer function:</w:t>
      </w:r>
    </w:p>
    <w:p w:rsidR="00C13A56" w:rsidRPr="00C13A56" w:rsidRDefault="004B1F83" w:rsidP="00A807A4">
      <w:pPr>
        <w:ind w:firstLine="851"/>
        <w:jc w:val="both"/>
        <w:rPr>
          <w:sz w:val="28"/>
          <w:szCs w:val="28"/>
          <w:lang w:val="en-US"/>
        </w:rPr>
      </w:pPr>
      <m:oMathPara>
        <m:oMath>
          <m:f>
            <m:fPr>
              <m:ctrlPr>
                <w:rPr>
                  <w:rFonts w:ascii="Cambria Math" w:hAnsi="Cambria Math"/>
                  <w:i/>
                  <w:sz w:val="28"/>
                  <w:szCs w:val="28"/>
                  <w:lang w:val="en-US"/>
                </w:rPr>
              </m:ctrlPr>
            </m:fPr>
            <m:num>
              <m:r>
                <w:rPr>
                  <w:rFonts w:ascii="Cambria Math" w:hAnsi="Cambria Math"/>
                  <w:sz w:val="28"/>
                  <w:szCs w:val="28"/>
                  <w:lang w:val="en-US"/>
                </w:rPr>
                <m:t>2.525</m:t>
              </m:r>
            </m:num>
            <m:den>
              <m:sSup>
                <m:sSupPr>
                  <m:ctrlPr>
                    <w:rPr>
                      <w:rFonts w:ascii="Cambria Math" w:hAnsi="Cambria Math"/>
                      <w:i/>
                      <w:sz w:val="28"/>
                      <w:szCs w:val="28"/>
                      <w:lang w:val="en-US"/>
                    </w:rPr>
                  </m:ctrlPr>
                </m:sSupPr>
                <m:e>
                  <m:r>
                    <w:rPr>
                      <w:rFonts w:ascii="Cambria Math" w:hAnsi="Cambria Math"/>
                      <w:sz w:val="28"/>
                      <w:szCs w:val="28"/>
                      <w:lang w:val="en-US"/>
                    </w:rPr>
                    <m:t>s</m:t>
                  </m:r>
                </m:e>
                <m:sup>
                  <m:r>
                    <w:rPr>
                      <w:rFonts w:ascii="Cambria Math" w:hAnsi="Cambria Math"/>
                      <w:sz w:val="28"/>
                      <w:szCs w:val="28"/>
                      <w:lang w:val="en-US"/>
                    </w:rPr>
                    <m:t>2</m:t>
                  </m:r>
                </m:sup>
              </m:sSup>
              <m:r>
                <w:rPr>
                  <w:rFonts w:ascii="Cambria Math" w:hAnsi="Cambria Math"/>
                  <w:sz w:val="28"/>
                  <w:szCs w:val="28"/>
                  <w:lang w:val="en-US"/>
                </w:rPr>
                <m:t>+2.193s+2.525</m:t>
              </m:r>
            </m:den>
          </m:f>
        </m:oMath>
      </m:oMathPara>
    </w:p>
    <w:p w:rsidR="005F33BB" w:rsidRPr="00A807A4" w:rsidRDefault="005F33BB" w:rsidP="00A807A4">
      <w:pPr>
        <w:widowControl w:val="0"/>
        <w:autoSpaceDE w:val="0"/>
        <w:autoSpaceDN w:val="0"/>
        <w:adjustRightInd w:val="0"/>
        <w:spacing w:line="360" w:lineRule="auto"/>
        <w:ind w:firstLine="720"/>
        <w:jc w:val="both"/>
        <w:rPr>
          <w:sz w:val="28"/>
          <w:szCs w:val="28"/>
          <w:lang w:val="en-US"/>
        </w:rPr>
      </w:pPr>
    </w:p>
    <w:p w:rsidR="00FE7EF1" w:rsidRDefault="005F33BB" w:rsidP="00C13A56">
      <w:pPr>
        <w:widowControl w:val="0"/>
        <w:autoSpaceDE w:val="0"/>
        <w:autoSpaceDN w:val="0"/>
        <w:adjustRightInd w:val="0"/>
        <w:spacing w:line="360" w:lineRule="auto"/>
        <w:ind w:left="142"/>
        <w:jc w:val="both"/>
        <w:rPr>
          <w:sz w:val="24"/>
          <w:lang w:val="en-US"/>
        </w:rPr>
      </w:pPr>
      <w:r w:rsidRPr="006C4DC3">
        <w:rPr>
          <w:sz w:val="28"/>
          <w:szCs w:val="28"/>
          <w:lang w:val="en-US"/>
        </w:rPr>
        <w:t>T</w:t>
      </w:r>
      <w:r>
        <w:rPr>
          <w:sz w:val="28"/>
          <w:szCs w:val="28"/>
          <w:lang w:val="en-US"/>
        </w:rPr>
        <w:t>transfer function</w:t>
      </w:r>
      <w:r>
        <w:rPr>
          <w:sz w:val="24"/>
          <w:lang w:val="en-US"/>
        </w:rPr>
        <w:t>:</w:t>
      </w:r>
    </w:p>
    <w:p w:rsidR="00C13A56" w:rsidRPr="005F33BB" w:rsidRDefault="004B1F83" w:rsidP="00C13A56">
      <w:pPr>
        <w:widowControl w:val="0"/>
        <w:autoSpaceDE w:val="0"/>
        <w:autoSpaceDN w:val="0"/>
        <w:adjustRightInd w:val="0"/>
        <w:spacing w:line="360" w:lineRule="auto"/>
        <w:ind w:left="142"/>
        <w:jc w:val="both"/>
        <w:rPr>
          <w:sz w:val="24"/>
          <w:lang w:val="en-US"/>
        </w:rPr>
      </w:pPr>
      <m:oMathPara>
        <m:oMath>
          <m:f>
            <m:fPr>
              <m:ctrlPr>
                <w:rPr>
                  <w:rFonts w:ascii="Cambria Math" w:hAnsi="Cambria Math"/>
                  <w:i/>
                  <w:sz w:val="28"/>
                  <w:lang w:val="en-US"/>
                </w:rPr>
              </m:ctrlPr>
            </m:fPr>
            <m:num>
              <m:r>
                <w:rPr>
                  <w:rFonts w:ascii="Cambria Math" w:hAnsi="Cambria Math"/>
                  <w:sz w:val="28"/>
                  <w:lang w:val="en-US"/>
                </w:rPr>
                <m:t>0.698z+0.2723</m:t>
              </m:r>
            </m:num>
            <m:den>
              <m:sSup>
                <m:sSupPr>
                  <m:ctrlPr>
                    <w:rPr>
                      <w:rFonts w:ascii="Cambria Math" w:hAnsi="Cambria Math"/>
                      <w:i/>
                      <w:sz w:val="28"/>
                      <w:lang w:val="en-US"/>
                    </w:rPr>
                  </m:ctrlPr>
                </m:sSupPr>
                <m:e>
                  <m:r>
                    <w:rPr>
                      <w:rFonts w:ascii="Cambria Math" w:hAnsi="Cambria Math"/>
                      <w:sz w:val="28"/>
                      <w:lang w:val="en-US"/>
                    </w:rPr>
                    <m:t>z</m:t>
                  </m:r>
                </m:e>
                <m:sup>
                  <m:r>
                    <w:rPr>
                      <w:rFonts w:ascii="Cambria Math" w:hAnsi="Cambria Math"/>
                      <w:sz w:val="28"/>
                      <w:lang w:val="en-US"/>
                    </w:rPr>
                    <m:t>2</m:t>
                  </m:r>
                </m:sup>
              </m:sSup>
              <m:r>
                <w:rPr>
                  <w:rFonts w:ascii="Cambria Math" w:hAnsi="Cambria Math"/>
                  <w:sz w:val="28"/>
                  <w:lang w:val="en-US"/>
                </w:rPr>
                <m:t>-0.1017z+0.07199</m:t>
              </m:r>
            </m:den>
          </m:f>
        </m:oMath>
      </m:oMathPara>
    </w:p>
    <w:p w:rsidR="00FE7EF1" w:rsidRPr="00C13A56" w:rsidRDefault="004724D8" w:rsidP="004724D8">
      <w:pPr>
        <w:widowControl w:val="0"/>
        <w:autoSpaceDE w:val="0"/>
        <w:autoSpaceDN w:val="0"/>
        <w:adjustRightInd w:val="0"/>
        <w:spacing w:line="360" w:lineRule="auto"/>
        <w:ind w:left="142"/>
        <w:jc w:val="both"/>
        <w:rPr>
          <w:sz w:val="28"/>
          <w:szCs w:val="28"/>
        </w:rPr>
      </w:pPr>
      <w:r>
        <w:rPr>
          <w:sz w:val="28"/>
        </w:rPr>
        <w:t xml:space="preserve">Одновременно программа выводит на экран монитора </w:t>
      </w:r>
      <w:r>
        <w:rPr>
          <w:sz w:val="28"/>
          <w:szCs w:val="28"/>
        </w:rPr>
        <w:t>у</w:t>
      </w:r>
      <w:r w:rsidRPr="00310212">
        <w:rPr>
          <w:sz w:val="28"/>
          <w:szCs w:val="28"/>
        </w:rPr>
        <w:t xml:space="preserve">равнение </w:t>
      </w:r>
      <w:r>
        <w:rPr>
          <w:sz w:val="28"/>
          <w:szCs w:val="28"/>
        </w:rPr>
        <w:t xml:space="preserve">ЦУУ с численными коэффициентами </w:t>
      </w:r>
      <w:r w:rsidR="00FE7EF1" w:rsidRPr="005F33BB">
        <w:rPr>
          <w:sz w:val="28"/>
          <w:szCs w:val="28"/>
        </w:rPr>
        <w:t>имеет вид</w:t>
      </w:r>
      <w:r w:rsidR="00C13A56" w:rsidRPr="00C13A56">
        <w:rPr>
          <w:sz w:val="28"/>
          <w:szCs w:val="28"/>
        </w:rPr>
        <w:t>:</w:t>
      </w:r>
    </w:p>
    <w:p w:rsidR="005F33BB" w:rsidRPr="005F33BB" w:rsidRDefault="005F33BB" w:rsidP="005F33BB">
      <w:pPr>
        <w:rPr>
          <w:sz w:val="28"/>
          <w:szCs w:val="28"/>
        </w:rPr>
      </w:pPr>
      <w:r w:rsidRPr="005F33BB">
        <w:rPr>
          <w:sz w:val="28"/>
          <w:szCs w:val="28"/>
        </w:rPr>
        <w:t>1. Если измеряются g и y, то уравнение ЦУУ выглядит следующим образом:</w:t>
      </w:r>
    </w:p>
    <w:p w:rsidR="005F33BB" w:rsidRPr="005F33BB" w:rsidRDefault="005F33BB" w:rsidP="005F33BB">
      <w:pPr>
        <w:rPr>
          <w:sz w:val="28"/>
          <w:szCs w:val="28"/>
        </w:rPr>
      </w:pPr>
    </w:p>
    <w:p w:rsidR="005F33BB" w:rsidRPr="005F33BB" w:rsidRDefault="005F33BB" w:rsidP="005F33BB">
      <w:pPr>
        <w:rPr>
          <w:sz w:val="28"/>
          <w:szCs w:val="28"/>
          <w:lang w:val="en-US"/>
        </w:rPr>
      </w:pPr>
      <w:r w:rsidRPr="005F33BB">
        <w:rPr>
          <w:sz w:val="28"/>
          <w:szCs w:val="28"/>
          <w:lang w:val="en-US"/>
        </w:rPr>
        <w:t>S1 = '(1+0.64109*z^(-1)-0.66974*z^(-2))*u(z) = (0.3676*z^(-1)+0.14339*z^(-2))*g(z) - (0.70125*z^(-1)-0.19026*z^(-2))*y(z)'</w:t>
      </w:r>
    </w:p>
    <w:p w:rsidR="005F33BB" w:rsidRPr="005F33BB" w:rsidRDefault="005F33BB" w:rsidP="005F33BB">
      <w:pPr>
        <w:rPr>
          <w:sz w:val="28"/>
          <w:szCs w:val="28"/>
          <w:lang w:val="en-US"/>
        </w:rPr>
      </w:pPr>
    </w:p>
    <w:p w:rsidR="005F33BB" w:rsidRPr="005F33BB" w:rsidRDefault="005F33BB" w:rsidP="005F33BB">
      <w:pPr>
        <w:rPr>
          <w:sz w:val="28"/>
          <w:szCs w:val="28"/>
        </w:rPr>
      </w:pPr>
      <w:r w:rsidRPr="005F33BB">
        <w:rPr>
          <w:sz w:val="28"/>
          <w:szCs w:val="28"/>
        </w:rPr>
        <w:t>2. Если измеряются eps и y:</w:t>
      </w:r>
    </w:p>
    <w:p w:rsidR="005F33BB" w:rsidRPr="005F33BB" w:rsidRDefault="005F33BB" w:rsidP="005F33BB">
      <w:pPr>
        <w:rPr>
          <w:sz w:val="28"/>
          <w:szCs w:val="28"/>
        </w:rPr>
      </w:pPr>
    </w:p>
    <w:p w:rsidR="005F33BB" w:rsidRPr="005F33BB" w:rsidRDefault="005F33BB" w:rsidP="005F33BB">
      <w:pPr>
        <w:rPr>
          <w:sz w:val="28"/>
          <w:szCs w:val="28"/>
          <w:lang w:val="en-US"/>
        </w:rPr>
      </w:pPr>
      <w:r w:rsidRPr="005F33BB">
        <w:rPr>
          <w:sz w:val="28"/>
          <w:szCs w:val="28"/>
          <w:lang w:val="en-US"/>
        </w:rPr>
        <w:t>S2 =  '(1+0.64109*z^(-1)-0.66974*z^(-2))*u(z) = (0.3676*z^(-1)+0.14339*z^(-2))*eps(z) - (0.33365*z^(-1)-0.33365*z^(-2))*y(z)'</w:t>
      </w:r>
    </w:p>
    <w:p w:rsidR="005F33BB" w:rsidRPr="005F33BB" w:rsidRDefault="005F33BB" w:rsidP="005F33BB">
      <w:pPr>
        <w:rPr>
          <w:sz w:val="28"/>
          <w:szCs w:val="28"/>
          <w:lang w:val="en-US"/>
        </w:rPr>
      </w:pPr>
    </w:p>
    <w:p w:rsidR="005F33BB" w:rsidRDefault="005F33BB" w:rsidP="005F33BB">
      <w:pPr>
        <w:rPr>
          <w:sz w:val="28"/>
          <w:szCs w:val="28"/>
        </w:rPr>
      </w:pPr>
      <w:r w:rsidRPr="005F33BB">
        <w:rPr>
          <w:sz w:val="28"/>
          <w:szCs w:val="28"/>
        </w:rPr>
        <w:t>3. Если измеряются eps и g:</w:t>
      </w:r>
    </w:p>
    <w:p w:rsidR="004724D8" w:rsidRPr="005F33BB" w:rsidRDefault="004724D8" w:rsidP="005F33BB">
      <w:pPr>
        <w:rPr>
          <w:sz w:val="28"/>
          <w:szCs w:val="28"/>
        </w:rPr>
      </w:pPr>
    </w:p>
    <w:p w:rsidR="005F33BB" w:rsidRPr="004724D8" w:rsidRDefault="005F33BB" w:rsidP="005F33BB">
      <w:pPr>
        <w:rPr>
          <w:sz w:val="28"/>
          <w:szCs w:val="28"/>
          <w:lang w:val="en-US"/>
        </w:rPr>
      </w:pPr>
      <w:r w:rsidRPr="005F33BB">
        <w:rPr>
          <w:sz w:val="28"/>
          <w:szCs w:val="28"/>
          <w:lang w:val="en-US"/>
        </w:rPr>
        <w:lastRenderedPageBreak/>
        <w:t>S3 =  '(1+0.64109*z^(-1)-0.66974*z^(-2))*u(z) = (0.70125*z^(-1)-0.19026*z^(-2))*eps(z) - (0.33365*z^(-1)-0.33365*z^(-2))*g(z)'</w:t>
      </w:r>
    </w:p>
    <w:p w:rsidR="004724D8" w:rsidRPr="004724D8" w:rsidRDefault="004724D8" w:rsidP="005F33BB">
      <w:pPr>
        <w:rPr>
          <w:sz w:val="28"/>
          <w:szCs w:val="28"/>
          <w:lang w:val="en-US"/>
        </w:rPr>
      </w:pPr>
    </w:p>
    <w:p w:rsidR="004724D8" w:rsidRPr="00941946" w:rsidRDefault="004724D8" w:rsidP="004724D8">
      <w:pPr>
        <w:widowControl w:val="0"/>
        <w:autoSpaceDE w:val="0"/>
        <w:autoSpaceDN w:val="0"/>
        <w:adjustRightInd w:val="0"/>
        <w:spacing w:after="120" w:line="360" w:lineRule="auto"/>
        <w:jc w:val="both"/>
        <w:rPr>
          <w:sz w:val="28"/>
          <w:szCs w:val="28"/>
        </w:rPr>
      </w:pPr>
      <w:r>
        <w:rPr>
          <w:sz w:val="28"/>
          <w:szCs w:val="28"/>
        </w:rPr>
        <w:t xml:space="preserve">На основе этого выражения оператор вручную записывает соответствующий алгоритм работы ЦУУ, как показано выше.  Смотри переход от выражение (3.3) к выражению (3.4). Далее программа автоматически формирует уравнение замкнутой дискретной системы и осуществляет его моделирование в </w:t>
      </w:r>
      <w:r>
        <w:rPr>
          <w:sz w:val="28"/>
          <w:szCs w:val="28"/>
          <w:lang w:val="en-US"/>
        </w:rPr>
        <w:t>MATLAB</w:t>
      </w:r>
      <w:r w:rsidRPr="006C6E29">
        <w:rPr>
          <w:sz w:val="28"/>
          <w:szCs w:val="28"/>
        </w:rPr>
        <w:t>.</w:t>
      </w:r>
      <w:r>
        <w:rPr>
          <w:sz w:val="28"/>
          <w:szCs w:val="28"/>
        </w:rPr>
        <w:t xml:space="preserve"> Результатом этого моделирования является </w:t>
      </w:r>
      <w:r>
        <w:rPr>
          <w:sz w:val="28"/>
        </w:rPr>
        <w:t xml:space="preserve">график переходной функции, которой в данном случае имеет вид  приведенной на рис. 3.7. Сравнивая графики полученный вручную (рис. 3,4.) с графиком, выданным программой (рис. 3.7.) легко заключить, что они  имеет аналогичный вид. Аналогичный же вид имеют и алгоритмы работы ЦУУ, полученные вручную и с помощью программы </w:t>
      </w:r>
      <w:r w:rsidRPr="00941946">
        <w:rPr>
          <w:sz w:val="28"/>
        </w:rPr>
        <w:t>“</w:t>
      </w:r>
      <w:r>
        <w:rPr>
          <w:sz w:val="28"/>
        </w:rPr>
        <w:t>ДСУ</w:t>
      </w:r>
      <w:r w:rsidRPr="00941946">
        <w:rPr>
          <w:sz w:val="28"/>
        </w:rPr>
        <w:t>”.</w:t>
      </w:r>
    </w:p>
    <w:p w:rsidR="0081659B" w:rsidRPr="004724D8" w:rsidRDefault="0081659B" w:rsidP="005F33BB">
      <w:pPr>
        <w:widowControl w:val="0"/>
        <w:autoSpaceDE w:val="0"/>
        <w:autoSpaceDN w:val="0"/>
        <w:adjustRightInd w:val="0"/>
        <w:spacing w:line="360" w:lineRule="auto"/>
        <w:jc w:val="both"/>
      </w:pPr>
    </w:p>
    <w:p w:rsidR="00FE7EF1" w:rsidRPr="00E42CA1" w:rsidRDefault="00FE7EF1">
      <w:pPr>
        <w:widowControl w:val="0"/>
        <w:autoSpaceDE w:val="0"/>
        <w:autoSpaceDN w:val="0"/>
        <w:adjustRightInd w:val="0"/>
        <w:spacing w:line="360" w:lineRule="auto"/>
        <w:ind w:firstLine="720"/>
        <w:jc w:val="both"/>
        <w:rPr>
          <w:sz w:val="28"/>
        </w:rPr>
      </w:pPr>
      <w:r>
        <w:rPr>
          <w:sz w:val="28"/>
        </w:rPr>
        <w:t xml:space="preserve">График переходного процесса имеет аналогичный вид, и это естественно, т.к. совпали уравнения ЦУУ в первом и во втором случае. </w:t>
      </w:r>
    </w:p>
    <w:p w:rsidR="0081659B" w:rsidRPr="00E42CA1" w:rsidRDefault="0081659B">
      <w:pPr>
        <w:widowControl w:val="0"/>
        <w:autoSpaceDE w:val="0"/>
        <w:autoSpaceDN w:val="0"/>
        <w:adjustRightInd w:val="0"/>
        <w:spacing w:line="360" w:lineRule="auto"/>
        <w:ind w:firstLine="720"/>
        <w:jc w:val="both"/>
        <w:rPr>
          <w:sz w:val="28"/>
        </w:rPr>
      </w:pPr>
    </w:p>
    <w:p w:rsidR="00FE7EF1" w:rsidRDefault="00206F7D" w:rsidP="00812CD6">
      <w:pPr>
        <w:jc w:val="center"/>
        <w:rPr>
          <w:sz w:val="28"/>
        </w:rPr>
      </w:pPr>
      <w:r>
        <w:rPr>
          <w:noProof/>
          <w:sz w:val="28"/>
          <w:szCs w:val="28"/>
        </w:rPr>
        <w:drawing>
          <wp:inline distT="0" distB="0" distL="0" distR="0">
            <wp:extent cx="4114800" cy="3666490"/>
            <wp:effectExtent l="0" t="0" r="0" b="0"/>
            <wp:docPr id="48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3666490"/>
                    </a:xfrm>
                    <a:prstGeom prst="rect">
                      <a:avLst/>
                    </a:prstGeom>
                    <a:noFill/>
                    <a:ln>
                      <a:noFill/>
                    </a:ln>
                  </pic:spPr>
                </pic:pic>
              </a:graphicData>
            </a:graphic>
          </wp:inline>
        </w:drawing>
      </w:r>
    </w:p>
    <w:p w:rsidR="00FE7EF1" w:rsidRDefault="00FE7EF1">
      <w:pPr>
        <w:spacing w:before="120" w:after="120" w:line="360" w:lineRule="auto"/>
        <w:jc w:val="center"/>
      </w:pPr>
    </w:p>
    <w:p w:rsidR="00C1367C" w:rsidRPr="00941946" w:rsidRDefault="007062A0" w:rsidP="007062A0">
      <w:pPr>
        <w:widowControl w:val="0"/>
        <w:autoSpaceDE w:val="0"/>
        <w:autoSpaceDN w:val="0"/>
        <w:adjustRightInd w:val="0"/>
        <w:spacing w:line="360" w:lineRule="auto"/>
        <w:jc w:val="both"/>
        <w:rPr>
          <w:b/>
          <w:sz w:val="28"/>
        </w:rPr>
      </w:pPr>
      <w:r w:rsidRPr="002814B7">
        <w:rPr>
          <w:sz w:val="28"/>
          <w:szCs w:val="28"/>
        </w:rPr>
        <w:t>Рисунок 3.</w:t>
      </w:r>
      <w:r>
        <w:rPr>
          <w:sz w:val="28"/>
          <w:szCs w:val="28"/>
        </w:rPr>
        <w:t xml:space="preserve">7 </w:t>
      </w:r>
      <w:r w:rsidRPr="002814B7">
        <w:rPr>
          <w:sz w:val="28"/>
          <w:szCs w:val="28"/>
        </w:rPr>
        <w:t>–</w:t>
      </w:r>
      <w:r>
        <w:rPr>
          <w:sz w:val="28"/>
          <w:szCs w:val="28"/>
        </w:rPr>
        <w:t>А</w:t>
      </w:r>
      <w:r w:rsidR="004D1522" w:rsidRPr="007062A0">
        <w:rPr>
          <w:sz w:val="28"/>
        </w:rPr>
        <w:t>втоматизированный  синтез ДСУ для объекта изпример</w:t>
      </w:r>
      <w:r>
        <w:rPr>
          <w:sz w:val="28"/>
        </w:rPr>
        <w:t>а</w:t>
      </w:r>
      <w:r w:rsidR="004D1522" w:rsidRPr="007062A0">
        <w:rPr>
          <w:sz w:val="28"/>
        </w:rPr>
        <w:t xml:space="preserve"> 3.3.</w:t>
      </w:r>
      <w:r w:rsidR="00C1367C" w:rsidRPr="007062A0">
        <w:rPr>
          <w:sz w:val="28"/>
        </w:rPr>
        <w:t>:</w:t>
      </w:r>
    </w:p>
    <w:p w:rsidR="00C1367C" w:rsidRPr="00F20B12" w:rsidRDefault="00C1367C" w:rsidP="00C1367C">
      <w:pPr>
        <w:widowControl w:val="0"/>
        <w:autoSpaceDE w:val="0"/>
        <w:autoSpaceDN w:val="0"/>
        <w:adjustRightInd w:val="0"/>
        <w:spacing w:line="360" w:lineRule="auto"/>
        <w:jc w:val="both"/>
        <w:rPr>
          <w:sz w:val="28"/>
        </w:rPr>
      </w:pPr>
      <w:r>
        <w:rPr>
          <w:sz w:val="28"/>
        </w:rPr>
        <w:lastRenderedPageBreak/>
        <w:t>1. Вводится обращение к программе</w:t>
      </w:r>
    </w:p>
    <w:p w:rsidR="00C1367C" w:rsidRPr="00A43887" w:rsidRDefault="00C1367C" w:rsidP="00C1367C">
      <w:pPr>
        <w:widowControl w:val="0"/>
        <w:autoSpaceDE w:val="0"/>
        <w:autoSpaceDN w:val="0"/>
        <w:adjustRightInd w:val="0"/>
        <w:spacing w:line="360" w:lineRule="auto"/>
        <w:rPr>
          <w:sz w:val="28"/>
          <w:szCs w:val="28"/>
        </w:rPr>
      </w:pPr>
      <w:r w:rsidRPr="00A43887">
        <w:rPr>
          <w:sz w:val="28"/>
          <w:szCs w:val="28"/>
        </w:rPr>
        <w:t>2.Ввод передаточной функции непрерывного объекта управления</w:t>
      </w:r>
    </w:p>
    <w:p w:rsidR="00C1367C" w:rsidRPr="00A43887" w:rsidRDefault="004B1F83" w:rsidP="00C1367C">
      <w:pPr>
        <w:rPr>
          <w:sz w:val="28"/>
          <w:szCs w:val="28"/>
          <w:lang w:val="en-US"/>
        </w:rPr>
      </w:pPr>
      <m:oMathPara>
        <m:oMath>
          <m:f>
            <m:fPr>
              <m:ctrlPr>
                <w:rPr>
                  <w:rFonts w:ascii="Cambria Math" w:eastAsia="Calibri" w:hAnsi="Cambria Math"/>
                  <w:i/>
                  <w:sz w:val="28"/>
                  <w:szCs w:val="28"/>
                  <w:lang w:eastAsia="en-US"/>
                </w:rPr>
              </m:ctrlPr>
            </m:fPr>
            <m:num>
              <m:r>
                <w:rPr>
                  <w:rFonts w:ascii="Cambria Math" w:hAnsi="Cambria Math"/>
                  <w:sz w:val="28"/>
                  <w:szCs w:val="28"/>
                  <w:lang w:val="en-US"/>
                </w:rPr>
                <m:t>B1*</m:t>
              </m:r>
              <m:sSup>
                <m:sSupPr>
                  <m:ctrlPr>
                    <w:rPr>
                      <w:rFonts w:ascii="Cambria Math" w:eastAsia="Calibri" w:hAnsi="Cambria Math"/>
                      <w:i/>
                      <w:sz w:val="28"/>
                      <w:szCs w:val="28"/>
                      <w:lang w:val="en-US" w:eastAsia="en-US"/>
                    </w:rPr>
                  </m:ctrlPr>
                </m:sSupPr>
                <m:e>
                  <m:r>
                    <w:rPr>
                      <w:rFonts w:ascii="Cambria Math" w:hAnsi="Cambria Math"/>
                      <w:sz w:val="28"/>
                      <w:szCs w:val="28"/>
                      <w:lang w:val="en-US"/>
                    </w:rPr>
                    <m:t>p</m:t>
                  </m:r>
                </m:e>
                <m:sup>
                  <m:r>
                    <w:rPr>
                      <w:rFonts w:ascii="Cambria Math" w:hAnsi="Cambria Math"/>
                      <w:sz w:val="28"/>
                      <w:szCs w:val="28"/>
                      <w:lang w:val="en-US"/>
                    </w:rPr>
                    <m:t>m</m:t>
                  </m:r>
                </m:sup>
              </m:sSup>
              <m:r>
                <w:rPr>
                  <w:rFonts w:ascii="Cambria Math" w:hAnsi="Cambria Math"/>
                  <w:sz w:val="28"/>
                  <w:szCs w:val="28"/>
                  <w:lang w:val="en-US"/>
                </w:rPr>
                <m:t>+B2*</m:t>
              </m:r>
              <m:sSup>
                <m:sSupPr>
                  <m:ctrlPr>
                    <w:rPr>
                      <w:rFonts w:ascii="Cambria Math" w:eastAsia="Calibri" w:hAnsi="Cambria Math"/>
                      <w:i/>
                      <w:sz w:val="28"/>
                      <w:szCs w:val="28"/>
                      <w:lang w:val="en-US" w:eastAsia="en-US"/>
                    </w:rPr>
                  </m:ctrlPr>
                </m:sSupPr>
                <m:e>
                  <m:r>
                    <w:rPr>
                      <w:rFonts w:ascii="Cambria Math" w:hAnsi="Cambria Math"/>
                      <w:sz w:val="28"/>
                      <w:szCs w:val="28"/>
                      <w:lang w:val="en-US"/>
                    </w:rPr>
                    <m:t>p</m:t>
                  </m:r>
                </m:e>
                <m:sup>
                  <m:r>
                    <w:rPr>
                      <w:rFonts w:ascii="Cambria Math" w:hAnsi="Cambria Math"/>
                      <w:sz w:val="28"/>
                      <w:szCs w:val="28"/>
                      <w:lang w:val="en-US"/>
                    </w:rPr>
                    <m:t>m-1</m:t>
                  </m:r>
                </m:sup>
              </m:sSup>
              <m:r>
                <w:rPr>
                  <w:rFonts w:ascii="Cambria Math" w:hAnsi="Cambria Math"/>
                  <w:sz w:val="28"/>
                  <w:szCs w:val="28"/>
                  <w:lang w:val="en-US"/>
                </w:rPr>
                <m:t>+…+</m:t>
              </m:r>
              <m:sSub>
                <m:sSubPr>
                  <m:ctrlPr>
                    <w:rPr>
                      <w:rFonts w:ascii="Cambria Math" w:eastAsia="Calibri" w:hAnsi="Cambria Math"/>
                      <w:i/>
                      <w:sz w:val="28"/>
                      <w:szCs w:val="28"/>
                      <w:lang w:val="en-US" w:eastAsia="en-US"/>
                    </w:rPr>
                  </m:ctrlPr>
                </m:sSubPr>
                <m:e>
                  <m:r>
                    <w:rPr>
                      <w:rFonts w:ascii="Cambria Math" w:hAnsi="Cambria Math"/>
                      <w:sz w:val="28"/>
                      <w:szCs w:val="28"/>
                      <w:lang w:val="en-US"/>
                    </w:rPr>
                    <m:t>B</m:t>
                  </m:r>
                </m:e>
                <m:sub>
                  <m:r>
                    <w:rPr>
                      <w:rFonts w:ascii="Cambria Math" w:hAnsi="Cambria Math"/>
                      <w:sz w:val="28"/>
                      <w:szCs w:val="28"/>
                      <w:lang w:val="en-US"/>
                    </w:rPr>
                    <m:t>m</m:t>
                  </m:r>
                </m:sub>
              </m:sSub>
              <m:r>
                <w:rPr>
                  <w:rFonts w:ascii="Cambria Math" w:hAnsi="Cambria Math"/>
                  <w:sz w:val="28"/>
                  <w:szCs w:val="28"/>
                  <w:lang w:val="en-US"/>
                </w:rPr>
                <m:t>*p+</m:t>
              </m:r>
              <m:sSub>
                <m:sSubPr>
                  <m:ctrlPr>
                    <w:rPr>
                      <w:rFonts w:ascii="Cambria Math" w:eastAsia="Calibri" w:hAnsi="Cambria Math"/>
                      <w:i/>
                      <w:sz w:val="28"/>
                      <w:szCs w:val="28"/>
                      <w:lang w:val="en-US" w:eastAsia="en-US"/>
                    </w:rPr>
                  </m:ctrlPr>
                </m:sSubPr>
                <m:e>
                  <m:r>
                    <w:rPr>
                      <w:rFonts w:ascii="Cambria Math" w:hAnsi="Cambria Math"/>
                      <w:sz w:val="28"/>
                      <w:szCs w:val="28"/>
                      <w:lang w:val="en-US"/>
                    </w:rPr>
                    <m:t>B</m:t>
                  </m:r>
                </m:e>
                <m:sub>
                  <m:r>
                    <w:rPr>
                      <w:rFonts w:ascii="Cambria Math" w:hAnsi="Cambria Math"/>
                      <w:sz w:val="28"/>
                      <w:szCs w:val="28"/>
                      <w:lang w:val="en-US"/>
                    </w:rPr>
                    <m:t>m</m:t>
                  </m:r>
                </m:sub>
              </m:sSub>
              <m:r>
                <w:rPr>
                  <w:rFonts w:ascii="Cambria Math" w:hAnsi="Cambria Math"/>
                  <w:sz w:val="28"/>
                  <w:szCs w:val="28"/>
                  <w:lang w:val="en-US"/>
                </w:rPr>
                <m:t>+1</m:t>
              </m:r>
            </m:num>
            <m:den>
              <m:r>
                <w:rPr>
                  <w:rFonts w:ascii="Cambria Math" w:hAnsi="Cambria Math"/>
                  <w:sz w:val="28"/>
                  <w:szCs w:val="28"/>
                </w:rPr>
                <m:t>A1*</m:t>
              </m:r>
              <m:sSup>
                <m:sSupPr>
                  <m:ctrlPr>
                    <w:rPr>
                      <w:rFonts w:ascii="Cambria Math" w:eastAsia="Calibri" w:hAnsi="Cambria Math"/>
                      <w:i/>
                      <w:sz w:val="28"/>
                      <w:szCs w:val="28"/>
                      <w:lang w:eastAsia="en-US"/>
                    </w:rPr>
                  </m:ctrlPr>
                </m:sSupPr>
                <m:e>
                  <m:r>
                    <w:rPr>
                      <w:rFonts w:ascii="Cambria Math" w:hAnsi="Cambria Math"/>
                      <w:sz w:val="28"/>
                      <w:szCs w:val="28"/>
                    </w:rPr>
                    <m:t>p</m:t>
                  </m:r>
                </m:e>
                <m:sup>
                  <m:r>
                    <w:rPr>
                      <w:rFonts w:ascii="Cambria Math" w:hAnsi="Cambria Math"/>
                      <w:sz w:val="28"/>
                      <w:szCs w:val="28"/>
                    </w:rPr>
                    <m:t>n</m:t>
                  </m:r>
                </m:sup>
              </m:sSup>
              <m:r>
                <w:rPr>
                  <w:rFonts w:ascii="Cambria Math" w:hAnsi="Cambria Math"/>
                  <w:sz w:val="28"/>
                  <w:szCs w:val="28"/>
                </w:rPr>
                <m:t>+A2*</m:t>
              </m:r>
              <m:sSup>
                <m:sSupPr>
                  <m:ctrlPr>
                    <w:rPr>
                      <w:rFonts w:ascii="Cambria Math" w:eastAsia="Calibri" w:hAnsi="Cambria Math"/>
                      <w:i/>
                      <w:sz w:val="28"/>
                      <w:szCs w:val="28"/>
                      <w:lang w:eastAsia="en-US"/>
                    </w:rPr>
                  </m:ctrlPr>
                </m:sSupPr>
                <m:e>
                  <m:r>
                    <w:rPr>
                      <w:rFonts w:ascii="Cambria Math" w:hAnsi="Cambria Math"/>
                      <w:sz w:val="28"/>
                      <w:szCs w:val="28"/>
                    </w:rPr>
                    <m:t>p</m:t>
                  </m:r>
                </m:e>
                <m:sup>
                  <m:r>
                    <w:rPr>
                      <w:rFonts w:ascii="Cambria Math" w:hAnsi="Cambria Math"/>
                      <w:sz w:val="28"/>
                      <w:szCs w:val="28"/>
                    </w:rPr>
                    <m:t>n-1</m:t>
                  </m:r>
                </m:sup>
              </m:sSup>
              <m:r>
                <w:rPr>
                  <w:rFonts w:ascii="Cambria Math" w:hAnsi="Cambria Math"/>
                  <w:sz w:val="28"/>
                  <w:szCs w:val="28"/>
                </w:rPr>
                <m:t>+…+</m:t>
              </m:r>
              <m:sSub>
                <m:sSubPr>
                  <m:ctrlPr>
                    <w:rPr>
                      <w:rFonts w:ascii="Cambria Math" w:eastAsia="Calibri" w:hAnsi="Cambria Math"/>
                      <w:i/>
                      <w:sz w:val="28"/>
                      <w:szCs w:val="28"/>
                      <w:lang w:eastAsia="en-US"/>
                    </w:rPr>
                  </m:ctrlPr>
                </m:sSubPr>
                <m:e>
                  <m:r>
                    <w:rPr>
                      <w:rFonts w:ascii="Cambria Math" w:hAnsi="Cambria Math"/>
                      <w:sz w:val="28"/>
                      <w:szCs w:val="28"/>
                    </w:rPr>
                    <m:t>A</m:t>
                  </m:r>
                </m:e>
                <m:sub>
                  <m:r>
                    <w:rPr>
                      <w:rFonts w:ascii="Cambria Math" w:hAnsi="Cambria Math"/>
                      <w:sz w:val="28"/>
                      <w:szCs w:val="28"/>
                    </w:rPr>
                    <m:t>n</m:t>
                  </m:r>
                </m:sub>
              </m:sSub>
              <m:r>
                <w:rPr>
                  <w:rFonts w:ascii="Cambria Math" w:hAnsi="Cambria Math"/>
                  <w:sz w:val="28"/>
                  <w:szCs w:val="28"/>
                </w:rPr>
                <m:t>*p+</m:t>
              </m:r>
              <m:sSub>
                <m:sSubPr>
                  <m:ctrlPr>
                    <w:rPr>
                      <w:rFonts w:ascii="Cambria Math" w:eastAsia="Calibri" w:hAnsi="Cambria Math"/>
                      <w:i/>
                      <w:sz w:val="28"/>
                      <w:szCs w:val="28"/>
                      <w:lang w:eastAsia="en-US"/>
                    </w:rPr>
                  </m:ctrlPr>
                </m:sSubPr>
                <m:e>
                  <m:r>
                    <w:rPr>
                      <w:rFonts w:ascii="Cambria Math" w:hAnsi="Cambria Math"/>
                      <w:sz w:val="28"/>
                      <w:szCs w:val="28"/>
                    </w:rPr>
                    <m:t>A</m:t>
                  </m:r>
                </m:e>
                <m:sub>
                  <m:r>
                    <w:rPr>
                      <w:rFonts w:ascii="Cambria Math" w:hAnsi="Cambria Math"/>
                      <w:sz w:val="28"/>
                      <w:szCs w:val="28"/>
                    </w:rPr>
                    <m:t>n</m:t>
                  </m:r>
                </m:sub>
              </m:sSub>
              <m:r>
                <w:rPr>
                  <w:rFonts w:ascii="Cambria Math" w:hAnsi="Cambria Math"/>
                  <w:sz w:val="28"/>
                  <w:szCs w:val="28"/>
                </w:rPr>
                <m:t>+1</m:t>
              </m:r>
            </m:den>
          </m:f>
          <m:r>
            <w:rPr>
              <w:rFonts w:ascii="Cambria Math" w:eastAsia="Calibri" w:hAnsi="Cambria Math"/>
              <w:sz w:val="28"/>
              <w:szCs w:val="28"/>
              <w:lang w:eastAsia="en-US"/>
            </w:rPr>
            <m:t>=</m:t>
          </m:r>
          <m:f>
            <m:fPr>
              <m:ctrlPr>
                <w:rPr>
                  <w:rFonts w:ascii="Cambria Math" w:hAnsi="Cambria Math"/>
                  <w:i/>
                  <w:sz w:val="28"/>
                </w:rPr>
              </m:ctrlPr>
            </m:fPr>
            <m:num>
              <m:r>
                <w:rPr>
                  <w:rFonts w:ascii="Cambria Math" w:hAnsi="Cambria Math"/>
                  <w:sz w:val="28"/>
                </w:rPr>
                <m:t>10</m:t>
              </m:r>
              <m:r>
                <w:rPr>
                  <w:rFonts w:ascii="Cambria Math" w:hAnsi="Cambria Math"/>
                  <w:sz w:val="28"/>
                  <w:lang w:val="en-US"/>
                </w:rPr>
                <m:t>p</m:t>
              </m:r>
              <m:r>
                <w:rPr>
                  <w:rFonts w:ascii="Cambria Math" w:hAnsi="Cambria Math"/>
                  <w:sz w:val="28"/>
                </w:rPr>
                <m:t>+50</m:t>
              </m:r>
            </m:num>
            <m:den>
              <m:sSup>
                <m:sSupPr>
                  <m:ctrlPr>
                    <w:rPr>
                      <w:rFonts w:ascii="Cambria Math" w:hAnsi="Cambria Math"/>
                      <w:i/>
                      <w:sz w:val="28"/>
                    </w:rPr>
                  </m:ctrlPr>
                </m:sSupPr>
                <m:e>
                  <m:r>
                    <w:rPr>
                      <w:rFonts w:ascii="Cambria Math" w:hAnsi="Cambria Math"/>
                      <w:sz w:val="28"/>
                    </w:rPr>
                    <m:t>0.04p</m:t>
                  </m:r>
                </m:e>
                <m:sup>
                  <m:r>
                    <w:rPr>
                      <w:rFonts w:ascii="Cambria Math" w:hAnsi="Cambria Math"/>
                      <w:sz w:val="28"/>
                    </w:rPr>
                    <m:t>3</m:t>
                  </m:r>
                </m:sup>
              </m:sSup>
              <m:r>
                <w:rPr>
                  <w:rFonts w:ascii="Cambria Math" w:hAnsi="Cambria Math"/>
                  <w:sz w:val="28"/>
                </w:rPr>
                <m:t>+</m:t>
              </m:r>
              <m:sSup>
                <m:sSupPr>
                  <m:ctrlPr>
                    <w:rPr>
                      <w:rFonts w:ascii="Cambria Math" w:hAnsi="Cambria Math"/>
                      <w:i/>
                      <w:sz w:val="28"/>
                    </w:rPr>
                  </m:ctrlPr>
                </m:sSupPr>
                <m:e>
                  <m:r>
                    <w:rPr>
                      <w:rFonts w:ascii="Cambria Math" w:hAnsi="Cambria Math"/>
                      <w:sz w:val="28"/>
                    </w:rPr>
                    <m:t>0.58p</m:t>
                  </m:r>
                </m:e>
                <m:sup>
                  <m:r>
                    <w:rPr>
                      <w:rFonts w:ascii="Cambria Math" w:hAnsi="Cambria Math"/>
                      <w:sz w:val="28"/>
                    </w:rPr>
                    <m:t>2</m:t>
                  </m:r>
                </m:sup>
              </m:sSup>
              <m:r>
                <w:rPr>
                  <w:rFonts w:ascii="Cambria Math" w:hAnsi="Cambria Math"/>
                  <w:sz w:val="28"/>
                </w:rPr>
                <m:t>+p</m:t>
              </m:r>
            </m:den>
          </m:f>
        </m:oMath>
      </m:oMathPara>
    </w:p>
    <w:p w:rsidR="00C1367C" w:rsidRPr="001E482B" w:rsidRDefault="004D1522" w:rsidP="00C1367C">
      <w:pPr>
        <w:widowControl w:val="0"/>
        <w:autoSpaceDE w:val="0"/>
        <w:autoSpaceDN w:val="0"/>
        <w:adjustRightInd w:val="0"/>
        <w:spacing w:line="360" w:lineRule="auto"/>
        <w:jc w:val="both"/>
        <w:rPr>
          <w:sz w:val="28"/>
          <w:szCs w:val="28"/>
        </w:rPr>
      </w:pPr>
      <w:r>
        <w:rPr>
          <w:sz w:val="28"/>
          <w:szCs w:val="28"/>
        </w:rPr>
        <w:t xml:space="preserve">а) </w:t>
      </w:r>
      <w:r w:rsidRPr="00A43887">
        <w:rPr>
          <w:sz w:val="28"/>
          <w:szCs w:val="28"/>
        </w:rPr>
        <w:t>Вв</w:t>
      </w:r>
      <w:r>
        <w:rPr>
          <w:sz w:val="28"/>
          <w:szCs w:val="28"/>
        </w:rPr>
        <w:t>одится</w:t>
      </w:r>
      <w:r w:rsidR="00C1367C" w:rsidRPr="00A43887">
        <w:rPr>
          <w:sz w:val="28"/>
          <w:szCs w:val="28"/>
        </w:rPr>
        <w:t xml:space="preserve"> степень знаменателя </w:t>
      </w:r>
      <w:r w:rsidR="00C1367C" w:rsidRPr="00A43887">
        <w:rPr>
          <w:i/>
          <w:iCs/>
          <w:sz w:val="28"/>
          <w:szCs w:val="28"/>
        </w:rPr>
        <w:t>n</w:t>
      </w:r>
      <w:r w:rsidR="00C1367C">
        <w:rPr>
          <w:sz w:val="28"/>
          <w:szCs w:val="28"/>
        </w:rPr>
        <w:t>=</w:t>
      </w:r>
      <w:r w:rsidR="00C1367C" w:rsidRPr="001E482B">
        <w:rPr>
          <w:sz w:val="28"/>
          <w:szCs w:val="28"/>
        </w:rPr>
        <w:t>3</w:t>
      </w:r>
    </w:p>
    <w:p w:rsidR="00C1367C" w:rsidRPr="001E482B" w:rsidRDefault="004D1522" w:rsidP="00C1367C">
      <w:pPr>
        <w:widowControl w:val="0"/>
        <w:autoSpaceDE w:val="0"/>
        <w:autoSpaceDN w:val="0"/>
        <w:adjustRightInd w:val="0"/>
        <w:spacing w:line="360" w:lineRule="auto"/>
        <w:jc w:val="both"/>
        <w:rPr>
          <w:sz w:val="28"/>
          <w:szCs w:val="28"/>
        </w:rPr>
      </w:pPr>
      <w:r>
        <w:rPr>
          <w:sz w:val="28"/>
          <w:szCs w:val="28"/>
        </w:rPr>
        <w:t xml:space="preserve">б) </w:t>
      </w:r>
      <w:r w:rsidRPr="00A43887">
        <w:rPr>
          <w:sz w:val="28"/>
          <w:szCs w:val="28"/>
        </w:rPr>
        <w:t>Вв</w:t>
      </w:r>
      <w:r>
        <w:rPr>
          <w:sz w:val="28"/>
          <w:szCs w:val="28"/>
        </w:rPr>
        <w:t>одятся</w:t>
      </w:r>
      <w:r w:rsidR="00C1367C" w:rsidRPr="00A43887">
        <w:rPr>
          <w:sz w:val="28"/>
          <w:szCs w:val="28"/>
        </w:rPr>
        <w:t>коэффициенты полинома знаменателя c 1-го по (</w:t>
      </w:r>
      <w:r w:rsidR="00C1367C" w:rsidRPr="00A43887">
        <w:rPr>
          <w:i/>
          <w:iCs/>
          <w:sz w:val="28"/>
          <w:szCs w:val="28"/>
        </w:rPr>
        <w:t>n</w:t>
      </w:r>
      <w:r w:rsidR="00C1367C" w:rsidRPr="00A43887">
        <w:rPr>
          <w:sz w:val="28"/>
          <w:szCs w:val="28"/>
        </w:rPr>
        <w:t>+1)-й</w:t>
      </w:r>
    </w:p>
    <w:p w:rsidR="00C1367C" w:rsidRPr="006D193E" w:rsidRDefault="00C1367C" w:rsidP="00C1367C">
      <w:pPr>
        <w:widowControl w:val="0"/>
        <w:autoSpaceDE w:val="0"/>
        <w:autoSpaceDN w:val="0"/>
        <w:adjustRightInd w:val="0"/>
        <w:spacing w:line="360" w:lineRule="auto"/>
        <w:ind w:firstLine="284"/>
        <w:jc w:val="both"/>
        <w:rPr>
          <w:sz w:val="28"/>
        </w:rPr>
      </w:pPr>
      <w:r w:rsidRPr="006D193E">
        <w:rPr>
          <w:sz w:val="28"/>
        </w:rPr>
        <w:t>A(1)=0.04</w:t>
      </w:r>
    </w:p>
    <w:p w:rsidR="00C1367C" w:rsidRPr="006D193E" w:rsidRDefault="00C1367C" w:rsidP="00C1367C">
      <w:pPr>
        <w:widowControl w:val="0"/>
        <w:autoSpaceDE w:val="0"/>
        <w:autoSpaceDN w:val="0"/>
        <w:adjustRightInd w:val="0"/>
        <w:spacing w:line="360" w:lineRule="auto"/>
        <w:ind w:firstLine="284"/>
        <w:jc w:val="both"/>
        <w:rPr>
          <w:sz w:val="28"/>
        </w:rPr>
      </w:pPr>
      <w:r w:rsidRPr="006D193E">
        <w:rPr>
          <w:sz w:val="28"/>
        </w:rPr>
        <w:t>A(2)=0.58</w:t>
      </w:r>
    </w:p>
    <w:p w:rsidR="00C1367C" w:rsidRPr="006D193E" w:rsidRDefault="00C1367C" w:rsidP="00C1367C">
      <w:pPr>
        <w:widowControl w:val="0"/>
        <w:autoSpaceDE w:val="0"/>
        <w:autoSpaceDN w:val="0"/>
        <w:adjustRightInd w:val="0"/>
        <w:spacing w:line="360" w:lineRule="auto"/>
        <w:ind w:firstLine="284"/>
        <w:jc w:val="both"/>
        <w:rPr>
          <w:sz w:val="28"/>
        </w:rPr>
      </w:pPr>
      <w:r w:rsidRPr="006D193E">
        <w:rPr>
          <w:sz w:val="28"/>
        </w:rPr>
        <w:t>A(3)=0</w:t>
      </w:r>
    </w:p>
    <w:p w:rsidR="00C1367C" w:rsidRPr="006D193E" w:rsidRDefault="00C1367C" w:rsidP="00C1367C">
      <w:pPr>
        <w:widowControl w:val="0"/>
        <w:autoSpaceDE w:val="0"/>
        <w:autoSpaceDN w:val="0"/>
        <w:adjustRightInd w:val="0"/>
        <w:spacing w:line="360" w:lineRule="auto"/>
        <w:ind w:firstLine="284"/>
        <w:jc w:val="both"/>
        <w:rPr>
          <w:sz w:val="28"/>
        </w:rPr>
      </w:pPr>
      <w:r w:rsidRPr="006D193E">
        <w:rPr>
          <w:sz w:val="28"/>
        </w:rPr>
        <w:t>A(4)=1</w:t>
      </w:r>
    </w:p>
    <w:p w:rsidR="00C1367C" w:rsidRPr="006D193E" w:rsidRDefault="004D1522" w:rsidP="00C1367C">
      <w:pPr>
        <w:widowControl w:val="0"/>
        <w:autoSpaceDE w:val="0"/>
        <w:autoSpaceDN w:val="0"/>
        <w:adjustRightInd w:val="0"/>
        <w:spacing w:line="360" w:lineRule="auto"/>
        <w:jc w:val="both"/>
        <w:rPr>
          <w:sz w:val="28"/>
        </w:rPr>
      </w:pPr>
      <w:r>
        <w:rPr>
          <w:sz w:val="28"/>
          <w:szCs w:val="28"/>
        </w:rPr>
        <w:t xml:space="preserve">в) </w:t>
      </w:r>
      <w:r w:rsidRPr="00A43887">
        <w:rPr>
          <w:sz w:val="28"/>
          <w:szCs w:val="28"/>
        </w:rPr>
        <w:t>Вв</w:t>
      </w:r>
      <w:r>
        <w:rPr>
          <w:sz w:val="28"/>
          <w:szCs w:val="28"/>
        </w:rPr>
        <w:t>одится</w:t>
      </w:r>
      <w:r w:rsidR="00C1367C">
        <w:rPr>
          <w:sz w:val="28"/>
        </w:rPr>
        <w:t xml:space="preserve"> степень числителя m</w:t>
      </w:r>
      <w:r w:rsidR="00C1367C" w:rsidRPr="001E482B">
        <w:rPr>
          <w:sz w:val="28"/>
        </w:rPr>
        <w:t>=</w:t>
      </w:r>
      <w:r w:rsidR="00C1367C" w:rsidRPr="006D193E">
        <w:rPr>
          <w:sz w:val="28"/>
        </w:rPr>
        <w:t>1</w:t>
      </w:r>
    </w:p>
    <w:p w:rsidR="00C1367C" w:rsidRPr="006D193E" w:rsidRDefault="004D1522" w:rsidP="00C1367C">
      <w:pPr>
        <w:widowControl w:val="0"/>
        <w:autoSpaceDE w:val="0"/>
        <w:autoSpaceDN w:val="0"/>
        <w:adjustRightInd w:val="0"/>
        <w:spacing w:line="360" w:lineRule="auto"/>
        <w:jc w:val="both"/>
        <w:rPr>
          <w:sz w:val="28"/>
        </w:rPr>
      </w:pPr>
      <w:r>
        <w:rPr>
          <w:sz w:val="28"/>
          <w:szCs w:val="28"/>
        </w:rPr>
        <w:t xml:space="preserve">г) </w:t>
      </w:r>
      <w:r w:rsidRPr="00A43887">
        <w:rPr>
          <w:sz w:val="28"/>
          <w:szCs w:val="28"/>
        </w:rPr>
        <w:t>Вв</w:t>
      </w:r>
      <w:r>
        <w:rPr>
          <w:sz w:val="28"/>
          <w:szCs w:val="28"/>
        </w:rPr>
        <w:t>одятся</w:t>
      </w:r>
      <w:r w:rsidR="00C1367C" w:rsidRPr="006D193E">
        <w:rPr>
          <w:sz w:val="28"/>
        </w:rPr>
        <w:t>коэффициенты полинома числителя</w:t>
      </w:r>
    </w:p>
    <w:p w:rsidR="00C1367C" w:rsidRPr="006D193E" w:rsidRDefault="00C1367C" w:rsidP="00C1367C">
      <w:pPr>
        <w:widowControl w:val="0"/>
        <w:autoSpaceDE w:val="0"/>
        <w:autoSpaceDN w:val="0"/>
        <w:adjustRightInd w:val="0"/>
        <w:spacing w:line="360" w:lineRule="auto"/>
        <w:ind w:firstLine="284"/>
        <w:jc w:val="both"/>
        <w:rPr>
          <w:sz w:val="28"/>
        </w:rPr>
      </w:pPr>
      <w:r w:rsidRPr="006D193E">
        <w:rPr>
          <w:sz w:val="28"/>
        </w:rPr>
        <w:t>B(1)=10</w:t>
      </w:r>
    </w:p>
    <w:p w:rsidR="00C1367C" w:rsidRPr="00482AF2" w:rsidRDefault="00C1367C" w:rsidP="00C1367C">
      <w:pPr>
        <w:widowControl w:val="0"/>
        <w:autoSpaceDE w:val="0"/>
        <w:autoSpaceDN w:val="0"/>
        <w:adjustRightInd w:val="0"/>
        <w:spacing w:line="360" w:lineRule="auto"/>
        <w:ind w:firstLine="284"/>
        <w:jc w:val="both"/>
        <w:rPr>
          <w:sz w:val="28"/>
        </w:rPr>
      </w:pPr>
      <w:r w:rsidRPr="006D193E">
        <w:rPr>
          <w:sz w:val="28"/>
        </w:rPr>
        <w:t>B(2)=50</w:t>
      </w:r>
    </w:p>
    <w:p w:rsidR="004D1522" w:rsidRPr="004D1522" w:rsidRDefault="004D1522" w:rsidP="004D1522">
      <w:pPr>
        <w:widowControl w:val="0"/>
        <w:autoSpaceDE w:val="0"/>
        <w:autoSpaceDN w:val="0"/>
        <w:adjustRightInd w:val="0"/>
        <w:spacing w:line="360" w:lineRule="auto"/>
        <w:jc w:val="both"/>
        <w:rPr>
          <w:sz w:val="28"/>
        </w:rPr>
      </w:pPr>
      <w:r>
        <w:rPr>
          <w:sz w:val="28"/>
          <w:szCs w:val="28"/>
        </w:rPr>
        <w:t>После ввода этих данных на экране монитора, как было показано выше,  появляется функции</w:t>
      </w:r>
      <w:r w:rsidRPr="004D1522">
        <w:rPr>
          <w:sz w:val="28"/>
          <w:szCs w:val="28"/>
        </w:rPr>
        <w:t>.</w:t>
      </w:r>
    </w:p>
    <w:p w:rsidR="00C1367C" w:rsidRDefault="00C1367C" w:rsidP="00C1367C">
      <w:pPr>
        <w:rPr>
          <w:sz w:val="28"/>
          <w:szCs w:val="28"/>
          <w:lang w:val="en-US"/>
        </w:rPr>
      </w:pPr>
      <w:r w:rsidRPr="006C4DC3">
        <w:rPr>
          <w:sz w:val="28"/>
          <w:szCs w:val="28"/>
          <w:lang w:val="en-US"/>
        </w:rPr>
        <w:t>T</w:t>
      </w:r>
      <w:r>
        <w:rPr>
          <w:sz w:val="28"/>
          <w:szCs w:val="28"/>
          <w:lang w:val="en-US"/>
        </w:rPr>
        <w:t>transfer function:</w:t>
      </w:r>
    </w:p>
    <w:p w:rsidR="00C1367C" w:rsidRPr="006D193E" w:rsidRDefault="004B1F83" w:rsidP="00C1367C">
      <w:pPr>
        <w:widowControl w:val="0"/>
        <w:autoSpaceDE w:val="0"/>
        <w:autoSpaceDN w:val="0"/>
        <w:adjustRightInd w:val="0"/>
        <w:spacing w:line="360" w:lineRule="auto"/>
        <w:ind w:firstLine="709"/>
        <w:jc w:val="both"/>
        <w:rPr>
          <w:sz w:val="28"/>
        </w:rPr>
      </w:pPr>
      <m:oMathPara>
        <m:oMath>
          <m:sSub>
            <m:sSubPr>
              <m:ctrlPr>
                <w:rPr>
                  <w:rFonts w:ascii="Cambria Math" w:hAnsi="Cambria Math"/>
                  <w:i/>
                  <w:sz w:val="28"/>
                </w:rPr>
              </m:ctrlPr>
            </m:sSubPr>
            <m:e>
              <m:r>
                <w:rPr>
                  <w:rFonts w:ascii="Cambria Math" w:hAnsi="Cambria Math"/>
                  <w:sz w:val="28"/>
                </w:rPr>
                <m:t>W</m:t>
              </m:r>
            </m:e>
            <m:sub>
              <m:r>
                <w:rPr>
                  <w:rFonts w:ascii="Cambria Math" w:hAnsi="Cambria Math"/>
                  <w:sz w:val="28"/>
                </w:rPr>
                <m:t>n</m:t>
              </m:r>
            </m:sub>
          </m:sSub>
          <m:r>
            <w:rPr>
              <w:rFonts w:ascii="Cambria Math" w:hAnsi="Cambria Math"/>
              <w:sz w:val="28"/>
            </w:rPr>
            <m:t>=</m:t>
          </m:r>
          <m:f>
            <m:fPr>
              <m:ctrlPr>
                <w:rPr>
                  <w:rFonts w:ascii="Cambria Math" w:hAnsi="Cambria Math"/>
                  <w:i/>
                  <w:sz w:val="28"/>
                </w:rPr>
              </m:ctrlPr>
            </m:fPr>
            <m:num>
              <m:r>
                <w:rPr>
                  <w:rFonts w:ascii="Cambria Math" w:hAnsi="Cambria Math"/>
                  <w:sz w:val="28"/>
                </w:rPr>
                <m:t>10s+50</m:t>
              </m:r>
            </m:num>
            <m:den>
              <m:sSup>
                <m:sSupPr>
                  <m:ctrlPr>
                    <w:rPr>
                      <w:rFonts w:ascii="Cambria Math" w:hAnsi="Cambria Math"/>
                      <w:i/>
                      <w:sz w:val="28"/>
                    </w:rPr>
                  </m:ctrlPr>
                </m:sSupPr>
                <m:e>
                  <m:r>
                    <w:rPr>
                      <w:rFonts w:ascii="Cambria Math" w:hAnsi="Cambria Math"/>
                      <w:sz w:val="28"/>
                    </w:rPr>
                    <m:t>0.04s</m:t>
                  </m:r>
                </m:e>
                <m:sup>
                  <m:r>
                    <w:rPr>
                      <w:rFonts w:ascii="Cambria Math" w:hAnsi="Cambria Math"/>
                      <w:sz w:val="28"/>
                    </w:rPr>
                    <m:t>3</m:t>
                  </m:r>
                </m:sup>
              </m:sSup>
              <m:r>
                <w:rPr>
                  <w:rFonts w:ascii="Cambria Math" w:hAnsi="Cambria Math"/>
                  <w:sz w:val="28"/>
                </w:rPr>
                <m:t>+</m:t>
              </m:r>
              <m:sSup>
                <m:sSupPr>
                  <m:ctrlPr>
                    <w:rPr>
                      <w:rFonts w:ascii="Cambria Math" w:hAnsi="Cambria Math"/>
                      <w:i/>
                      <w:sz w:val="28"/>
                    </w:rPr>
                  </m:ctrlPr>
                </m:sSupPr>
                <m:e>
                  <m:r>
                    <w:rPr>
                      <w:rFonts w:ascii="Cambria Math" w:hAnsi="Cambria Math"/>
                      <w:sz w:val="28"/>
                    </w:rPr>
                    <m:t>0.58s</m:t>
                  </m:r>
                </m:e>
                <m:sup>
                  <m:r>
                    <w:rPr>
                      <w:rFonts w:ascii="Cambria Math" w:hAnsi="Cambria Math"/>
                      <w:sz w:val="28"/>
                    </w:rPr>
                    <m:t>2</m:t>
                  </m:r>
                </m:sup>
              </m:sSup>
              <m:r>
                <w:rPr>
                  <w:rFonts w:ascii="Cambria Math" w:hAnsi="Cambria Math"/>
                  <w:sz w:val="28"/>
                </w:rPr>
                <m:t>+1</m:t>
              </m:r>
            </m:den>
          </m:f>
        </m:oMath>
      </m:oMathPara>
    </w:p>
    <w:p w:rsidR="00C1367C" w:rsidRDefault="00C1367C" w:rsidP="00C1367C">
      <w:pPr>
        <w:widowControl w:val="0"/>
        <w:autoSpaceDE w:val="0"/>
        <w:autoSpaceDN w:val="0"/>
        <w:adjustRightInd w:val="0"/>
        <w:spacing w:line="360" w:lineRule="auto"/>
        <w:jc w:val="both"/>
        <w:rPr>
          <w:sz w:val="28"/>
          <w:lang w:val="en-US"/>
        </w:rPr>
      </w:pPr>
      <w:r w:rsidRPr="006D193E">
        <w:rPr>
          <w:sz w:val="28"/>
          <w:lang w:val="en-US"/>
        </w:rPr>
        <w:t>Continuous-time transfer function.</w:t>
      </w:r>
    </w:p>
    <w:p w:rsidR="00C1367C" w:rsidRPr="004D1522" w:rsidRDefault="004B1F83" w:rsidP="00C1367C">
      <w:pPr>
        <w:widowControl w:val="0"/>
        <w:autoSpaceDE w:val="0"/>
        <w:autoSpaceDN w:val="0"/>
        <w:adjustRightInd w:val="0"/>
        <w:spacing w:line="360" w:lineRule="auto"/>
        <w:ind w:firstLine="709"/>
        <w:jc w:val="both"/>
        <w:rPr>
          <w:sz w:val="28"/>
          <w:lang w:val="en-US"/>
        </w:rPr>
      </w:pPr>
      <m:oMathPara>
        <m:oMath>
          <m:sSub>
            <m:sSubPr>
              <m:ctrlPr>
                <w:rPr>
                  <w:rFonts w:ascii="Cambria Math" w:hAnsi="Cambria Math"/>
                  <w:i/>
                  <w:sz w:val="28"/>
                  <w:lang w:val="en-US"/>
                </w:rPr>
              </m:ctrlPr>
            </m:sSubPr>
            <m:e>
              <m:r>
                <w:rPr>
                  <w:rFonts w:ascii="Cambria Math" w:hAnsi="Cambria Math"/>
                  <w:sz w:val="28"/>
                  <w:lang w:val="en-US"/>
                </w:rPr>
                <m:t>W</m:t>
              </m:r>
            </m:e>
            <m:sub>
              <m:r>
                <w:rPr>
                  <w:rFonts w:ascii="Cambria Math" w:hAnsi="Cambria Math"/>
                  <w:sz w:val="28"/>
                  <w:lang w:val="en-US"/>
                </w:rPr>
                <m:t>d</m:t>
              </m:r>
            </m:sub>
          </m:sSub>
          <m:r>
            <w:rPr>
              <w:rFonts w:ascii="Cambria Math" w:hAnsi="Cambria Math"/>
              <w:sz w:val="28"/>
              <w:lang w:val="en-US"/>
            </w:rPr>
            <m:t>=</m:t>
          </m:r>
          <m:f>
            <m:fPr>
              <m:ctrlPr>
                <w:rPr>
                  <w:rFonts w:ascii="Cambria Math" w:hAnsi="Cambria Math"/>
                  <w:i/>
                  <w:sz w:val="28"/>
                  <w:lang w:val="en-US"/>
                </w:rPr>
              </m:ctrlPr>
            </m:fPr>
            <m:num>
              <m:sSup>
                <m:sSupPr>
                  <m:ctrlPr>
                    <w:rPr>
                      <w:rFonts w:ascii="Cambria Math" w:hAnsi="Cambria Math"/>
                      <w:i/>
                      <w:sz w:val="28"/>
                      <w:lang w:val="en-US"/>
                    </w:rPr>
                  </m:ctrlPr>
                </m:sSupPr>
                <m:e>
                  <m:r>
                    <w:rPr>
                      <w:rFonts w:ascii="Cambria Math" w:hAnsi="Cambria Math"/>
                      <w:sz w:val="28"/>
                      <w:lang w:val="en-US"/>
                    </w:rPr>
                    <m:t>0.964z</m:t>
                  </m:r>
                </m:e>
                <m:sup>
                  <m:r>
                    <w:rPr>
                      <w:rFonts w:ascii="Cambria Math" w:hAnsi="Cambria Math"/>
                      <w:sz w:val="28"/>
                      <w:lang w:val="en-US"/>
                    </w:rPr>
                    <m:t>2</m:t>
                  </m:r>
                </m:sup>
              </m:sSup>
              <m:r>
                <w:rPr>
                  <w:rFonts w:ascii="Cambria Math" w:hAnsi="Cambria Math"/>
                  <w:sz w:val="28"/>
                  <w:lang w:val="en-US"/>
                </w:rPr>
                <m:t>+0.1285z-0.4326</m:t>
              </m:r>
            </m:num>
            <m:den>
              <m:sSup>
                <m:sSupPr>
                  <m:ctrlPr>
                    <w:rPr>
                      <w:rFonts w:ascii="Cambria Math" w:hAnsi="Cambria Math"/>
                      <w:i/>
                      <w:sz w:val="28"/>
                      <w:lang w:val="en-US"/>
                    </w:rPr>
                  </m:ctrlPr>
                </m:sSupPr>
                <m:e>
                  <m:r>
                    <w:rPr>
                      <w:rFonts w:ascii="Cambria Math" w:hAnsi="Cambria Math"/>
                      <w:sz w:val="28"/>
                      <w:lang w:val="en-US"/>
                    </w:rPr>
                    <m:t>z</m:t>
                  </m:r>
                </m:e>
                <m:sup>
                  <m:r>
                    <w:rPr>
                      <w:rFonts w:ascii="Cambria Math" w:hAnsi="Cambria Math"/>
                      <w:sz w:val="28"/>
                      <w:lang w:val="en-US"/>
                    </w:rPr>
                    <m:t>3</m:t>
                  </m:r>
                </m:sup>
              </m:sSup>
              <m:r>
                <w:rPr>
                  <w:rFonts w:ascii="Cambria Math" w:hAnsi="Cambria Math"/>
                  <w:sz w:val="28"/>
                  <w:lang w:val="en-US"/>
                </w:rPr>
                <m:t>-2.226</m:t>
              </m:r>
              <m:sSup>
                <m:sSupPr>
                  <m:ctrlPr>
                    <w:rPr>
                      <w:rFonts w:ascii="Cambria Math" w:hAnsi="Cambria Math"/>
                      <w:i/>
                      <w:sz w:val="28"/>
                      <w:lang w:val="en-US"/>
                    </w:rPr>
                  </m:ctrlPr>
                </m:sSupPr>
                <m:e>
                  <m:r>
                    <w:rPr>
                      <w:rFonts w:ascii="Cambria Math" w:hAnsi="Cambria Math"/>
                      <w:sz w:val="28"/>
                      <w:lang w:val="en-US"/>
                    </w:rPr>
                    <m:t>z</m:t>
                  </m:r>
                </m:e>
                <m:sup>
                  <m:r>
                    <w:rPr>
                      <w:rFonts w:ascii="Cambria Math" w:hAnsi="Cambria Math"/>
                      <w:sz w:val="28"/>
                      <w:lang w:val="en-US"/>
                    </w:rPr>
                    <m:t>2</m:t>
                  </m:r>
                </m:sup>
              </m:sSup>
              <m:r>
                <w:rPr>
                  <w:rFonts w:ascii="Cambria Math" w:hAnsi="Cambria Math"/>
                  <w:sz w:val="28"/>
                  <w:lang w:val="en-US"/>
                </w:rPr>
                <m:t>+1.474z-0.2346</m:t>
              </m:r>
            </m:den>
          </m:f>
        </m:oMath>
      </m:oMathPara>
    </w:p>
    <w:p w:rsidR="004D1522" w:rsidRPr="004D1522" w:rsidRDefault="004D1522" w:rsidP="004D1522">
      <w:pPr>
        <w:widowControl w:val="0"/>
        <w:autoSpaceDE w:val="0"/>
        <w:autoSpaceDN w:val="0"/>
        <w:adjustRightInd w:val="0"/>
        <w:spacing w:line="360" w:lineRule="auto"/>
        <w:jc w:val="both"/>
        <w:rPr>
          <w:sz w:val="28"/>
        </w:rPr>
      </w:pPr>
      <w:r w:rsidRPr="00DC53D5">
        <w:rPr>
          <w:sz w:val="28"/>
          <w:szCs w:val="28"/>
        </w:rPr>
        <w:t xml:space="preserve">В результате определения желаемой передаточной функции непрерывной системы </w:t>
      </w:r>
      <w:r w:rsidRPr="00DC53D5">
        <w:rPr>
          <w:sz w:val="28"/>
          <w:szCs w:val="28"/>
          <w:lang w:val="en-US"/>
        </w:rPr>
        <w:t>MATLAB</w:t>
      </w:r>
      <w:r w:rsidRPr="00DC53D5">
        <w:rPr>
          <w:sz w:val="28"/>
          <w:szCs w:val="28"/>
        </w:rPr>
        <w:t xml:space="preserve"> выводит на экран монитора ее вид</w:t>
      </w:r>
      <w:r w:rsidRPr="004D1522">
        <w:rPr>
          <w:sz w:val="28"/>
          <w:szCs w:val="28"/>
        </w:rPr>
        <w:t>:</w:t>
      </w:r>
    </w:p>
    <w:p w:rsidR="00C1367C" w:rsidRPr="00482AF2" w:rsidRDefault="00C1367C" w:rsidP="00C1367C">
      <w:pPr>
        <w:widowControl w:val="0"/>
        <w:autoSpaceDE w:val="0"/>
        <w:autoSpaceDN w:val="0"/>
        <w:adjustRightInd w:val="0"/>
        <w:spacing w:line="360" w:lineRule="auto"/>
        <w:jc w:val="both"/>
        <w:rPr>
          <w:sz w:val="28"/>
        </w:rPr>
      </w:pPr>
    </w:p>
    <w:p w:rsidR="00C1367C" w:rsidRDefault="004B1F83" w:rsidP="004D1522">
      <w:pPr>
        <w:widowControl w:val="0"/>
        <w:autoSpaceDE w:val="0"/>
        <w:autoSpaceDN w:val="0"/>
        <w:adjustRightInd w:val="0"/>
        <w:spacing w:before="240" w:after="120" w:line="360" w:lineRule="auto"/>
        <w:ind w:firstLine="720"/>
        <w:jc w:val="center"/>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rPr>
                <m:t>ж</m:t>
              </m:r>
            </m:sub>
          </m:sSub>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rPr>
                    <m:t>0</m:t>
                  </m:r>
                </m:sub>
              </m:sSub>
              <m:r>
                <w:rPr>
                  <w:rFonts w:ascii="Cambria Math" w:hAnsi="Cambria Math"/>
                  <w:sz w:val="28"/>
                  <w:szCs w:val="28"/>
                </w:rPr>
                <m:t>*</m:t>
              </m:r>
              <m:sSup>
                <m:sSupPr>
                  <m:ctrlPr>
                    <w:rPr>
                      <w:rFonts w:ascii="Cambria Math" w:hAnsi="Cambria Math"/>
                      <w:i/>
                      <w:sz w:val="28"/>
                      <w:szCs w:val="28"/>
                      <w:lang w:val="en-US"/>
                    </w:rPr>
                  </m:ctrlPr>
                </m:sSupPr>
                <m:e>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rPr>
                        <m:t>0</m:t>
                      </m:r>
                    </m:sub>
                  </m:sSub>
                </m:e>
                <m:sup>
                  <m:r>
                    <w:rPr>
                      <w:rFonts w:ascii="Cambria Math" w:hAnsi="Cambria Math"/>
                      <w:sz w:val="28"/>
                      <w:szCs w:val="28"/>
                    </w:rPr>
                    <m:t>3</m:t>
                  </m:r>
                </m:sup>
              </m:sSup>
            </m:num>
            <m:den>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rPr>
                    <m:t>3</m:t>
                  </m:r>
                </m:sub>
              </m:sSub>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p</m:t>
                  </m:r>
                </m:e>
                <m:sup>
                  <m:r>
                    <w:rPr>
                      <w:rFonts w:ascii="Cambria Math" w:hAnsi="Cambria Math"/>
                      <w:sz w:val="28"/>
                      <w:szCs w:val="28"/>
                    </w:rPr>
                    <m:t>3+</m:t>
                  </m:r>
                </m:sup>
              </m:sSup>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rPr>
                    <m:t>0</m:t>
                  </m:r>
                </m:sub>
              </m:sSub>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p</m:t>
                  </m:r>
                </m:e>
                <m:sup>
                  <m:r>
                    <w:rPr>
                      <w:rFonts w:ascii="Cambria Math" w:hAnsi="Cambria Math"/>
                      <w:sz w:val="28"/>
                      <w:szCs w:val="28"/>
                    </w:rPr>
                    <m:t>2</m:t>
                  </m:r>
                </m:sup>
              </m:sSup>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rPr>
                    <m:t>0</m:t>
                  </m:r>
                </m:sub>
              </m:sSub>
              <m:r>
                <w:rPr>
                  <w:rFonts w:ascii="Cambria Math" w:hAnsi="Cambria Math"/>
                  <w:sz w:val="28"/>
                  <w:szCs w:val="28"/>
                </w:rPr>
                <m:t>*</m:t>
              </m:r>
              <m:r>
                <w:rPr>
                  <w:rFonts w:ascii="Cambria Math" w:hAnsi="Cambria Math"/>
                  <w:sz w:val="28"/>
                  <w:szCs w:val="28"/>
                  <w:lang w:val="en-US"/>
                </w:rPr>
                <m:t>p</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rPr>
                    <m:t>0</m:t>
                  </m:r>
                </m:sub>
              </m:sSub>
              <m:r>
                <w:rPr>
                  <w:rFonts w:ascii="Cambria Math" w:hAnsi="Cambria Math"/>
                  <w:sz w:val="28"/>
                  <w:szCs w:val="28"/>
                </w:rPr>
                <m:t>*</m:t>
              </m:r>
              <m:sSup>
                <m:sSupPr>
                  <m:ctrlPr>
                    <w:rPr>
                      <w:rFonts w:ascii="Cambria Math" w:hAnsi="Cambria Math"/>
                      <w:i/>
                      <w:sz w:val="28"/>
                      <w:szCs w:val="28"/>
                      <w:lang w:val="en-US"/>
                    </w:rPr>
                  </m:ctrlPr>
                </m:sSupPr>
                <m:e>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rPr>
                        <m:t>0</m:t>
                      </m:r>
                    </m:sub>
                  </m:sSub>
                </m:e>
                <m:sup>
                  <m:r>
                    <w:rPr>
                      <w:rFonts w:ascii="Cambria Math" w:hAnsi="Cambria Math"/>
                      <w:sz w:val="28"/>
                      <w:szCs w:val="28"/>
                    </w:rPr>
                    <m:t>2</m:t>
                  </m:r>
                </m:sup>
              </m:sSup>
            </m:den>
          </m:f>
        </m:oMath>
      </m:oMathPara>
    </w:p>
    <w:p w:rsidR="004D1522" w:rsidRDefault="004D1522" w:rsidP="00C1367C">
      <w:pPr>
        <w:widowControl w:val="0"/>
        <w:autoSpaceDE w:val="0"/>
        <w:autoSpaceDN w:val="0"/>
        <w:adjustRightInd w:val="0"/>
        <w:spacing w:line="360" w:lineRule="auto"/>
        <w:ind w:firstLine="284"/>
        <w:jc w:val="center"/>
        <w:rPr>
          <w:sz w:val="28"/>
          <w:lang w:val="en-US"/>
        </w:rPr>
      </w:pPr>
    </w:p>
    <w:p w:rsidR="00C1367C" w:rsidRPr="004D1522" w:rsidRDefault="004D1522" w:rsidP="00C1367C">
      <w:pPr>
        <w:widowControl w:val="0"/>
        <w:autoSpaceDE w:val="0"/>
        <w:autoSpaceDN w:val="0"/>
        <w:adjustRightInd w:val="0"/>
        <w:spacing w:line="360" w:lineRule="auto"/>
        <w:ind w:firstLine="709"/>
        <w:jc w:val="both"/>
        <w:rPr>
          <w:sz w:val="28"/>
        </w:rPr>
      </w:pPr>
      <w:r>
        <w:rPr>
          <w:sz w:val="28"/>
          <w:szCs w:val="28"/>
        </w:rPr>
        <w:t>Кроме того, выводятся строки с коэффициентами знаменателей подходящих стандартных нормированных передаточных функций</w:t>
      </w:r>
      <w:r w:rsidRPr="004D1522">
        <w:rPr>
          <w:sz w:val="28"/>
          <w:szCs w:val="28"/>
        </w:rPr>
        <w:t>:</w:t>
      </w:r>
    </w:p>
    <w:tbl>
      <w:tblPr>
        <w:tblStyle w:val="af0"/>
        <w:tblpPr w:leftFromText="180" w:rightFromText="180" w:vertAnchor="text" w:horzAnchor="margin" w:tblpY="262"/>
        <w:tblW w:w="9901" w:type="dxa"/>
        <w:tblLayout w:type="fixed"/>
        <w:tblLook w:val="04A0"/>
      </w:tblPr>
      <w:tblGrid>
        <w:gridCol w:w="959"/>
        <w:gridCol w:w="425"/>
        <w:gridCol w:w="709"/>
        <w:gridCol w:w="709"/>
        <w:gridCol w:w="755"/>
        <w:gridCol w:w="2127"/>
        <w:gridCol w:w="1842"/>
        <w:gridCol w:w="2375"/>
      </w:tblGrid>
      <w:tr w:rsidR="00C1367C" w:rsidTr="00C1367C">
        <w:tc>
          <w:tcPr>
            <w:tcW w:w="959" w:type="dxa"/>
            <w:vMerge w:val="restart"/>
          </w:tcPr>
          <w:p w:rsidR="00C1367C" w:rsidRPr="009C31B2" w:rsidRDefault="00C1367C" w:rsidP="00C1367C">
            <w:pPr>
              <w:widowControl w:val="0"/>
              <w:autoSpaceDE w:val="0"/>
              <w:autoSpaceDN w:val="0"/>
              <w:adjustRightInd w:val="0"/>
              <w:spacing w:line="360" w:lineRule="auto"/>
              <w:jc w:val="center"/>
              <w:rPr>
                <w:sz w:val="24"/>
              </w:rPr>
            </w:pPr>
            <w:r>
              <w:rPr>
                <w:sz w:val="24"/>
              </w:rPr>
              <w:lastRenderedPageBreak/>
              <w:t>Номер строки</w:t>
            </w:r>
          </w:p>
        </w:tc>
        <w:tc>
          <w:tcPr>
            <w:tcW w:w="2598" w:type="dxa"/>
            <w:gridSpan w:val="4"/>
          </w:tcPr>
          <w:p w:rsidR="00C1367C" w:rsidRPr="009C31B2" w:rsidRDefault="00C1367C" w:rsidP="00C1367C">
            <w:pPr>
              <w:widowControl w:val="0"/>
              <w:autoSpaceDE w:val="0"/>
              <w:autoSpaceDN w:val="0"/>
              <w:adjustRightInd w:val="0"/>
              <w:spacing w:line="360" w:lineRule="auto"/>
              <w:jc w:val="center"/>
              <w:rPr>
                <w:sz w:val="24"/>
              </w:rPr>
            </w:pPr>
            <w:r>
              <w:rPr>
                <w:sz w:val="24"/>
              </w:rPr>
              <w:t>Коэффициенты</w:t>
            </w:r>
          </w:p>
        </w:tc>
        <w:tc>
          <w:tcPr>
            <w:tcW w:w="2127" w:type="dxa"/>
            <w:vMerge w:val="restart"/>
          </w:tcPr>
          <w:p w:rsidR="00C1367C" w:rsidRPr="00912E44" w:rsidRDefault="00C1367C" w:rsidP="00C1367C">
            <w:pPr>
              <w:widowControl w:val="0"/>
              <w:autoSpaceDE w:val="0"/>
              <w:autoSpaceDN w:val="0"/>
              <w:adjustRightInd w:val="0"/>
              <w:spacing w:line="360" w:lineRule="auto"/>
              <w:jc w:val="center"/>
              <w:rPr>
                <w:sz w:val="24"/>
              </w:rPr>
            </w:pPr>
            <w:r>
              <w:rPr>
                <w:sz w:val="24"/>
              </w:rPr>
              <w:t xml:space="preserve">Перерегулирование </w:t>
            </w:r>
            <w:r>
              <w:rPr>
                <w:sz w:val="24"/>
                <w:lang w:val="en-US"/>
              </w:rPr>
              <w:t>sigma</w:t>
            </w:r>
            <w:r w:rsidRPr="00912E44">
              <w:rPr>
                <w:sz w:val="24"/>
              </w:rPr>
              <w:t>%</w:t>
            </w:r>
          </w:p>
        </w:tc>
        <w:tc>
          <w:tcPr>
            <w:tcW w:w="1842" w:type="dxa"/>
            <w:vMerge w:val="restart"/>
          </w:tcPr>
          <w:p w:rsidR="00C1367C" w:rsidRDefault="00C1367C" w:rsidP="00C1367C">
            <w:pPr>
              <w:widowControl w:val="0"/>
              <w:autoSpaceDE w:val="0"/>
              <w:autoSpaceDN w:val="0"/>
              <w:adjustRightInd w:val="0"/>
              <w:spacing w:line="360" w:lineRule="auto"/>
              <w:jc w:val="center"/>
              <w:rPr>
                <w:sz w:val="24"/>
              </w:rPr>
            </w:pPr>
            <w:r>
              <w:rPr>
                <w:sz w:val="24"/>
              </w:rPr>
              <w:t>Время регулирования</w:t>
            </w:r>
          </w:p>
          <w:p w:rsidR="00C1367C" w:rsidRPr="009C31B2" w:rsidRDefault="004B1F83" w:rsidP="00C1367C">
            <w:pPr>
              <w:widowControl w:val="0"/>
              <w:autoSpaceDE w:val="0"/>
              <w:autoSpaceDN w:val="0"/>
              <w:adjustRightInd w:val="0"/>
              <w:spacing w:line="360" w:lineRule="auto"/>
              <w:jc w:val="center"/>
              <w:rPr>
                <w:sz w:val="24"/>
              </w:rPr>
            </w:pPr>
            <m:oMathPara>
              <m:oMath>
                <m:sSub>
                  <m:sSubPr>
                    <m:ctrlPr>
                      <w:rPr>
                        <w:rFonts w:ascii="Cambria Math" w:hAnsi="Cambria Math"/>
                        <w:i/>
                        <w:sz w:val="24"/>
                      </w:rPr>
                    </m:ctrlPr>
                  </m:sSubPr>
                  <m:e>
                    <m:r>
                      <w:rPr>
                        <w:rFonts w:ascii="Cambria Math" w:hAnsi="Cambria Math"/>
                        <w:sz w:val="24"/>
                        <w:lang w:val="en-US"/>
                      </w:rPr>
                      <m:t>t</m:t>
                    </m:r>
                  </m:e>
                  <m:sub>
                    <m:r>
                      <w:rPr>
                        <w:rFonts w:ascii="Cambria Math" w:hAnsi="Cambria Math"/>
                        <w:sz w:val="24"/>
                      </w:rPr>
                      <m:t>pm</m:t>
                    </m:r>
                  </m:sub>
                </m:sSub>
              </m:oMath>
            </m:oMathPara>
          </w:p>
        </w:tc>
        <w:tc>
          <w:tcPr>
            <w:tcW w:w="2375" w:type="dxa"/>
            <w:vMerge w:val="restart"/>
          </w:tcPr>
          <w:p w:rsidR="00C1367C" w:rsidRPr="009C31B2" w:rsidRDefault="00C1367C" w:rsidP="00C1367C">
            <w:pPr>
              <w:widowControl w:val="0"/>
              <w:autoSpaceDE w:val="0"/>
              <w:autoSpaceDN w:val="0"/>
              <w:adjustRightInd w:val="0"/>
              <w:spacing w:line="360" w:lineRule="auto"/>
              <w:jc w:val="center"/>
              <w:rPr>
                <w:sz w:val="24"/>
              </w:rPr>
            </w:pPr>
            <w:r>
              <w:rPr>
                <w:sz w:val="24"/>
              </w:rPr>
              <w:t>Примечание</w:t>
            </w:r>
          </w:p>
        </w:tc>
      </w:tr>
      <w:tr w:rsidR="00C1367C" w:rsidTr="00C1367C">
        <w:tc>
          <w:tcPr>
            <w:tcW w:w="959" w:type="dxa"/>
            <w:vMerge/>
          </w:tcPr>
          <w:p w:rsidR="00C1367C" w:rsidRDefault="00C1367C" w:rsidP="00C1367C">
            <w:pPr>
              <w:widowControl w:val="0"/>
              <w:autoSpaceDE w:val="0"/>
              <w:autoSpaceDN w:val="0"/>
              <w:adjustRightInd w:val="0"/>
              <w:spacing w:line="360" w:lineRule="auto"/>
              <w:jc w:val="center"/>
              <w:rPr>
                <w:sz w:val="24"/>
                <w:lang w:val="en-US"/>
              </w:rPr>
            </w:pPr>
          </w:p>
        </w:tc>
        <w:tc>
          <w:tcPr>
            <w:tcW w:w="425" w:type="dxa"/>
          </w:tcPr>
          <w:p w:rsidR="00C1367C" w:rsidRPr="009C31B2" w:rsidRDefault="004B1F83" w:rsidP="00C1367C">
            <w:pPr>
              <w:widowControl w:val="0"/>
              <w:autoSpaceDE w:val="0"/>
              <w:autoSpaceDN w:val="0"/>
              <w:adjustRightInd w:val="0"/>
              <w:spacing w:line="360" w:lineRule="auto"/>
              <w:jc w:val="center"/>
              <w:rPr>
                <w:sz w:val="24"/>
                <w:lang w:val="en-US"/>
              </w:rPr>
            </w:pPr>
            <m:oMathPara>
              <m:oMath>
                <m:sSub>
                  <m:sSubPr>
                    <m:ctrlPr>
                      <w:rPr>
                        <w:rFonts w:ascii="Cambria Math" w:hAnsi="Cambria Math"/>
                        <w:i/>
                        <w:sz w:val="24"/>
                        <w:lang w:val="en-US"/>
                      </w:rPr>
                    </m:ctrlPr>
                  </m:sSubPr>
                  <m:e>
                    <m:r>
                      <w:rPr>
                        <w:rFonts w:ascii="Cambria Math" w:hAnsi="Cambria Math"/>
                        <w:sz w:val="24"/>
                        <w:lang w:val="en-US"/>
                      </w:rPr>
                      <m:t>d</m:t>
                    </m:r>
                  </m:e>
                  <m:sub>
                    <m:r>
                      <w:rPr>
                        <w:rFonts w:ascii="Cambria Math" w:hAnsi="Cambria Math"/>
                        <w:sz w:val="24"/>
                        <w:lang w:val="en-US"/>
                      </w:rPr>
                      <m:t>0</m:t>
                    </m:r>
                  </m:sub>
                </m:sSub>
              </m:oMath>
            </m:oMathPara>
          </w:p>
        </w:tc>
        <w:tc>
          <w:tcPr>
            <w:tcW w:w="709" w:type="dxa"/>
          </w:tcPr>
          <w:p w:rsidR="00C1367C" w:rsidRDefault="004B1F83" w:rsidP="00C1367C">
            <w:pPr>
              <w:widowControl w:val="0"/>
              <w:autoSpaceDE w:val="0"/>
              <w:autoSpaceDN w:val="0"/>
              <w:adjustRightInd w:val="0"/>
              <w:spacing w:line="360" w:lineRule="auto"/>
              <w:jc w:val="center"/>
              <w:rPr>
                <w:sz w:val="24"/>
                <w:lang w:val="en-US"/>
              </w:rPr>
            </w:pPr>
            <m:oMathPara>
              <m:oMath>
                <m:sSub>
                  <m:sSubPr>
                    <m:ctrlPr>
                      <w:rPr>
                        <w:rFonts w:ascii="Cambria Math" w:hAnsi="Cambria Math"/>
                        <w:i/>
                        <w:sz w:val="24"/>
                        <w:lang w:val="en-US"/>
                      </w:rPr>
                    </m:ctrlPr>
                  </m:sSubPr>
                  <m:e>
                    <m:r>
                      <w:rPr>
                        <w:rFonts w:ascii="Cambria Math" w:hAnsi="Cambria Math"/>
                        <w:sz w:val="24"/>
                        <w:lang w:val="en-US"/>
                      </w:rPr>
                      <m:t>d</m:t>
                    </m:r>
                  </m:e>
                  <m:sub>
                    <m:r>
                      <w:rPr>
                        <w:rFonts w:ascii="Cambria Math" w:hAnsi="Cambria Math"/>
                        <w:sz w:val="24"/>
                        <w:lang w:val="en-US"/>
                      </w:rPr>
                      <m:t>1</m:t>
                    </m:r>
                  </m:sub>
                </m:sSub>
              </m:oMath>
            </m:oMathPara>
          </w:p>
        </w:tc>
        <w:tc>
          <w:tcPr>
            <w:tcW w:w="709" w:type="dxa"/>
          </w:tcPr>
          <w:p w:rsidR="00C1367C" w:rsidRDefault="004B1F83" w:rsidP="00C1367C">
            <w:pPr>
              <w:widowControl w:val="0"/>
              <w:autoSpaceDE w:val="0"/>
              <w:autoSpaceDN w:val="0"/>
              <w:adjustRightInd w:val="0"/>
              <w:spacing w:line="360" w:lineRule="auto"/>
              <w:jc w:val="center"/>
              <w:rPr>
                <w:sz w:val="24"/>
                <w:lang w:val="en-US"/>
              </w:rPr>
            </w:pPr>
            <m:oMathPara>
              <m:oMath>
                <m:sSub>
                  <m:sSubPr>
                    <m:ctrlPr>
                      <w:rPr>
                        <w:rFonts w:ascii="Cambria Math" w:hAnsi="Cambria Math"/>
                        <w:i/>
                        <w:sz w:val="24"/>
                        <w:lang w:val="en-US"/>
                      </w:rPr>
                    </m:ctrlPr>
                  </m:sSubPr>
                  <m:e>
                    <m:r>
                      <w:rPr>
                        <w:rFonts w:ascii="Cambria Math" w:hAnsi="Cambria Math"/>
                        <w:sz w:val="24"/>
                        <w:lang w:val="en-US"/>
                      </w:rPr>
                      <m:t>d</m:t>
                    </m:r>
                  </m:e>
                  <m:sub>
                    <m:r>
                      <w:rPr>
                        <w:rFonts w:ascii="Cambria Math" w:hAnsi="Cambria Math"/>
                        <w:sz w:val="24"/>
                        <w:lang w:val="en-US"/>
                      </w:rPr>
                      <m:t>2</m:t>
                    </m:r>
                  </m:sub>
                </m:sSub>
              </m:oMath>
            </m:oMathPara>
          </w:p>
        </w:tc>
        <w:tc>
          <w:tcPr>
            <w:tcW w:w="755" w:type="dxa"/>
          </w:tcPr>
          <w:p w:rsidR="00C1367C" w:rsidRDefault="004B1F83" w:rsidP="00C1367C">
            <w:pPr>
              <w:widowControl w:val="0"/>
              <w:autoSpaceDE w:val="0"/>
              <w:autoSpaceDN w:val="0"/>
              <w:adjustRightInd w:val="0"/>
              <w:spacing w:line="360" w:lineRule="auto"/>
              <w:jc w:val="center"/>
              <w:rPr>
                <w:sz w:val="24"/>
                <w:lang w:val="en-US"/>
              </w:rPr>
            </w:pPr>
            <m:oMathPara>
              <m:oMath>
                <m:sSub>
                  <m:sSubPr>
                    <m:ctrlPr>
                      <w:rPr>
                        <w:rFonts w:ascii="Cambria Math" w:hAnsi="Cambria Math"/>
                        <w:i/>
                        <w:sz w:val="24"/>
                        <w:lang w:val="en-US"/>
                      </w:rPr>
                    </m:ctrlPr>
                  </m:sSubPr>
                  <m:e>
                    <m:r>
                      <w:rPr>
                        <w:rFonts w:ascii="Cambria Math" w:hAnsi="Cambria Math"/>
                        <w:sz w:val="24"/>
                        <w:lang w:val="en-US"/>
                      </w:rPr>
                      <m:t>d</m:t>
                    </m:r>
                  </m:e>
                  <m:sub>
                    <m:r>
                      <w:rPr>
                        <w:rFonts w:ascii="Cambria Math" w:hAnsi="Cambria Math"/>
                        <w:sz w:val="24"/>
                        <w:lang w:val="en-US"/>
                      </w:rPr>
                      <m:t>3</m:t>
                    </m:r>
                  </m:sub>
                </m:sSub>
              </m:oMath>
            </m:oMathPara>
          </w:p>
        </w:tc>
        <w:tc>
          <w:tcPr>
            <w:tcW w:w="2127" w:type="dxa"/>
            <w:vMerge/>
          </w:tcPr>
          <w:p w:rsidR="00C1367C" w:rsidRDefault="00C1367C" w:rsidP="00C1367C">
            <w:pPr>
              <w:widowControl w:val="0"/>
              <w:autoSpaceDE w:val="0"/>
              <w:autoSpaceDN w:val="0"/>
              <w:adjustRightInd w:val="0"/>
              <w:spacing w:line="360" w:lineRule="auto"/>
              <w:jc w:val="center"/>
              <w:rPr>
                <w:sz w:val="24"/>
                <w:lang w:val="en-US"/>
              </w:rPr>
            </w:pPr>
          </w:p>
        </w:tc>
        <w:tc>
          <w:tcPr>
            <w:tcW w:w="1842" w:type="dxa"/>
            <w:vMerge/>
          </w:tcPr>
          <w:p w:rsidR="00C1367C" w:rsidRDefault="00C1367C" w:rsidP="00C1367C">
            <w:pPr>
              <w:widowControl w:val="0"/>
              <w:autoSpaceDE w:val="0"/>
              <w:autoSpaceDN w:val="0"/>
              <w:adjustRightInd w:val="0"/>
              <w:spacing w:line="360" w:lineRule="auto"/>
              <w:jc w:val="center"/>
              <w:rPr>
                <w:sz w:val="24"/>
                <w:lang w:val="en-US"/>
              </w:rPr>
            </w:pPr>
          </w:p>
        </w:tc>
        <w:tc>
          <w:tcPr>
            <w:tcW w:w="2375" w:type="dxa"/>
            <w:vMerge/>
          </w:tcPr>
          <w:p w:rsidR="00C1367C" w:rsidRDefault="00C1367C" w:rsidP="00C1367C">
            <w:pPr>
              <w:widowControl w:val="0"/>
              <w:autoSpaceDE w:val="0"/>
              <w:autoSpaceDN w:val="0"/>
              <w:adjustRightInd w:val="0"/>
              <w:spacing w:line="360" w:lineRule="auto"/>
              <w:jc w:val="center"/>
              <w:rPr>
                <w:sz w:val="24"/>
                <w:lang w:val="en-US"/>
              </w:rPr>
            </w:pPr>
          </w:p>
        </w:tc>
      </w:tr>
      <w:tr w:rsidR="00C1367C" w:rsidTr="00C1367C">
        <w:tc>
          <w:tcPr>
            <w:tcW w:w="959" w:type="dxa"/>
          </w:tcPr>
          <w:p w:rsidR="00C1367C" w:rsidRPr="00C13A56" w:rsidRDefault="00C1367C" w:rsidP="00C1367C">
            <w:pPr>
              <w:widowControl w:val="0"/>
              <w:autoSpaceDE w:val="0"/>
              <w:autoSpaceDN w:val="0"/>
              <w:adjustRightInd w:val="0"/>
              <w:spacing w:line="360" w:lineRule="auto"/>
              <w:jc w:val="center"/>
              <w:rPr>
                <w:sz w:val="24"/>
              </w:rPr>
            </w:pPr>
            <w:r>
              <w:rPr>
                <w:sz w:val="24"/>
              </w:rPr>
              <w:t>1</w:t>
            </w:r>
          </w:p>
        </w:tc>
        <w:tc>
          <w:tcPr>
            <w:tcW w:w="425" w:type="dxa"/>
          </w:tcPr>
          <w:p w:rsidR="00C1367C" w:rsidRPr="00912E44" w:rsidRDefault="00C1367C" w:rsidP="00C1367C">
            <w:pPr>
              <w:widowControl w:val="0"/>
              <w:autoSpaceDE w:val="0"/>
              <w:autoSpaceDN w:val="0"/>
              <w:adjustRightInd w:val="0"/>
              <w:spacing w:line="360" w:lineRule="auto"/>
              <w:jc w:val="center"/>
              <w:rPr>
                <w:sz w:val="24"/>
                <w:lang w:val="en-US"/>
              </w:rPr>
            </w:pPr>
            <w:r>
              <w:rPr>
                <w:sz w:val="24"/>
                <w:lang w:val="en-US"/>
              </w:rPr>
              <w:t>1</w:t>
            </w:r>
          </w:p>
        </w:tc>
        <w:tc>
          <w:tcPr>
            <w:tcW w:w="709" w:type="dxa"/>
          </w:tcPr>
          <w:p w:rsidR="00C1367C" w:rsidRPr="00912E44" w:rsidRDefault="00C1367C" w:rsidP="00C1367C">
            <w:pPr>
              <w:widowControl w:val="0"/>
              <w:autoSpaceDE w:val="0"/>
              <w:autoSpaceDN w:val="0"/>
              <w:adjustRightInd w:val="0"/>
              <w:spacing w:line="360" w:lineRule="auto"/>
              <w:jc w:val="center"/>
              <w:rPr>
                <w:sz w:val="24"/>
                <w:lang w:val="en-US"/>
              </w:rPr>
            </w:pPr>
            <w:r>
              <w:rPr>
                <w:sz w:val="24"/>
                <w:lang w:val="en-US"/>
              </w:rPr>
              <w:t>3</w:t>
            </w:r>
          </w:p>
        </w:tc>
        <w:tc>
          <w:tcPr>
            <w:tcW w:w="709" w:type="dxa"/>
          </w:tcPr>
          <w:p w:rsidR="00C1367C" w:rsidRPr="00912E44" w:rsidRDefault="00C1367C" w:rsidP="00C1367C">
            <w:pPr>
              <w:widowControl w:val="0"/>
              <w:autoSpaceDE w:val="0"/>
              <w:autoSpaceDN w:val="0"/>
              <w:adjustRightInd w:val="0"/>
              <w:spacing w:line="360" w:lineRule="auto"/>
              <w:jc w:val="center"/>
              <w:rPr>
                <w:sz w:val="24"/>
                <w:lang w:val="en-US"/>
              </w:rPr>
            </w:pPr>
            <w:r>
              <w:rPr>
                <w:sz w:val="24"/>
                <w:lang w:val="en-US"/>
              </w:rPr>
              <w:t>3</w:t>
            </w:r>
          </w:p>
        </w:tc>
        <w:tc>
          <w:tcPr>
            <w:tcW w:w="755" w:type="dxa"/>
          </w:tcPr>
          <w:p w:rsidR="00C1367C" w:rsidRPr="00912E44" w:rsidRDefault="00C1367C" w:rsidP="00C1367C">
            <w:pPr>
              <w:widowControl w:val="0"/>
              <w:autoSpaceDE w:val="0"/>
              <w:autoSpaceDN w:val="0"/>
              <w:adjustRightInd w:val="0"/>
              <w:spacing w:line="360" w:lineRule="auto"/>
              <w:jc w:val="center"/>
              <w:rPr>
                <w:sz w:val="24"/>
                <w:lang w:val="en-US"/>
              </w:rPr>
            </w:pPr>
            <w:r>
              <w:rPr>
                <w:sz w:val="24"/>
                <w:lang w:val="en-US"/>
              </w:rPr>
              <w:t>1</w:t>
            </w:r>
          </w:p>
        </w:tc>
        <w:tc>
          <w:tcPr>
            <w:tcW w:w="2127" w:type="dxa"/>
          </w:tcPr>
          <w:p w:rsidR="00C1367C" w:rsidRPr="00912E44" w:rsidRDefault="00C1367C" w:rsidP="00C1367C">
            <w:pPr>
              <w:widowControl w:val="0"/>
              <w:autoSpaceDE w:val="0"/>
              <w:autoSpaceDN w:val="0"/>
              <w:adjustRightInd w:val="0"/>
              <w:spacing w:line="360" w:lineRule="auto"/>
              <w:jc w:val="center"/>
              <w:rPr>
                <w:sz w:val="24"/>
              </w:rPr>
            </w:pPr>
            <w:r>
              <w:rPr>
                <w:sz w:val="24"/>
              </w:rPr>
              <w:t>нет</w:t>
            </w:r>
          </w:p>
        </w:tc>
        <w:tc>
          <w:tcPr>
            <w:tcW w:w="1842" w:type="dxa"/>
          </w:tcPr>
          <w:p w:rsidR="00C1367C" w:rsidRPr="00C13A56" w:rsidRDefault="00C1367C" w:rsidP="00C1367C">
            <w:pPr>
              <w:widowControl w:val="0"/>
              <w:autoSpaceDE w:val="0"/>
              <w:autoSpaceDN w:val="0"/>
              <w:adjustRightInd w:val="0"/>
              <w:spacing w:line="360" w:lineRule="auto"/>
              <w:jc w:val="center"/>
              <w:rPr>
                <w:sz w:val="24"/>
              </w:rPr>
            </w:pPr>
            <w:r>
              <w:rPr>
                <w:sz w:val="24"/>
              </w:rPr>
              <w:t>6,31</w:t>
            </w:r>
          </w:p>
        </w:tc>
        <w:tc>
          <w:tcPr>
            <w:tcW w:w="2375" w:type="dxa"/>
          </w:tcPr>
          <w:p w:rsidR="00C1367C" w:rsidRPr="00C13A56" w:rsidRDefault="00C1367C" w:rsidP="00C1367C">
            <w:pPr>
              <w:widowControl w:val="0"/>
              <w:autoSpaceDE w:val="0"/>
              <w:autoSpaceDN w:val="0"/>
              <w:adjustRightInd w:val="0"/>
              <w:spacing w:line="360" w:lineRule="auto"/>
              <w:jc w:val="center"/>
              <w:rPr>
                <w:sz w:val="24"/>
              </w:rPr>
            </w:pPr>
            <w:r>
              <w:rPr>
                <w:sz w:val="24"/>
              </w:rPr>
              <w:t>Кратные корни</w:t>
            </w:r>
          </w:p>
        </w:tc>
      </w:tr>
      <w:tr w:rsidR="00C1367C" w:rsidTr="00C1367C">
        <w:tc>
          <w:tcPr>
            <w:tcW w:w="959" w:type="dxa"/>
          </w:tcPr>
          <w:p w:rsidR="00C1367C" w:rsidRPr="00C13A56" w:rsidRDefault="00C1367C" w:rsidP="00C1367C">
            <w:pPr>
              <w:widowControl w:val="0"/>
              <w:autoSpaceDE w:val="0"/>
              <w:autoSpaceDN w:val="0"/>
              <w:adjustRightInd w:val="0"/>
              <w:spacing w:line="360" w:lineRule="auto"/>
              <w:jc w:val="center"/>
              <w:rPr>
                <w:sz w:val="24"/>
              </w:rPr>
            </w:pPr>
            <w:r>
              <w:rPr>
                <w:sz w:val="24"/>
              </w:rPr>
              <w:t>2</w:t>
            </w:r>
          </w:p>
        </w:tc>
        <w:tc>
          <w:tcPr>
            <w:tcW w:w="425" w:type="dxa"/>
          </w:tcPr>
          <w:p w:rsidR="00C1367C" w:rsidRPr="00C13A56" w:rsidRDefault="00C1367C" w:rsidP="00C1367C">
            <w:pPr>
              <w:widowControl w:val="0"/>
              <w:autoSpaceDE w:val="0"/>
              <w:autoSpaceDN w:val="0"/>
              <w:adjustRightInd w:val="0"/>
              <w:spacing w:line="360" w:lineRule="auto"/>
              <w:jc w:val="center"/>
              <w:rPr>
                <w:sz w:val="24"/>
              </w:rPr>
            </w:pPr>
            <w:r>
              <w:rPr>
                <w:sz w:val="24"/>
              </w:rPr>
              <w:t>1</w:t>
            </w:r>
          </w:p>
        </w:tc>
        <w:tc>
          <w:tcPr>
            <w:tcW w:w="709" w:type="dxa"/>
          </w:tcPr>
          <w:p w:rsidR="00C1367C" w:rsidRPr="00C13A56" w:rsidRDefault="00C1367C" w:rsidP="00C1367C">
            <w:pPr>
              <w:widowControl w:val="0"/>
              <w:autoSpaceDE w:val="0"/>
              <w:autoSpaceDN w:val="0"/>
              <w:adjustRightInd w:val="0"/>
              <w:spacing w:line="360" w:lineRule="auto"/>
              <w:jc w:val="center"/>
              <w:rPr>
                <w:sz w:val="24"/>
              </w:rPr>
            </w:pPr>
            <w:r>
              <w:rPr>
                <w:sz w:val="24"/>
              </w:rPr>
              <w:t>2,39</w:t>
            </w:r>
          </w:p>
        </w:tc>
        <w:tc>
          <w:tcPr>
            <w:tcW w:w="709" w:type="dxa"/>
          </w:tcPr>
          <w:p w:rsidR="00C1367C" w:rsidRPr="00C13A56" w:rsidRDefault="00C1367C" w:rsidP="00C1367C">
            <w:pPr>
              <w:widowControl w:val="0"/>
              <w:autoSpaceDE w:val="0"/>
              <w:autoSpaceDN w:val="0"/>
              <w:adjustRightInd w:val="0"/>
              <w:spacing w:line="360" w:lineRule="auto"/>
              <w:jc w:val="center"/>
              <w:rPr>
                <w:sz w:val="24"/>
              </w:rPr>
            </w:pPr>
            <w:r>
              <w:rPr>
                <w:sz w:val="24"/>
              </w:rPr>
              <w:t>2,05</w:t>
            </w:r>
          </w:p>
        </w:tc>
        <w:tc>
          <w:tcPr>
            <w:tcW w:w="755" w:type="dxa"/>
          </w:tcPr>
          <w:p w:rsidR="00C1367C" w:rsidRPr="00C13A56" w:rsidRDefault="00C1367C" w:rsidP="00C1367C">
            <w:pPr>
              <w:widowControl w:val="0"/>
              <w:autoSpaceDE w:val="0"/>
              <w:autoSpaceDN w:val="0"/>
              <w:adjustRightInd w:val="0"/>
              <w:spacing w:line="360" w:lineRule="auto"/>
              <w:jc w:val="center"/>
              <w:rPr>
                <w:sz w:val="24"/>
              </w:rPr>
            </w:pPr>
            <w:r>
              <w:rPr>
                <w:sz w:val="24"/>
              </w:rPr>
              <w:t>1</w:t>
            </w:r>
          </w:p>
        </w:tc>
        <w:tc>
          <w:tcPr>
            <w:tcW w:w="2127" w:type="dxa"/>
          </w:tcPr>
          <w:p w:rsidR="00C1367C" w:rsidRPr="00C13A56" w:rsidRDefault="00C1367C" w:rsidP="00C1367C">
            <w:pPr>
              <w:widowControl w:val="0"/>
              <w:autoSpaceDE w:val="0"/>
              <w:autoSpaceDN w:val="0"/>
              <w:adjustRightInd w:val="0"/>
              <w:spacing w:line="360" w:lineRule="auto"/>
              <w:jc w:val="center"/>
              <w:rPr>
                <w:sz w:val="24"/>
              </w:rPr>
            </w:pPr>
            <w:r>
              <w:rPr>
                <w:sz w:val="24"/>
              </w:rPr>
              <w:t>нет</w:t>
            </w:r>
          </w:p>
        </w:tc>
        <w:tc>
          <w:tcPr>
            <w:tcW w:w="1842" w:type="dxa"/>
          </w:tcPr>
          <w:p w:rsidR="00C1367C" w:rsidRPr="00C13A56" w:rsidRDefault="00C1367C" w:rsidP="00C1367C">
            <w:pPr>
              <w:widowControl w:val="0"/>
              <w:autoSpaceDE w:val="0"/>
              <w:autoSpaceDN w:val="0"/>
              <w:adjustRightInd w:val="0"/>
              <w:spacing w:line="360" w:lineRule="auto"/>
              <w:jc w:val="center"/>
              <w:rPr>
                <w:sz w:val="24"/>
              </w:rPr>
            </w:pPr>
            <w:r>
              <w:rPr>
                <w:sz w:val="24"/>
              </w:rPr>
              <w:t>4,34</w:t>
            </w:r>
          </w:p>
        </w:tc>
        <w:tc>
          <w:tcPr>
            <w:tcW w:w="2375" w:type="dxa"/>
          </w:tcPr>
          <w:p w:rsidR="00C1367C" w:rsidRPr="00C13A56" w:rsidRDefault="00C1367C" w:rsidP="00C1367C">
            <w:pPr>
              <w:widowControl w:val="0"/>
              <w:autoSpaceDE w:val="0"/>
              <w:autoSpaceDN w:val="0"/>
              <w:adjustRightInd w:val="0"/>
              <w:spacing w:line="360" w:lineRule="auto"/>
              <w:jc w:val="center"/>
            </w:pPr>
            <w:r w:rsidRPr="00C13A56">
              <w:t>Минимальное время регулирования</w:t>
            </w:r>
          </w:p>
        </w:tc>
      </w:tr>
      <w:tr w:rsidR="00C1367C" w:rsidTr="00C1367C">
        <w:trPr>
          <w:trHeight w:val="761"/>
        </w:trPr>
        <w:tc>
          <w:tcPr>
            <w:tcW w:w="959" w:type="dxa"/>
          </w:tcPr>
          <w:p w:rsidR="00C1367C" w:rsidRPr="00C13A56" w:rsidRDefault="00C1367C" w:rsidP="00C1367C">
            <w:pPr>
              <w:widowControl w:val="0"/>
              <w:autoSpaceDE w:val="0"/>
              <w:autoSpaceDN w:val="0"/>
              <w:adjustRightInd w:val="0"/>
              <w:spacing w:line="360" w:lineRule="auto"/>
              <w:jc w:val="center"/>
              <w:rPr>
                <w:sz w:val="24"/>
              </w:rPr>
            </w:pPr>
            <w:r>
              <w:rPr>
                <w:sz w:val="24"/>
              </w:rPr>
              <w:t>3</w:t>
            </w:r>
          </w:p>
        </w:tc>
        <w:tc>
          <w:tcPr>
            <w:tcW w:w="425" w:type="dxa"/>
          </w:tcPr>
          <w:p w:rsidR="00C1367C" w:rsidRPr="00C13A56" w:rsidRDefault="00C1367C" w:rsidP="00C1367C">
            <w:pPr>
              <w:widowControl w:val="0"/>
              <w:autoSpaceDE w:val="0"/>
              <w:autoSpaceDN w:val="0"/>
              <w:adjustRightInd w:val="0"/>
              <w:spacing w:line="360" w:lineRule="auto"/>
              <w:jc w:val="center"/>
              <w:rPr>
                <w:sz w:val="24"/>
              </w:rPr>
            </w:pPr>
            <w:r>
              <w:rPr>
                <w:sz w:val="24"/>
              </w:rPr>
              <w:t>1</w:t>
            </w:r>
          </w:p>
        </w:tc>
        <w:tc>
          <w:tcPr>
            <w:tcW w:w="709" w:type="dxa"/>
          </w:tcPr>
          <w:p w:rsidR="00C1367C" w:rsidRPr="00C13A56" w:rsidRDefault="00C1367C" w:rsidP="00C1367C">
            <w:pPr>
              <w:widowControl w:val="0"/>
              <w:autoSpaceDE w:val="0"/>
              <w:autoSpaceDN w:val="0"/>
              <w:adjustRightInd w:val="0"/>
              <w:spacing w:line="360" w:lineRule="auto"/>
              <w:jc w:val="center"/>
              <w:rPr>
                <w:sz w:val="24"/>
              </w:rPr>
            </w:pPr>
            <w:r>
              <w:rPr>
                <w:sz w:val="24"/>
              </w:rPr>
              <w:t>2</w:t>
            </w:r>
          </w:p>
        </w:tc>
        <w:tc>
          <w:tcPr>
            <w:tcW w:w="709" w:type="dxa"/>
          </w:tcPr>
          <w:p w:rsidR="00C1367C" w:rsidRPr="00C13A56" w:rsidRDefault="00C1367C" w:rsidP="00C1367C">
            <w:pPr>
              <w:widowControl w:val="0"/>
              <w:autoSpaceDE w:val="0"/>
              <w:autoSpaceDN w:val="0"/>
              <w:adjustRightInd w:val="0"/>
              <w:spacing w:line="360" w:lineRule="auto"/>
              <w:jc w:val="center"/>
              <w:rPr>
                <w:sz w:val="24"/>
              </w:rPr>
            </w:pPr>
            <w:r>
              <w:rPr>
                <w:sz w:val="24"/>
              </w:rPr>
              <w:t>2</w:t>
            </w:r>
          </w:p>
        </w:tc>
        <w:tc>
          <w:tcPr>
            <w:tcW w:w="755" w:type="dxa"/>
          </w:tcPr>
          <w:p w:rsidR="00C1367C" w:rsidRPr="00C13A56" w:rsidRDefault="00C1367C" w:rsidP="00C1367C">
            <w:pPr>
              <w:widowControl w:val="0"/>
              <w:autoSpaceDE w:val="0"/>
              <w:autoSpaceDN w:val="0"/>
              <w:adjustRightInd w:val="0"/>
              <w:spacing w:line="360" w:lineRule="auto"/>
              <w:jc w:val="center"/>
              <w:rPr>
                <w:sz w:val="24"/>
              </w:rPr>
            </w:pPr>
            <w:r>
              <w:rPr>
                <w:sz w:val="24"/>
              </w:rPr>
              <w:t>1</w:t>
            </w:r>
          </w:p>
        </w:tc>
        <w:tc>
          <w:tcPr>
            <w:tcW w:w="2127" w:type="dxa"/>
          </w:tcPr>
          <w:p w:rsidR="00C1367C" w:rsidRPr="00C13A56" w:rsidRDefault="00C1367C" w:rsidP="00C1367C">
            <w:pPr>
              <w:widowControl w:val="0"/>
              <w:autoSpaceDE w:val="0"/>
              <w:autoSpaceDN w:val="0"/>
              <w:adjustRightInd w:val="0"/>
              <w:spacing w:line="360" w:lineRule="auto"/>
              <w:jc w:val="center"/>
              <w:rPr>
                <w:sz w:val="24"/>
              </w:rPr>
            </w:pPr>
            <w:r>
              <w:rPr>
                <w:sz w:val="24"/>
              </w:rPr>
              <w:t>8</w:t>
            </w:r>
          </w:p>
        </w:tc>
        <w:tc>
          <w:tcPr>
            <w:tcW w:w="1842" w:type="dxa"/>
          </w:tcPr>
          <w:p w:rsidR="00C1367C" w:rsidRPr="00C13A56" w:rsidRDefault="00C1367C" w:rsidP="00C1367C">
            <w:pPr>
              <w:widowControl w:val="0"/>
              <w:autoSpaceDE w:val="0"/>
              <w:autoSpaceDN w:val="0"/>
              <w:adjustRightInd w:val="0"/>
              <w:spacing w:line="360" w:lineRule="auto"/>
              <w:jc w:val="center"/>
              <w:rPr>
                <w:sz w:val="24"/>
              </w:rPr>
            </w:pPr>
            <w:r>
              <w:rPr>
                <w:sz w:val="24"/>
              </w:rPr>
              <w:t>5,89</w:t>
            </w:r>
          </w:p>
        </w:tc>
        <w:tc>
          <w:tcPr>
            <w:tcW w:w="2375" w:type="dxa"/>
          </w:tcPr>
          <w:p w:rsidR="00C1367C" w:rsidRPr="00C13A56" w:rsidRDefault="00C1367C" w:rsidP="00C1367C">
            <w:pPr>
              <w:widowControl w:val="0"/>
              <w:autoSpaceDE w:val="0"/>
              <w:autoSpaceDN w:val="0"/>
              <w:adjustRightInd w:val="0"/>
              <w:spacing w:line="360" w:lineRule="auto"/>
              <w:jc w:val="center"/>
              <w:rPr>
                <w:sz w:val="24"/>
              </w:rPr>
            </w:pPr>
            <w:r>
              <w:rPr>
                <w:sz w:val="24"/>
              </w:rPr>
              <w:t>Распределение Баттерворса</w:t>
            </w:r>
          </w:p>
        </w:tc>
      </w:tr>
      <w:tr w:rsidR="00C1367C" w:rsidTr="00C1367C">
        <w:trPr>
          <w:trHeight w:val="1070"/>
        </w:trPr>
        <w:tc>
          <w:tcPr>
            <w:tcW w:w="959" w:type="dxa"/>
          </w:tcPr>
          <w:p w:rsidR="00C1367C" w:rsidRPr="00C13A56" w:rsidRDefault="00C1367C" w:rsidP="00C1367C">
            <w:pPr>
              <w:widowControl w:val="0"/>
              <w:autoSpaceDE w:val="0"/>
              <w:autoSpaceDN w:val="0"/>
              <w:adjustRightInd w:val="0"/>
              <w:spacing w:line="360" w:lineRule="auto"/>
              <w:jc w:val="center"/>
              <w:rPr>
                <w:sz w:val="24"/>
              </w:rPr>
            </w:pPr>
            <w:r>
              <w:rPr>
                <w:sz w:val="24"/>
              </w:rPr>
              <w:t>4</w:t>
            </w:r>
          </w:p>
        </w:tc>
        <w:tc>
          <w:tcPr>
            <w:tcW w:w="425" w:type="dxa"/>
          </w:tcPr>
          <w:p w:rsidR="00C1367C" w:rsidRPr="00C13A56" w:rsidRDefault="00C1367C" w:rsidP="00C1367C">
            <w:pPr>
              <w:widowControl w:val="0"/>
              <w:autoSpaceDE w:val="0"/>
              <w:autoSpaceDN w:val="0"/>
              <w:adjustRightInd w:val="0"/>
              <w:spacing w:line="360" w:lineRule="auto"/>
              <w:jc w:val="center"/>
              <w:rPr>
                <w:sz w:val="24"/>
              </w:rPr>
            </w:pPr>
            <w:r>
              <w:rPr>
                <w:sz w:val="24"/>
              </w:rPr>
              <w:t>1</w:t>
            </w:r>
          </w:p>
        </w:tc>
        <w:tc>
          <w:tcPr>
            <w:tcW w:w="709" w:type="dxa"/>
          </w:tcPr>
          <w:p w:rsidR="00C1367C" w:rsidRPr="00C13A56" w:rsidRDefault="00C1367C" w:rsidP="00C1367C">
            <w:pPr>
              <w:widowControl w:val="0"/>
              <w:autoSpaceDE w:val="0"/>
              <w:autoSpaceDN w:val="0"/>
              <w:adjustRightInd w:val="0"/>
              <w:spacing w:line="360" w:lineRule="auto"/>
              <w:jc w:val="center"/>
              <w:rPr>
                <w:sz w:val="24"/>
              </w:rPr>
            </w:pPr>
            <w:r>
              <w:rPr>
                <w:sz w:val="24"/>
              </w:rPr>
              <w:t>2,20</w:t>
            </w:r>
          </w:p>
        </w:tc>
        <w:tc>
          <w:tcPr>
            <w:tcW w:w="709" w:type="dxa"/>
          </w:tcPr>
          <w:p w:rsidR="00C1367C" w:rsidRPr="00C13A56" w:rsidRDefault="00C1367C" w:rsidP="00C1367C">
            <w:pPr>
              <w:widowControl w:val="0"/>
              <w:autoSpaceDE w:val="0"/>
              <w:autoSpaceDN w:val="0"/>
              <w:adjustRightInd w:val="0"/>
              <w:spacing w:line="360" w:lineRule="auto"/>
              <w:jc w:val="center"/>
              <w:rPr>
                <w:sz w:val="24"/>
              </w:rPr>
            </w:pPr>
            <w:r>
              <w:rPr>
                <w:sz w:val="24"/>
              </w:rPr>
              <w:t>1,90</w:t>
            </w:r>
          </w:p>
        </w:tc>
        <w:tc>
          <w:tcPr>
            <w:tcW w:w="755" w:type="dxa"/>
          </w:tcPr>
          <w:p w:rsidR="00C1367C" w:rsidRPr="00C13A56" w:rsidRDefault="00C1367C" w:rsidP="00C1367C">
            <w:pPr>
              <w:widowControl w:val="0"/>
              <w:autoSpaceDE w:val="0"/>
              <w:autoSpaceDN w:val="0"/>
              <w:adjustRightInd w:val="0"/>
              <w:spacing w:line="360" w:lineRule="auto"/>
              <w:jc w:val="center"/>
              <w:rPr>
                <w:sz w:val="24"/>
              </w:rPr>
            </w:pPr>
            <w:r>
              <w:rPr>
                <w:sz w:val="24"/>
              </w:rPr>
              <w:t>1</w:t>
            </w:r>
          </w:p>
        </w:tc>
        <w:tc>
          <w:tcPr>
            <w:tcW w:w="2127" w:type="dxa"/>
          </w:tcPr>
          <w:p w:rsidR="00C1367C" w:rsidRPr="00C13A56" w:rsidRDefault="00C1367C" w:rsidP="00C1367C">
            <w:pPr>
              <w:widowControl w:val="0"/>
              <w:autoSpaceDE w:val="0"/>
              <w:autoSpaceDN w:val="0"/>
              <w:adjustRightInd w:val="0"/>
              <w:spacing w:line="360" w:lineRule="auto"/>
              <w:jc w:val="center"/>
              <w:rPr>
                <w:sz w:val="24"/>
              </w:rPr>
            </w:pPr>
            <w:r>
              <w:rPr>
                <w:sz w:val="24"/>
              </w:rPr>
              <w:t>1,65</w:t>
            </w:r>
          </w:p>
        </w:tc>
        <w:tc>
          <w:tcPr>
            <w:tcW w:w="1842" w:type="dxa"/>
          </w:tcPr>
          <w:p w:rsidR="00C1367C" w:rsidRPr="00C13A56" w:rsidRDefault="00C1367C" w:rsidP="00C1367C">
            <w:pPr>
              <w:widowControl w:val="0"/>
              <w:autoSpaceDE w:val="0"/>
              <w:autoSpaceDN w:val="0"/>
              <w:adjustRightInd w:val="0"/>
              <w:spacing w:line="360" w:lineRule="auto"/>
              <w:jc w:val="center"/>
              <w:rPr>
                <w:sz w:val="24"/>
              </w:rPr>
            </w:pPr>
            <w:r>
              <w:rPr>
                <w:sz w:val="24"/>
              </w:rPr>
              <w:t>4,04</w:t>
            </w:r>
          </w:p>
        </w:tc>
        <w:tc>
          <w:tcPr>
            <w:tcW w:w="2375" w:type="dxa"/>
          </w:tcPr>
          <w:p w:rsidR="00C1367C" w:rsidRPr="00C13A56" w:rsidRDefault="00C1367C" w:rsidP="00C1367C">
            <w:pPr>
              <w:widowControl w:val="0"/>
              <w:autoSpaceDE w:val="0"/>
              <w:autoSpaceDN w:val="0"/>
              <w:adjustRightInd w:val="0"/>
              <w:spacing w:line="360" w:lineRule="auto"/>
              <w:jc w:val="center"/>
              <w:rPr>
                <w:sz w:val="24"/>
                <w:lang w:val="en-US"/>
              </w:rPr>
            </w:pPr>
            <w:r>
              <w:rPr>
                <w:sz w:val="24"/>
              </w:rPr>
              <w:t xml:space="preserve">Особо малое перегулирование, </w:t>
            </w:r>
            <w:r>
              <w:rPr>
                <w:sz w:val="24"/>
                <w:lang w:val="en-US"/>
              </w:rPr>
              <w:t>delta=2%</w:t>
            </w:r>
          </w:p>
        </w:tc>
      </w:tr>
    </w:tbl>
    <w:p w:rsidR="004D1522" w:rsidRPr="005B29DA" w:rsidRDefault="004D1522" w:rsidP="004D1522">
      <w:pPr>
        <w:widowControl w:val="0"/>
        <w:autoSpaceDE w:val="0"/>
        <w:autoSpaceDN w:val="0"/>
        <w:adjustRightInd w:val="0"/>
        <w:spacing w:line="360" w:lineRule="auto"/>
        <w:ind w:firstLine="720"/>
        <w:jc w:val="both"/>
        <w:rPr>
          <w:sz w:val="28"/>
        </w:rPr>
      </w:pPr>
      <w:r w:rsidRPr="00DC53D5">
        <w:rPr>
          <w:sz w:val="28"/>
          <w:szCs w:val="28"/>
        </w:rPr>
        <w:t>Оператор нажимает</w:t>
      </w:r>
      <w:r w:rsidRPr="005B29DA">
        <w:rPr>
          <w:sz w:val="28"/>
        </w:rPr>
        <w:t xml:space="preserve">1 - если наиболее подходящие коэффициенты содержатся в 1-ой строке    </w:t>
      </w:r>
    </w:p>
    <w:p w:rsidR="004D1522" w:rsidRPr="005B29DA" w:rsidRDefault="004D1522" w:rsidP="004D1522">
      <w:pPr>
        <w:widowControl w:val="0"/>
        <w:autoSpaceDE w:val="0"/>
        <w:autoSpaceDN w:val="0"/>
        <w:adjustRightInd w:val="0"/>
        <w:spacing w:line="360" w:lineRule="auto"/>
        <w:ind w:firstLine="720"/>
        <w:jc w:val="both"/>
        <w:rPr>
          <w:sz w:val="28"/>
        </w:rPr>
      </w:pPr>
      <w:r w:rsidRPr="005B29DA">
        <w:rPr>
          <w:sz w:val="28"/>
        </w:rPr>
        <w:t xml:space="preserve">          2 - eсли во 2-ой строке                                               </w:t>
      </w:r>
    </w:p>
    <w:p w:rsidR="004D1522" w:rsidRPr="005B29DA" w:rsidRDefault="004D1522" w:rsidP="004D1522">
      <w:pPr>
        <w:widowControl w:val="0"/>
        <w:autoSpaceDE w:val="0"/>
        <w:autoSpaceDN w:val="0"/>
        <w:adjustRightInd w:val="0"/>
        <w:spacing w:line="360" w:lineRule="auto"/>
        <w:ind w:firstLine="720"/>
        <w:jc w:val="both"/>
        <w:rPr>
          <w:sz w:val="28"/>
        </w:rPr>
      </w:pPr>
      <w:r w:rsidRPr="005B29DA">
        <w:rPr>
          <w:sz w:val="28"/>
        </w:rPr>
        <w:t xml:space="preserve">          3 - eсли в 3-ей строке                                                </w:t>
      </w:r>
    </w:p>
    <w:p w:rsidR="004D1522" w:rsidRDefault="004D1522" w:rsidP="004D1522">
      <w:pPr>
        <w:widowControl w:val="0"/>
        <w:autoSpaceDE w:val="0"/>
        <w:autoSpaceDN w:val="0"/>
        <w:adjustRightInd w:val="0"/>
        <w:spacing w:line="360" w:lineRule="auto"/>
        <w:ind w:firstLine="720"/>
        <w:jc w:val="both"/>
        <w:rPr>
          <w:sz w:val="28"/>
        </w:rPr>
      </w:pPr>
      <w:r w:rsidRPr="005B29DA">
        <w:rPr>
          <w:sz w:val="28"/>
        </w:rPr>
        <w:t xml:space="preserve">          4 - </w:t>
      </w:r>
      <w:r>
        <w:rPr>
          <w:sz w:val="28"/>
        </w:rPr>
        <w:t xml:space="preserve">eсли в 4-ой строке , </w:t>
      </w:r>
    </w:p>
    <w:p w:rsidR="004D1522" w:rsidRPr="00DC53D5" w:rsidRDefault="004D1522" w:rsidP="004D1522">
      <w:pPr>
        <w:widowControl w:val="0"/>
        <w:autoSpaceDE w:val="0"/>
        <w:autoSpaceDN w:val="0"/>
        <w:adjustRightInd w:val="0"/>
        <w:spacing w:line="360" w:lineRule="auto"/>
        <w:jc w:val="both"/>
        <w:rPr>
          <w:sz w:val="28"/>
        </w:rPr>
      </w:pPr>
      <w:r>
        <w:rPr>
          <w:sz w:val="28"/>
        </w:rPr>
        <w:t xml:space="preserve">После этого программа выводит на экран монитора желаемую передаточную функцию непрерывной системы и её </w:t>
      </w:r>
      <w:r>
        <w:rPr>
          <w:sz w:val="28"/>
          <w:lang w:val="en-US"/>
        </w:rPr>
        <w:t>Z</w:t>
      </w:r>
      <w:r w:rsidRPr="00DC53D5">
        <w:rPr>
          <w:sz w:val="28"/>
        </w:rPr>
        <w:t>-</w:t>
      </w:r>
      <w:r>
        <w:rPr>
          <w:sz w:val="28"/>
        </w:rPr>
        <w:t>преобразование</w:t>
      </w:r>
      <w:r w:rsidRPr="00DC53D5">
        <w:rPr>
          <w:sz w:val="28"/>
        </w:rPr>
        <w:t>:</w:t>
      </w:r>
    </w:p>
    <w:p w:rsidR="00C1367C" w:rsidRPr="006D193E" w:rsidRDefault="00C1367C" w:rsidP="00C1367C">
      <w:pPr>
        <w:widowControl w:val="0"/>
        <w:autoSpaceDE w:val="0"/>
        <w:autoSpaceDN w:val="0"/>
        <w:adjustRightInd w:val="0"/>
        <w:spacing w:line="360" w:lineRule="auto"/>
        <w:ind w:firstLine="709"/>
        <w:jc w:val="both"/>
        <w:rPr>
          <w:sz w:val="28"/>
        </w:rPr>
      </w:pPr>
    </w:p>
    <w:p w:rsidR="00C1367C" w:rsidRPr="001C1177" w:rsidRDefault="004B1F83" w:rsidP="00C1367C">
      <w:pPr>
        <w:widowControl w:val="0"/>
        <w:autoSpaceDE w:val="0"/>
        <w:autoSpaceDN w:val="0"/>
        <w:adjustRightInd w:val="0"/>
        <w:spacing w:line="360" w:lineRule="auto"/>
        <w:ind w:firstLine="709"/>
        <w:jc w:val="both"/>
        <w:rPr>
          <w:i/>
          <w:sz w:val="28"/>
          <w:lang w:val="en-US"/>
        </w:rPr>
      </w:pPr>
      <m:oMathPara>
        <m:oMath>
          <m:sSub>
            <m:sSubPr>
              <m:ctrlPr>
                <w:rPr>
                  <w:rFonts w:ascii="Cambria Math" w:hAnsi="Cambria Math"/>
                  <w:i/>
                  <w:sz w:val="28"/>
                </w:rPr>
              </m:ctrlPr>
            </m:sSubPr>
            <m:e>
              <m:r>
                <w:rPr>
                  <w:rFonts w:ascii="Cambria Math" w:hAnsi="Cambria Math"/>
                  <w:sz w:val="28"/>
                  <w:lang w:val="en-US"/>
                </w:rPr>
                <m:t>W</m:t>
              </m:r>
            </m:e>
            <m:sub>
              <m:r>
                <w:rPr>
                  <w:rFonts w:ascii="Cambria Math" w:hAnsi="Cambria Math"/>
                  <w:sz w:val="28"/>
                </w:rPr>
                <m:t>norm</m:t>
              </m:r>
            </m:sub>
          </m:sSub>
          <m:r>
            <w:rPr>
              <w:rFonts w:ascii="Cambria Math" w:hAnsi="Cambria Math"/>
              <w:sz w:val="28"/>
            </w:rPr>
            <m:t>=</m:t>
          </m:r>
          <m:f>
            <m:fPr>
              <m:ctrlPr>
                <w:rPr>
                  <w:rFonts w:ascii="Cambria Math" w:hAnsi="Cambria Math"/>
                  <w:i/>
                  <w:sz w:val="28"/>
                </w:rPr>
              </m:ctrlPr>
            </m:fPr>
            <m:num>
              <m:r>
                <w:rPr>
                  <w:rFonts w:ascii="Cambria Math" w:hAnsi="Cambria Math"/>
                  <w:sz w:val="28"/>
                </w:rPr>
                <m:t>112.1</m:t>
              </m:r>
            </m:num>
            <m:den>
              <m:sSup>
                <m:sSupPr>
                  <m:ctrlPr>
                    <w:rPr>
                      <w:rFonts w:ascii="Cambria Math" w:hAnsi="Cambria Math"/>
                      <w:i/>
                      <w:sz w:val="28"/>
                    </w:rPr>
                  </m:ctrlPr>
                </m:sSupPr>
                <m:e>
                  <m:r>
                    <w:rPr>
                      <w:rFonts w:ascii="Cambria Math" w:hAnsi="Cambria Math"/>
                      <w:sz w:val="28"/>
                    </w:rPr>
                    <m:t>s</m:t>
                  </m:r>
                </m:e>
                <m:sup>
                  <m:r>
                    <w:rPr>
                      <w:rFonts w:ascii="Cambria Math" w:hAnsi="Cambria Math"/>
                      <w:sz w:val="28"/>
                    </w:rPr>
                    <m:t>3</m:t>
                  </m:r>
                </m:sup>
              </m:sSup>
              <m:r>
                <w:rPr>
                  <w:rFonts w:ascii="Cambria Math" w:hAnsi="Cambria Math"/>
                  <w:sz w:val="28"/>
                </w:rPr>
                <m:t>+</m:t>
              </m:r>
              <m:sSup>
                <m:sSupPr>
                  <m:ctrlPr>
                    <w:rPr>
                      <w:rFonts w:ascii="Cambria Math" w:hAnsi="Cambria Math"/>
                      <w:i/>
                      <w:sz w:val="28"/>
                    </w:rPr>
                  </m:ctrlPr>
                </m:sSupPr>
                <m:e>
                  <m:r>
                    <w:rPr>
                      <w:rFonts w:ascii="Cambria Math" w:hAnsi="Cambria Math"/>
                      <w:sz w:val="28"/>
                    </w:rPr>
                    <m:t>9.886s</m:t>
                  </m:r>
                </m:e>
                <m:sup>
                  <m:r>
                    <w:rPr>
                      <w:rFonts w:ascii="Cambria Math" w:hAnsi="Cambria Math"/>
                      <w:sz w:val="28"/>
                    </w:rPr>
                    <m:t>2</m:t>
                  </m:r>
                </m:sup>
              </m:sSup>
              <m:r>
                <w:rPr>
                  <w:rFonts w:ascii="Cambria Math" w:hAnsi="Cambria Math"/>
                  <w:sz w:val="28"/>
                </w:rPr>
                <m:t>+55.58s+112.1</m:t>
              </m:r>
            </m:den>
          </m:f>
        </m:oMath>
      </m:oMathPara>
    </w:p>
    <w:p w:rsidR="00C1367C" w:rsidRPr="006D193E" w:rsidRDefault="00C1367C" w:rsidP="00C1367C">
      <w:pPr>
        <w:widowControl w:val="0"/>
        <w:autoSpaceDE w:val="0"/>
        <w:autoSpaceDN w:val="0"/>
        <w:adjustRightInd w:val="0"/>
        <w:spacing w:line="360" w:lineRule="auto"/>
        <w:ind w:firstLine="709"/>
        <w:jc w:val="both"/>
        <w:rPr>
          <w:sz w:val="28"/>
          <w:lang w:val="en-US"/>
        </w:rPr>
      </w:pPr>
      <w:r w:rsidRPr="006D193E">
        <w:rPr>
          <w:sz w:val="28"/>
          <w:lang w:val="en-US"/>
        </w:rPr>
        <w:t>Continuous-time transfer function.</w:t>
      </w:r>
    </w:p>
    <w:p w:rsidR="00C1367C" w:rsidRPr="006D193E" w:rsidRDefault="00C1367C" w:rsidP="00C1367C">
      <w:pPr>
        <w:widowControl w:val="0"/>
        <w:autoSpaceDE w:val="0"/>
        <w:autoSpaceDN w:val="0"/>
        <w:adjustRightInd w:val="0"/>
        <w:spacing w:line="360" w:lineRule="auto"/>
        <w:ind w:firstLine="709"/>
        <w:jc w:val="both"/>
        <w:rPr>
          <w:sz w:val="28"/>
          <w:lang w:val="en-US"/>
        </w:rPr>
      </w:pPr>
    </w:p>
    <w:p w:rsidR="00C1367C" w:rsidRPr="006D193E" w:rsidRDefault="004B1F83" w:rsidP="00C1367C">
      <w:pPr>
        <w:widowControl w:val="0"/>
        <w:autoSpaceDE w:val="0"/>
        <w:autoSpaceDN w:val="0"/>
        <w:adjustRightInd w:val="0"/>
        <w:spacing w:line="360" w:lineRule="auto"/>
        <w:ind w:firstLine="709"/>
        <w:jc w:val="both"/>
        <w:rPr>
          <w:sz w:val="28"/>
          <w:lang w:val="en-US"/>
        </w:rPr>
      </w:pPr>
      <m:oMathPara>
        <m:oMath>
          <m:sSub>
            <m:sSubPr>
              <m:ctrlPr>
                <w:rPr>
                  <w:rFonts w:ascii="Cambria Math" w:hAnsi="Cambria Math"/>
                  <w:i/>
                  <w:sz w:val="28"/>
                  <w:lang w:val="en-US"/>
                </w:rPr>
              </m:ctrlPr>
            </m:sSubPr>
            <m:e>
              <m:r>
                <w:rPr>
                  <w:rFonts w:ascii="Cambria Math" w:hAnsi="Cambria Math"/>
                  <w:sz w:val="28"/>
                  <w:lang w:val="en-US"/>
                </w:rPr>
                <m:t>W</m:t>
              </m:r>
            </m:e>
            <m:sub>
              <m:r>
                <w:rPr>
                  <w:rFonts w:ascii="Cambria Math" w:hAnsi="Cambria Math"/>
                  <w:sz w:val="28"/>
                  <w:lang w:val="en-US"/>
                </w:rPr>
                <m:t>ish</m:t>
              </m:r>
            </m:sub>
          </m:sSub>
          <m:r>
            <w:rPr>
              <w:rFonts w:ascii="Cambria Math" w:hAnsi="Cambria Math"/>
              <w:sz w:val="28"/>
              <w:lang w:val="en-US"/>
            </w:rPr>
            <m:t>=</m:t>
          </m:r>
          <m:f>
            <m:fPr>
              <m:ctrlPr>
                <w:rPr>
                  <w:rFonts w:ascii="Cambria Math" w:hAnsi="Cambria Math"/>
                  <w:i/>
                  <w:sz w:val="28"/>
                  <w:lang w:val="en-US"/>
                </w:rPr>
              </m:ctrlPr>
            </m:fPr>
            <m:num>
              <m:sSup>
                <m:sSupPr>
                  <m:ctrlPr>
                    <w:rPr>
                      <w:rFonts w:ascii="Cambria Math" w:hAnsi="Cambria Math"/>
                      <w:i/>
                      <w:sz w:val="28"/>
                      <w:lang w:val="en-US"/>
                    </w:rPr>
                  </m:ctrlPr>
                </m:sSupPr>
                <m:e>
                  <m:r>
                    <w:rPr>
                      <w:rFonts w:ascii="Cambria Math" w:hAnsi="Cambria Math"/>
                      <w:sz w:val="28"/>
                      <w:lang w:val="en-US"/>
                    </w:rPr>
                    <m:t>0.01446z</m:t>
                  </m:r>
                </m:e>
                <m:sup>
                  <m:r>
                    <w:rPr>
                      <w:rFonts w:ascii="Cambria Math" w:hAnsi="Cambria Math"/>
                      <w:sz w:val="28"/>
                      <w:lang w:val="en-US"/>
                    </w:rPr>
                    <m:t>2</m:t>
                  </m:r>
                </m:sup>
              </m:sSup>
              <m:r>
                <w:rPr>
                  <w:rFonts w:ascii="Cambria Math" w:hAnsi="Cambria Math"/>
                  <w:sz w:val="28"/>
                  <w:lang w:val="en-US"/>
                </w:rPr>
                <m:t>+0.04474z+0.008817</m:t>
              </m:r>
            </m:num>
            <m:den>
              <m:sSup>
                <m:sSupPr>
                  <m:ctrlPr>
                    <w:rPr>
                      <w:rFonts w:ascii="Cambria Math" w:hAnsi="Cambria Math"/>
                      <w:i/>
                      <w:sz w:val="28"/>
                      <w:lang w:val="en-US"/>
                    </w:rPr>
                  </m:ctrlPr>
                </m:sSupPr>
                <m:e>
                  <m:r>
                    <w:rPr>
                      <w:rFonts w:ascii="Cambria Math" w:hAnsi="Cambria Math"/>
                      <w:sz w:val="28"/>
                      <w:lang w:val="en-US"/>
                    </w:rPr>
                    <m:t>z</m:t>
                  </m:r>
                </m:e>
                <m:sup>
                  <m:r>
                    <w:rPr>
                      <w:rFonts w:ascii="Cambria Math" w:hAnsi="Cambria Math"/>
                      <w:sz w:val="28"/>
                      <w:lang w:val="en-US"/>
                    </w:rPr>
                    <m:t>3</m:t>
                  </m:r>
                </m:sup>
              </m:sSup>
              <m:r>
                <w:rPr>
                  <w:rFonts w:ascii="Cambria Math" w:hAnsi="Cambria Math"/>
                  <w:sz w:val="28"/>
                  <w:lang w:val="en-US"/>
                </w:rPr>
                <m:t>-1.995</m:t>
              </m:r>
              <m:sSup>
                <m:sSupPr>
                  <m:ctrlPr>
                    <w:rPr>
                      <w:rFonts w:ascii="Cambria Math" w:hAnsi="Cambria Math"/>
                      <w:i/>
                      <w:sz w:val="28"/>
                      <w:lang w:val="en-US"/>
                    </w:rPr>
                  </m:ctrlPr>
                </m:sSupPr>
                <m:e>
                  <m:r>
                    <w:rPr>
                      <w:rFonts w:ascii="Cambria Math" w:hAnsi="Cambria Math"/>
                      <w:sz w:val="28"/>
                      <w:lang w:val="en-US"/>
                    </w:rPr>
                    <m:t>z</m:t>
                  </m:r>
                </m:e>
                <m:sup>
                  <m:r>
                    <w:rPr>
                      <w:rFonts w:ascii="Cambria Math" w:hAnsi="Cambria Math"/>
                      <w:sz w:val="28"/>
                      <w:lang w:val="en-US"/>
                    </w:rPr>
                    <m:t>2</m:t>
                  </m:r>
                </m:sup>
              </m:sSup>
              <m:r>
                <w:rPr>
                  <w:rFonts w:ascii="Cambria Math" w:hAnsi="Cambria Math"/>
                  <w:sz w:val="28"/>
                  <w:lang w:val="en-US"/>
                </w:rPr>
                <m:t>+1.435z-0.3721</m:t>
              </m:r>
            </m:den>
          </m:f>
        </m:oMath>
      </m:oMathPara>
    </w:p>
    <w:p w:rsidR="00C1367C" w:rsidRPr="004D1522" w:rsidRDefault="004D1522" w:rsidP="004D1522">
      <w:pPr>
        <w:widowControl w:val="0"/>
        <w:autoSpaceDE w:val="0"/>
        <w:autoSpaceDN w:val="0"/>
        <w:adjustRightInd w:val="0"/>
        <w:spacing w:line="360" w:lineRule="auto"/>
        <w:ind w:left="142"/>
        <w:jc w:val="both"/>
        <w:rPr>
          <w:sz w:val="28"/>
          <w:szCs w:val="28"/>
        </w:rPr>
      </w:pPr>
      <w:r>
        <w:rPr>
          <w:sz w:val="28"/>
        </w:rPr>
        <w:t xml:space="preserve">Одновременно программа выводит на экран монитора </w:t>
      </w:r>
      <w:r>
        <w:rPr>
          <w:sz w:val="28"/>
          <w:szCs w:val="28"/>
        </w:rPr>
        <w:t>у</w:t>
      </w:r>
      <w:r w:rsidRPr="00310212">
        <w:rPr>
          <w:sz w:val="28"/>
          <w:szCs w:val="28"/>
        </w:rPr>
        <w:t xml:space="preserve">равнение </w:t>
      </w:r>
      <w:r>
        <w:rPr>
          <w:sz w:val="28"/>
          <w:szCs w:val="28"/>
        </w:rPr>
        <w:t xml:space="preserve">ЦУУ с численными коэффициентами, которое в данном случае </w:t>
      </w:r>
      <w:r w:rsidRPr="00310212">
        <w:rPr>
          <w:sz w:val="28"/>
          <w:szCs w:val="28"/>
        </w:rPr>
        <w:t>имеет вид</w:t>
      </w:r>
    </w:p>
    <w:p w:rsidR="00C1367C" w:rsidRPr="006D193E" w:rsidRDefault="00C1367C" w:rsidP="00C1367C">
      <w:pPr>
        <w:widowControl w:val="0"/>
        <w:autoSpaceDE w:val="0"/>
        <w:autoSpaceDN w:val="0"/>
        <w:adjustRightInd w:val="0"/>
        <w:spacing w:line="360" w:lineRule="auto"/>
        <w:ind w:firstLine="709"/>
        <w:jc w:val="both"/>
        <w:rPr>
          <w:sz w:val="28"/>
        </w:rPr>
      </w:pPr>
      <w:r w:rsidRPr="006D193E">
        <w:rPr>
          <w:sz w:val="28"/>
        </w:rPr>
        <w:t>1. Если измеряются g и y, то уравнение ЦУУ выглядит следующим образом:</w:t>
      </w:r>
    </w:p>
    <w:p w:rsidR="00C1367C" w:rsidRPr="006D193E" w:rsidRDefault="00C1367C" w:rsidP="00C1367C">
      <w:pPr>
        <w:widowControl w:val="0"/>
        <w:autoSpaceDE w:val="0"/>
        <w:autoSpaceDN w:val="0"/>
        <w:adjustRightInd w:val="0"/>
        <w:spacing w:line="360" w:lineRule="auto"/>
        <w:ind w:firstLine="709"/>
        <w:jc w:val="both"/>
        <w:rPr>
          <w:sz w:val="28"/>
        </w:rPr>
      </w:pPr>
      <w:r w:rsidRPr="006D193E">
        <w:rPr>
          <w:sz w:val="28"/>
        </w:rPr>
        <w:t>S1 =</w:t>
      </w:r>
    </w:p>
    <w:p w:rsidR="00C1367C" w:rsidRPr="006D193E" w:rsidRDefault="00C1367C" w:rsidP="00C1367C">
      <w:pPr>
        <w:widowControl w:val="0"/>
        <w:autoSpaceDE w:val="0"/>
        <w:autoSpaceDN w:val="0"/>
        <w:adjustRightInd w:val="0"/>
        <w:spacing w:line="360" w:lineRule="auto"/>
        <w:ind w:firstLine="709"/>
        <w:jc w:val="both"/>
        <w:rPr>
          <w:sz w:val="28"/>
        </w:rPr>
      </w:pPr>
      <w:r w:rsidRPr="006D193E">
        <w:rPr>
          <w:sz w:val="28"/>
        </w:rPr>
        <w:t xml:space="preserve">   '(1+0.36438*z^(-1)-1.6491*z^(-2)-0.26779*z^(-3)+0.55251*z^(-4))*u(z) = (0.015005*z^(-1)+0.046416*z^(-2)+0.0091468*z^(-3))*g(z)-(1.7707*z^(-1)-</w:t>
      </w:r>
      <w:r w:rsidRPr="006D193E">
        <w:rPr>
          <w:sz w:val="28"/>
        </w:rPr>
        <w:lastRenderedPageBreak/>
        <w:t>3.3395*z^(-2)+1.939*z^(-3)-0.29957*z^(-4))*y(z)'</w:t>
      </w:r>
    </w:p>
    <w:p w:rsidR="00C1367C" w:rsidRPr="006D193E" w:rsidRDefault="00C1367C" w:rsidP="00C1367C">
      <w:pPr>
        <w:widowControl w:val="0"/>
        <w:autoSpaceDE w:val="0"/>
        <w:autoSpaceDN w:val="0"/>
        <w:adjustRightInd w:val="0"/>
        <w:spacing w:line="360" w:lineRule="auto"/>
        <w:ind w:firstLine="709"/>
        <w:jc w:val="both"/>
        <w:rPr>
          <w:sz w:val="28"/>
        </w:rPr>
      </w:pPr>
      <w:r w:rsidRPr="006D193E">
        <w:rPr>
          <w:sz w:val="28"/>
        </w:rPr>
        <w:t>2. Если измеряются eps и y:</w:t>
      </w:r>
    </w:p>
    <w:p w:rsidR="00C1367C" w:rsidRPr="006D193E" w:rsidRDefault="00C1367C" w:rsidP="00C1367C">
      <w:pPr>
        <w:widowControl w:val="0"/>
        <w:autoSpaceDE w:val="0"/>
        <w:autoSpaceDN w:val="0"/>
        <w:adjustRightInd w:val="0"/>
        <w:spacing w:line="360" w:lineRule="auto"/>
        <w:ind w:firstLine="709"/>
        <w:jc w:val="both"/>
        <w:rPr>
          <w:sz w:val="28"/>
        </w:rPr>
      </w:pPr>
      <w:r w:rsidRPr="006D193E">
        <w:rPr>
          <w:sz w:val="28"/>
        </w:rPr>
        <w:t>S2 =</w:t>
      </w:r>
    </w:p>
    <w:p w:rsidR="00C1367C" w:rsidRPr="006D193E" w:rsidRDefault="00C1367C" w:rsidP="00C1367C">
      <w:pPr>
        <w:widowControl w:val="0"/>
        <w:autoSpaceDE w:val="0"/>
        <w:autoSpaceDN w:val="0"/>
        <w:adjustRightInd w:val="0"/>
        <w:spacing w:line="360" w:lineRule="auto"/>
        <w:ind w:firstLine="709"/>
        <w:jc w:val="both"/>
        <w:rPr>
          <w:sz w:val="28"/>
        </w:rPr>
      </w:pPr>
      <w:r w:rsidRPr="006D193E">
        <w:rPr>
          <w:sz w:val="28"/>
        </w:rPr>
        <w:t xml:space="preserve">    '(1+0.36438*z^(-1)-1.6491*z^(-2)-0.26779*z^(-3)+0.55251*z^(-4))*u(z) = (0.015005*z^(-1)+0.046416*z^(-2)+0.0091468*z^(-3))*eps(z) - (1.7557*z^(-1)-3.386*z^(-2)+1.9298*z^(-3)-0.29957*z^(-4))*y(z)'</w:t>
      </w:r>
    </w:p>
    <w:p w:rsidR="00C1367C" w:rsidRPr="006D193E" w:rsidRDefault="00C1367C" w:rsidP="00C1367C">
      <w:pPr>
        <w:widowControl w:val="0"/>
        <w:autoSpaceDE w:val="0"/>
        <w:autoSpaceDN w:val="0"/>
        <w:adjustRightInd w:val="0"/>
        <w:spacing w:line="360" w:lineRule="auto"/>
        <w:ind w:firstLine="709"/>
        <w:jc w:val="both"/>
        <w:rPr>
          <w:sz w:val="28"/>
        </w:rPr>
      </w:pPr>
      <w:r w:rsidRPr="006D193E">
        <w:rPr>
          <w:sz w:val="28"/>
        </w:rPr>
        <w:t>3. Если измеряются eps и g:</w:t>
      </w:r>
    </w:p>
    <w:p w:rsidR="00C1367C" w:rsidRPr="006D193E" w:rsidRDefault="00C1367C" w:rsidP="00C1367C">
      <w:pPr>
        <w:widowControl w:val="0"/>
        <w:autoSpaceDE w:val="0"/>
        <w:autoSpaceDN w:val="0"/>
        <w:adjustRightInd w:val="0"/>
        <w:spacing w:line="360" w:lineRule="auto"/>
        <w:ind w:firstLine="709"/>
        <w:jc w:val="both"/>
        <w:rPr>
          <w:sz w:val="28"/>
        </w:rPr>
      </w:pPr>
      <w:r w:rsidRPr="006D193E">
        <w:rPr>
          <w:sz w:val="28"/>
        </w:rPr>
        <w:t>S3 =</w:t>
      </w:r>
    </w:p>
    <w:p w:rsidR="00C1367C" w:rsidRPr="00482AF2" w:rsidRDefault="00C1367C" w:rsidP="00C1367C">
      <w:pPr>
        <w:widowControl w:val="0"/>
        <w:autoSpaceDE w:val="0"/>
        <w:autoSpaceDN w:val="0"/>
        <w:adjustRightInd w:val="0"/>
        <w:spacing w:line="360" w:lineRule="auto"/>
        <w:ind w:firstLine="709"/>
        <w:jc w:val="both"/>
        <w:rPr>
          <w:sz w:val="28"/>
        </w:rPr>
      </w:pPr>
      <w:r w:rsidRPr="006D193E">
        <w:rPr>
          <w:sz w:val="28"/>
        </w:rPr>
        <w:t xml:space="preserve">    '(1+0.36438*z^(-1)-1.6491*z^(-2)-0.26779*z^(-3)+0.55251*z^(-4))*u(z) = (1.7707*z^(-1)-3.3395*z^(-2)+1.939*z^(-3)-0.29957*z^(-4))*eps(z) - (1.7557*z^(-1)-3.386*z^(-2)+1.9298*z^(-3)-0.29957*z^(-4))*g(z)'</w:t>
      </w:r>
    </w:p>
    <w:p w:rsidR="004D1522" w:rsidRPr="00941946" w:rsidRDefault="004D1522" w:rsidP="004D1522">
      <w:pPr>
        <w:widowControl w:val="0"/>
        <w:autoSpaceDE w:val="0"/>
        <w:autoSpaceDN w:val="0"/>
        <w:adjustRightInd w:val="0"/>
        <w:spacing w:after="120" w:line="360" w:lineRule="auto"/>
        <w:ind w:firstLine="720"/>
        <w:jc w:val="both"/>
        <w:rPr>
          <w:sz w:val="28"/>
          <w:szCs w:val="28"/>
        </w:rPr>
      </w:pPr>
      <w:r>
        <w:rPr>
          <w:sz w:val="28"/>
          <w:szCs w:val="28"/>
        </w:rPr>
        <w:t>На основе этого выражения оператор вручную записывает соответствующий алгоритм работы ЦУУ, как показано выше.  Смотри переход от выражение (</w:t>
      </w:r>
      <w:r w:rsidRPr="004D1522">
        <w:rPr>
          <w:sz w:val="28"/>
          <w:szCs w:val="28"/>
        </w:rPr>
        <w:t>3.</w:t>
      </w:r>
      <w:r w:rsidRPr="002814B7">
        <w:rPr>
          <w:sz w:val="28"/>
          <w:szCs w:val="28"/>
        </w:rPr>
        <w:t>5</w:t>
      </w:r>
      <w:r>
        <w:rPr>
          <w:sz w:val="28"/>
          <w:szCs w:val="28"/>
        </w:rPr>
        <w:t>) к выражению (</w:t>
      </w:r>
      <w:r w:rsidRPr="002814B7">
        <w:rPr>
          <w:sz w:val="28"/>
          <w:szCs w:val="28"/>
        </w:rPr>
        <w:t>3.6</w:t>
      </w:r>
      <w:r>
        <w:rPr>
          <w:sz w:val="28"/>
          <w:szCs w:val="28"/>
        </w:rPr>
        <w:t xml:space="preserve">). Далее программа автоматически формирует уравнение замкнутой дискретной системы и осуществляет его моделирование в </w:t>
      </w:r>
      <w:r>
        <w:rPr>
          <w:sz w:val="28"/>
          <w:szCs w:val="28"/>
          <w:lang w:val="en-US"/>
        </w:rPr>
        <w:t>MATLAB</w:t>
      </w:r>
      <w:r w:rsidRPr="006C6E29">
        <w:rPr>
          <w:sz w:val="28"/>
          <w:szCs w:val="28"/>
        </w:rPr>
        <w:t>.</w:t>
      </w:r>
      <w:r>
        <w:rPr>
          <w:sz w:val="28"/>
          <w:szCs w:val="28"/>
        </w:rPr>
        <w:t xml:space="preserve"> Результатом этого моделирования является </w:t>
      </w:r>
      <w:r>
        <w:rPr>
          <w:sz w:val="28"/>
        </w:rPr>
        <w:t xml:space="preserve">график переходной функции, которой в данном случае имеет вид  приведенной на рис. </w:t>
      </w:r>
      <w:r w:rsidRPr="004D1522">
        <w:rPr>
          <w:sz w:val="28"/>
        </w:rPr>
        <w:t>3.8</w:t>
      </w:r>
      <w:r>
        <w:rPr>
          <w:sz w:val="28"/>
        </w:rPr>
        <w:t>. Сравнивая графики полученный вручную (</w:t>
      </w:r>
      <w:r w:rsidRPr="004D1522">
        <w:rPr>
          <w:sz w:val="28"/>
        </w:rPr>
        <w:t>3.5)</w:t>
      </w:r>
      <w:r>
        <w:rPr>
          <w:sz w:val="28"/>
        </w:rPr>
        <w:t xml:space="preserve"> с графиком, выданным программой (рис. </w:t>
      </w:r>
      <w:r w:rsidRPr="004D1522">
        <w:rPr>
          <w:sz w:val="28"/>
        </w:rPr>
        <w:t>3.8</w:t>
      </w:r>
      <w:r>
        <w:rPr>
          <w:sz w:val="28"/>
        </w:rPr>
        <w:t xml:space="preserve">) легко заключить, что они  имеет аналогичный вид. Аналогичный же вид имеют и алгоритмы работы ЦУУ, полученные вручную и с помощью программы </w:t>
      </w:r>
      <w:r w:rsidRPr="00941946">
        <w:rPr>
          <w:sz w:val="28"/>
        </w:rPr>
        <w:t>“</w:t>
      </w:r>
      <w:r>
        <w:rPr>
          <w:sz w:val="28"/>
        </w:rPr>
        <w:t>ДСУ</w:t>
      </w:r>
      <w:r w:rsidRPr="00941946">
        <w:rPr>
          <w:sz w:val="28"/>
        </w:rPr>
        <w:t>”.</w:t>
      </w:r>
    </w:p>
    <w:p w:rsidR="004D1522" w:rsidRPr="004D1522" w:rsidRDefault="004D1522" w:rsidP="00C1367C">
      <w:pPr>
        <w:widowControl w:val="0"/>
        <w:autoSpaceDE w:val="0"/>
        <w:autoSpaceDN w:val="0"/>
        <w:adjustRightInd w:val="0"/>
        <w:spacing w:line="360" w:lineRule="auto"/>
        <w:ind w:firstLine="709"/>
        <w:jc w:val="both"/>
        <w:rPr>
          <w:sz w:val="28"/>
        </w:rPr>
      </w:pPr>
    </w:p>
    <w:p w:rsidR="00C1367C" w:rsidRPr="00C1367C" w:rsidRDefault="00C1367C" w:rsidP="00C1367C">
      <w:pPr>
        <w:spacing w:before="120" w:after="120" w:line="360" w:lineRule="auto"/>
        <w:jc w:val="center"/>
        <w:rPr>
          <w:b/>
          <w:sz w:val="28"/>
        </w:rPr>
      </w:pPr>
      <w:r>
        <w:rPr>
          <w:noProof/>
        </w:rPr>
        <w:lastRenderedPageBreak/>
        <w:drawing>
          <wp:inline distT="0" distB="0" distL="0" distR="0">
            <wp:extent cx="4895850" cy="3559118"/>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5"/>
                    <a:stretch>
                      <a:fillRect/>
                    </a:stretch>
                  </pic:blipFill>
                  <pic:spPr>
                    <a:xfrm>
                      <a:off x="0" y="0"/>
                      <a:ext cx="4905842" cy="3566382"/>
                    </a:xfrm>
                    <a:prstGeom prst="rect">
                      <a:avLst/>
                    </a:prstGeom>
                  </pic:spPr>
                </pic:pic>
              </a:graphicData>
            </a:graphic>
          </wp:inline>
        </w:drawing>
      </w:r>
    </w:p>
    <w:p w:rsidR="00C1367C" w:rsidRPr="007062A0" w:rsidRDefault="007062A0" w:rsidP="00C1367C">
      <w:pPr>
        <w:spacing w:before="120" w:after="120" w:line="360" w:lineRule="auto"/>
        <w:jc w:val="center"/>
        <w:rPr>
          <w:sz w:val="28"/>
        </w:rPr>
      </w:pPr>
      <w:r w:rsidRPr="002814B7">
        <w:rPr>
          <w:sz w:val="28"/>
          <w:szCs w:val="28"/>
        </w:rPr>
        <w:t xml:space="preserve">Рисунок 3.4 – </w:t>
      </w:r>
      <w:r w:rsidR="00C1367C" w:rsidRPr="007062A0">
        <w:rPr>
          <w:sz w:val="28"/>
        </w:rPr>
        <w:t>График переходного процесса</w:t>
      </w:r>
    </w:p>
    <w:p w:rsidR="00FE7EF1" w:rsidRDefault="00FE7EF1">
      <w:pPr>
        <w:pStyle w:val="a3"/>
        <w:widowControl w:val="0"/>
        <w:ind w:left="0" w:firstLine="709"/>
      </w:pPr>
      <w:r>
        <w:t>Из вышесказанного можно сделать вывод, что цель проекта выполнена. Разработанная система автоматизированного проектирования позволяет синтезировать системы управления с заранее заданными показателями качества.</w:t>
      </w:r>
    </w:p>
    <w:p w:rsidR="00FE7EF1" w:rsidRPr="00FE378A" w:rsidRDefault="00FE7EF1">
      <w:pPr>
        <w:pStyle w:val="a3"/>
        <w:widowControl w:val="0"/>
        <w:ind w:left="0" w:firstLine="709"/>
      </w:pPr>
    </w:p>
    <w:p w:rsidR="00FE7EF1" w:rsidRDefault="00FE7EF1" w:rsidP="0001536D">
      <w:pPr>
        <w:pStyle w:val="a3"/>
        <w:widowControl w:val="0"/>
        <w:ind w:left="0"/>
      </w:pPr>
    </w:p>
    <w:p w:rsidR="0001536D" w:rsidRPr="00482AF2" w:rsidRDefault="0001536D" w:rsidP="0001536D">
      <w:pPr>
        <w:pStyle w:val="a3"/>
        <w:widowControl w:val="0"/>
        <w:ind w:left="0"/>
      </w:pPr>
    </w:p>
    <w:p w:rsidR="004D1522" w:rsidRPr="00482AF2" w:rsidRDefault="004D1522" w:rsidP="0001536D">
      <w:pPr>
        <w:pStyle w:val="a3"/>
        <w:widowControl w:val="0"/>
        <w:ind w:left="0"/>
      </w:pPr>
    </w:p>
    <w:p w:rsidR="004D1522" w:rsidRPr="00482AF2" w:rsidRDefault="004D1522" w:rsidP="0001536D">
      <w:pPr>
        <w:pStyle w:val="a3"/>
        <w:widowControl w:val="0"/>
        <w:ind w:left="0"/>
      </w:pPr>
    </w:p>
    <w:p w:rsidR="004D1522" w:rsidRPr="00482AF2" w:rsidRDefault="004D1522" w:rsidP="0001536D">
      <w:pPr>
        <w:pStyle w:val="a3"/>
        <w:widowControl w:val="0"/>
        <w:ind w:left="0"/>
      </w:pPr>
    </w:p>
    <w:p w:rsidR="004D1522" w:rsidRPr="00482AF2" w:rsidRDefault="004D1522" w:rsidP="0001536D">
      <w:pPr>
        <w:pStyle w:val="a3"/>
        <w:widowControl w:val="0"/>
        <w:ind w:left="0"/>
      </w:pPr>
    </w:p>
    <w:p w:rsidR="004D1522" w:rsidRPr="00482AF2" w:rsidRDefault="004D1522" w:rsidP="0001536D">
      <w:pPr>
        <w:pStyle w:val="a3"/>
        <w:widowControl w:val="0"/>
        <w:ind w:left="0"/>
      </w:pPr>
    </w:p>
    <w:p w:rsidR="004D1522" w:rsidRPr="00482AF2" w:rsidRDefault="004D1522" w:rsidP="0001536D">
      <w:pPr>
        <w:pStyle w:val="a3"/>
        <w:widowControl w:val="0"/>
        <w:ind w:left="0"/>
      </w:pPr>
    </w:p>
    <w:p w:rsidR="004D1522" w:rsidRPr="00482AF2" w:rsidRDefault="004D1522" w:rsidP="0001536D">
      <w:pPr>
        <w:pStyle w:val="a3"/>
        <w:widowControl w:val="0"/>
        <w:ind w:left="0"/>
      </w:pPr>
    </w:p>
    <w:p w:rsidR="003072C7" w:rsidRDefault="003072C7" w:rsidP="0001536D">
      <w:pPr>
        <w:pStyle w:val="a3"/>
        <w:widowControl w:val="0"/>
        <w:ind w:left="0"/>
      </w:pPr>
    </w:p>
    <w:p w:rsidR="00FC5314" w:rsidRDefault="00FC5314" w:rsidP="0001536D">
      <w:pPr>
        <w:pStyle w:val="a3"/>
        <w:widowControl w:val="0"/>
        <w:ind w:left="0"/>
      </w:pPr>
    </w:p>
    <w:p w:rsidR="005B29DA" w:rsidRPr="004D1522" w:rsidRDefault="004D1522" w:rsidP="004D1522">
      <w:pPr>
        <w:shd w:val="clear" w:color="auto" w:fill="FFFFFF"/>
        <w:spacing w:after="120" w:line="360" w:lineRule="auto"/>
        <w:jc w:val="center"/>
        <w:outlineLvl w:val="1"/>
        <w:rPr>
          <w:b/>
          <w:bCs/>
          <w:iCs/>
          <w:color w:val="000000"/>
          <w:sz w:val="32"/>
          <w:szCs w:val="32"/>
        </w:rPr>
      </w:pPr>
      <w:r w:rsidRPr="004D1522">
        <w:rPr>
          <w:b/>
          <w:bCs/>
          <w:iCs/>
          <w:color w:val="000000"/>
          <w:sz w:val="32"/>
          <w:szCs w:val="32"/>
        </w:rPr>
        <w:lastRenderedPageBreak/>
        <w:t xml:space="preserve">4. </w:t>
      </w:r>
      <w:r w:rsidR="005B29DA" w:rsidRPr="004D1522">
        <w:rPr>
          <w:b/>
          <w:bCs/>
          <w:iCs/>
          <w:color w:val="000000"/>
          <w:sz w:val="32"/>
          <w:szCs w:val="32"/>
        </w:rPr>
        <w:t>БЕЗОПАСНОСТЬ И ЭКОЛОГИЧНОСТЬ ИССЛЕДОВАНИЙ</w:t>
      </w:r>
    </w:p>
    <w:p w:rsidR="00D64CB8" w:rsidRPr="004D1522" w:rsidRDefault="004D1522" w:rsidP="004D1522">
      <w:pPr>
        <w:shd w:val="clear" w:color="auto" w:fill="FFFFFF"/>
        <w:spacing w:before="240" w:after="120" w:line="360" w:lineRule="auto"/>
        <w:ind w:left="709"/>
        <w:jc w:val="center"/>
        <w:outlineLvl w:val="1"/>
        <w:rPr>
          <w:b/>
          <w:bCs/>
          <w:iCs/>
          <w:color w:val="000000"/>
          <w:sz w:val="28"/>
        </w:rPr>
      </w:pPr>
      <w:r w:rsidRPr="004D1522">
        <w:rPr>
          <w:b/>
          <w:bCs/>
          <w:iCs/>
          <w:color w:val="000000"/>
          <w:sz w:val="28"/>
        </w:rPr>
        <w:t xml:space="preserve">4.1. </w:t>
      </w:r>
      <w:r w:rsidR="00D64CB8" w:rsidRPr="004D1522">
        <w:rPr>
          <w:b/>
          <w:bCs/>
          <w:iCs/>
          <w:color w:val="000000"/>
          <w:sz w:val="28"/>
        </w:rPr>
        <w:t>Системный анализ на случай отказа работы компьютера</w:t>
      </w:r>
    </w:p>
    <w:p w:rsidR="00D64CB8" w:rsidRDefault="00D64CB8" w:rsidP="00D64CB8">
      <w:pPr>
        <w:pStyle w:val="10"/>
        <w:spacing w:line="360" w:lineRule="auto"/>
        <w:ind w:firstLine="720"/>
        <w:jc w:val="both"/>
        <w:rPr>
          <w:sz w:val="28"/>
        </w:rPr>
      </w:pPr>
      <w:r>
        <w:rPr>
          <w:sz w:val="28"/>
        </w:rPr>
        <w:t>Для повышения надёжности (безотказности) работы компьютера необходимо эффективным образом проанализировать возможные аварийные ситуации и причины их вызывающие.</w:t>
      </w:r>
    </w:p>
    <w:p w:rsidR="00D64CB8" w:rsidRDefault="00D64CB8" w:rsidP="00D64CB8">
      <w:pPr>
        <w:pStyle w:val="a7"/>
        <w:ind w:firstLine="720"/>
      </w:pPr>
      <w:r>
        <w:t>В качестве метода анализа возможных источников опасности выберем системный анализ. Его цель – выявить причины, влияющие на появление нежелательных событий и разработать мероприятия, уменьшающие вероятность их появления.</w:t>
      </w:r>
    </w:p>
    <w:p w:rsidR="00D64CB8" w:rsidRDefault="00D64CB8" w:rsidP="00D64CB8">
      <w:pPr>
        <w:widowControl w:val="0"/>
        <w:autoSpaceDE w:val="0"/>
        <w:autoSpaceDN w:val="0"/>
        <w:adjustRightInd w:val="0"/>
        <w:spacing w:line="360" w:lineRule="auto"/>
        <w:ind w:firstLine="720"/>
        <w:jc w:val="both"/>
        <w:rPr>
          <w:sz w:val="28"/>
        </w:rPr>
      </w:pPr>
      <w:r>
        <w:rPr>
          <w:sz w:val="28"/>
        </w:rPr>
        <w:t>Причины возникновения нежелательного события можно определить и как совокупность условий, отсутствие которых исключает это событие.  Все причины образуют иерархическую структуру, при которой одна причина подчинена другой, переходит в другую или в несколько других причин. Графическое изображение таких зависимостей напоминает ветвящееся дерево, поэтому используется термин «дерево причин».</w:t>
      </w:r>
    </w:p>
    <w:p w:rsidR="00D64CB8" w:rsidRDefault="00D64CB8" w:rsidP="00D64CB8">
      <w:pPr>
        <w:shd w:val="clear" w:color="auto" w:fill="FFFFFF"/>
        <w:spacing w:line="360" w:lineRule="auto"/>
        <w:ind w:left="19" w:right="24" w:firstLine="720"/>
        <w:jc w:val="both"/>
        <w:rPr>
          <w:sz w:val="28"/>
        </w:rPr>
      </w:pPr>
      <w:r>
        <w:rPr>
          <w:sz w:val="28"/>
        </w:rPr>
        <w:t>В качестве головного события в дереве причин отказа, изображенном на рис</w:t>
      </w:r>
      <w:r w:rsidR="004D1522" w:rsidRPr="004D1522">
        <w:rPr>
          <w:sz w:val="28"/>
        </w:rPr>
        <w:t>4</w:t>
      </w:r>
      <w:r>
        <w:rPr>
          <w:sz w:val="28"/>
        </w:rPr>
        <w:t>.1, будем считать отказ устройства.</w:t>
      </w:r>
    </w:p>
    <w:p w:rsidR="00D64CB8" w:rsidRDefault="00D64CB8" w:rsidP="00D64CB8">
      <w:pPr>
        <w:pStyle w:val="a7"/>
        <w:ind w:firstLine="720"/>
      </w:pPr>
      <w:r>
        <w:t xml:space="preserve">Причиной может служить: отказ электрической схемы, который в свою очередь может произойти вследствие дефектного разъёма для стыковки с ЭВМ или выхода из строя интерфейсной микросхемы. Интерфейс может не работать, если не работает микросхема </w:t>
      </w:r>
      <w:r>
        <w:rPr>
          <w:lang w:val="en-US"/>
        </w:rPr>
        <w:t>USB</w:t>
      </w:r>
      <w:r>
        <w:t xml:space="preserve"> или микропроцессор. Микропроцессор в свою очередь не будет работать, если не работает кварцевый резонатор или при не правильной работе  программируемой логической интегральной схемы (ПЛИС). К нарушениям работы ПЛИС относятся: некачественная пайка или производственный дефект при изготовлении микросхемы.</w:t>
      </w:r>
    </w:p>
    <w:p w:rsidR="00D64CB8" w:rsidRDefault="00D64CB8" w:rsidP="00D64CB8">
      <w:pPr>
        <w:pStyle w:val="a7"/>
        <w:tabs>
          <w:tab w:val="left" w:pos="9638"/>
        </w:tabs>
        <w:ind w:firstLine="720"/>
      </w:pPr>
      <w:r>
        <w:t xml:space="preserve">Также причиной отказа устройства может служить остановка устройства. Данное событие происходит по вине оператора, если он запустил не ту что надо программу загрузки или не сбросил устройство кнопкой «сброс» после очередного цикла записи. </w:t>
      </w:r>
    </w:p>
    <w:p w:rsidR="00D64CB8" w:rsidRDefault="00D64CB8" w:rsidP="00D64CB8">
      <w:pPr>
        <w:pStyle w:val="a7"/>
        <w:tabs>
          <w:tab w:val="left" w:pos="9638"/>
        </w:tabs>
        <w:ind w:firstLine="720"/>
      </w:pPr>
      <w:r>
        <w:lastRenderedPageBreak/>
        <w:t>При отсутствии питающего напряжения или несоответствии их нормам также нельзя будет добиться работоспособности устройства, которое может быть вызвано неисправностью блока питания или при обрыве внутренних преобразователей напряжения.</w:t>
      </w:r>
    </w:p>
    <w:p w:rsidR="00D64CB8" w:rsidRDefault="00D64CB8" w:rsidP="00D64CB8">
      <w:pPr>
        <w:pStyle w:val="a7"/>
        <w:tabs>
          <w:tab w:val="left" w:pos="9638"/>
        </w:tabs>
        <w:ind w:firstLine="720"/>
      </w:pPr>
      <w:r>
        <w:t xml:space="preserve">Результаты анализа возможных причин отказа разрабатываемого устройства представлены на рис. </w:t>
      </w:r>
      <w:r w:rsidR="004D1522" w:rsidRPr="004D1522">
        <w:t>4</w:t>
      </w:r>
      <w:r>
        <w:t>.1.</w:t>
      </w:r>
    </w:p>
    <w:p w:rsidR="00D64CB8" w:rsidRDefault="00D64CB8" w:rsidP="00D64CB8">
      <w:pPr>
        <w:pStyle w:val="a7"/>
        <w:tabs>
          <w:tab w:val="left" w:pos="9638"/>
        </w:tabs>
        <w:ind w:firstLine="720"/>
      </w:pPr>
    </w:p>
    <w:p w:rsidR="00D64CB8" w:rsidRDefault="00D64CB8" w:rsidP="00D64CB8">
      <w:pPr>
        <w:pStyle w:val="a7"/>
        <w:tabs>
          <w:tab w:val="left" w:pos="9638"/>
        </w:tabs>
        <w:ind w:firstLine="720"/>
      </w:pPr>
    </w:p>
    <w:p w:rsidR="00D64CB8" w:rsidRDefault="00D64CB8" w:rsidP="00D64CB8">
      <w:pPr>
        <w:pStyle w:val="a7"/>
        <w:tabs>
          <w:tab w:val="left" w:pos="9638"/>
        </w:tabs>
        <w:ind w:firstLine="720"/>
      </w:pPr>
    </w:p>
    <w:p w:rsidR="00D64CB8" w:rsidRDefault="00D64CB8" w:rsidP="00D64CB8">
      <w:pPr>
        <w:pStyle w:val="a7"/>
        <w:tabs>
          <w:tab w:val="left" w:pos="9638"/>
        </w:tabs>
        <w:ind w:firstLine="720"/>
      </w:pPr>
    </w:p>
    <w:p w:rsidR="00D64CB8" w:rsidRDefault="00D64CB8" w:rsidP="00D64CB8">
      <w:pPr>
        <w:pStyle w:val="a7"/>
        <w:tabs>
          <w:tab w:val="left" w:pos="9638"/>
        </w:tabs>
        <w:ind w:firstLine="720"/>
      </w:pPr>
    </w:p>
    <w:p w:rsidR="00D64CB8" w:rsidRDefault="00D64CB8" w:rsidP="00D64CB8">
      <w:pPr>
        <w:pStyle w:val="a7"/>
        <w:tabs>
          <w:tab w:val="left" w:pos="9638"/>
        </w:tabs>
        <w:ind w:firstLine="720"/>
      </w:pPr>
    </w:p>
    <w:p w:rsidR="00D64CB8" w:rsidRDefault="00D64CB8" w:rsidP="00D64CB8">
      <w:pPr>
        <w:pStyle w:val="a7"/>
        <w:tabs>
          <w:tab w:val="left" w:pos="9638"/>
        </w:tabs>
        <w:ind w:firstLine="720"/>
      </w:pPr>
    </w:p>
    <w:p w:rsidR="00D64CB8" w:rsidRDefault="00D64CB8" w:rsidP="00D64CB8">
      <w:pPr>
        <w:pStyle w:val="a7"/>
        <w:tabs>
          <w:tab w:val="left" w:pos="9638"/>
        </w:tabs>
        <w:ind w:firstLine="720"/>
      </w:pPr>
    </w:p>
    <w:p w:rsidR="00D64CB8" w:rsidRDefault="00D64CB8" w:rsidP="00D64CB8">
      <w:pPr>
        <w:pStyle w:val="a7"/>
        <w:tabs>
          <w:tab w:val="left" w:pos="9638"/>
        </w:tabs>
        <w:ind w:firstLine="720"/>
      </w:pPr>
    </w:p>
    <w:p w:rsidR="00D64CB8" w:rsidRDefault="00D64CB8" w:rsidP="00D64CB8">
      <w:pPr>
        <w:pStyle w:val="a7"/>
        <w:tabs>
          <w:tab w:val="left" w:pos="9638"/>
        </w:tabs>
        <w:ind w:firstLine="720"/>
      </w:pPr>
    </w:p>
    <w:p w:rsidR="00D64CB8" w:rsidRDefault="00D64CB8" w:rsidP="00D64CB8">
      <w:pPr>
        <w:pStyle w:val="a7"/>
        <w:tabs>
          <w:tab w:val="left" w:pos="9638"/>
        </w:tabs>
        <w:ind w:firstLine="720"/>
      </w:pPr>
    </w:p>
    <w:p w:rsidR="00D64CB8" w:rsidRDefault="00D64CB8" w:rsidP="00D64CB8">
      <w:pPr>
        <w:pStyle w:val="a7"/>
        <w:tabs>
          <w:tab w:val="left" w:pos="9638"/>
        </w:tabs>
        <w:ind w:firstLine="720"/>
      </w:pPr>
    </w:p>
    <w:p w:rsidR="00D64CB8" w:rsidRDefault="00D64CB8" w:rsidP="00D64CB8">
      <w:pPr>
        <w:pStyle w:val="a7"/>
        <w:tabs>
          <w:tab w:val="left" w:pos="9638"/>
        </w:tabs>
        <w:ind w:firstLine="720"/>
      </w:pPr>
    </w:p>
    <w:p w:rsidR="00D64CB8" w:rsidRDefault="00D64CB8" w:rsidP="00D64CB8">
      <w:pPr>
        <w:pStyle w:val="a7"/>
        <w:tabs>
          <w:tab w:val="left" w:pos="9638"/>
        </w:tabs>
        <w:ind w:firstLine="720"/>
      </w:pPr>
    </w:p>
    <w:p w:rsidR="00D64CB8" w:rsidRDefault="00D64CB8" w:rsidP="00D64CB8">
      <w:pPr>
        <w:pStyle w:val="a7"/>
        <w:tabs>
          <w:tab w:val="left" w:pos="9638"/>
        </w:tabs>
        <w:ind w:firstLine="720"/>
      </w:pPr>
    </w:p>
    <w:p w:rsidR="00D64CB8" w:rsidRDefault="00D64CB8" w:rsidP="00D64CB8">
      <w:pPr>
        <w:pStyle w:val="a7"/>
        <w:tabs>
          <w:tab w:val="left" w:pos="9638"/>
        </w:tabs>
        <w:ind w:firstLine="720"/>
      </w:pPr>
    </w:p>
    <w:p w:rsidR="00D64CB8" w:rsidRDefault="00D64CB8" w:rsidP="00D64CB8">
      <w:pPr>
        <w:pStyle w:val="a7"/>
        <w:tabs>
          <w:tab w:val="left" w:pos="9638"/>
        </w:tabs>
        <w:ind w:firstLine="720"/>
      </w:pPr>
    </w:p>
    <w:p w:rsidR="00D64CB8" w:rsidRDefault="00D64CB8" w:rsidP="00D64CB8">
      <w:pPr>
        <w:pStyle w:val="a7"/>
        <w:tabs>
          <w:tab w:val="left" w:pos="9638"/>
        </w:tabs>
        <w:ind w:firstLine="720"/>
      </w:pPr>
    </w:p>
    <w:p w:rsidR="00D64CB8" w:rsidRDefault="00D64CB8" w:rsidP="00D64CB8">
      <w:pPr>
        <w:pStyle w:val="a7"/>
        <w:tabs>
          <w:tab w:val="left" w:pos="9638"/>
        </w:tabs>
        <w:ind w:firstLine="720"/>
      </w:pPr>
    </w:p>
    <w:p w:rsidR="00D64CB8" w:rsidRDefault="00D64CB8" w:rsidP="00D64CB8">
      <w:pPr>
        <w:pStyle w:val="a7"/>
        <w:tabs>
          <w:tab w:val="left" w:pos="9638"/>
        </w:tabs>
        <w:ind w:firstLine="720"/>
      </w:pPr>
    </w:p>
    <w:p w:rsidR="00D64CB8" w:rsidRDefault="00D64CB8" w:rsidP="00D64CB8">
      <w:pPr>
        <w:pStyle w:val="a7"/>
        <w:tabs>
          <w:tab w:val="left" w:pos="9638"/>
        </w:tabs>
        <w:ind w:firstLine="720"/>
      </w:pPr>
    </w:p>
    <w:p w:rsidR="00D64CB8" w:rsidRDefault="004B1F83" w:rsidP="00D64CB8">
      <w:pPr>
        <w:pStyle w:val="a7"/>
        <w:tabs>
          <w:tab w:val="left" w:pos="9638"/>
        </w:tabs>
      </w:pPr>
      <w:r w:rsidRPr="004B1F83">
        <w:rPr>
          <w:noProof/>
          <w:sz w:val="20"/>
        </w:rPr>
        <w:lastRenderedPageBreak/>
        <w:pict>
          <v:shape id="_x0000_s1031" type="#_x0000_t75" style="position:absolute;left:0;text-align:left;margin-left:-3.85pt;margin-top:33.5pt;width:477pt;height:625pt;z-index:251661312">
            <v:imagedata r:id="rId961" o:title=""/>
            <w10:wrap type="topAndBottom"/>
          </v:shape>
          <o:OLEObject Type="Embed" ProgID="Visio.Drawing.11" ShapeID="_x0000_s1031" DrawAspect="Content" ObjectID="_1591855957" r:id="rId962"/>
        </w:pict>
      </w:r>
    </w:p>
    <w:p w:rsidR="00D64CB8" w:rsidRDefault="00D64CB8" w:rsidP="00D64CB8">
      <w:pPr>
        <w:pStyle w:val="a7"/>
      </w:pPr>
    </w:p>
    <w:p w:rsidR="00D64CB8" w:rsidRPr="005B29DA" w:rsidRDefault="007062A0" w:rsidP="00D64CB8">
      <w:pPr>
        <w:pStyle w:val="a7"/>
        <w:rPr>
          <w:b/>
          <w:sz w:val="24"/>
        </w:rPr>
      </w:pPr>
      <w:r w:rsidRPr="002814B7">
        <w:rPr>
          <w:szCs w:val="28"/>
        </w:rPr>
        <w:t xml:space="preserve">Рисунок </w:t>
      </w:r>
      <w:r>
        <w:rPr>
          <w:szCs w:val="28"/>
        </w:rPr>
        <w:t>4</w:t>
      </w:r>
      <w:r w:rsidRPr="002814B7">
        <w:rPr>
          <w:szCs w:val="28"/>
        </w:rPr>
        <w:t>.</w:t>
      </w:r>
      <w:r>
        <w:rPr>
          <w:szCs w:val="28"/>
        </w:rPr>
        <w:t>1</w:t>
      </w:r>
      <w:r w:rsidRPr="002814B7">
        <w:rPr>
          <w:szCs w:val="28"/>
        </w:rPr>
        <w:t xml:space="preserve"> – </w:t>
      </w:r>
      <w:r w:rsidR="00D64CB8" w:rsidRPr="007062A0">
        <w:t>Дерево отказов</w:t>
      </w:r>
    </w:p>
    <w:p w:rsidR="00D64CB8" w:rsidRDefault="00D64CB8" w:rsidP="00D64CB8">
      <w:pPr>
        <w:widowControl w:val="0"/>
        <w:autoSpaceDE w:val="0"/>
        <w:autoSpaceDN w:val="0"/>
        <w:adjustRightInd w:val="0"/>
        <w:spacing w:line="360" w:lineRule="auto"/>
        <w:ind w:firstLine="720"/>
        <w:jc w:val="both"/>
        <w:rPr>
          <w:sz w:val="28"/>
        </w:rPr>
      </w:pPr>
    </w:p>
    <w:p w:rsidR="00D64CB8" w:rsidRDefault="004D1522" w:rsidP="004D1522">
      <w:pPr>
        <w:shd w:val="clear" w:color="auto" w:fill="FFFFFF"/>
        <w:spacing w:before="240" w:after="120" w:line="360" w:lineRule="auto"/>
        <w:jc w:val="center"/>
        <w:outlineLvl w:val="1"/>
        <w:rPr>
          <w:b/>
          <w:bCs/>
          <w:iCs/>
          <w:color w:val="000000"/>
          <w:sz w:val="28"/>
        </w:rPr>
      </w:pPr>
      <w:r w:rsidRPr="00482AF2">
        <w:rPr>
          <w:b/>
          <w:bCs/>
          <w:iCs/>
          <w:color w:val="000000"/>
          <w:sz w:val="28"/>
        </w:rPr>
        <w:lastRenderedPageBreak/>
        <w:t>4</w:t>
      </w:r>
      <w:r w:rsidR="00D64CB8" w:rsidRPr="005B29DA">
        <w:rPr>
          <w:b/>
          <w:bCs/>
          <w:iCs/>
          <w:color w:val="000000"/>
          <w:sz w:val="28"/>
        </w:rPr>
        <w:t>.2 Анализ опасных и вредных факторов</w:t>
      </w:r>
    </w:p>
    <w:p w:rsidR="00D64CB8" w:rsidRDefault="00D64CB8" w:rsidP="00D64CB8">
      <w:pPr>
        <w:pStyle w:val="1"/>
      </w:pPr>
      <w:r>
        <w:t xml:space="preserve">Синтез цифрового устройства управления осуществляется программно с помощью компьютера. </w:t>
      </w:r>
    </w:p>
    <w:p w:rsidR="00D64CB8" w:rsidRDefault="00D64CB8" w:rsidP="00D64CB8">
      <w:pPr>
        <w:pStyle w:val="a7"/>
      </w:pPr>
      <w:r>
        <w:tab/>
        <w:t xml:space="preserve">Использование компьютера должно сопровождаться соблюдением определённых мер безопасности. В противном случае это может привести к заметному ухудшению самочувствия пользователя, а при постоянной работе даже к возникновению серьёзных заболеваний. Таких как ухудшение зрения, быстрая утомляемость, аллергические реакции на электромагнитное и другие виды излучений. </w:t>
      </w:r>
    </w:p>
    <w:p w:rsidR="00D64CB8" w:rsidRDefault="00D64CB8" w:rsidP="00D64CB8">
      <w:pPr>
        <w:pStyle w:val="a7"/>
      </w:pPr>
      <w:r>
        <w:tab/>
        <w:t>В список опасных факторов, неблаготворно влияющих на человека при работе с компьютером, можно включить следующие:</w:t>
      </w:r>
    </w:p>
    <w:p w:rsidR="00D64CB8" w:rsidRDefault="00D64CB8" w:rsidP="00D64CB8">
      <w:pPr>
        <w:shd w:val="clear" w:color="auto" w:fill="FFFFFF"/>
        <w:spacing w:line="360" w:lineRule="auto"/>
        <w:ind w:firstLine="708"/>
        <w:jc w:val="both"/>
        <w:rPr>
          <w:color w:val="000000"/>
          <w:sz w:val="28"/>
        </w:rPr>
      </w:pPr>
      <w:r>
        <w:tab/>
      </w:r>
      <w:r>
        <w:rPr>
          <w:color w:val="000000"/>
          <w:sz w:val="28"/>
        </w:rPr>
        <w:t>–   воздействие различных полей и излучений;</w:t>
      </w:r>
    </w:p>
    <w:p w:rsidR="00D64CB8" w:rsidRDefault="00D64CB8" w:rsidP="00D64CB8">
      <w:pPr>
        <w:shd w:val="clear" w:color="auto" w:fill="FFFFFF"/>
        <w:spacing w:line="360" w:lineRule="auto"/>
        <w:ind w:firstLine="708"/>
        <w:rPr>
          <w:color w:val="000000"/>
          <w:sz w:val="28"/>
        </w:rPr>
      </w:pPr>
      <w:r>
        <w:rPr>
          <w:color w:val="000000"/>
          <w:sz w:val="28"/>
        </w:rPr>
        <w:t>–   ортопедический фактор – нарушение нормального функционирования опорно-двигательного аппарата пользователя;</w:t>
      </w:r>
    </w:p>
    <w:p w:rsidR="00D64CB8" w:rsidRDefault="00D64CB8" w:rsidP="00D64CB8">
      <w:pPr>
        <w:shd w:val="clear" w:color="auto" w:fill="FFFFFF"/>
        <w:tabs>
          <w:tab w:val="left" w:pos="1051"/>
        </w:tabs>
        <w:spacing w:line="360" w:lineRule="auto"/>
        <w:ind w:left="705"/>
        <w:jc w:val="both"/>
        <w:rPr>
          <w:color w:val="000000"/>
          <w:sz w:val="28"/>
        </w:rPr>
      </w:pPr>
      <w:r>
        <w:rPr>
          <w:color w:val="000000"/>
          <w:sz w:val="28"/>
        </w:rPr>
        <w:t>–   воздействие на зрительный анализатор (быстрая утомляемость глаз);</w:t>
      </w:r>
    </w:p>
    <w:p w:rsidR="00D64CB8" w:rsidRDefault="00D64CB8" w:rsidP="00D64CB8">
      <w:pPr>
        <w:numPr>
          <w:ilvl w:val="0"/>
          <w:numId w:val="25"/>
        </w:numPr>
        <w:shd w:val="clear" w:color="auto" w:fill="FFFFFF"/>
        <w:spacing w:line="360" w:lineRule="auto"/>
        <w:jc w:val="both"/>
        <w:rPr>
          <w:color w:val="000000"/>
          <w:sz w:val="28"/>
        </w:rPr>
      </w:pPr>
      <w:r>
        <w:rPr>
          <w:color w:val="000000"/>
          <w:sz w:val="28"/>
        </w:rPr>
        <w:t>шумовые воздействия;</w:t>
      </w:r>
    </w:p>
    <w:p w:rsidR="00D64CB8" w:rsidRDefault="00D64CB8" w:rsidP="00D64CB8">
      <w:pPr>
        <w:numPr>
          <w:ilvl w:val="0"/>
          <w:numId w:val="25"/>
        </w:numPr>
        <w:shd w:val="clear" w:color="auto" w:fill="FFFFFF"/>
        <w:spacing w:line="360" w:lineRule="auto"/>
        <w:jc w:val="both"/>
        <w:rPr>
          <w:color w:val="000000"/>
          <w:sz w:val="28"/>
        </w:rPr>
      </w:pPr>
      <w:r>
        <w:rPr>
          <w:color w:val="000000"/>
          <w:sz w:val="28"/>
        </w:rPr>
        <w:t>психологические  расстройства;</w:t>
      </w:r>
    </w:p>
    <w:p w:rsidR="00D64CB8" w:rsidRDefault="00D64CB8" w:rsidP="00D64CB8">
      <w:pPr>
        <w:numPr>
          <w:ilvl w:val="0"/>
          <w:numId w:val="25"/>
        </w:numPr>
        <w:shd w:val="clear" w:color="auto" w:fill="FFFFFF"/>
        <w:spacing w:line="360" w:lineRule="auto"/>
        <w:jc w:val="both"/>
        <w:rPr>
          <w:color w:val="000000"/>
          <w:sz w:val="28"/>
        </w:rPr>
      </w:pPr>
      <w:r>
        <w:rPr>
          <w:color w:val="000000"/>
          <w:sz w:val="28"/>
        </w:rPr>
        <w:t>возможность поражения электрическим током.</w:t>
      </w:r>
    </w:p>
    <w:p w:rsidR="00D64CB8" w:rsidRDefault="00D64CB8" w:rsidP="00D64CB8">
      <w:pPr>
        <w:shd w:val="clear" w:color="auto" w:fill="FFFFFF"/>
        <w:spacing w:line="360" w:lineRule="auto"/>
        <w:ind w:firstLine="705"/>
        <w:jc w:val="both"/>
        <w:rPr>
          <w:color w:val="000000"/>
          <w:sz w:val="28"/>
        </w:rPr>
      </w:pPr>
      <w:r>
        <w:rPr>
          <w:color w:val="000000"/>
          <w:sz w:val="28"/>
        </w:rPr>
        <w:t>Рассмотрим более подробно каждый из этих факторов.</w:t>
      </w:r>
    </w:p>
    <w:p w:rsidR="00D64CB8" w:rsidRDefault="00D64CB8" w:rsidP="00D64CB8">
      <w:pPr>
        <w:pStyle w:val="a9"/>
        <w:spacing w:line="360" w:lineRule="auto"/>
        <w:ind w:firstLine="709"/>
        <w:jc w:val="both"/>
      </w:pPr>
      <w:r w:rsidRPr="00D64CB8">
        <w:rPr>
          <w:b/>
          <w:iCs/>
        </w:rPr>
        <w:t>Излучение работающего монитора</w:t>
      </w:r>
      <w:r>
        <w:t xml:space="preserve"> является негативным фактором работы компьютера, влияющим на пользователя и окружающую среду. Излучение делят на три группы:</w:t>
      </w:r>
    </w:p>
    <w:p w:rsidR="00D64CB8" w:rsidRDefault="00D64CB8" w:rsidP="00D64CB8">
      <w:pPr>
        <w:pStyle w:val="a9"/>
        <w:numPr>
          <w:ilvl w:val="0"/>
          <w:numId w:val="26"/>
        </w:numPr>
        <w:spacing w:line="360" w:lineRule="auto"/>
        <w:jc w:val="both"/>
      </w:pPr>
      <w:r>
        <w:t>рентгеновское излучение;</w:t>
      </w:r>
    </w:p>
    <w:p w:rsidR="00D64CB8" w:rsidRDefault="00D64CB8" w:rsidP="00D64CB8">
      <w:pPr>
        <w:pStyle w:val="a9"/>
        <w:numPr>
          <w:ilvl w:val="0"/>
          <w:numId w:val="26"/>
        </w:numPr>
        <w:spacing w:line="360" w:lineRule="auto"/>
        <w:jc w:val="both"/>
      </w:pPr>
      <w:r>
        <w:t>электростатические поля;</w:t>
      </w:r>
    </w:p>
    <w:p w:rsidR="00D64CB8" w:rsidRDefault="00D64CB8" w:rsidP="00D64CB8">
      <w:pPr>
        <w:pStyle w:val="a9"/>
        <w:numPr>
          <w:ilvl w:val="0"/>
          <w:numId w:val="26"/>
        </w:numPr>
        <w:spacing w:line="360" w:lineRule="auto"/>
        <w:jc w:val="both"/>
      </w:pPr>
      <w:r>
        <w:t>электромагнитные поля.</w:t>
      </w:r>
    </w:p>
    <w:p w:rsidR="00D64CB8" w:rsidRDefault="00D64CB8" w:rsidP="00D64CB8">
      <w:pPr>
        <w:pStyle w:val="a9"/>
        <w:spacing w:line="360" w:lineRule="auto"/>
        <w:ind w:firstLine="709"/>
        <w:jc w:val="both"/>
      </w:pPr>
      <w:r>
        <w:t>Воздействие рентгеновского излучения незначительно и мощность дозы воздействия значительно уменьшается пропорционально квадрату расстояния  от экрана.</w:t>
      </w:r>
    </w:p>
    <w:p w:rsidR="00D64CB8" w:rsidRDefault="00D64CB8" w:rsidP="00D64CB8">
      <w:pPr>
        <w:pStyle w:val="31"/>
        <w:ind w:firstLine="720"/>
      </w:pPr>
      <w:r>
        <w:t xml:space="preserve">Электростатическое излучение, попадая на кожу человека, может вызвать аллергическую реакцию (в виде сыпи) а также повреждение глаз. Данного </w:t>
      </w:r>
      <w:r>
        <w:lastRenderedPageBreak/>
        <w:t>воздействия можно практически полностью избежать, установив на монитор специальный антистатический фильтр.</w:t>
      </w:r>
    </w:p>
    <w:p w:rsidR="00D64CB8" w:rsidRDefault="00D64CB8" w:rsidP="00D64CB8">
      <w:pPr>
        <w:pStyle w:val="a9"/>
        <w:spacing w:line="360" w:lineRule="auto"/>
        <w:ind w:firstLine="709"/>
        <w:jc w:val="both"/>
      </w:pPr>
      <w:r>
        <w:t>Воздействия электромагнитных полей являются наиболее опасными. По</w:t>
      </w:r>
      <w:r>
        <w:softHyphen/>
        <w:t>льзователь,  работающий  за  компьютером,  подвергается облучению эле</w:t>
      </w:r>
      <w:r>
        <w:softHyphen/>
        <w:t>кт</w:t>
      </w:r>
      <w:r>
        <w:softHyphen/>
        <w:t xml:space="preserve">ромагнитными полями нескольких диапазонов: </w:t>
      </w:r>
    </w:p>
    <w:p w:rsidR="00D64CB8" w:rsidRDefault="00D64CB8" w:rsidP="00D64CB8">
      <w:pPr>
        <w:numPr>
          <w:ilvl w:val="0"/>
          <w:numId w:val="26"/>
        </w:numPr>
        <w:shd w:val="clear" w:color="auto" w:fill="FFFFFF"/>
        <w:spacing w:line="360" w:lineRule="auto"/>
        <w:jc w:val="both"/>
        <w:rPr>
          <w:color w:val="000000"/>
          <w:sz w:val="28"/>
        </w:rPr>
      </w:pPr>
      <w:r>
        <w:rPr>
          <w:color w:val="000000"/>
          <w:sz w:val="28"/>
        </w:rPr>
        <w:t xml:space="preserve">низкочастотное излучение – 50-60 Гц (трансформаторы блоков питания, электропроводка, кадровая частота дисплеев); </w:t>
      </w:r>
    </w:p>
    <w:p w:rsidR="00D64CB8" w:rsidRDefault="00D64CB8" w:rsidP="00D64CB8">
      <w:pPr>
        <w:numPr>
          <w:ilvl w:val="0"/>
          <w:numId w:val="26"/>
        </w:numPr>
        <w:shd w:val="clear" w:color="auto" w:fill="FFFFFF"/>
        <w:spacing w:line="360" w:lineRule="auto"/>
        <w:jc w:val="both"/>
        <w:rPr>
          <w:color w:val="000000"/>
          <w:sz w:val="28"/>
        </w:rPr>
      </w:pPr>
      <w:r>
        <w:rPr>
          <w:color w:val="000000"/>
          <w:sz w:val="28"/>
        </w:rPr>
        <w:t>частоты от 16 кГц до 4 МГц (вызваны работой электронно-лучевых трубок дисплеев);</w:t>
      </w:r>
    </w:p>
    <w:p w:rsidR="00D64CB8" w:rsidRDefault="00D64CB8" w:rsidP="00D64CB8">
      <w:pPr>
        <w:numPr>
          <w:ilvl w:val="0"/>
          <w:numId w:val="26"/>
        </w:numPr>
        <w:shd w:val="clear" w:color="auto" w:fill="FFFFFF"/>
        <w:spacing w:line="360" w:lineRule="auto"/>
        <w:jc w:val="both"/>
        <w:rPr>
          <w:color w:val="000000"/>
          <w:sz w:val="28"/>
        </w:rPr>
      </w:pPr>
      <w:r>
        <w:rPr>
          <w:color w:val="000000"/>
          <w:sz w:val="28"/>
        </w:rPr>
        <w:t>высокие частоты – от 100 до 1000 МГц (тактовые частоты процессоров).</w:t>
      </w:r>
    </w:p>
    <w:p w:rsidR="00D64CB8" w:rsidRDefault="00D64CB8" w:rsidP="00D64CB8">
      <w:pPr>
        <w:pStyle w:val="a9"/>
        <w:spacing w:line="360" w:lineRule="auto"/>
        <w:ind w:firstLine="709"/>
        <w:jc w:val="both"/>
      </w:pPr>
      <w:r>
        <w:rPr>
          <w:color w:val="000000"/>
        </w:rPr>
        <w:t>Исследования Российских ученых показали, что систематическое воздействие электромагнитных полей постоянной частоты и малой интенсивности на организм человека приводит к десинхронизации работы подсистем организма и возникновению стресса. При продолжении постоянного облучения организм переходит в состояние истощения, которое характеризуется снижением активности щитовидной железы и половых желез, угнетением лимфатической и иммунной системы, а также системы соединительной ткани.</w:t>
      </w:r>
    </w:p>
    <w:p w:rsidR="00D64CB8" w:rsidRDefault="00D64CB8" w:rsidP="00D64CB8">
      <w:pPr>
        <w:pStyle w:val="aa"/>
        <w:ind w:right="-5" w:firstLine="709"/>
        <w:rPr>
          <w:rFonts w:ascii="Times New Roman" w:hAnsi="Times New Roman"/>
        </w:rPr>
      </w:pPr>
      <w:r w:rsidRPr="00D64CB8">
        <w:rPr>
          <w:rFonts w:ascii="Times New Roman" w:hAnsi="Times New Roman"/>
          <w:b/>
          <w:iCs/>
          <w:color w:val="000000"/>
        </w:rPr>
        <w:t>Ортопедический фактор</w:t>
      </w:r>
      <w:r>
        <w:rPr>
          <w:color w:val="000000"/>
        </w:rPr>
        <w:t xml:space="preserve">. </w:t>
      </w:r>
      <w:r>
        <w:rPr>
          <w:rFonts w:ascii="Times New Roman" w:hAnsi="Times New Roman"/>
        </w:rPr>
        <w:t>Отрицательное воздействие этого фактора проявляется в нарушении нормального функционирования опорно-двигательного аппарата человека-оператора.</w:t>
      </w:r>
    </w:p>
    <w:p w:rsidR="00D64CB8" w:rsidRDefault="00D64CB8" w:rsidP="00D64CB8">
      <w:pPr>
        <w:pStyle w:val="21"/>
        <w:jc w:val="both"/>
        <w:rPr>
          <w:i w:val="0"/>
          <w:iCs w:val="0"/>
          <w:sz w:val="28"/>
        </w:rPr>
      </w:pPr>
      <w:r>
        <w:rPr>
          <w:i w:val="0"/>
          <w:iCs w:val="0"/>
          <w:sz w:val="28"/>
        </w:rPr>
        <w:t xml:space="preserve">Работая с компьютером, пользователь может часами находиться в фиксированных позах. Это обстоятельство, в той или иной форме, может стать причиной развития такого заболевания, как синдром длительных статических нагрузок (СДСН), возникающего вследствие ухудшения кровообращения в мышцах. </w:t>
      </w:r>
    </w:p>
    <w:p w:rsidR="00D64CB8" w:rsidRDefault="00D64CB8" w:rsidP="00D64CB8">
      <w:pPr>
        <w:pStyle w:val="21"/>
        <w:jc w:val="both"/>
        <w:rPr>
          <w:i w:val="0"/>
          <w:iCs w:val="0"/>
          <w:sz w:val="28"/>
        </w:rPr>
      </w:pPr>
      <w:r>
        <w:rPr>
          <w:i w:val="0"/>
          <w:iCs w:val="0"/>
          <w:sz w:val="28"/>
        </w:rPr>
        <w:t xml:space="preserve">Одной из форм СДСН является запястный синдром, который может появиться при длительной работе с клавиатурой. В результате возникают болевые ощущения при движении кисти и пальцев. СДСН также может возникнуть из-за длительного нахождения человека в сидячем положении. В </w:t>
      </w:r>
      <w:r>
        <w:rPr>
          <w:i w:val="0"/>
          <w:iCs w:val="0"/>
          <w:sz w:val="28"/>
        </w:rPr>
        <w:lastRenderedPageBreak/>
        <w:t>этом случае возникает перенапряжение мышц спины и ног. Это проявляется в виде болезненных ощущений в нижней части спины. У пользователя, которому приходится долго работать с мышью, может возникнуть СДСН, поражающий плечо и руку. При неправильном расположении дисплея могут страдать мышцы шеи и спины.</w:t>
      </w:r>
    </w:p>
    <w:p w:rsidR="00D64CB8" w:rsidRDefault="00D64CB8" w:rsidP="00D64CB8">
      <w:pPr>
        <w:pStyle w:val="a7"/>
        <w:ind w:firstLine="720"/>
      </w:pPr>
      <w:r w:rsidRPr="00D64CB8">
        <w:rPr>
          <w:b/>
          <w:iCs/>
        </w:rPr>
        <w:t>Воздействия на зрительный анализатор</w:t>
      </w:r>
      <w:r>
        <w:rPr>
          <w:color w:val="000000"/>
        </w:rPr>
        <w:t>проявляются в виде быстрой утомляемости глаз (астенопии),</w:t>
      </w:r>
      <w:r>
        <w:t xml:space="preserve"> так как работа оператора, в течение всего рабочего дня, связана с ПЭВМ. Кроме этого возможно нарушение фокусировки зрения.</w:t>
      </w:r>
    </w:p>
    <w:p w:rsidR="00D64CB8" w:rsidRDefault="00D64CB8" w:rsidP="00D64CB8">
      <w:pPr>
        <w:pStyle w:val="a9"/>
        <w:spacing w:line="360" w:lineRule="auto"/>
        <w:ind w:firstLine="709"/>
        <w:jc w:val="both"/>
      </w:pPr>
      <w:r w:rsidRPr="00D64CB8">
        <w:rPr>
          <w:b/>
          <w:iCs/>
        </w:rPr>
        <w:t>Шум</w:t>
      </w:r>
      <w:r>
        <w:t xml:space="preserve"> является одним из наиболее распространенных  вредных факторов. Действие шума не ограничивается воздействием только на органы слуха.  Люди, работающие в условиях повышенного шума, жалуются на быструю утомляемость, головную боль, бессонницу. Ослабляется внимание, страдает память, а, следовательно, снижается производительность труда, растет количество ошибок в работе программистов и операторов. </w:t>
      </w:r>
    </w:p>
    <w:p w:rsidR="00D64CB8" w:rsidRDefault="00D64CB8" w:rsidP="00D64CB8">
      <w:pPr>
        <w:pStyle w:val="a9"/>
        <w:spacing w:line="360" w:lineRule="auto"/>
        <w:ind w:firstLine="709"/>
        <w:jc w:val="both"/>
      </w:pPr>
      <w:r>
        <w:t>Источниками шума в помещении с ПЭВМ являются вентиляторы в блоке питания компьютера, принтеры и  высокоскоростные устройства чтения компакт-дисков. Также шум может быть внешним. Уровень шума на рабочем месте не должен превышать 50 дБА.</w:t>
      </w:r>
    </w:p>
    <w:p w:rsidR="00D64CB8" w:rsidRDefault="00D64CB8" w:rsidP="00D64CB8">
      <w:pPr>
        <w:pStyle w:val="aa"/>
        <w:ind w:right="-5" w:firstLine="900"/>
        <w:rPr>
          <w:color w:val="000000"/>
        </w:rPr>
      </w:pPr>
      <w:r w:rsidRPr="00D64CB8">
        <w:rPr>
          <w:rFonts w:ascii="Times New Roman" w:hAnsi="Times New Roman"/>
          <w:b/>
          <w:iCs/>
          <w:color w:val="000000"/>
        </w:rPr>
        <w:t>Психологические  расстройства</w:t>
      </w:r>
      <w:r>
        <w:rPr>
          <w:color w:val="000000"/>
        </w:rPr>
        <w:t xml:space="preserve">в данном случае могут быть обусловлены монотонностью труда. К факторам, способствующим развитию монотонии, относятся: постоянный фоновый шум и вибрация, недостаточное освещение, некомфортный микроклимат, непрерывная концентрация внимания в условиях малого объёма профессионально значимой информации. </w:t>
      </w:r>
    </w:p>
    <w:p w:rsidR="00D64CB8" w:rsidRDefault="00D64CB8" w:rsidP="00D64CB8">
      <w:pPr>
        <w:pStyle w:val="aa"/>
        <w:ind w:right="-5" w:firstLine="900"/>
      </w:pPr>
      <w:r>
        <w:rPr>
          <w:color w:val="000000"/>
        </w:rPr>
        <w:t>Установлено, что монотонный труд вызывает, прежде всего, изменения функционального состояния ЦНС. Степень влияния монотонных трудовых процессов на психофизиологическое состояние оператора во многом определяется его индивидуальными особенностями и зависит от типа нервной системы, темперамента, свойств личности и др.</w:t>
      </w:r>
    </w:p>
    <w:p w:rsidR="00D64CB8" w:rsidRDefault="00D64CB8" w:rsidP="00D64CB8">
      <w:pPr>
        <w:pStyle w:val="aa"/>
        <w:ind w:right="-5" w:firstLine="900"/>
      </w:pPr>
      <w:r>
        <w:lastRenderedPageBreak/>
        <w:t xml:space="preserve">Другой потенциально возможной опасностью для жизни человека при работе в лаборатории является </w:t>
      </w:r>
      <w:r w:rsidRPr="00D64CB8">
        <w:rPr>
          <w:rFonts w:ascii="Times New Roman" w:hAnsi="Times New Roman"/>
          <w:b/>
          <w:iCs/>
        </w:rPr>
        <w:t>поражение электрическим током</w:t>
      </w:r>
      <w:r>
        <w:t xml:space="preserve">. </w:t>
      </w:r>
    </w:p>
    <w:p w:rsidR="00D64CB8" w:rsidRDefault="00D64CB8" w:rsidP="00D64CB8">
      <w:pPr>
        <w:pStyle w:val="aa"/>
        <w:ind w:right="-5" w:firstLine="900"/>
        <w:rPr>
          <w:rFonts w:ascii="Times New Roman" w:hAnsi="Times New Roman"/>
        </w:rPr>
      </w:pPr>
      <w:r>
        <w:rPr>
          <w:rFonts w:ascii="Times New Roman" w:hAnsi="Times New Roman"/>
        </w:rPr>
        <w:t>В лаборатории все токоведущие части электрооборудования изолированы. Расположение светильников исключает к ним доступ без специальных приспособлений. Система защиты электрооборудования – контурное заземление. При работе за дисплеем, оператор не подвергается непосредственно опасности поражения электрическим током. Поэтому лабораторию можно считать помещением без повышенной опасности поражения электротоком.</w:t>
      </w:r>
    </w:p>
    <w:p w:rsidR="00D64CB8" w:rsidRDefault="004D1522" w:rsidP="004D1522">
      <w:pPr>
        <w:pStyle w:val="a7"/>
        <w:spacing w:before="240" w:after="120"/>
        <w:ind w:left="2126" w:hanging="2126"/>
        <w:outlineLvl w:val="1"/>
        <w:rPr>
          <w:b/>
          <w:iCs/>
        </w:rPr>
      </w:pPr>
      <w:r w:rsidRPr="004D1522">
        <w:rPr>
          <w:b/>
          <w:iCs/>
        </w:rPr>
        <w:t xml:space="preserve">4.3. </w:t>
      </w:r>
      <w:r w:rsidR="00D64CB8" w:rsidRPr="008D64FE">
        <w:rPr>
          <w:b/>
          <w:iCs/>
        </w:rPr>
        <w:t>Мероприятия по обеспечению оптимальных условий труда оператора</w:t>
      </w:r>
    </w:p>
    <w:p w:rsidR="00D64CB8" w:rsidRPr="00D64CB8" w:rsidRDefault="00D64CB8" w:rsidP="00D64CB8">
      <w:pPr>
        <w:pStyle w:val="a7"/>
        <w:spacing w:after="120"/>
        <w:outlineLvl w:val="1"/>
        <w:rPr>
          <w:iCs/>
          <w:sz w:val="32"/>
        </w:rPr>
      </w:pPr>
      <w:r>
        <w:tab/>
      </w:r>
      <w:r>
        <w:rPr>
          <w:szCs w:val="28"/>
        </w:rPr>
        <w:t>На основе анализа условий труда человека-оператора, рекомендуется провести следующие мероприятия по улучшению условий труда.</w:t>
      </w:r>
    </w:p>
    <w:p w:rsidR="00D64CB8" w:rsidRDefault="00D64CB8" w:rsidP="00D64CB8">
      <w:pPr>
        <w:spacing w:line="360" w:lineRule="auto"/>
        <w:ind w:firstLine="709"/>
        <w:rPr>
          <w:sz w:val="28"/>
          <w:szCs w:val="28"/>
        </w:rPr>
      </w:pPr>
      <w:r>
        <w:rPr>
          <w:sz w:val="28"/>
          <w:szCs w:val="28"/>
        </w:rPr>
        <w:t xml:space="preserve"> Для поддержания норм микроклимата рекомендуется применять:</w:t>
      </w:r>
    </w:p>
    <w:p w:rsidR="00D64CB8" w:rsidRDefault="00D64CB8" w:rsidP="00D64CB8">
      <w:pPr>
        <w:numPr>
          <w:ilvl w:val="0"/>
          <w:numId w:val="31"/>
        </w:numPr>
        <w:tabs>
          <w:tab w:val="num" w:pos="1729"/>
        </w:tabs>
        <w:spacing w:line="360" w:lineRule="auto"/>
        <w:jc w:val="both"/>
        <w:rPr>
          <w:sz w:val="28"/>
          <w:szCs w:val="28"/>
        </w:rPr>
      </w:pPr>
      <w:r>
        <w:rPr>
          <w:sz w:val="28"/>
          <w:szCs w:val="28"/>
        </w:rPr>
        <w:t>увлажнители воздуха;</w:t>
      </w:r>
    </w:p>
    <w:p w:rsidR="00D64CB8" w:rsidRDefault="00D64CB8" w:rsidP="00D64CB8">
      <w:pPr>
        <w:numPr>
          <w:ilvl w:val="0"/>
          <w:numId w:val="31"/>
        </w:numPr>
        <w:spacing w:line="360" w:lineRule="auto"/>
        <w:jc w:val="both"/>
        <w:rPr>
          <w:sz w:val="28"/>
          <w:szCs w:val="28"/>
        </w:rPr>
      </w:pPr>
      <w:r>
        <w:rPr>
          <w:sz w:val="28"/>
          <w:szCs w:val="28"/>
        </w:rPr>
        <w:t>кондиционирование;</w:t>
      </w:r>
    </w:p>
    <w:p w:rsidR="00D64CB8" w:rsidRDefault="00D64CB8" w:rsidP="00D64CB8">
      <w:pPr>
        <w:numPr>
          <w:ilvl w:val="0"/>
          <w:numId w:val="31"/>
        </w:numPr>
        <w:spacing w:line="360" w:lineRule="auto"/>
        <w:jc w:val="both"/>
        <w:rPr>
          <w:sz w:val="28"/>
          <w:szCs w:val="28"/>
        </w:rPr>
      </w:pPr>
      <w:r>
        <w:rPr>
          <w:sz w:val="28"/>
          <w:szCs w:val="28"/>
        </w:rPr>
        <w:t>системы отопления.</w:t>
      </w:r>
    </w:p>
    <w:p w:rsidR="00D64CB8" w:rsidRDefault="00D64CB8" w:rsidP="00D64CB8">
      <w:pPr>
        <w:pStyle w:val="aa"/>
        <w:ind w:right="-5" w:firstLine="720"/>
        <w:rPr>
          <w:rFonts w:ascii="Times New Roman" w:hAnsi="Times New Roman"/>
        </w:rPr>
      </w:pPr>
      <w:r>
        <w:rPr>
          <w:rFonts w:ascii="Times New Roman" w:hAnsi="Times New Roman"/>
        </w:rPr>
        <w:t>Предотвратить появление СДСН может правильная организация рабочего места. Кроме того, если рабочее место организовано неправильно, то у оператора, кроме СДСН, может развиться сутулость или искривление позвоночника. Итак, рабочее место должно соответствовать следующим требованиям:</w:t>
      </w:r>
    </w:p>
    <w:p w:rsidR="00D64CB8" w:rsidRDefault="00D64CB8" w:rsidP="00D64CB8">
      <w:pPr>
        <w:pStyle w:val="ab"/>
        <w:numPr>
          <w:ilvl w:val="0"/>
          <w:numId w:val="26"/>
        </w:numPr>
      </w:pPr>
      <w:r>
        <w:t>высота рабочей поверхности стола должна регулироваться в пределах               680-</w:t>
      </w:r>
      <w:smartTag w:uri="urn:schemas-microsoft-com:office:smarttags" w:element="metricconverter">
        <w:smartTagPr>
          <w:attr w:name="ProductID" w:val="800 мм"/>
        </w:smartTagPr>
        <w:r>
          <w:t>800 мм</w:t>
        </w:r>
      </w:smartTag>
      <w:r>
        <w:t>;</w:t>
      </w:r>
    </w:p>
    <w:p w:rsidR="00D64CB8" w:rsidRDefault="00D64CB8" w:rsidP="00D64CB8">
      <w:pPr>
        <w:pStyle w:val="ab"/>
        <w:numPr>
          <w:ilvl w:val="0"/>
          <w:numId w:val="26"/>
        </w:numPr>
      </w:pPr>
      <w:r>
        <w:t xml:space="preserve">рабочее кресло должен быть подъемно-поворотным и регулируемым          по высоте и углам наклона сиденья и спинки, а также расстоянию спинки   от переднего края сиденья. Конструкция его должна обеспечивать:    ширину и глубину поверхности сиденья не менее </w:t>
      </w:r>
      <w:smartTag w:uri="urn:schemas-microsoft-com:office:smarttags" w:element="metricconverter">
        <w:smartTagPr>
          <w:attr w:name="ProductID" w:val="400 мм"/>
        </w:smartTagPr>
        <w:r>
          <w:t>400 мм</w:t>
        </w:r>
      </w:smartTag>
      <w:r>
        <w:t>; поверхность сиденья с закругленным передним краем; регулировку высоты поверхности сиденья в пределах 400-</w:t>
      </w:r>
      <w:smartTag w:uri="urn:schemas-microsoft-com:office:smarttags" w:element="metricconverter">
        <w:smartTagPr>
          <w:attr w:name="ProductID" w:val="550 мм"/>
        </w:smartTagPr>
        <w:r>
          <w:t>550 мм</w:t>
        </w:r>
      </w:smartTag>
      <w:r>
        <w:t xml:space="preserve"> и углам наклона </w:t>
      </w:r>
      <w:r>
        <w:lastRenderedPageBreak/>
        <w:t xml:space="preserve">вперед до </w:t>
      </w:r>
      <w:r w:rsidRPr="004B1F83">
        <w:rPr>
          <w:position w:val="-6"/>
        </w:rPr>
        <w:object w:dxaOrig="440" w:dyaOrig="380">
          <v:shape id="_x0000_i1582" type="#_x0000_t75" style="width:21.75pt;height:18pt" o:ole="">
            <v:imagedata r:id="rId963" o:title=""/>
          </v:shape>
          <o:OLEObject Type="Embed" ProgID="Equation.3" ShapeID="_x0000_i1582" DrawAspect="Content" ObjectID="_1591855874" r:id="rId964"/>
        </w:object>
      </w:r>
      <w:r>
        <w:t xml:space="preserve"> и назад до </w:t>
      </w:r>
      <w:r w:rsidRPr="004B1F83">
        <w:rPr>
          <w:position w:val="-6"/>
        </w:rPr>
        <w:object w:dxaOrig="320" w:dyaOrig="380">
          <v:shape id="_x0000_i1583" type="#_x0000_t75" style="width:17.25pt;height:18pt" o:ole="">
            <v:imagedata r:id="rId965" o:title=""/>
          </v:shape>
          <o:OLEObject Type="Embed" ProgID="Equation.3" ShapeID="_x0000_i1583" DrawAspect="Content" ObjectID="_1591855875" r:id="rId966"/>
        </w:object>
      </w:r>
      <w:r>
        <w:t xml:space="preserve">; стационарные или съемные подлокотники длиной не менее </w:t>
      </w:r>
      <w:smartTag w:uri="urn:schemas-microsoft-com:office:smarttags" w:element="metricconverter">
        <w:smartTagPr>
          <w:attr w:name="ProductID" w:val="250 мм"/>
        </w:smartTagPr>
        <w:r>
          <w:t>250 мм</w:t>
        </w:r>
      </w:smartTag>
      <w:r>
        <w:t>, шириной 50-</w:t>
      </w:r>
      <w:smartTag w:uri="urn:schemas-microsoft-com:office:smarttags" w:element="metricconverter">
        <w:smartTagPr>
          <w:attr w:name="ProductID" w:val="70 мм"/>
        </w:smartTagPr>
        <w:r>
          <w:t>70 мм</w:t>
        </w:r>
      </w:smartTag>
      <w:r>
        <w:t>.</w:t>
      </w:r>
    </w:p>
    <w:p w:rsidR="00D64CB8" w:rsidRDefault="00D64CB8" w:rsidP="00D64CB8">
      <w:pPr>
        <w:pStyle w:val="ab"/>
        <w:numPr>
          <w:ilvl w:val="0"/>
          <w:numId w:val="26"/>
        </w:numPr>
      </w:pPr>
      <w:r>
        <w:t>клавиатуру следует располагать на поверхности стола на расстоянии 100-</w:t>
      </w:r>
      <w:smartTag w:uri="urn:schemas-microsoft-com:office:smarttags" w:element="metricconverter">
        <w:smartTagPr>
          <w:attr w:name="ProductID" w:val="300 мм"/>
        </w:smartTagPr>
        <w:r>
          <w:t>300 мм</w:t>
        </w:r>
      </w:smartTag>
      <w:r>
        <w:t xml:space="preserve"> от края, обращенного к пользователю или на специальной, регулируемой по высоте рабочей поверхности, отделенной от основной столешницы.</w:t>
      </w:r>
    </w:p>
    <w:p w:rsidR="00D64CB8" w:rsidRDefault="00D64CB8" w:rsidP="00D64CB8">
      <w:pPr>
        <w:pStyle w:val="aa"/>
        <w:ind w:right="-5" w:firstLine="720"/>
        <w:rPr>
          <w:rFonts w:ascii="Times New Roman" w:hAnsi="Times New Roman"/>
        </w:rPr>
      </w:pPr>
      <w:r>
        <w:rPr>
          <w:rFonts w:ascii="Times New Roman" w:hAnsi="Times New Roman"/>
        </w:rPr>
        <w:t>Для профилактики заболевания глаз при работе с дисплеями следует придерживаться следующих рекомендаций:</w:t>
      </w:r>
    </w:p>
    <w:p w:rsidR="00D64CB8" w:rsidRDefault="00D64CB8" w:rsidP="00D64CB8">
      <w:pPr>
        <w:pStyle w:val="ab"/>
        <w:numPr>
          <w:ilvl w:val="0"/>
          <w:numId w:val="26"/>
        </w:numPr>
      </w:pPr>
      <w:r>
        <w:t>дисплей не должен быть повернут экраном в сторону окна. В случае его расположения возле окна, необходимо расположить его перпендикулярно стеклу, для предотвращения бликов на экране (на РМ окно располагается позади дисплея);</w:t>
      </w:r>
    </w:p>
    <w:p w:rsidR="00D64CB8" w:rsidRDefault="00D64CB8" w:rsidP="00D64CB8">
      <w:pPr>
        <w:pStyle w:val="ab"/>
        <w:numPr>
          <w:ilvl w:val="0"/>
          <w:numId w:val="26"/>
        </w:numPr>
      </w:pPr>
      <w:r>
        <w:t xml:space="preserve">свет от осветительных ламп не должен падать на дисплей с углом более </w:t>
      </w:r>
      <w:r w:rsidRPr="004B1F83">
        <w:rPr>
          <w:position w:val="-6"/>
        </w:rPr>
        <w:object w:dxaOrig="460" w:dyaOrig="380">
          <v:shape id="_x0000_i1584" type="#_x0000_t75" style="width:24pt;height:18pt" o:ole="">
            <v:imagedata r:id="rId967" o:title=""/>
          </v:shape>
          <o:OLEObject Type="Embed" ProgID="Equation.3" ShapeID="_x0000_i1584" DrawAspect="Content" ObjectID="_1591855876" r:id="rId968"/>
        </w:object>
      </w:r>
      <w:r>
        <w:t xml:space="preserve"> от вертикали;</w:t>
      </w:r>
    </w:p>
    <w:p w:rsidR="00D64CB8" w:rsidRDefault="00D64CB8" w:rsidP="00D64CB8">
      <w:pPr>
        <w:pStyle w:val="ab"/>
        <w:numPr>
          <w:ilvl w:val="0"/>
          <w:numId w:val="26"/>
        </w:numPr>
      </w:pPr>
      <w:r>
        <w:t>освещенность рабочего места необходимо поддерживать в пределах двух третьих от нормальной освещенности;</w:t>
      </w:r>
    </w:p>
    <w:p w:rsidR="00D64CB8" w:rsidRDefault="00D64CB8" w:rsidP="00D64CB8">
      <w:pPr>
        <w:pStyle w:val="ab"/>
        <w:numPr>
          <w:ilvl w:val="0"/>
          <w:numId w:val="26"/>
        </w:numPr>
      </w:pPr>
      <w:r>
        <w:t>при освещении рабочего места неприемлемо использование мигающих источников света, например люминесцентных ламп;</w:t>
      </w:r>
    </w:p>
    <w:p w:rsidR="00D64CB8" w:rsidRDefault="00D64CB8" w:rsidP="00D64CB8">
      <w:pPr>
        <w:pStyle w:val="ab"/>
        <w:numPr>
          <w:ilvl w:val="0"/>
          <w:numId w:val="26"/>
        </w:numPr>
      </w:pPr>
      <w:r>
        <w:t>интерьер, на фоне которого установлен дисплей, должен быть неярким, не бросающимся в глаза. Блестящие предметы необходимо из него исключить, заменив их, по возможности, на матовые. Освещенность интерьера должна быть примерно такая же, как и у дисплея. Соотношение яркости экрана и окружения не должно превышать 3:1;</w:t>
      </w:r>
    </w:p>
    <w:p w:rsidR="00D64CB8" w:rsidRDefault="00D64CB8" w:rsidP="00D64CB8">
      <w:pPr>
        <w:pStyle w:val="ab"/>
        <w:numPr>
          <w:ilvl w:val="0"/>
          <w:numId w:val="26"/>
        </w:numPr>
      </w:pPr>
      <w:r>
        <w:t>при работе желательно использовать специальные противобликовые фильтры.</w:t>
      </w:r>
    </w:p>
    <w:p w:rsidR="00D64CB8" w:rsidRDefault="00D64CB8" w:rsidP="00D64CB8">
      <w:pPr>
        <w:pStyle w:val="a7"/>
        <w:ind w:firstLine="423"/>
      </w:pPr>
      <w:r>
        <w:t>Для уменьшения уровня внешнего и внутреннего шума рекомендуется:</w:t>
      </w:r>
    </w:p>
    <w:p w:rsidR="00D64CB8" w:rsidRDefault="00D64CB8" w:rsidP="00D64CB8">
      <w:pPr>
        <w:pStyle w:val="a9"/>
        <w:numPr>
          <w:ilvl w:val="0"/>
          <w:numId w:val="29"/>
        </w:numPr>
        <w:tabs>
          <w:tab w:val="num" w:pos="1624"/>
        </w:tabs>
        <w:spacing w:line="360" w:lineRule="auto"/>
        <w:jc w:val="both"/>
      </w:pPr>
      <w:r>
        <w:t>использовать, для отделки помещения, звукопоглощающий материал с максимальным коэффициентом звукопоглощения в области частот 63-8000 Гц;</w:t>
      </w:r>
    </w:p>
    <w:p w:rsidR="00D64CB8" w:rsidRDefault="00D64CB8" w:rsidP="00D64CB8">
      <w:pPr>
        <w:pStyle w:val="a9"/>
        <w:numPr>
          <w:ilvl w:val="0"/>
          <w:numId w:val="29"/>
        </w:numPr>
        <w:tabs>
          <w:tab w:val="num" w:pos="1624"/>
        </w:tabs>
        <w:spacing w:line="360" w:lineRule="auto"/>
        <w:jc w:val="both"/>
      </w:pPr>
      <w:r>
        <w:t>размещать сильно шумящие устройства вне помещения с ПЭВМ.</w:t>
      </w:r>
    </w:p>
    <w:p w:rsidR="00D64CB8" w:rsidRDefault="00D64CB8" w:rsidP="00D64CB8">
      <w:pPr>
        <w:pStyle w:val="a3"/>
        <w:tabs>
          <w:tab w:val="num" w:pos="0"/>
        </w:tabs>
        <w:ind w:left="0"/>
        <w:rPr>
          <w:szCs w:val="28"/>
        </w:rPr>
      </w:pPr>
      <w:r>
        <w:rPr>
          <w:szCs w:val="28"/>
        </w:rPr>
        <w:lastRenderedPageBreak/>
        <w:tab/>
        <w:t>Рекомендуемые меры по снижению воздействия электромагнитных полей и излучений:</w:t>
      </w:r>
    </w:p>
    <w:p w:rsidR="00D64CB8" w:rsidRDefault="00D64CB8" w:rsidP="00D64CB8">
      <w:pPr>
        <w:pStyle w:val="a9"/>
        <w:numPr>
          <w:ilvl w:val="0"/>
          <w:numId w:val="30"/>
        </w:numPr>
        <w:tabs>
          <w:tab w:val="num" w:pos="993"/>
        </w:tabs>
        <w:spacing w:line="360" w:lineRule="auto"/>
        <w:jc w:val="both"/>
      </w:pPr>
      <w:r>
        <w:t xml:space="preserve">экран  дисплея  должен  находиться  не  ближе </w:t>
      </w:r>
      <w:smartTag w:uri="urn:schemas-microsoft-com:office:smarttags" w:element="metricconverter">
        <w:smartTagPr>
          <w:attr w:name="ProductID" w:val="76 см"/>
        </w:smartTagPr>
        <w:r>
          <w:t>76 см</w:t>
        </w:r>
      </w:smartTag>
      <w:r>
        <w:t xml:space="preserve"> от лица человека;</w:t>
      </w:r>
    </w:p>
    <w:p w:rsidR="00D64CB8" w:rsidRDefault="00D64CB8" w:rsidP="00D64CB8">
      <w:pPr>
        <w:pStyle w:val="a9"/>
        <w:numPr>
          <w:ilvl w:val="0"/>
          <w:numId w:val="30"/>
        </w:numPr>
        <w:tabs>
          <w:tab w:val="num" w:pos="993"/>
        </w:tabs>
        <w:spacing w:line="360" w:lineRule="auto"/>
        <w:jc w:val="both"/>
      </w:pPr>
      <w:r>
        <w:t>рекомендуется  устанавливать  на экран монитора специальные фильтры;  фильтр  всегда  должен  быть  заземлен, то есть, снабжен проводом, присоединённым к экрану;</w:t>
      </w:r>
    </w:p>
    <w:p w:rsidR="00D64CB8" w:rsidRDefault="00D64CB8" w:rsidP="00D64CB8">
      <w:pPr>
        <w:pStyle w:val="a9"/>
        <w:numPr>
          <w:ilvl w:val="0"/>
          <w:numId w:val="30"/>
        </w:numPr>
        <w:tabs>
          <w:tab w:val="num" w:pos="993"/>
        </w:tabs>
        <w:spacing w:line="360" w:lineRule="auto"/>
        <w:jc w:val="both"/>
      </w:pPr>
      <w:r>
        <w:t>при перерывах в работе с компьютером, если нет надобности его выключать, необходимо выключить дисплей.</w:t>
      </w:r>
    </w:p>
    <w:p w:rsidR="00D64CB8" w:rsidRDefault="00D64CB8" w:rsidP="00D64CB8">
      <w:pPr>
        <w:pStyle w:val="a9"/>
        <w:spacing w:line="360" w:lineRule="auto"/>
        <w:ind w:firstLine="709"/>
        <w:jc w:val="both"/>
      </w:pPr>
      <w:r>
        <w:t>Деятельность оператора является эмоционально напряженной, интеллектуальной. Значимость работы, ответственность могут привести к нервному перенапряжению. Поэтому необходимо предусмотреть меры психологической релаксации.</w:t>
      </w:r>
    </w:p>
    <w:p w:rsidR="00D64CB8" w:rsidRDefault="00D64CB8" w:rsidP="00D64CB8">
      <w:pPr>
        <w:pStyle w:val="21"/>
        <w:ind w:firstLine="709"/>
        <w:jc w:val="both"/>
        <w:rPr>
          <w:i w:val="0"/>
          <w:iCs w:val="0"/>
          <w:sz w:val="28"/>
        </w:rPr>
      </w:pPr>
      <w:r>
        <w:rPr>
          <w:i w:val="0"/>
          <w:iCs w:val="0"/>
          <w:sz w:val="28"/>
        </w:rPr>
        <w:t xml:space="preserve">Для обеспечения оптимальной работоспособности и сохранения здоровья пользователя ЭВМ на протяжении рабочей смены должны быть установлены регламентированные перерывы в зависимости от продолжительности рабочей смены. </w:t>
      </w:r>
    </w:p>
    <w:p w:rsidR="00D64CB8" w:rsidRDefault="00D64CB8" w:rsidP="00D64CB8">
      <w:pPr>
        <w:pStyle w:val="21"/>
        <w:ind w:firstLine="709"/>
        <w:jc w:val="both"/>
        <w:rPr>
          <w:i w:val="0"/>
          <w:iCs w:val="0"/>
          <w:spacing w:val="20"/>
          <w:sz w:val="28"/>
        </w:rPr>
      </w:pPr>
      <w:r>
        <w:rPr>
          <w:i w:val="0"/>
          <w:iCs w:val="0"/>
          <w:sz w:val="28"/>
        </w:rPr>
        <w:t>В целях профилактики зрительного утомления и перенапряжения необходимо применять выполнение специальных упражнений для глаз, соблюдать рекомендации по организации активного отдыха.</w:t>
      </w:r>
    </w:p>
    <w:p w:rsidR="00D64CB8" w:rsidRDefault="004D1522" w:rsidP="00814315">
      <w:pPr>
        <w:pStyle w:val="a7"/>
        <w:spacing w:before="240" w:after="120"/>
        <w:jc w:val="center"/>
        <w:outlineLvl w:val="1"/>
        <w:rPr>
          <w:b/>
          <w:iCs/>
        </w:rPr>
      </w:pPr>
      <w:r w:rsidRPr="00482AF2">
        <w:rPr>
          <w:b/>
          <w:iCs/>
        </w:rPr>
        <w:t xml:space="preserve">4.4. </w:t>
      </w:r>
      <w:r w:rsidR="00D64CB8" w:rsidRPr="008D64FE">
        <w:rPr>
          <w:b/>
          <w:iCs/>
        </w:rPr>
        <w:t>Обеспечение  пожарной безопасности</w:t>
      </w:r>
    </w:p>
    <w:p w:rsidR="00D64CB8" w:rsidRDefault="00D64CB8" w:rsidP="00D64CB8">
      <w:pPr>
        <w:pStyle w:val="a7"/>
        <w:ind w:firstLine="720"/>
      </w:pPr>
      <w:r>
        <w:t xml:space="preserve">Причинами возникновения пожаров в лаборатории, где используются компьютеры и электрооборудование, может стать, например, перегрузка электрической сети, нарушение правил эксплуатации электроприборов, курение в лаборатории и т.д. Наиболее опасной из них является короткое замыкание.       </w:t>
      </w:r>
    </w:p>
    <w:p w:rsidR="00D64CB8" w:rsidRDefault="00D64CB8" w:rsidP="00D64CB8">
      <w:pPr>
        <w:widowControl w:val="0"/>
        <w:autoSpaceDE w:val="0"/>
        <w:autoSpaceDN w:val="0"/>
        <w:adjustRightInd w:val="0"/>
        <w:spacing w:line="360" w:lineRule="auto"/>
        <w:ind w:firstLine="720"/>
        <w:jc w:val="both"/>
        <w:rPr>
          <w:sz w:val="28"/>
        </w:rPr>
      </w:pPr>
      <w:r>
        <w:rPr>
          <w:sz w:val="28"/>
        </w:rPr>
        <w:t xml:space="preserve">При коротком замыкании в местах соединений проводов сопротивление практически равно нулю, в результате чего ток, проходящий по поверхности и токоведущим частям аппаратов и машин, достигает больших значений. Токи короткого замыкания на несколько порядков превышают номинальные токи проводников, токоведущих частей и достигают сотен и тысяч ампер. Такие </w:t>
      </w:r>
      <w:r>
        <w:rPr>
          <w:sz w:val="28"/>
        </w:rPr>
        <w:lastRenderedPageBreak/>
        <w:t>токи могут не только перегреть, но и воспламенить изоляцию, расплавить токоведущие части и провода. Плавление металлических деталей машин и аппаратов сопровождается обильным разметом искр, которые в свою очередь способны воспламенить близкорасположенные горючие материалы и вещества, послужив тем самым причиной пожара.</w:t>
      </w:r>
    </w:p>
    <w:p w:rsidR="00D64CB8" w:rsidRDefault="00D64CB8" w:rsidP="00D64CB8">
      <w:pPr>
        <w:widowControl w:val="0"/>
        <w:autoSpaceDE w:val="0"/>
        <w:autoSpaceDN w:val="0"/>
        <w:adjustRightInd w:val="0"/>
        <w:spacing w:line="360" w:lineRule="auto"/>
        <w:ind w:firstLine="720"/>
        <w:jc w:val="both"/>
        <w:rPr>
          <w:sz w:val="28"/>
        </w:rPr>
      </w:pPr>
      <w:r>
        <w:rPr>
          <w:sz w:val="28"/>
        </w:rPr>
        <w:t>В связи с этим в лабораториях следует применять только защищенные электропроводки. Допускается и открытая проводка изолированных проводов, но при условии невозможности механического повреждения. Соединительные и осветительные коробки должны быть пыленепроницаемыми.</w:t>
      </w:r>
    </w:p>
    <w:p w:rsidR="00D64CB8" w:rsidRDefault="00D64CB8" w:rsidP="00D64CB8">
      <w:pPr>
        <w:pStyle w:val="a7"/>
        <w:ind w:firstLine="720"/>
        <w:rPr>
          <w:color w:val="000000"/>
        </w:rPr>
      </w:pPr>
      <w:r>
        <w:rPr>
          <w:color w:val="000000"/>
        </w:rPr>
        <w:t>Необходимо также предусмотреть выключатели для отключения питания всех приборов в лаборатории.</w:t>
      </w:r>
    </w:p>
    <w:p w:rsidR="00D64CB8" w:rsidRDefault="00D64CB8" w:rsidP="00D64CB8">
      <w:pPr>
        <w:pStyle w:val="31"/>
        <w:ind w:firstLine="720"/>
      </w:pPr>
      <w:r>
        <w:t>Вентиляция рабочего места позволяет уменьшить концентрацию в воздухе легковоспламеняющихся веществ.</w:t>
      </w:r>
    </w:p>
    <w:p w:rsidR="00D64CB8" w:rsidRDefault="00D64CB8" w:rsidP="00D64CB8">
      <w:pPr>
        <w:shd w:val="clear" w:color="auto" w:fill="FFFFFF"/>
        <w:spacing w:line="360" w:lineRule="auto"/>
        <w:ind w:right="14" w:firstLine="720"/>
        <w:jc w:val="both"/>
        <w:rPr>
          <w:sz w:val="28"/>
        </w:rPr>
      </w:pPr>
      <w:r>
        <w:rPr>
          <w:color w:val="000000"/>
          <w:sz w:val="28"/>
        </w:rPr>
        <w:t>Курение допускается только в специально отведенных местах или комнатах обозначенных соответствующими надписями и обеспеченных урнами с водой.</w:t>
      </w:r>
    </w:p>
    <w:p w:rsidR="00D64CB8" w:rsidRDefault="00D64CB8" w:rsidP="00D64CB8">
      <w:pPr>
        <w:widowControl w:val="0"/>
        <w:autoSpaceDE w:val="0"/>
        <w:autoSpaceDN w:val="0"/>
        <w:adjustRightInd w:val="0"/>
        <w:spacing w:line="360" w:lineRule="auto"/>
        <w:jc w:val="both"/>
        <w:rPr>
          <w:sz w:val="28"/>
        </w:rPr>
      </w:pPr>
      <w:r>
        <w:rPr>
          <w:sz w:val="28"/>
        </w:rPr>
        <w:tab/>
        <w:t>В лабораториях должны  быть предусмотрены средства для тушения пожаров (например, огнетушитель ОХП-10) и средства связи для быстрого вызова пожарной части в случае возникновения пожара.</w:t>
      </w:r>
    </w:p>
    <w:p w:rsidR="00D64CB8" w:rsidRDefault="00D64CB8" w:rsidP="00D64CB8">
      <w:pPr>
        <w:widowControl w:val="0"/>
        <w:autoSpaceDE w:val="0"/>
        <w:autoSpaceDN w:val="0"/>
        <w:adjustRightInd w:val="0"/>
        <w:spacing w:line="360" w:lineRule="auto"/>
        <w:ind w:firstLine="720"/>
        <w:jc w:val="both"/>
        <w:rPr>
          <w:sz w:val="28"/>
        </w:rPr>
      </w:pPr>
      <w:r>
        <w:rPr>
          <w:sz w:val="28"/>
        </w:rPr>
        <w:t>Также тушения пожаров можно использовать воду, водяной пар или специальные химические средства. Вода является наиболее дешевым и распространенным средством огнетушения. Однако воду нельзя применять для тушения электроустановок, находящихся под напряжением,   во  избежание поражения электрическим током через струю воды.</w:t>
      </w:r>
    </w:p>
    <w:p w:rsidR="00D64CB8" w:rsidRDefault="00D64CB8" w:rsidP="00D64CB8">
      <w:pPr>
        <w:pStyle w:val="a3"/>
        <w:ind w:left="0" w:firstLine="709"/>
      </w:pPr>
      <w:r>
        <w:t>Тушение пожара целесообразно осуществлять с помощью воздушно-механической пены, образуемой в результате интенсивного механического перемешивания водного раствора пенообразователей (ПО-1 и ПО-6) с воздухом, которое осуществляется в специальном пеногенераторе (ГВП-600 и ГВХП-200).</w:t>
      </w:r>
    </w:p>
    <w:p w:rsidR="00D64CB8" w:rsidRDefault="00D64CB8" w:rsidP="00D64CB8">
      <w:pPr>
        <w:pStyle w:val="21"/>
        <w:jc w:val="both"/>
        <w:rPr>
          <w:i w:val="0"/>
          <w:iCs w:val="0"/>
          <w:sz w:val="28"/>
        </w:rPr>
      </w:pPr>
      <w:r>
        <w:rPr>
          <w:i w:val="0"/>
          <w:iCs w:val="0"/>
          <w:sz w:val="28"/>
        </w:rPr>
        <w:lastRenderedPageBreak/>
        <w:t>Из химических средств огнетушения широкое применение получила углекислота (</w:t>
      </w:r>
      <w:r w:rsidRPr="004B1F83">
        <w:rPr>
          <w:i w:val="0"/>
          <w:iCs w:val="0"/>
          <w:position w:val="-12"/>
          <w:sz w:val="28"/>
        </w:rPr>
        <w:object w:dxaOrig="580" w:dyaOrig="380">
          <v:shape id="_x0000_i1585" type="#_x0000_t75" style="width:29.25pt;height:18pt" o:ole="">
            <v:imagedata r:id="rId969" o:title=""/>
          </v:shape>
          <o:OLEObject Type="Embed" ProgID="Equation.3" ShapeID="_x0000_i1585" DrawAspect="Content" ObjectID="_1591855877" r:id="rId970"/>
        </w:object>
      </w:r>
      <w:r>
        <w:rPr>
          <w:i w:val="0"/>
          <w:iCs w:val="0"/>
          <w:sz w:val="28"/>
        </w:rPr>
        <w:t>). Углекислота применяется для тушения пожаров в закрытых помещениях и может быть использована в электроустановках, находящихся под напряжением вследствие низкой ее электропроводности. Ручные углекислотные огнетушители типов ОУ-5 и ОУ-8 предназначены для тушения небольших очагов всех видов загорания.</w:t>
      </w:r>
    </w:p>
    <w:p w:rsidR="00D64CB8" w:rsidRDefault="00D64CB8" w:rsidP="00D64CB8">
      <w:pPr>
        <w:shd w:val="clear" w:color="auto" w:fill="FFFFFF"/>
        <w:spacing w:line="360" w:lineRule="auto"/>
        <w:ind w:right="29" w:firstLine="720"/>
        <w:jc w:val="both"/>
        <w:rPr>
          <w:sz w:val="28"/>
        </w:rPr>
      </w:pPr>
      <w:r>
        <w:rPr>
          <w:color w:val="000000"/>
          <w:sz w:val="28"/>
        </w:rPr>
        <w:t>Итак, в случае возникновения пожара в лаборатории следует немедленно выключить электропитаниелаборатории рубильником и воспользоваться огнетушителем. В случае большого очага возгорания необходимо вызвать пожарную службу.</w:t>
      </w:r>
    </w:p>
    <w:p w:rsidR="00D64CB8" w:rsidRPr="004831B7" w:rsidRDefault="004831B7" w:rsidP="004831B7">
      <w:pPr>
        <w:tabs>
          <w:tab w:val="left" w:pos="1140"/>
        </w:tabs>
        <w:spacing w:before="240" w:after="120" w:line="360" w:lineRule="auto"/>
        <w:jc w:val="center"/>
        <w:outlineLvl w:val="1"/>
        <w:rPr>
          <w:b/>
          <w:iCs/>
          <w:sz w:val="28"/>
        </w:rPr>
      </w:pPr>
      <w:r w:rsidRPr="004831B7">
        <w:rPr>
          <w:b/>
          <w:iCs/>
          <w:sz w:val="28"/>
        </w:rPr>
        <w:t xml:space="preserve">4.5. </w:t>
      </w:r>
      <w:r w:rsidR="00D64CB8" w:rsidRPr="004831B7">
        <w:rPr>
          <w:b/>
          <w:iCs/>
          <w:sz w:val="28"/>
        </w:rPr>
        <w:t>Защита окружающей среды</w:t>
      </w:r>
    </w:p>
    <w:p w:rsidR="00D64CB8" w:rsidRDefault="00D64CB8" w:rsidP="00D64CB8">
      <w:pPr>
        <w:shd w:val="clear" w:color="auto" w:fill="FFFFFF"/>
        <w:spacing w:line="360" w:lineRule="auto"/>
        <w:ind w:firstLine="720"/>
        <w:jc w:val="both"/>
        <w:rPr>
          <w:sz w:val="28"/>
        </w:rPr>
      </w:pPr>
      <w:r>
        <w:rPr>
          <w:color w:val="000000"/>
          <w:sz w:val="28"/>
        </w:rPr>
        <w:t>В нашей стране в условиях научно-технического прогресса охрана окружающей среды стала одной из самых острых и актуальных проблем. Еще более усложнилась обстановка в этой области за последние десять лет, когда значительный рост выпуска изделий электронной промышленности повлек за собой совершенствование технологии изготовления на базе новых достижений физико-технических процессов. Это привело к резкому увеличению количества токсичных и химических веществ, вредных выбросов, загрязняющих среду рабочих мест, воздушное пространство и территории предприятий.</w:t>
      </w:r>
    </w:p>
    <w:p w:rsidR="00D64CB8" w:rsidRDefault="00D64CB8" w:rsidP="00D64CB8">
      <w:pPr>
        <w:shd w:val="clear" w:color="auto" w:fill="FFFFFF"/>
        <w:spacing w:line="360" w:lineRule="auto"/>
        <w:ind w:right="34" w:firstLine="720"/>
        <w:jc w:val="both"/>
        <w:rPr>
          <w:sz w:val="28"/>
        </w:rPr>
      </w:pPr>
      <w:r>
        <w:rPr>
          <w:color w:val="000000"/>
          <w:sz w:val="28"/>
        </w:rPr>
        <w:t>Практическая реализация конкретных мер по охране окружающей среды определяется инженерно-техническими мероприятиями и решениями, которые принимаются на основе использования достижений науки, возможностей технологии.</w:t>
      </w:r>
    </w:p>
    <w:p w:rsidR="00D64CB8" w:rsidRDefault="00D64CB8" w:rsidP="00D64CB8">
      <w:pPr>
        <w:shd w:val="clear" w:color="auto" w:fill="FFFFFF"/>
        <w:spacing w:line="360" w:lineRule="auto"/>
        <w:ind w:firstLine="720"/>
        <w:jc w:val="both"/>
        <w:rPr>
          <w:color w:val="000000"/>
          <w:spacing w:val="-5"/>
          <w:sz w:val="28"/>
          <w:szCs w:val="28"/>
        </w:rPr>
      </w:pPr>
      <w:r>
        <w:rPr>
          <w:color w:val="000000"/>
          <w:spacing w:val="-5"/>
          <w:sz w:val="28"/>
          <w:szCs w:val="28"/>
        </w:rPr>
        <w:t>При производстве системы, наиболее вредными процессами являются:</w:t>
      </w:r>
    </w:p>
    <w:p w:rsidR="00D64CB8" w:rsidRDefault="00D64CB8" w:rsidP="00D64CB8">
      <w:pPr>
        <w:numPr>
          <w:ilvl w:val="0"/>
          <w:numId w:val="30"/>
        </w:numPr>
        <w:spacing w:line="360" w:lineRule="auto"/>
        <w:jc w:val="both"/>
        <w:rPr>
          <w:sz w:val="28"/>
        </w:rPr>
      </w:pPr>
      <w:r>
        <w:rPr>
          <w:sz w:val="28"/>
        </w:rPr>
        <w:t>обработка фольгированного стеклотекстолита и металлов;</w:t>
      </w:r>
    </w:p>
    <w:p w:rsidR="00D64CB8" w:rsidRDefault="00D64CB8" w:rsidP="00D64CB8">
      <w:pPr>
        <w:numPr>
          <w:ilvl w:val="0"/>
          <w:numId w:val="30"/>
        </w:numPr>
        <w:spacing w:line="360" w:lineRule="auto"/>
        <w:jc w:val="both"/>
        <w:rPr>
          <w:sz w:val="28"/>
        </w:rPr>
      </w:pPr>
      <w:r>
        <w:rPr>
          <w:sz w:val="28"/>
        </w:rPr>
        <w:t xml:space="preserve"> изготовление печатных плат (фотолитография, травление);</w:t>
      </w:r>
    </w:p>
    <w:p w:rsidR="00D64CB8" w:rsidRDefault="00D64CB8" w:rsidP="00D64CB8">
      <w:pPr>
        <w:numPr>
          <w:ilvl w:val="0"/>
          <w:numId w:val="30"/>
        </w:numPr>
        <w:spacing w:line="360" w:lineRule="auto"/>
        <w:jc w:val="both"/>
        <w:rPr>
          <w:sz w:val="28"/>
        </w:rPr>
      </w:pPr>
      <w:r>
        <w:rPr>
          <w:sz w:val="28"/>
        </w:rPr>
        <w:t xml:space="preserve"> покрытие лаком печатных плат;</w:t>
      </w:r>
    </w:p>
    <w:p w:rsidR="00D64CB8" w:rsidRDefault="00D64CB8" w:rsidP="00D64CB8">
      <w:pPr>
        <w:numPr>
          <w:ilvl w:val="0"/>
          <w:numId w:val="30"/>
        </w:numPr>
        <w:spacing w:line="360" w:lineRule="auto"/>
        <w:jc w:val="both"/>
        <w:rPr>
          <w:sz w:val="28"/>
          <w:szCs w:val="28"/>
        </w:rPr>
      </w:pPr>
      <w:r>
        <w:rPr>
          <w:sz w:val="28"/>
        </w:rPr>
        <w:t xml:space="preserve"> монтаж электрических соединений блока методом пайки.</w:t>
      </w:r>
    </w:p>
    <w:p w:rsidR="00D64CB8" w:rsidRDefault="00D64CB8" w:rsidP="00D64CB8">
      <w:pPr>
        <w:spacing w:line="360" w:lineRule="auto"/>
        <w:ind w:firstLine="709"/>
        <w:jc w:val="both"/>
        <w:rPr>
          <w:sz w:val="28"/>
          <w:szCs w:val="28"/>
        </w:rPr>
      </w:pPr>
      <w:r>
        <w:rPr>
          <w:color w:val="000000"/>
          <w:spacing w:val="-5"/>
          <w:sz w:val="28"/>
          <w:szCs w:val="28"/>
        </w:rPr>
        <w:lastRenderedPageBreak/>
        <w:t xml:space="preserve">Большинство материалов, применяемых при изготовлении печатных плат, </w:t>
      </w:r>
      <w:r>
        <w:rPr>
          <w:color w:val="000000"/>
          <w:spacing w:val="1"/>
          <w:sz w:val="28"/>
          <w:szCs w:val="28"/>
        </w:rPr>
        <w:t xml:space="preserve">являются опасными для здоровья и жизни человека и окружающей среды. </w:t>
      </w:r>
      <w:r>
        <w:rPr>
          <w:color w:val="000000"/>
          <w:spacing w:val="-4"/>
          <w:sz w:val="28"/>
          <w:szCs w:val="28"/>
        </w:rPr>
        <w:t xml:space="preserve">Кроме того, на определенном этапе изготовления </w:t>
      </w:r>
      <w:r>
        <w:rPr>
          <w:color w:val="000000"/>
          <w:spacing w:val="-5"/>
          <w:sz w:val="28"/>
          <w:szCs w:val="28"/>
        </w:rPr>
        <w:t xml:space="preserve">печатной платы образуются и попадают в атмосферу вещества первого класса </w:t>
      </w:r>
      <w:r>
        <w:rPr>
          <w:color w:val="000000"/>
          <w:sz w:val="28"/>
          <w:szCs w:val="28"/>
        </w:rPr>
        <w:t xml:space="preserve">опасности. Так хлорированные углеводы </w:t>
      </w:r>
      <w:r>
        <w:rPr>
          <w:color w:val="000000"/>
          <w:spacing w:val="-1"/>
          <w:sz w:val="28"/>
          <w:szCs w:val="28"/>
        </w:rPr>
        <w:t xml:space="preserve">при действии на них солнечного света, превращаются в газ фосген - </w:t>
      </w:r>
      <w:r>
        <w:rPr>
          <w:color w:val="000000"/>
          <w:spacing w:val="12"/>
          <w:sz w:val="28"/>
          <w:szCs w:val="28"/>
        </w:rPr>
        <w:t xml:space="preserve">очень вредное вещество. Процессы обезжиривания, травления, </w:t>
      </w:r>
      <w:r>
        <w:rPr>
          <w:color w:val="000000"/>
          <w:spacing w:val="-5"/>
          <w:sz w:val="28"/>
          <w:szCs w:val="28"/>
        </w:rPr>
        <w:t xml:space="preserve">электрохимической обработки и химического фрезерования сопровождаются </w:t>
      </w:r>
      <w:r>
        <w:rPr>
          <w:color w:val="000000"/>
          <w:spacing w:val="-4"/>
          <w:sz w:val="28"/>
          <w:szCs w:val="28"/>
        </w:rPr>
        <w:t>выделением паров щелочей. При цианистом меднении и серебрении образуетсяцианистый водород (чувствуется запах миндаля) - сверхтоксичное вещество</w:t>
      </w:r>
      <w:r>
        <w:rPr>
          <w:color w:val="000000"/>
          <w:spacing w:val="-5"/>
          <w:sz w:val="28"/>
          <w:szCs w:val="28"/>
        </w:rPr>
        <w:t xml:space="preserve">. А при реагенной очистке отработанных вод от </w:t>
      </w:r>
      <w:r>
        <w:rPr>
          <w:color w:val="000000"/>
          <w:spacing w:val="9"/>
          <w:sz w:val="28"/>
          <w:szCs w:val="28"/>
        </w:rPr>
        <w:t xml:space="preserve">соединений циана может образоваться хлорциан - вещество, так же </w:t>
      </w:r>
      <w:r>
        <w:rPr>
          <w:color w:val="000000"/>
          <w:spacing w:val="-5"/>
          <w:sz w:val="28"/>
          <w:szCs w:val="28"/>
        </w:rPr>
        <w:t>относящееся к высшей группе опасности.</w:t>
      </w:r>
    </w:p>
    <w:p w:rsidR="00D64CB8" w:rsidRDefault="00D64CB8" w:rsidP="00D64CB8">
      <w:pPr>
        <w:shd w:val="clear" w:color="auto" w:fill="FFFFFF"/>
        <w:spacing w:line="485" w:lineRule="exact"/>
        <w:ind w:left="19" w:right="86" w:firstLine="720"/>
        <w:jc w:val="both"/>
        <w:rPr>
          <w:sz w:val="28"/>
          <w:szCs w:val="28"/>
        </w:rPr>
      </w:pPr>
      <w:r>
        <w:rPr>
          <w:color w:val="000000"/>
          <w:spacing w:val="-3"/>
          <w:sz w:val="28"/>
          <w:szCs w:val="28"/>
        </w:rPr>
        <w:t>В настоящее время, почти все электромонтажные соединения радио</w:t>
      </w:r>
      <w:r>
        <w:rPr>
          <w:color w:val="000000"/>
          <w:spacing w:val="-3"/>
          <w:sz w:val="28"/>
          <w:szCs w:val="28"/>
        </w:rPr>
        <w:softHyphen/>
        <w:t xml:space="preserve">электронной аппаратуры осуществляются пайкой. Технологический процесс </w:t>
      </w:r>
      <w:r>
        <w:rPr>
          <w:color w:val="000000"/>
          <w:spacing w:val="-5"/>
          <w:sz w:val="28"/>
          <w:szCs w:val="28"/>
        </w:rPr>
        <w:t xml:space="preserve">пайки включает в себя формовку выводов, удаление изоляции, лужение. При </w:t>
      </w:r>
      <w:r>
        <w:rPr>
          <w:color w:val="000000"/>
          <w:spacing w:val="-4"/>
          <w:sz w:val="28"/>
          <w:szCs w:val="28"/>
        </w:rPr>
        <w:t xml:space="preserve">монтаже устройства, в результате формовки выводов радиодеталей, удаления </w:t>
      </w:r>
      <w:r>
        <w:rPr>
          <w:color w:val="000000"/>
          <w:spacing w:val="-5"/>
          <w:sz w:val="28"/>
          <w:szCs w:val="28"/>
        </w:rPr>
        <w:t>изоляции, всегда остаются твердые отходы, которые, во избежание загрязнения природной среды, необходимо удалять в централизованном порядке.</w:t>
      </w:r>
    </w:p>
    <w:p w:rsidR="00D64CB8" w:rsidRDefault="00D64CB8" w:rsidP="00D64CB8">
      <w:pPr>
        <w:shd w:val="clear" w:color="auto" w:fill="FFFFFF"/>
        <w:spacing w:line="485" w:lineRule="exact"/>
        <w:ind w:right="58" w:firstLine="720"/>
        <w:jc w:val="both"/>
        <w:rPr>
          <w:sz w:val="28"/>
          <w:szCs w:val="28"/>
        </w:rPr>
      </w:pPr>
      <w:r>
        <w:rPr>
          <w:color w:val="000000"/>
          <w:spacing w:val="-5"/>
          <w:sz w:val="28"/>
          <w:szCs w:val="28"/>
        </w:rPr>
        <w:t xml:space="preserve">Для нейтрализации вредных выделений необходимо в производственных </w:t>
      </w:r>
      <w:r>
        <w:rPr>
          <w:color w:val="000000"/>
          <w:spacing w:val="-4"/>
          <w:sz w:val="28"/>
          <w:szCs w:val="28"/>
        </w:rPr>
        <w:t xml:space="preserve">помещениях применять вентиляцию, а чтобы вредные вещества не попадали в атмосферу, на вентиляцию следует устанавливать </w:t>
      </w:r>
      <w:r>
        <w:rPr>
          <w:color w:val="000000"/>
          <w:spacing w:val="-3"/>
          <w:sz w:val="28"/>
          <w:szCs w:val="28"/>
        </w:rPr>
        <w:t xml:space="preserve">сухие пылеуловители типа конических циклонов СК-ЦИ-33, СК-ЦИ-34М и фильтры типа "Фильтр 550", улавливающего пыль мокрым способом. </w:t>
      </w:r>
    </w:p>
    <w:p w:rsidR="00D64CB8" w:rsidRDefault="00D64CB8" w:rsidP="00D64CB8">
      <w:pPr>
        <w:shd w:val="clear" w:color="auto" w:fill="FFFFFF"/>
        <w:spacing w:line="485" w:lineRule="exact"/>
        <w:ind w:right="38" w:firstLine="720"/>
        <w:jc w:val="both"/>
        <w:rPr>
          <w:sz w:val="28"/>
          <w:szCs w:val="28"/>
        </w:rPr>
      </w:pPr>
      <w:r>
        <w:rPr>
          <w:color w:val="000000"/>
          <w:spacing w:val="-1"/>
          <w:sz w:val="28"/>
          <w:szCs w:val="28"/>
        </w:rPr>
        <w:t xml:space="preserve">При настройке и наладке проектируемой системы могут возникнуть </w:t>
      </w:r>
      <w:r>
        <w:rPr>
          <w:color w:val="000000"/>
          <w:spacing w:val="-5"/>
          <w:sz w:val="28"/>
          <w:szCs w:val="28"/>
        </w:rPr>
        <w:t xml:space="preserve">паразитные излучения СВЧ диапазона. Для предотвращения данных ситуаций </w:t>
      </w:r>
      <w:r>
        <w:rPr>
          <w:color w:val="000000"/>
          <w:spacing w:val="-6"/>
          <w:sz w:val="28"/>
          <w:szCs w:val="28"/>
        </w:rPr>
        <w:t xml:space="preserve">необходимо использовать экранирующие перегородки. Правильное применение экранирования аппаратуры </w:t>
      </w:r>
      <w:r>
        <w:rPr>
          <w:iCs/>
          <w:color w:val="000000"/>
          <w:spacing w:val="-6"/>
          <w:sz w:val="28"/>
          <w:szCs w:val="28"/>
        </w:rPr>
        <w:t>СВЧ</w:t>
      </w:r>
      <w:r>
        <w:rPr>
          <w:color w:val="000000"/>
          <w:spacing w:val="-6"/>
          <w:sz w:val="28"/>
          <w:szCs w:val="28"/>
        </w:rPr>
        <w:t xml:space="preserve">диапазона является гарантией безопасности </w:t>
      </w:r>
      <w:r>
        <w:rPr>
          <w:color w:val="000000"/>
          <w:spacing w:val="-7"/>
          <w:sz w:val="28"/>
          <w:szCs w:val="28"/>
        </w:rPr>
        <w:t>человека.</w:t>
      </w:r>
    </w:p>
    <w:p w:rsidR="00D64CB8" w:rsidRDefault="00D64CB8" w:rsidP="00D64CB8">
      <w:pPr>
        <w:shd w:val="clear" w:color="auto" w:fill="FFFFFF"/>
        <w:spacing w:line="485" w:lineRule="exact"/>
        <w:ind w:right="5" w:firstLine="720"/>
        <w:jc w:val="both"/>
        <w:rPr>
          <w:sz w:val="28"/>
          <w:szCs w:val="28"/>
        </w:rPr>
      </w:pPr>
      <w:r>
        <w:rPr>
          <w:color w:val="000000"/>
          <w:spacing w:val="-4"/>
          <w:sz w:val="28"/>
          <w:szCs w:val="28"/>
        </w:rPr>
        <w:lastRenderedPageBreak/>
        <w:t xml:space="preserve">В процессе проектирования и окончания службы устройства образуется </w:t>
      </w:r>
      <w:r>
        <w:rPr>
          <w:color w:val="000000"/>
          <w:spacing w:val="11"/>
          <w:sz w:val="28"/>
          <w:szCs w:val="28"/>
        </w:rPr>
        <w:t xml:space="preserve">большое количество отходов, из-за которых при нерациональном </w:t>
      </w:r>
      <w:r>
        <w:rPr>
          <w:color w:val="000000"/>
          <w:spacing w:val="-2"/>
          <w:sz w:val="28"/>
          <w:szCs w:val="28"/>
        </w:rPr>
        <w:t xml:space="preserve">использовании можно повредить экосистему окружающей среды. При </w:t>
      </w:r>
      <w:r>
        <w:rPr>
          <w:color w:val="000000"/>
          <w:spacing w:val="1"/>
          <w:sz w:val="28"/>
          <w:szCs w:val="28"/>
        </w:rPr>
        <w:t xml:space="preserve">соответствующей обработке образовавшиеся отходы могут быть вновь </w:t>
      </w:r>
      <w:r>
        <w:rPr>
          <w:color w:val="000000"/>
          <w:spacing w:val="2"/>
          <w:sz w:val="28"/>
          <w:szCs w:val="28"/>
        </w:rPr>
        <w:t xml:space="preserve">использованы как сырье для производства промышленной продукции. В </w:t>
      </w:r>
      <w:r>
        <w:rPr>
          <w:color w:val="000000"/>
          <w:spacing w:val="-5"/>
          <w:sz w:val="28"/>
          <w:szCs w:val="28"/>
        </w:rPr>
        <w:t>будущем большая доля потребностей в сырье будет восполняться продуктами переработки отходов промышленного производства.</w:t>
      </w:r>
    </w:p>
    <w:p w:rsidR="00D64CB8" w:rsidRDefault="00D64CB8" w:rsidP="00D64CB8">
      <w:pPr>
        <w:shd w:val="clear" w:color="auto" w:fill="FFFFFF"/>
        <w:spacing w:line="480" w:lineRule="exact"/>
        <w:ind w:right="115" w:firstLine="720"/>
        <w:jc w:val="both"/>
        <w:rPr>
          <w:sz w:val="28"/>
          <w:szCs w:val="28"/>
        </w:rPr>
      </w:pPr>
      <w:r>
        <w:rPr>
          <w:color w:val="000000"/>
          <w:spacing w:val="3"/>
          <w:sz w:val="28"/>
          <w:szCs w:val="28"/>
        </w:rPr>
        <w:t xml:space="preserve">Для полного использования отходов в качестве вторичного сырья </w:t>
      </w:r>
      <w:r>
        <w:rPr>
          <w:color w:val="000000"/>
          <w:spacing w:val="12"/>
          <w:sz w:val="28"/>
          <w:szCs w:val="28"/>
        </w:rPr>
        <w:t xml:space="preserve">разработана их промышленная классификация, которая подразделяет, </w:t>
      </w:r>
      <w:r>
        <w:rPr>
          <w:color w:val="000000"/>
          <w:spacing w:val="-5"/>
          <w:sz w:val="28"/>
          <w:szCs w:val="28"/>
        </w:rPr>
        <w:t xml:space="preserve">например, лом и отходы металлов по физическим признакам на классы, по </w:t>
      </w:r>
      <w:r>
        <w:rPr>
          <w:color w:val="000000"/>
          <w:spacing w:val="-3"/>
          <w:sz w:val="28"/>
          <w:szCs w:val="28"/>
        </w:rPr>
        <w:t xml:space="preserve">химическому составу - на группы и марки, по показателям качества - на сорта </w:t>
      </w:r>
      <w:r>
        <w:rPr>
          <w:color w:val="000000"/>
          <w:spacing w:val="-7"/>
          <w:sz w:val="28"/>
          <w:szCs w:val="28"/>
        </w:rPr>
        <w:t>(ГОСТ 1639-71).</w:t>
      </w:r>
    </w:p>
    <w:p w:rsidR="00D64CB8" w:rsidRDefault="00D64CB8" w:rsidP="00D64CB8">
      <w:pPr>
        <w:shd w:val="clear" w:color="auto" w:fill="FFFFFF"/>
        <w:spacing w:before="5" w:line="480" w:lineRule="exact"/>
        <w:ind w:right="91" w:firstLine="720"/>
        <w:jc w:val="both"/>
        <w:rPr>
          <w:sz w:val="28"/>
          <w:szCs w:val="28"/>
        </w:rPr>
      </w:pPr>
      <w:r>
        <w:rPr>
          <w:color w:val="000000"/>
          <w:spacing w:val="-4"/>
          <w:sz w:val="28"/>
          <w:szCs w:val="28"/>
        </w:rPr>
        <w:t xml:space="preserve">Переработку целесообразно проводить в местах образования отходов, что </w:t>
      </w:r>
      <w:r>
        <w:rPr>
          <w:color w:val="000000"/>
          <w:spacing w:val="-5"/>
          <w:sz w:val="28"/>
          <w:szCs w:val="28"/>
        </w:rPr>
        <w:t xml:space="preserve">сокращает затраты на погрузочно-разгрузочные работы, снижает безвозвратные </w:t>
      </w:r>
      <w:r>
        <w:rPr>
          <w:color w:val="000000"/>
          <w:spacing w:val="-3"/>
          <w:sz w:val="28"/>
          <w:szCs w:val="28"/>
        </w:rPr>
        <w:t xml:space="preserve">потери при их перевалке и транспортировке и высвобождает транспортные </w:t>
      </w:r>
      <w:r>
        <w:rPr>
          <w:color w:val="000000"/>
          <w:spacing w:val="-7"/>
          <w:sz w:val="28"/>
          <w:szCs w:val="28"/>
        </w:rPr>
        <w:t>средства.</w:t>
      </w:r>
    </w:p>
    <w:p w:rsidR="00D64CB8" w:rsidRDefault="00D64CB8" w:rsidP="00D64CB8">
      <w:pPr>
        <w:shd w:val="clear" w:color="auto" w:fill="FFFFFF"/>
        <w:spacing w:before="5" w:line="480" w:lineRule="exact"/>
        <w:ind w:right="43" w:firstLine="720"/>
        <w:jc w:val="both"/>
        <w:rPr>
          <w:sz w:val="28"/>
          <w:szCs w:val="28"/>
        </w:rPr>
      </w:pPr>
      <w:r>
        <w:rPr>
          <w:color w:val="000000"/>
          <w:spacing w:val="-2"/>
          <w:sz w:val="28"/>
          <w:szCs w:val="28"/>
        </w:rPr>
        <w:t xml:space="preserve">Основные операции первичной обработки отходов - сортировка, разделка </w:t>
      </w:r>
      <w:r>
        <w:rPr>
          <w:color w:val="000000"/>
          <w:spacing w:val="2"/>
          <w:sz w:val="28"/>
          <w:szCs w:val="28"/>
        </w:rPr>
        <w:t xml:space="preserve">и механическая обработка. Сортировка заключается в разделении лома и </w:t>
      </w:r>
      <w:r>
        <w:rPr>
          <w:color w:val="000000"/>
          <w:spacing w:val="15"/>
          <w:sz w:val="28"/>
          <w:szCs w:val="28"/>
        </w:rPr>
        <w:t xml:space="preserve">отходов по видам металлов. Разделка лома состоит в удалении </w:t>
      </w:r>
      <w:r>
        <w:rPr>
          <w:color w:val="000000"/>
          <w:spacing w:val="-4"/>
          <w:sz w:val="28"/>
          <w:szCs w:val="28"/>
        </w:rPr>
        <w:t xml:space="preserve">неметаллических деталей. Механическая обработка включает рубку, резку, </w:t>
      </w:r>
      <w:r>
        <w:rPr>
          <w:color w:val="000000"/>
          <w:spacing w:val="-5"/>
          <w:sz w:val="28"/>
          <w:szCs w:val="28"/>
        </w:rPr>
        <w:t>пакетирование и брикетирование на прессах.</w:t>
      </w:r>
    </w:p>
    <w:p w:rsidR="00FE7EF1" w:rsidRDefault="00D64CB8" w:rsidP="00D64CB8">
      <w:pPr>
        <w:pStyle w:val="a3"/>
        <w:widowControl w:val="0"/>
        <w:ind w:left="0" w:firstLine="709"/>
      </w:pPr>
      <w:r>
        <w:rPr>
          <w:color w:val="000000"/>
          <w:spacing w:val="-4"/>
          <w:szCs w:val="28"/>
        </w:rPr>
        <w:t>В результате вышеперечисленных действий при производстве разрабатываемого устройства, нанесение ущерба природе и человеку будет снижено.</w:t>
      </w:r>
    </w:p>
    <w:p w:rsidR="00821CCD" w:rsidRDefault="00821CCD" w:rsidP="00F20B12">
      <w:pPr>
        <w:pStyle w:val="a3"/>
        <w:widowControl w:val="0"/>
        <w:ind w:left="0" w:firstLine="709"/>
      </w:pPr>
    </w:p>
    <w:p w:rsidR="00821CCD" w:rsidRDefault="00821CCD" w:rsidP="00F20B12">
      <w:pPr>
        <w:pStyle w:val="a3"/>
        <w:widowControl w:val="0"/>
        <w:ind w:left="0" w:firstLine="709"/>
      </w:pPr>
    </w:p>
    <w:p w:rsidR="00821CCD" w:rsidRDefault="00821CCD" w:rsidP="00F20B12">
      <w:pPr>
        <w:pStyle w:val="a3"/>
        <w:widowControl w:val="0"/>
        <w:ind w:left="0" w:firstLine="709"/>
      </w:pPr>
    </w:p>
    <w:p w:rsidR="00FE7EF1" w:rsidRPr="00FE378A" w:rsidRDefault="00FE7EF1">
      <w:pPr>
        <w:pStyle w:val="a3"/>
        <w:widowControl w:val="0"/>
        <w:ind w:left="360"/>
      </w:pPr>
    </w:p>
    <w:p w:rsidR="00D64CB8" w:rsidRDefault="00D64CB8">
      <w:pPr>
        <w:pStyle w:val="a3"/>
        <w:widowControl w:val="0"/>
        <w:ind w:left="360"/>
      </w:pPr>
    </w:p>
    <w:p w:rsidR="00FC5314" w:rsidRDefault="00FC5314">
      <w:pPr>
        <w:pStyle w:val="a3"/>
        <w:widowControl w:val="0"/>
        <w:ind w:left="360"/>
      </w:pPr>
    </w:p>
    <w:p w:rsidR="00FE7EF1" w:rsidRPr="00FC5314" w:rsidRDefault="004831B7" w:rsidP="004831B7">
      <w:pPr>
        <w:spacing w:before="120" w:after="120" w:line="360" w:lineRule="auto"/>
        <w:ind w:firstLine="720"/>
        <w:jc w:val="center"/>
        <w:rPr>
          <w:b/>
          <w:iCs/>
          <w:sz w:val="32"/>
        </w:rPr>
      </w:pPr>
      <w:r w:rsidRPr="00FC5314">
        <w:rPr>
          <w:b/>
          <w:iCs/>
          <w:sz w:val="32"/>
        </w:rPr>
        <w:lastRenderedPageBreak/>
        <w:t>5</w:t>
      </w:r>
      <w:r w:rsidR="008D64FE" w:rsidRPr="00FC5314">
        <w:rPr>
          <w:b/>
          <w:iCs/>
          <w:sz w:val="32"/>
        </w:rPr>
        <w:t xml:space="preserve">. ТЕХНИКО-ЭКОНОМИЧЕСКОЕ ОБОСНОВАНИЕ </w:t>
      </w:r>
    </w:p>
    <w:p w:rsidR="00FE7EF1" w:rsidRPr="00FC5314" w:rsidRDefault="00FC5314" w:rsidP="004831B7">
      <w:pPr>
        <w:pStyle w:val="21"/>
        <w:spacing w:before="240"/>
        <w:jc w:val="center"/>
        <w:rPr>
          <w:b/>
          <w:i w:val="0"/>
          <w:sz w:val="28"/>
          <w:szCs w:val="28"/>
        </w:rPr>
      </w:pPr>
      <w:r>
        <w:rPr>
          <w:b/>
          <w:i w:val="0"/>
          <w:sz w:val="28"/>
          <w:szCs w:val="28"/>
        </w:rPr>
        <w:t>5.1. М</w:t>
      </w:r>
      <w:r w:rsidRPr="00FC5314">
        <w:rPr>
          <w:b/>
          <w:i w:val="0"/>
          <w:sz w:val="28"/>
          <w:szCs w:val="28"/>
        </w:rPr>
        <w:t>аркетинговое исследование рыночных перспектив разработки</w:t>
      </w:r>
    </w:p>
    <w:p w:rsidR="00FE7EF1" w:rsidRDefault="00FE7EF1">
      <w:pPr>
        <w:spacing w:line="360" w:lineRule="auto"/>
        <w:ind w:firstLine="720"/>
        <w:jc w:val="both"/>
        <w:rPr>
          <w:sz w:val="28"/>
        </w:rPr>
      </w:pPr>
      <w:r w:rsidRPr="00D64CB8">
        <w:rPr>
          <w:b/>
          <w:iCs/>
          <w:sz w:val="28"/>
        </w:rPr>
        <w:t>Исследование спроса.</w:t>
      </w:r>
      <w:r>
        <w:rPr>
          <w:sz w:val="28"/>
        </w:rPr>
        <w:t>Прежде, чем производить продукт, необходимо знать, нужен ли он вообще, т.е. знать потребность в нём. Далее потребность находит своё отражение в спросе. Если нет спроса, то не следует ориентировать произведённый продукт на этот рынок, а исследовать другие, где он может быть.</w:t>
      </w:r>
    </w:p>
    <w:p w:rsidR="00FE7EF1" w:rsidRDefault="00FE7EF1">
      <w:pPr>
        <w:pStyle w:val="a3"/>
        <w:ind w:left="0" w:firstLine="720"/>
      </w:pPr>
      <w:r>
        <w:t>Удовлетворить запросы потребителей – непростая задача. Прежде всего, нужно хорошо изучить потребителя, т.е. ответить на вопросы: кто покупает, по какой цене, какое количество, с какой целью, для удовлетворения каких потребностей, где покупает. Для этого проводят маркетинговые исследования.</w:t>
      </w:r>
    </w:p>
    <w:p w:rsidR="00FE7EF1" w:rsidRDefault="00FE7EF1">
      <w:pPr>
        <w:pStyle w:val="a3"/>
        <w:ind w:left="0" w:firstLine="720"/>
      </w:pPr>
      <w:r>
        <w:t xml:space="preserve">Исследование программного рынка, представленного в сети Интернет показало, что программы, позволяющие синтезировать астатические системы с ЦУУ, отсутствуют, поэтому данная разработка представляет коммерческий интерес. Она представляет ценный продукт с точки зрения производителей вычислительной техники и микроконтроллеров, так как может быть включена в их стандартное программное обеспечение.  </w:t>
      </w:r>
    </w:p>
    <w:p w:rsidR="00FE7EF1" w:rsidRDefault="00FE7EF1">
      <w:pPr>
        <w:spacing w:line="360" w:lineRule="auto"/>
        <w:ind w:firstLine="720"/>
        <w:jc w:val="both"/>
        <w:rPr>
          <w:sz w:val="28"/>
        </w:rPr>
      </w:pPr>
      <w:r w:rsidRPr="00D64CB8">
        <w:rPr>
          <w:b/>
          <w:iCs/>
          <w:sz w:val="28"/>
        </w:rPr>
        <w:t>Оценка конкурентоспособности</w:t>
      </w:r>
      <w:r>
        <w:rPr>
          <w:i/>
          <w:iCs/>
          <w:sz w:val="28"/>
        </w:rPr>
        <w:t xml:space="preserve">. </w:t>
      </w:r>
      <w:r>
        <w:rPr>
          <w:sz w:val="28"/>
        </w:rPr>
        <w:t>Успех в конкурентной борьбе в большей степени определяется тем, насколько удачно  выбран тип конкурентного поведения организации и насколько умело он реализуется на практике.</w:t>
      </w:r>
    </w:p>
    <w:p w:rsidR="00FE7EF1" w:rsidRDefault="00FE7EF1">
      <w:pPr>
        <w:spacing w:line="360" w:lineRule="auto"/>
        <w:ind w:firstLine="720"/>
        <w:jc w:val="both"/>
        <w:rPr>
          <w:sz w:val="28"/>
        </w:rPr>
      </w:pPr>
      <w:r>
        <w:rPr>
          <w:sz w:val="28"/>
        </w:rPr>
        <w:t>Конкурентоспособность изделия – это его способность противостоять на рынке изделиям, выполняющим аналогичные функции. При этом конкуренцию составляют не только изделия той же технологически конструктивной группы, но и любой товар, выполняющий аналогичные функции. Конкурентоспособность определяется многими факторами. Одни факторы определяют характеристики самого продукта, другие зависят от темпов технического развития товарной группы, к которой относится изделие, третьи – от рыночной конъюнктуры.</w:t>
      </w:r>
    </w:p>
    <w:p w:rsidR="00FE7EF1" w:rsidRDefault="00FE7EF1">
      <w:pPr>
        <w:spacing w:line="360" w:lineRule="auto"/>
        <w:ind w:firstLine="720"/>
        <w:jc w:val="both"/>
        <w:rPr>
          <w:sz w:val="28"/>
        </w:rPr>
      </w:pPr>
      <w:r>
        <w:rPr>
          <w:sz w:val="28"/>
        </w:rPr>
        <w:lastRenderedPageBreak/>
        <w:t>Данный продукт является конкурентоспособным, поскольку, как отмечалось выше, аналогичные продукты на рынке отсутствуют.</w:t>
      </w:r>
    </w:p>
    <w:p w:rsidR="00FE7EF1" w:rsidRDefault="00FE7EF1">
      <w:pPr>
        <w:spacing w:line="360" w:lineRule="auto"/>
        <w:ind w:firstLine="720"/>
        <w:jc w:val="both"/>
        <w:rPr>
          <w:sz w:val="28"/>
        </w:rPr>
      </w:pPr>
      <w:r>
        <w:rPr>
          <w:sz w:val="28"/>
        </w:rPr>
        <w:t xml:space="preserve">Его конкурентоспособность определяется совокупностью тех показателей качества системы управления, которые он позволяет обеспечить.  </w:t>
      </w:r>
    </w:p>
    <w:p w:rsidR="00FE7EF1" w:rsidRDefault="00FE7EF1">
      <w:pPr>
        <w:spacing w:line="360" w:lineRule="auto"/>
        <w:ind w:firstLine="720"/>
        <w:jc w:val="both"/>
        <w:rPr>
          <w:sz w:val="28"/>
        </w:rPr>
      </w:pPr>
      <w:r w:rsidRPr="00D64CB8">
        <w:rPr>
          <w:b/>
          <w:iCs/>
          <w:sz w:val="28"/>
        </w:rPr>
        <w:t>Подход к ценообразованию</w:t>
      </w:r>
      <w:r>
        <w:rPr>
          <w:i/>
          <w:iCs/>
          <w:sz w:val="28"/>
        </w:rPr>
        <w:t xml:space="preserve">. </w:t>
      </w:r>
      <w:r>
        <w:rPr>
          <w:sz w:val="28"/>
        </w:rPr>
        <w:t>Цена остаётся важным показателем, несмотря на повышение роли неценовых факторов. Цена, если она правильно определена, окажет решающее воздействие на процесс покупки товара. Определим стратегию ценообразования, как ценообразование по нацеленной прибыли (производящая фирма ставит цель по прибыли, которую она собирается достичь, и цены устанавливает с учётом достижения этой цели), а так же из технических показателей.</w:t>
      </w:r>
    </w:p>
    <w:p w:rsidR="00FE7EF1" w:rsidRPr="003072C7" w:rsidRDefault="004831B7" w:rsidP="004831B7">
      <w:pPr>
        <w:spacing w:before="240" w:after="120" w:line="360" w:lineRule="auto"/>
        <w:ind w:firstLine="720"/>
        <w:jc w:val="center"/>
        <w:rPr>
          <w:b/>
          <w:iCs/>
          <w:sz w:val="28"/>
          <w:szCs w:val="28"/>
        </w:rPr>
      </w:pPr>
      <w:r w:rsidRPr="004831B7">
        <w:rPr>
          <w:b/>
          <w:iCs/>
          <w:sz w:val="28"/>
          <w:szCs w:val="28"/>
        </w:rPr>
        <w:t>5</w:t>
      </w:r>
      <w:r w:rsidR="00FE7EF1" w:rsidRPr="003072C7">
        <w:rPr>
          <w:b/>
          <w:iCs/>
          <w:sz w:val="28"/>
          <w:szCs w:val="28"/>
        </w:rPr>
        <w:t>.2. Выбор и обоснование базы сравнения</w:t>
      </w:r>
    </w:p>
    <w:p w:rsidR="00FE7EF1" w:rsidRDefault="00FE7EF1">
      <w:pPr>
        <w:pStyle w:val="a3"/>
        <w:ind w:left="0" w:firstLine="720"/>
      </w:pPr>
      <w:r>
        <w:t>Базой сравнения может быть любое устройство, работающее аналогично представленному. Пусть база сравнения – цифровое устройство управления, построенное на аналоговых элементах, а не на микроконтроллере.</w:t>
      </w:r>
    </w:p>
    <w:p w:rsidR="00FE7EF1" w:rsidRDefault="00FE7EF1">
      <w:pPr>
        <w:spacing w:line="360" w:lineRule="auto"/>
        <w:ind w:firstLine="720"/>
        <w:jc w:val="both"/>
        <w:rPr>
          <w:sz w:val="28"/>
        </w:rPr>
      </w:pPr>
      <w:r>
        <w:rPr>
          <w:sz w:val="28"/>
        </w:rPr>
        <w:t>Проведем сравнение разработанной системы управления и системы, являющейся базой сравнения:</w:t>
      </w:r>
    </w:p>
    <w:p w:rsidR="00FE7EF1" w:rsidRDefault="00FE7EF1">
      <w:pPr>
        <w:numPr>
          <w:ilvl w:val="0"/>
          <w:numId w:val="22"/>
        </w:numPr>
        <w:spacing w:line="360" w:lineRule="auto"/>
        <w:jc w:val="both"/>
        <w:rPr>
          <w:sz w:val="28"/>
        </w:rPr>
      </w:pPr>
      <w:r>
        <w:rPr>
          <w:sz w:val="28"/>
        </w:rPr>
        <w:t>точность: у разработанной системы точность значительно выше;</w:t>
      </w:r>
    </w:p>
    <w:p w:rsidR="00FE7EF1" w:rsidRDefault="00FE7EF1">
      <w:pPr>
        <w:numPr>
          <w:ilvl w:val="0"/>
          <w:numId w:val="22"/>
        </w:numPr>
        <w:spacing w:line="360" w:lineRule="auto"/>
        <w:jc w:val="both"/>
        <w:rPr>
          <w:sz w:val="28"/>
        </w:rPr>
      </w:pPr>
      <w:r>
        <w:rPr>
          <w:sz w:val="28"/>
        </w:rPr>
        <w:t>интерфейс: разработанная система предусматривает более удобный для учёта и контроля интерфейс;</w:t>
      </w:r>
    </w:p>
    <w:p w:rsidR="00FE7EF1" w:rsidRDefault="00FE7EF1">
      <w:pPr>
        <w:numPr>
          <w:ilvl w:val="0"/>
          <w:numId w:val="22"/>
        </w:numPr>
        <w:spacing w:line="360" w:lineRule="auto"/>
        <w:jc w:val="both"/>
        <w:rPr>
          <w:sz w:val="28"/>
        </w:rPr>
      </w:pPr>
      <w:r>
        <w:rPr>
          <w:sz w:val="28"/>
        </w:rPr>
        <w:t>надежность: более высокая, чем у базы сравнения;</w:t>
      </w:r>
    </w:p>
    <w:p w:rsidR="00FE7EF1" w:rsidRDefault="00FE7EF1">
      <w:pPr>
        <w:numPr>
          <w:ilvl w:val="0"/>
          <w:numId w:val="22"/>
        </w:numPr>
        <w:spacing w:line="360" w:lineRule="auto"/>
        <w:jc w:val="both"/>
        <w:rPr>
          <w:sz w:val="28"/>
        </w:rPr>
      </w:pPr>
      <w:r>
        <w:rPr>
          <w:sz w:val="28"/>
        </w:rPr>
        <w:t xml:space="preserve">технологичность: выше у разработанной системы, т.к. производство цифровых элементов, в частности микроконтроллеров, является стандартным.  </w:t>
      </w:r>
    </w:p>
    <w:p w:rsidR="00FE7EF1" w:rsidRDefault="00FE7EF1">
      <w:pPr>
        <w:pStyle w:val="a3"/>
      </w:pPr>
      <w:r>
        <w:t>Составим таблицу критериев качества и найдем относительный и интегральный показатели качества мето</w:t>
      </w:r>
      <w:r w:rsidR="00D64CB8">
        <w:t xml:space="preserve">дом экспертных оценок (таблица </w:t>
      </w:r>
      <w:r w:rsidR="00FA357D">
        <w:t>4</w:t>
      </w:r>
      <w:r>
        <w:t xml:space="preserve">.1). </w:t>
      </w:r>
    </w:p>
    <w:p w:rsidR="007062A0" w:rsidRDefault="007062A0">
      <w:pPr>
        <w:rPr>
          <w:b/>
          <w:sz w:val="28"/>
        </w:rPr>
      </w:pPr>
      <w:r>
        <w:rPr>
          <w:b/>
        </w:rPr>
        <w:br w:type="page"/>
      </w:r>
    </w:p>
    <w:p w:rsidR="008D64FE" w:rsidRPr="007062A0" w:rsidRDefault="00D64CB8" w:rsidP="007062A0">
      <w:pPr>
        <w:pStyle w:val="a3"/>
        <w:spacing w:after="120"/>
        <w:ind w:left="0"/>
      </w:pPr>
      <w:r w:rsidRPr="007062A0">
        <w:lastRenderedPageBreak/>
        <w:t xml:space="preserve">Таблица </w:t>
      </w:r>
      <w:r w:rsidR="004831B7" w:rsidRPr="007062A0">
        <w:rPr>
          <w:lang w:val="en-US"/>
        </w:rPr>
        <w:t>5</w:t>
      </w:r>
      <w:r w:rsidR="00FE7EF1" w:rsidRPr="007062A0">
        <w:t>.1</w:t>
      </w:r>
      <w:r w:rsidR="007062A0" w:rsidRPr="007062A0">
        <w:rPr>
          <w:szCs w:val="28"/>
        </w:rPr>
        <w:t xml:space="preserve">– </w:t>
      </w:r>
      <w:r w:rsidR="008D64FE" w:rsidRPr="007062A0">
        <w:t xml:space="preserve">Таблица критериев качества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56"/>
        <w:gridCol w:w="1295"/>
        <w:gridCol w:w="1395"/>
        <w:gridCol w:w="1560"/>
        <w:gridCol w:w="1395"/>
        <w:gridCol w:w="1565"/>
      </w:tblGrid>
      <w:tr w:rsidR="00FE7EF1">
        <w:trPr>
          <w:cantSplit/>
          <w:trHeight w:val="495"/>
        </w:trPr>
        <w:tc>
          <w:tcPr>
            <w:tcW w:w="2356" w:type="dxa"/>
            <w:vMerge w:val="restart"/>
            <w:vAlign w:val="center"/>
          </w:tcPr>
          <w:p w:rsidR="00FE7EF1" w:rsidRDefault="00FE7EF1">
            <w:pPr>
              <w:pStyle w:val="1"/>
              <w:jc w:val="center"/>
              <w:rPr>
                <w:sz w:val="24"/>
              </w:rPr>
            </w:pPr>
            <w:r>
              <w:rPr>
                <w:sz w:val="24"/>
              </w:rPr>
              <w:t>Критерий</w:t>
            </w:r>
          </w:p>
          <w:p w:rsidR="00FE7EF1" w:rsidRDefault="00FE7EF1">
            <w:pPr>
              <w:jc w:val="center"/>
              <w:rPr>
                <w:sz w:val="24"/>
              </w:rPr>
            </w:pPr>
            <w:r>
              <w:rPr>
                <w:sz w:val="24"/>
              </w:rPr>
              <w:t>качества</w:t>
            </w:r>
          </w:p>
        </w:tc>
        <w:tc>
          <w:tcPr>
            <w:tcW w:w="1295" w:type="dxa"/>
            <w:vMerge w:val="restart"/>
            <w:vAlign w:val="center"/>
          </w:tcPr>
          <w:p w:rsidR="00FE7EF1" w:rsidRDefault="00FE7EF1">
            <w:pPr>
              <w:jc w:val="center"/>
              <w:rPr>
                <w:sz w:val="24"/>
              </w:rPr>
            </w:pPr>
            <w:r>
              <w:rPr>
                <w:sz w:val="24"/>
              </w:rPr>
              <w:t>Вес</w:t>
            </w:r>
          </w:p>
          <w:p w:rsidR="00FE7EF1" w:rsidRDefault="00FE7EF1">
            <w:pPr>
              <w:jc w:val="center"/>
              <w:rPr>
                <w:sz w:val="24"/>
              </w:rPr>
            </w:pPr>
            <w:r>
              <w:rPr>
                <w:sz w:val="24"/>
              </w:rPr>
              <w:t>критерия,</w:t>
            </w:r>
          </w:p>
          <w:p w:rsidR="00FE7EF1" w:rsidRDefault="00FE7EF1">
            <w:pPr>
              <w:jc w:val="center"/>
              <w:rPr>
                <w:sz w:val="24"/>
              </w:rPr>
            </w:pPr>
            <w:r>
              <w:rPr>
                <w:i/>
                <w:iCs/>
                <w:sz w:val="24"/>
                <w:lang w:val="en-US"/>
              </w:rPr>
              <w:t>q</w:t>
            </w:r>
          </w:p>
        </w:tc>
        <w:tc>
          <w:tcPr>
            <w:tcW w:w="2955" w:type="dxa"/>
            <w:gridSpan w:val="2"/>
            <w:vAlign w:val="center"/>
          </w:tcPr>
          <w:p w:rsidR="00FE7EF1" w:rsidRDefault="00FE7EF1">
            <w:pPr>
              <w:jc w:val="center"/>
              <w:rPr>
                <w:sz w:val="24"/>
              </w:rPr>
            </w:pPr>
            <w:r>
              <w:rPr>
                <w:sz w:val="24"/>
              </w:rPr>
              <w:t>Новая разработка</w:t>
            </w:r>
          </w:p>
        </w:tc>
        <w:tc>
          <w:tcPr>
            <w:tcW w:w="2955" w:type="dxa"/>
            <w:gridSpan w:val="2"/>
            <w:vAlign w:val="center"/>
          </w:tcPr>
          <w:p w:rsidR="00FE7EF1" w:rsidRDefault="00FE7EF1">
            <w:pPr>
              <w:jc w:val="center"/>
              <w:rPr>
                <w:sz w:val="24"/>
              </w:rPr>
            </w:pPr>
            <w:r>
              <w:rPr>
                <w:sz w:val="24"/>
              </w:rPr>
              <w:t>База сравнения</w:t>
            </w:r>
          </w:p>
        </w:tc>
      </w:tr>
      <w:tr w:rsidR="00FE7EF1">
        <w:trPr>
          <w:cantSplit/>
          <w:trHeight w:val="390"/>
        </w:trPr>
        <w:tc>
          <w:tcPr>
            <w:tcW w:w="2356" w:type="dxa"/>
            <w:vMerge/>
            <w:vAlign w:val="center"/>
          </w:tcPr>
          <w:p w:rsidR="00FE7EF1" w:rsidRDefault="00FE7EF1">
            <w:pPr>
              <w:jc w:val="center"/>
              <w:rPr>
                <w:sz w:val="24"/>
              </w:rPr>
            </w:pPr>
          </w:p>
        </w:tc>
        <w:tc>
          <w:tcPr>
            <w:tcW w:w="1295" w:type="dxa"/>
            <w:vMerge/>
            <w:vAlign w:val="center"/>
          </w:tcPr>
          <w:p w:rsidR="00FE7EF1" w:rsidRDefault="00FE7EF1">
            <w:pPr>
              <w:jc w:val="center"/>
              <w:rPr>
                <w:sz w:val="24"/>
              </w:rPr>
            </w:pPr>
          </w:p>
        </w:tc>
        <w:tc>
          <w:tcPr>
            <w:tcW w:w="1395" w:type="dxa"/>
            <w:vAlign w:val="center"/>
          </w:tcPr>
          <w:p w:rsidR="00FE7EF1" w:rsidRDefault="00FE7EF1">
            <w:pPr>
              <w:jc w:val="center"/>
              <w:rPr>
                <w:sz w:val="24"/>
              </w:rPr>
            </w:pPr>
            <w:r>
              <w:rPr>
                <w:sz w:val="24"/>
              </w:rPr>
              <w:t xml:space="preserve">Качество, </w:t>
            </w:r>
            <w:r>
              <w:rPr>
                <w:i/>
                <w:iCs/>
                <w:sz w:val="24"/>
                <w:lang w:val="en-US"/>
              </w:rPr>
              <w:t>k</w:t>
            </w:r>
          </w:p>
        </w:tc>
        <w:tc>
          <w:tcPr>
            <w:tcW w:w="1560" w:type="dxa"/>
            <w:vAlign w:val="center"/>
          </w:tcPr>
          <w:p w:rsidR="00FE7EF1" w:rsidRDefault="00FE7EF1">
            <w:pPr>
              <w:jc w:val="center"/>
              <w:rPr>
                <w:sz w:val="24"/>
              </w:rPr>
            </w:pPr>
            <w:r>
              <w:rPr>
                <w:sz w:val="24"/>
              </w:rPr>
              <w:t>Взвешенная</w:t>
            </w:r>
          </w:p>
          <w:p w:rsidR="00FE7EF1" w:rsidRDefault="00FE7EF1">
            <w:pPr>
              <w:jc w:val="center"/>
              <w:rPr>
                <w:sz w:val="24"/>
              </w:rPr>
            </w:pPr>
            <w:r>
              <w:rPr>
                <w:sz w:val="24"/>
              </w:rPr>
              <w:t xml:space="preserve">оценка, </w:t>
            </w:r>
            <w:r>
              <w:rPr>
                <w:i/>
                <w:iCs/>
                <w:sz w:val="24"/>
                <w:lang w:val="en-US"/>
              </w:rPr>
              <w:t>qk</w:t>
            </w:r>
          </w:p>
        </w:tc>
        <w:tc>
          <w:tcPr>
            <w:tcW w:w="1395" w:type="dxa"/>
            <w:vAlign w:val="center"/>
          </w:tcPr>
          <w:p w:rsidR="00FE7EF1" w:rsidRDefault="00FE7EF1">
            <w:pPr>
              <w:jc w:val="center"/>
              <w:rPr>
                <w:sz w:val="24"/>
              </w:rPr>
            </w:pPr>
            <w:r>
              <w:rPr>
                <w:sz w:val="24"/>
              </w:rPr>
              <w:t xml:space="preserve">Качество, </w:t>
            </w:r>
            <w:r>
              <w:rPr>
                <w:i/>
                <w:iCs/>
                <w:sz w:val="24"/>
                <w:lang w:val="en-US"/>
              </w:rPr>
              <w:t>k</w:t>
            </w:r>
          </w:p>
        </w:tc>
        <w:tc>
          <w:tcPr>
            <w:tcW w:w="1560" w:type="dxa"/>
            <w:vAlign w:val="center"/>
          </w:tcPr>
          <w:p w:rsidR="00FE7EF1" w:rsidRDefault="00FE7EF1">
            <w:pPr>
              <w:jc w:val="center"/>
              <w:rPr>
                <w:sz w:val="24"/>
              </w:rPr>
            </w:pPr>
            <w:r>
              <w:rPr>
                <w:sz w:val="24"/>
              </w:rPr>
              <w:t>Взвешенная</w:t>
            </w:r>
          </w:p>
          <w:p w:rsidR="00FE7EF1" w:rsidRDefault="00FE7EF1">
            <w:pPr>
              <w:jc w:val="center"/>
              <w:rPr>
                <w:sz w:val="24"/>
              </w:rPr>
            </w:pPr>
            <w:r>
              <w:rPr>
                <w:sz w:val="24"/>
              </w:rPr>
              <w:t xml:space="preserve">оценка, </w:t>
            </w:r>
            <w:r>
              <w:rPr>
                <w:i/>
                <w:iCs/>
                <w:sz w:val="24"/>
                <w:lang w:val="en-US"/>
              </w:rPr>
              <w:t>qk</w:t>
            </w:r>
          </w:p>
        </w:tc>
      </w:tr>
      <w:tr w:rsidR="00FE7EF1">
        <w:trPr>
          <w:trHeight w:val="480"/>
        </w:trPr>
        <w:tc>
          <w:tcPr>
            <w:tcW w:w="2356" w:type="dxa"/>
            <w:vAlign w:val="center"/>
          </w:tcPr>
          <w:p w:rsidR="00FE7EF1" w:rsidRDefault="00FE7EF1">
            <w:pPr>
              <w:jc w:val="center"/>
              <w:rPr>
                <w:sz w:val="24"/>
              </w:rPr>
            </w:pPr>
            <w:r>
              <w:rPr>
                <w:sz w:val="24"/>
              </w:rPr>
              <w:t>Точность</w:t>
            </w:r>
          </w:p>
        </w:tc>
        <w:tc>
          <w:tcPr>
            <w:tcW w:w="1290" w:type="dxa"/>
            <w:vAlign w:val="center"/>
          </w:tcPr>
          <w:p w:rsidR="00FE7EF1" w:rsidRDefault="00FE7EF1">
            <w:pPr>
              <w:jc w:val="center"/>
              <w:rPr>
                <w:sz w:val="24"/>
              </w:rPr>
            </w:pPr>
            <w:r>
              <w:rPr>
                <w:sz w:val="24"/>
              </w:rPr>
              <w:t>0,5</w:t>
            </w:r>
          </w:p>
        </w:tc>
        <w:tc>
          <w:tcPr>
            <w:tcW w:w="1395" w:type="dxa"/>
            <w:vAlign w:val="center"/>
          </w:tcPr>
          <w:p w:rsidR="00FE7EF1" w:rsidRDefault="00FE7EF1">
            <w:pPr>
              <w:jc w:val="center"/>
              <w:rPr>
                <w:sz w:val="24"/>
              </w:rPr>
            </w:pPr>
            <w:r>
              <w:rPr>
                <w:sz w:val="24"/>
              </w:rPr>
              <w:t>1</w:t>
            </w:r>
          </w:p>
        </w:tc>
        <w:tc>
          <w:tcPr>
            <w:tcW w:w="1560" w:type="dxa"/>
            <w:vAlign w:val="center"/>
          </w:tcPr>
          <w:p w:rsidR="00FE7EF1" w:rsidRDefault="00FE7EF1">
            <w:pPr>
              <w:jc w:val="center"/>
              <w:rPr>
                <w:sz w:val="24"/>
              </w:rPr>
            </w:pPr>
            <w:r>
              <w:rPr>
                <w:sz w:val="24"/>
              </w:rPr>
              <w:t>0,5</w:t>
            </w:r>
          </w:p>
        </w:tc>
        <w:tc>
          <w:tcPr>
            <w:tcW w:w="1395" w:type="dxa"/>
            <w:vAlign w:val="center"/>
          </w:tcPr>
          <w:p w:rsidR="00FE7EF1" w:rsidRDefault="00FE7EF1">
            <w:pPr>
              <w:jc w:val="center"/>
              <w:rPr>
                <w:sz w:val="24"/>
              </w:rPr>
            </w:pPr>
            <w:r>
              <w:rPr>
                <w:sz w:val="24"/>
              </w:rPr>
              <w:t>0,6</w:t>
            </w:r>
          </w:p>
        </w:tc>
        <w:tc>
          <w:tcPr>
            <w:tcW w:w="1565" w:type="dxa"/>
            <w:vAlign w:val="center"/>
          </w:tcPr>
          <w:p w:rsidR="00FE7EF1" w:rsidRDefault="00FE7EF1">
            <w:pPr>
              <w:jc w:val="center"/>
              <w:rPr>
                <w:sz w:val="24"/>
              </w:rPr>
            </w:pPr>
            <w:r>
              <w:rPr>
                <w:sz w:val="24"/>
              </w:rPr>
              <w:t>0,3</w:t>
            </w:r>
          </w:p>
        </w:tc>
      </w:tr>
      <w:tr w:rsidR="00FE7EF1">
        <w:trPr>
          <w:trHeight w:val="480"/>
        </w:trPr>
        <w:tc>
          <w:tcPr>
            <w:tcW w:w="2356" w:type="dxa"/>
            <w:vAlign w:val="center"/>
          </w:tcPr>
          <w:p w:rsidR="00FE7EF1" w:rsidRDefault="00FE7EF1">
            <w:pPr>
              <w:pStyle w:val="1"/>
              <w:jc w:val="center"/>
              <w:rPr>
                <w:sz w:val="24"/>
              </w:rPr>
            </w:pPr>
            <w:r>
              <w:rPr>
                <w:sz w:val="24"/>
              </w:rPr>
              <w:t>Надежность</w:t>
            </w:r>
          </w:p>
        </w:tc>
        <w:tc>
          <w:tcPr>
            <w:tcW w:w="1290" w:type="dxa"/>
            <w:vAlign w:val="center"/>
          </w:tcPr>
          <w:p w:rsidR="00FE7EF1" w:rsidRDefault="00FE7EF1">
            <w:pPr>
              <w:jc w:val="center"/>
              <w:rPr>
                <w:sz w:val="24"/>
              </w:rPr>
            </w:pPr>
            <w:r>
              <w:rPr>
                <w:sz w:val="24"/>
              </w:rPr>
              <w:t>0,13</w:t>
            </w:r>
          </w:p>
        </w:tc>
        <w:tc>
          <w:tcPr>
            <w:tcW w:w="1395" w:type="dxa"/>
            <w:vAlign w:val="center"/>
          </w:tcPr>
          <w:p w:rsidR="00FE7EF1" w:rsidRDefault="00FE7EF1">
            <w:pPr>
              <w:jc w:val="center"/>
              <w:rPr>
                <w:sz w:val="24"/>
              </w:rPr>
            </w:pPr>
            <w:r>
              <w:rPr>
                <w:sz w:val="24"/>
              </w:rPr>
              <w:t>1</w:t>
            </w:r>
          </w:p>
        </w:tc>
        <w:tc>
          <w:tcPr>
            <w:tcW w:w="1560" w:type="dxa"/>
            <w:vAlign w:val="center"/>
          </w:tcPr>
          <w:p w:rsidR="00FE7EF1" w:rsidRDefault="00FE7EF1">
            <w:pPr>
              <w:jc w:val="center"/>
              <w:rPr>
                <w:sz w:val="24"/>
              </w:rPr>
            </w:pPr>
            <w:r>
              <w:rPr>
                <w:sz w:val="24"/>
              </w:rPr>
              <w:t>0,13</w:t>
            </w:r>
          </w:p>
        </w:tc>
        <w:tc>
          <w:tcPr>
            <w:tcW w:w="1395" w:type="dxa"/>
            <w:vAlign w:val="center"/>
          </w:tcPr>
          <w:p w:rsidR="00FE7EF1" w:rsidRDefault="00FE7EF1">
            <w:pPr>
              <w:jc w:val="center"/>
              <w:rPr>
                <w:sz w:val="24"/>
              </w:rPr>
            </w:pPr>
            <w:r>
              <w:rPr>
                <w:sz w:val="24"/>
              </w:rPr>
              <w:t>1</w:t>
            </w:r>
          </w:p>
        </w:tc>
        <w:tc>
          <w:tcPr>
            <w:tcW w:w="1565" w:type="dxa"/>
            <w:vAlign w:val="center"/>
          </w:tcPr>
          <w:p w:rsidR="00FE7EF1" w:rsidRDefault="00FE7EF1">
            <w:pPr>
              <w:jc w:val="center"/>
              <w:rPr>
                <w:sz w:val="24"/>
              </w:rPr>
            </w:pPr>
            <w:r>
              <w:rPr>
                <w:sz w:val="24"/>
              </w:rPr>
              <w:t>0,13</w:t>
            </w:r>
          </w:p>
        </w:tc>
      </w:tr>
      <w:tr w:rsidR="00FE7EF1">
        <w:trPr>
          <w:trHeight w:val="480"/>
        </w:trPr>
        <w:tc>
          <w:tcPr>
            <w:tcW w:w="2356" w:type="dxa"/>
            <w:vAlign w:val="center"/>
          </w:tcPr>
          <w:p w:rsidR="00FE7EF1" w:rsidRDefault="00FE7EF1">
            <w:pPr>
              <w:pStyle w:val="1"/>
              <w:jc w:val="center"/>
              <w:rPr>
                <w:sz w:val="24"/>
              </w:rPr>
            </w:pPr>
            <w:r>
              <w:rPr>
                <w:sz w:val="24"/>
              </w:rPr>
              <w:t>Технологичность</w:t>
            </w:r>
          </w:p>
        </w:tc>
        <w:tc>
          <w:tcPr>
            <w:tcW w:w="1290" w:type="dxa"/>
            <w:vAlign w:val="center"/>
          </w:tcPr>
          <w:p w:rsidR="00FE7EF1" w:rsidRDefault="00FE7EF1">
            <w:pPr>
              <w:jc w:val="center"/>
              <w:rPr>
                <w:sz w:val="24"/>
              </w:rPr>
            </w:pPr>
            <w:r>
              <w:rPr>
                <w:sz w:val="24"/>
              </w:rPr>
              <w:t>0,2</w:t>
            </w:r>
          </w:p>
        </w:tc>
        <w:tc>
          <w:tcPr>
            <w:tcW w:w="1395" w:type="dxa"/>
            <w:vAlign w:val="center"/>
          </w:tcPr>
          <w:p w:rsidR="00FE7EF1" w:rsidRDefault="00FE7EF1">
            <w:pPr>
              <w:jc w:val="center"/>
              <w:rPr>
                <w:sz w:val="24"/>
              </w:rPr>
            </w:pPr>
            <w:r>
              <w:rPr>
                <w:sz w:val="24"/>
              </w:rPr>
              <w:t>1</w:t>
            </w:r>
          </w:p>
        </w:tc>
        <w:tc>
          <w:tcPr>
            <w:tcW w:w="1560" w:type="dxa"/>
            <w:vAlign w:val="center"/>
          </w:tcPr>
          <w:p w:rsidR="00FE7EF1" w:rsidRDefault="00FE7EF1">
            <w:pPr>
              <w:jc w:val="center"/>
              <w:rPr>
                <w:sz w:val="24"/>
              </w:rPr>
            </w:pPr>
            <w:r>
              <w:rPr>
                <w:sz w:val="24"/>
              </w:rPr>
              <w:t>0,2</w:t>
            </w:r>
          </w:p>
        </w:tc>
        <w:tc>
          <w:tcPr>
            <w:tcW w:w="1395" w:type="dxa"/>
            <w:vAlign w:val="center"/>
          </w:tcPr>
          <w:p w:rsidR="00FE7EF1" w:rsidRDefault="00FE7EF1">
            <w:pPr>
              <w:jc w:val="center"/>
              <w:rPr>
                <w:sz w:val="24"/>
              </w:rPr>
            </w:pPr>
            <w:r>
              <w:rPr>
                <w:sz w:val="24"/>
              </w:rPr>
              <w:t>0,6</w:t>
            </w:r>
          </w:p>
        </w:tc>
        <w:tc>
          <w:tcPr>
            <w:tcW w:w="1565" w:type="dxa"/>
            <w:vAlign w:val="center"/>
          </w:tcPr>
          <w:p w:rsidR="00FE7EF1" w:rsidRDefault="00FE7EF1">
            <w:pPr>
              <w:jc w:val="center"/>
              <w:rPr>
                <w:sz w:val="24"/>
              </w:rPr>
            </w:pPr>
            <w:r>
              <w:rPr>
                <w:sz w:val="24"/>
              </w:rPr>
              <w:t>0,12</w:t>
            </w:r>
          </w:p>
        </w:tc>
      </w:tr>
      <w:tr w:rsidR="00FE7EF1">
        <w:trPr>
          <w:trHeight w:val="480"/>
        </w:trPr>
        <w:tc>
          <w:tcPr>
            <w:tcW w:w="2356" w:type="dxa"/>
            <w:vAlign w:val="center"/>
          </w:tcPr>
          <w:p w:rsidR="00FE7EF1" w:rsidRDefault="00FE7EF1">
            <w:pPr>
              <w:jc w:val="center"/>
              <w:rPr>
                <w:sz w:val="24"/>
              </w:rPr>
            </w:pPr>
            <w:r>
              <w:rPr>
                <w:sz w:val="24"/>
              </w:rPr>
              <w:t>Количество регул.</w:t>
            </w:r>
          </w:p>
          <w:p w:rsidR="00FE7EF1" w:rsidRDefault="00FE7EF1">
            <w:pPr>
              <w:jc w:val="center"/>
              <w:rPr>
                <w:sz w:val="24"/>
              </w:rPr>
            </w:pPr>
            <w:r>
              <w:rPr>
                <w:sz w:val="24"/>
              </w:rPr>
              <w:t>параметров</w:t>
            </w:r>
          </w:p>
        </w:tc>
        <w:tc>
          <w:tcPr>
            <w:tcW w:w="1290" w:type="dxa"/>
            <w:vAlign w:val="center"/>
          </w:tcPr>
          <w:p w:rsidR="00FE7EF1" w:rsidRDefault="00FE7EF1">
            <w:pPr>
              <w:jc w:val="center"/>
              <w:rPr>
                <w:sz w:val="24"/>
              </w:rPr>
            </w:pPr>
            <w:r>
              <w:rPr>
                <w:sz w:val="24"/>
              </w:rPr>
              <w:t>0,08</w:t>
            </w:r>
          </w:p>
        </w:tc>
        <w:tc>
          <w:tcPr>
            <w:tcW w:w="1395" w:type="dxa"/>
            <w:vAlign w:val="center"/>
          </w:tcPr>
          <w:p w:rsidR="00FE7EF1" w:rsidRDefault="00FE7EF1">
            <w:pPr>
              <w:jc w:val="center"/>
              <w:rPr>
                <w:sz w:val="24"/>
              </w:rPr>
            </w:pPr>
            <w:r>
              <w:rPr>
                <w:sz w:val="24"/>
              </w:rPr>
              <w:t>1</w:t>
            </w:r>
          </w:p>
        </w:tc>
        <w:tc>
          <w:tcPr>
            <w:tcW w:w="1560" w:type="dxa"/>
            <w:vAlign w:val="center"/>
          </w:tcPr>
          <w:p w:rsidR="00FE7EF1" w:rsidRDefault="00FE7EF1">
            <w:pPr>
              <w:jc w:val="center"/>
              <w:rPr>
                <w:sz w:val="24"/>
              </w:rPr>
            </w:pPr>
            <w:r>
              <w:rPr>
                <w:sz w:val="24"/>
              </w:rPr>
              <w:t>0,08</w:t>
            </w:r>
          </w:p>
        </w:tc>
        <w:tc>
          <w:tcPr>
            <w:tcW w:w="1395" w:type="dxa"/>
            <w:vAlign w:val="center"/>
          </w:tcPr>
          <w:p w:rsidR="00FE7EF1" w:rsidRDefault="00FE7EF1">
            <w:pPr>
              <w:jc w:val="center"/>
              <w:rPr>
                <w:sz w:val="24"/>
              </w:rPr>
            </w:pPr>
            <w:r>
              <w:rPr>
                <w:sz w:val="24"/>
              </w:rPr>
              <w:t>0,9</w:t>
            </w:r>
          </w:p>
        </w:tc>
        <w:tc>
          <w:tcPr>
            <w:tcW w:w="1565" w:type="dxa"/>
            <w:vAlign w:val="center"/>
          </w:tcPr>
          <w:p w:rsidR="00FE7EF1" w:rsidRDefault="00FE7EF1">
            <w:pPr>
              <w:jc w:val="center"/>
              <w:rPr>
                <w:sz w:val="24"/>
              </w:rPr>
            </w:pPr>
            <w:r>
              <w:rPr>
                <w:sz w:val="24"/>
              </w:rPr>
              <w:t>0,072</w:t>
            </w:r>
          </w:p>
        </w:tc>
      </w:tr>
      <w:tr w:rsidR="00FE7EF1">
        <w:trPr>
          <w:trHeight w:val="480"/>
        </w:trPr>
        <w:tc>
          <w:tcPr>
            <w:tcW w:w="2356" w:type="dxa"/>
            <w:vAlign w:val="center"/>
          </w:tcPr>
          <w:p w:rsidR="00FE7EF1" w:rsidRDefault="00FE7EF1">
            <w:pPr>
              <w:jc w:val="center"/>
              <w:rPr>
                <w:sz w:val="24"/>
              </w:rPr>
            </w:pPr>
            <w:r>
              <w:rPr>
                <w:sz w:val="24"/>
              </w:rPr>
              <w:t>Экономичность</w:t>
            </w:r>
          </w:p>
        </w:tc>
        <w:tc>
          <w:tcPr>
            <w:tcW w:w="1290" w:type="dxa"/>
            <w:vAlign w:val="center"/>
          </w:tcPr>
          <w:p w:rsidR="00FE7EF1" w:rsidRDefault="00FE7EF1">
            <w:pPr>
              <w:jc w:val="center"/>
              <w:rPr>
                <w:sz w:val="24"/>
              </w:rPr>
            </w:pPr>
            <w:r>
              <w:rPr>
                <w:sz w:val="24"/>
              </w:rPr>
              <w:t>0,05</w:t>
            </w:r>
          </w:p>
        </w:tc>
        <w:tc>
          <w:tcPr>
            <w:tcW w:w="1395" w:type="dxa"/>
            <w:vAlign w:val="center"/>
          </w:tcPr>
          <w:p w:rsidR="00FE7EF1" w:rsidRDefault="00FE7EF1">
            <w:pPr>
              <w:jc w:val="center"/>
              <w:rPr>
                <w:sz w:val="24"/>
              </w:rPr>
            </w:pPr>
            <w:r>
              <w:rPr>
                <w:sz w:val="24"/>
              </w:rPr>
              <w:t>1</w:t>
            </w:r>
          </w:p>
        </w:tc>
        <w:tc>
          <w:tcPr>
            <w:tcW w:w="1560" w:type="dxa"/>
            <w:vAlign w:val="center"/>
          </w:tcPr>
          <w:p w:rsidR="00FE7EF1" w:rsidRDefault="00FE7EF1">
            <w:pPr>
              <w:jc w:val="center"/>
              <w:rPr>
                <w:sz w:val="24"/>
              </w:rPr>
            </w:pPr>
            <w:r>
              <w:rPr>
                <w:sz w:val="24"/>
              </w:rPr>
              <w:t>0,05</w:t>
            </w:r>
          </w:p>
        </w:tc>
        <w:tc>
          <w:tcPr>
            <w:tcW w:w="1395" w:type="dxa"/>
            <w:vAlign w:val="center"/>
          </w:tcPr>
          <w:p w:rsidR="00FE7EF1" w:rsidRDefault="00FE7EF1">
            <w:pPr>
              <w:jc w:val="center"/>
              <w:rPr>
                <w:sz w:val="24"/>
              </w:rPr>
            </w:pPr>
            <w:r>
              <w:rPr>
                <w:sz w:val="24"/>
              </w:rPr>
              <w:t>0,6</w:t>
            </w:r>
          </w:p>
        </w:tc>
        <w:tc>
          <w:tcPr>
            <w:tcW w:w="1565" w:type="dxa"/>
            <w:vAlign w:val="center"/>
          </w:tcPr>
          <w:p w:rsidR="00FE7EF1" w:rsidRDefault="00FE7EF1">
            <w:pPr>
              <w:jc w:val="center"/>
              <w:rPr>
                <w:sz w:val="24"/>
              </w:rPr>
            </w:pPr>
            <w:r>
              <w:rPr>
                <w:sz w:val="24"/>
              </w:rPr>
              <w:t>0,03</w:t>
            </w:r>
          </w:p>
        </w:tc>
      </w:tr>
      <w:tr w:rsidR="00FE7EF1">
        <w:trPr>
          <w:trHeight w:val="480"/>
        </w:trPr>
        <w:tc>
          <w:tcPr>
            <w:tcW w:w="2356" w:type="dxa"/>
            <w:vAlign w:val="center"/>
          </w:tcPr>
          <w:p w:rsidR="00FE7EF1" w:rsidRDefault="00FE7EF1">
            <w:pPr>
              <w:jc w:val="center"/>
              <w:rPr>
                <w:sz w:val="24"/>
              </w:rPr>
            </w:pPr>
            <w:r>
              <w:rPr>
                <w:sz w:val="24"/>
              </w:rPr>
              <w:t>Наименьший вес</w:t>
            </w:r>
          </w:p>
        </w:tc>
        <w:tc>
          <w:tcPr>
            <w:tcW w:w="1290" w:type="dxa"/>
            <w:vAlign w:val="center"/>
          </w:tcPr>
          <w:p w:rsidR="00FE7EF1" w:rsidRDefault="00FE7EF1">
            <w:pPr>
              <w:jc w:val="center"/>
              <w:rPr>
                <w:sz w:val="24"/>
              </w:rPr>
            </w:pPr>
            <w:r>
              <w:rPr>
                <w:sz w:val="24"/>
              </w:rPr>
              <w:t>0,04</w:t>
            </w:r>
          </w:p>
        </w:tc>
        <w:tc>
          <w:tcPr>
            <w:tcW w:w="1395" w:type="dxa"/>
            <w:vAlign w:val="center"/>
          </w:tcPr>
          <w:p w:rsidR="00FE7EF1" w:rsidRDefault="00FE7EF1">
            <w:pPr>
              <w:jc w:val="center"/>
              <w:rPr>
                <w:sz w:val="24"/>
              </w:rPr>
            </w:pPr>
            <w:r>
              <w:rPr>
                <w:sz w:val="24"/>
              </w:rPr>
              <w:t>1</w:t>
            </w:r>
          </w:p>
        </w:tc>
        <w:tc>
          <w:tcPr>
            <w:tcW w:w="1560" w:type="dxa"/>
            <w:vAlign w:val="center"/>
          </w:tcPr>
          <w:p w:rsidR="00FE7EF1" w:rsidRDefault="00FE7EF1">
            <w:pPr>
              <w:jc w:val="center"/>
              <w:rPr>
                <w:sz w:val="24"/>
              </w:rPr>
            </w:pPr>
            <w:r>
              <w:rPr>
                <w:sz w:val="24"/>
              </w:rPr>
              <w:t>0,04</w:t>
            </w:r>
          </w:p>
        </w:tc>
        <w:tc>
          <w:tcPr>
            <w:tcW w:w="1395" w:type="dxa"/>
            <w:vAlign w:val="center"/>
          </w:tcPr>
          <w:p w:rsidR="00FE7EF1" w:rsidRDefault="00FE7EF1">
            <w:pPr>
              <w:jc w:val="center"/>
              <w:rPr>
                <w:sz w:val="24"/>
              </w:rPr>
            </w:pPr>
            <w:r>
              <w:rPr>
                <w:sz w:val="24"/>
              </w:rPr>
              <w:t>0,7</w:t>
            </w:r>
          </w:p>
        </w:tc>
        <w:tc>
          <w:tcPr>
            <w:tcW w:w="1565" w:type="dxa"/>
            <w:vAlign w:val="center"/>
          </w:tcPr>
          <w:p w:rsidR="00FE7EF1" w:rsidRDefault="00FE7EF1">
            <w:pPr>
              <w:jc w:val="center"/>
              <w:rPr>
                <w:sz w:val="24"/>
              </w:rPr>
            </w:pPr>
            <w:r>
              <w:rPr>
                <w:sz w:val="24"/>
              </w:rPr>
              <w:t>0,028</w:t>
            </w:r>
          </w:p>
        </w:tc>
      </w:tr>
      <w:tr w:rsidR="00FE7EF1">
        <w:trPr>
          <w:trHeight w:val="480"/>
        </w:trPr>
        <w:tc>
          <w:tcPr>
            <w:tcW w:w="2356" w:type="dxa"/>
            <w:vAlign w:val="center"/>
          </w:tcPr>
          <w:p w:rsidR="00FE7EF1" w:rsidRDefault="00FE7EF1">
            <w:pPr>
              <w:jc w:val="center"/>
              <w:rPr>
                <w:sz w:val="24"/>
              </w:rPr>
            </w:pPr>
            <w:r>
              <w:rPr>
                <w:sz w:val="24"/>
              </w:rPr>
              <w:t>Суммарная оценка</w:t>
            </w:r>
          </w:p>
        </w:tc>
        <w:tc>
          <w:tcPr>
            <w:tcW w:w="1290" w:type="dxa"/>
            <w:vAlign w:val="center"/>
          </w:tcPr>
          <w:p w:rsidR="00FE7EF1" w:rsidRDefault="00FE7EF1">
            <w:pPr>
              <w:jc w:val="center"/>
              <w:rPr>
                <w:sz w:val="24"/>
              </w:rPr>
            </w:pPr>
          </w:p>
        </w:tc>
        <w:tc>
          <w:tcPr>
            <w:tcW w:w="1395" w:type="dxa"/>
            <w:vAlign w:val="center"/>
          </w:tcPr>
          <w:p w:rsidR="00FE7EF1" w:rsidRDefault="00FE7EF1">
            <w:pPr>
              <w:jc w:val="center"/>
              <w:rPr>
                <w:sz w:val="24"/>
              </w:rPr>
            </w:pPr>
          </w:p>
        </w:tc>
        <w:tc>
          <w:tcPr>
            <w:tcW w:w="1560" w:type="dxa"/>
            <w:vAlign w:val="center"/>
          </w:tcPr>
          <w:p w:rsidR="00FE7EF1" w:rsidRDefault="00FE7EF1">
            <w:pPr>
              <w:jc w:val="center"/>
              <w:rPr>
                <w:sz w:val="24"/>
              </w:rPr>
            </w:pPr>
            <w:r>
              <w:rPr>
                <w:sz w:val="24"/>
              </w:rPr>
              <w:t>1</w:t>
            </w:r>
          </w:p>
        </w:tc>
        <w:tc>
          <w:tcPr>
            <w:tcW w:w="1395" w:type="dxa"/>
            <w:vAlign w:val="center"/>
          </w:tcPr>
          <w:p w:rsidR="00FE7EF1" w:rsidRDefault="00FE7EF1">
            <w:pPr>
              <w:jc w:val="center"/>
              <w:rPr>
                <w:sz w:val="24"/>
              </w:rPr>
            </w:pPr>
          </w:p>
        </w:tc>
        <w:tc>
          <w:tcPr>
            <w:tcW w:w="1565" w:type="dxa"/>
            <w:vAlign w:val="center"/>
          </w:tcPr>
          <w:p w:rsidR="00FE7EF1" w:rsidRDefault="00FE7EF1">
            <w:pPr>
              <w:jc w:val="center"/>
              <w:rPr>
                <w:sz w:val="24"/>
              </w:rPr>
            </w:pPr>
            <w:r>
              <w:rPr>
                <w:sz w:val="24"/>
              </w:rPr>
              <w:t>0,68</w:t>
            </w:r>
          </w:p>
        </w:tc>
      </w:tr>
    </w:tbl>
    <w:p w:rsidR="00FE7EF1" w:rsidRDefault="00FE7EF1">
      <w:pPr>
        <w:spacing w:line="360" w:lineRule="auto"/>
        <w:ind w:firstLine="720"/>
        <w:jc w:val="both"/>
        <w:rPr>
          <w:sz w:val="28"/>
        </w:rPr>
      </w:pPr>
    </w:p>
    <w:p w:rsidR="00FE7EF1" w:rsidRDefault="00FE7EF1">
      <w:pPr>
        <w:pStyle w:val="a3"/>
      </w:pPr>
      <w:r>
        <w:t>Таким образом, исходя из приведённой таблицы, можно рассчитать следующие параметры:</w:t>
      </w:r>
    </w:p>
    <w:p w:rsidR="00FE7EF1" w:rsidRDefault="00FE7EF1">
      <w:pPr>
        <w:numPr>
          <w:ilvl w:val="0"/>
          <w:numId w:val="23"/>
        </w:numPr>
        <w:spacing w:line="360" w:lineRule="auto"/>
        <w:jc w:val="both"/>
        <w:rPr>
          <w:sz w:val="28"/>
        </w:rPr>
      </w:pPr>
      <w:r>
        <w:rPr>
          <w:sz w:val="28"/>
        </w:rPr>
        <w:t>Интегральный показатель качества:</w:t>
      </w:r>
    </w:p>
    <w:p w:rsidR="00FE7EF1" w:rsidRDefault="00FE7EF1">
      <w:pPr>
        <w:numPr>
          <w:ilvl w:val="0"/>
          <w:numId w:val="22"/>
        </w:numPr>
        <w:spacing w:line="360" w:lineRule="auto"/>
        <w:jc w:val="both"/>
        <w:rPr>
          <w:sz w:val="28"/>
        </w:rPr>
      </w:pPr>
      <w:r>
        <w:rPr>
          <w:sz w:val="28"/>
        </w:rPr>
        <w:t xml:space="preserve">база сравнения: </w:t>
      </w:r>
      <w:r w:rsidRPr="004B1F83">
        <w:rPr>
          <w:position w:val="-12"/>
          <w:sz w:val="28"/>
        </w:rPr>
        <w:object w:dxaOrig="1520" w:dyaOrig="380">
          <v:shape id="_x0000_i1586" type="#_x0000_t75" style="width:75.75pt;height:18pt" o:ole="">
            <v:imagedata r:id="rId971" o:title=""/>
          </v:shape>
          <o:OLEObject Type="Embed" ProgID="Equation.3" ShapeID="_x0000_i1586" DrawAspect="Content" ObjectID="_1591855878" r:id="rId972"/>
        </w:object>
      </w:r>
      <w:r>
        <w:rPr>
          <w:sz w:val="28"/>
        </w:rPr>
        <w:t>;</w:t>
      </w:r>
    </w:p>
    <w:p w:rsidR="00FE7EF1" w:rsidRDefault="00FE7EF1">
      <w:pPr>
        <w:numPr>
          <w:ilvl w:val="0"/>
          <w:numId w:val="22"/>
        </w:numPr>
        <w:spacing w:line="360" w:lineRule="auto"/>
        <w:jc w:val="both"/>
        <w:rPr>
          <w:sz w:val="28"/>
        </w:rPr>
      </w:pPr>
      <w:r>
        <w:rPr>
          <w:sz w:val="28"/>
        </w:rPr>
        <w:t xml:space="preserve">новая разработка: </w:t>
      </w:r>
      <w:r w:rsidRPr="004B1F83">
        <w:rPr>
          <w:position w:val="-12"/>
          <w:sz w:val="28"/>
        </w:rPr>
        <w:object w:dxaOrig="1100" w:dyaOrig="380">
          <v:shape id="_x0000_i1587" type="#_x0000_t75" style="width:54pt;height:18pt" o:ole="">
            <v:imagedata r:id="rId973" o:title=""/>
          </v:shape>
          <o:OLEObject Type="Embed" ProgID="Equation.3" ShapeID="_x0000_i1587" DrawAspect="Content" ObjectID="_1591855879" r:id="rId974"/>
        </w:object>
      </w:r>
      <w:r>
        <w:rPr>
          <w:sz w:val="28"/>
        </w:rPr>
        <w:t>.</w:t>
      </w:r>
    </w:p>
    <w:p w:rsidR="00FE7EF1" w:rsidRDefault="00FE7EF1">
      <w:pPr>
        <w:numPr>
          <w:ilvl w:val="0"/>
          <w:numId w:val="23"/>
        </w:numPr>
        <w:spacing w:line="360" w:lineRule="auto"/>
        <w:jc w:val="both"/>
        <w:rPr>
          <w:sz w:val="28"/>
        </w:rPr>
      </w:pPr>
      <w:r>
        <w:rPr>
          <w:sz w:val="28"/>
        </w:rPr>
        <w:t>Относительный показатель качества:</w:t>
      </w:r>
    </w:p>
    <w:p w:rsidR="00FE7EF1" w:rsidRDefault="00FE7EF1">
      <w:pPr>
        <w:spacing w:line="360" w:lineRule="auto"/>
        <w:ind w:left="1080" w:firstLine="360"/>
        <w:jc w:val="both"/>
        <w:rPr>
          <w:sz w:val="28"/>
        </w:rPr>
      </w:pPr>
      <w:r w:rsidRPr="004B1F83">
        <w:rPr>
          <w:position w:val="-34"/>
          <w:sz w:val="28"/>
        </w:rPr>
        <w:object w:dxaOrig="2400" w:dyaOrig="780">
          <v:shape id="_x0000_i1588" type="#_x0000_t75" style="width:119.25pt;height:39.75pt" o:ole="">
            <v:imagedata r:id="rId975" o:title=""/>
          </v:shape>
          <o:OLEObject Type="Embed" ProgID="Equation.3" ShapeID="_x0000_i1588" DrawAspect="Content" ObjectID="_1591855880" r:id="rId976"/>
        </w:object>
      </w:r>
      <w:r>
        <w:rPr>
          <w:sz w:val="28"/>
        </w:rPr>
        <w:t>.</w:t>
      </w:r>
    </w:p>
    <w:p w:rsidR="005F33BB" w:rsidRPr="00FE378A" w:rsidRDefault="00FE7EF1">
      <w:pPr>
        <w:spacing w:line="360" w:lineRule="auto"/>
        <w:jc w:val="both"/>
        <w:rPr>
          <w:sz w:val="28"/>
        </w:rPr>
      </w:pPr>
      <w:r>
        <w:rPr>
          <w:sz w:val="28"/>
        </w:rPr>
        <w:tab/>
        <w:t>Итак, можно сделать вывод, что новая разработка почти в полтора раза лучше выбранной базы сравнения.</w:t>
      </w:r>
    </w:p>
    <w:p w:rsidR="005F33BB" w:rsidRDefault="004831B7" w:rsidP="004831B7">
      <w:pPr>
        <w:pStyle w:val="2"/>
        <w:spacing w:before="240" w:after="120" w:line="360" w:lineRule="auto"/>
        <w:ind w:firstLine="709"/>
        <w:rPr>
          <w:b/>
          <w:sz w:val="28"/>
          <w:szCs w:val="32"/>
        </w:rPr>
      </w:pPr>
      <w:bookmarkStart w:id="17" w:name="_Toc136795645"/>
      <w:r w:rsidRPr="00482AF2">
        <w:rPr>
          <w:b/>
          <w:sz w:val="28"/>
          <w:szCs w:val="32"/>
        </w:rPr>
        <w:t>5</w:t>
      </w:r>
      <w:r w:rsidR="005F33BB" w:rsidRPr="008D64FE">
        <w:rPr>
          <w:b/>
          <w:sz w:val="28"/>
          <w:szCs w:val="32"/>
        </w:rPr>
        <w:t>.3. Расчет затрат на этапе проектирования</w:t>
      </w:r>
      <w:bookmarkEnd w:id="17"/>
    </w:p>
    <w:p w:rsidR="008D64FE" w:rsidRPr="008D64FE" w:rsidRDefault="008D64FE" w:rsidP="008D64FE"/>
    <w:p w:rsidR="005F33BB" w:rsidRPr="00B860D4" w:rsidRDefault="005F33BB" w:rsidP="005F33BB">
      <w:pPr>
        <w:spacing w:line="360" w:lineRule="auto"/>
        <w:jc w:val="both"/>
        <w:rPr>
          <w:sz w:val="28"/>
          <w:szCs w:val="28"/>
        </w:rPr>
      </w:pPr>
      <w:r w:rsidRPr="00B860D4">
        <w:rPr>
          <w:bCs/>
          <w:sz w:val="28"/>
          <w:szCs w:val="28"/>
        </w:rPr>
        <w:tab/>
      </w:r>
      <w:r w:rsidRPr="00B860D4">
        <w:rPr>
          <w:sz w:val="28"/>
          <w:szCs w:val="28"/>
        </w:rPr>
        <w:t>Под проектированием будем понимать совокупность работ, которые необходимо выполнить, чтобы разработать систему или часть системы, или решить поставленную задачу.</w:t>
      </w:r>
    </w:p>
    <w:p w:rsidR="005F33BB" w:rsidRPr="00B860D4" w:rsidRDefault="005F33BB" w:rsidP="005F33BB">
      <w:pPr>
        <w:spacing w:line="360" w:lineRule="auto"/>
        <w:jc w:val="both"/>
        <w:rPr>
          <w:sz w:val="28"/>
          <w:szCs w:val="28"/>
        </w:rPr>
      </w:pPr>
      <w:r w:rsidRPr="00B860D4">
        <w:rPr>
          <w:sz w:val="28"/>
          <w:szCs w:val="28"/>
        </w:rPr>
        <w:tab/>
        <w:t xml:space="preserve">Для расчета затрат на этапе проектирования необходимо определить продолжительность каждой работы (начиная с составления технического задания (ТЗ) и до оформления документации включительно). </w:t>
      </w:r>
      <w:r w:rsidRPr="00B860D4">
        <w:rPr>
          <w:sz w:val="28"/>
          <w:szCs w:val="28"/>
        </w:rPr>
        <w:lastRenderedPageBreak/>
        <w:t>Продолжительность работ определяется либо по нормативам (при этом пользуются специальными справочниками), либо рассчитывают их по э</w:t>
      </w:r>
      <w:r>
        <w:rPr>
          <w:sz w:val="28"/>
          <w:szCs w:val="28"/>
        </w:rPr>
        <w:t>кспертным оценкам по формуле [</w:t>
      </w:r>
      <w:r w:rsidRPr="00740F93">
        <w:rPr>
          <w:sz w:val="28"/>
          <w:szCs w:val="28"/>
        </w:rPr>
        <w:t>8</w:t>
      </w:r>
      <w:r w:rsidRPr="00B860D4">
        <w:rPr>
          <w:sz w:val="28"/>
          <w:szCs w:val="28"/>
        </w:rPr>
        <w:t>]:</w:t>
      </w:r>
    </w:p>
    <w:p w:rsidR="005F33BB" w:rsidRPr="00B860D4" w:rsidRDefault="005F33BB" w:rsidP="005F33BB">
      <w:pPr>
        <w:pStyle w:val="a3"/>
        <w:tabs>
          <w:tab w:val="left" w:pos="8640"/>
        </w:tabs>
        <w:spacing w:before="120" w:after="120"/>
        <w:ind w:firstLine="3419"/>
        <w:rPr>
          <w:szCs w:val="28"/>
        </w:rPr>
      </w:pPr>
      <w:r w:rsidRPr="00B860D4">
        <w:rPr>
          <w:position w:val="-12"/>
          <w:szCs w:val="28"/>
        </w:rPr>
        <w:object w:dxaOrig="2620" w:dyaOrig="380">
          <v:shape id="_x0000_i1589" type="#_x0000_t75" style="width:157.5pt;height:24.75pt" o:ole="">
            <v:imagedata r:id="rId977" o:title=""/>
          </v:shape>
          <o:OLEObject Type="Embed" ProgID="Equation.3" ShapeID="_x0000_i1589" DrawAspect="Content" ObjectID="_1591855881" r:id="rId978"/>
        </w:object>
      </w:r>
      <w:r>
        <w:rPr>
          <w:szCs w:val="28"/>
        </w:rPr>
        <w:t>,</w:t>
      </w:r>
      <w:r>
        <w:rPr>
          <w:szCs w:val="28"/>
        </w:rPr>
        <w:tab/>
        <w:t>(</w:t>
      </w:r>
      <w:r w:rsidR="004831B7" w:rsidRPr="00F05D7A">
        <w:rPr>
          <w:szCs w:val="28"/>
        </w:rPr>
        <w:t>5</w:t>
      </w:r>
      <w:r>
        <w:rPr>
          <w:szCs w:val="28"/>
        </w:rPr>
        <w:t>.</w:t>
      </w:r>
      <w:r w:rsidR="00D64CB8" w:rsidRPr="00FE378A">
        <w:rPr>
          <w:szCs w:val="28"/>
        </w:rPr>
        <w:t>1</w:t>
      </w:r>
      <w:r w:rsidRPr="00B860D4">
        <w:rPr>
          <w:szCs w:val="28"/>
        </w:rPr>
        <w:t>)</w:t>
      </w:r>
    </w:p>
    <w:p w:rsidR="005F33BB" w:rsidRPr="00B860D4" w:rsidRDefault="005F33BB" w:rsidP="005F33BB">
      <w:pPr>
        <w:tabs>
          <w:tab w:val="left" w:pos="540"/>
          <w:tab w:val="left" w:pos="990"/>
          <w:tab w:val="left" w:pos="1440"/>
          <w:tab w:val="left" w:pos="5940"/>
          <w:tab w:val="left" w:pos="6570"/>
          <w:tab w:val="left" w:pos="8640"/>
        </w:tabs>
        <w:spacing w:line="360" w:lineRule="auto"/>
        <w:jc w:val="both"/>
        <w:rPr>
          <w:sz w:val="28"/>
          <w:szCs w:val="28"/>
        </w:rPr>
      </w:pPr>
      <w:r w:rsidRPr="00B860D4">
        <w:rPr>
          <w:sz w:val="28"/>
          <w:szCs w:val="28"/>
        </w:rPr>
        <w:t xml:space="preserve">где </w:t>
      </w:r>
      <w:r w:rsidRPr="00B860D4">
        <w:rPr>
          <w:position w:val="-12"/>
          <w:sz w:val="28"/>
          <w:szCs w:val="28"/>
        </w:rPr>
        <w:object w:dxaOrig="300" w:dyaOrig="380">
          <v:shape id="_x0000_i1590" type="#_x0000_t75" style="width:18pt;height:24.75pt" o:ole="">
            <v:imagedata r:id="rId979" o:title=""/>
          </v:shape>
          <o:OLEObject Type="Embed" ProgID="Equation.3" ShapeID="_x0000_i1590" DrawAspect="Content" ObjectID="_1591855882" r:id="rId980"/>
        </w:object>
      </w:r>
      <w:r w:rsidRPr="00B860D4">
        <w:rPr>
          <w:b/>
          <w:sz w:val="28"/>
          <w:szCs w:val="28"/>
        </w:rPr>
        <w:t>–</w:t>
      </w:r>
      <w:r w:rsidRPr="00B860D4">
        <w:rPr>
          <w:sz w:val="28"/>
          <w:szCs w:val="28"/>
        </w:rPr>
        <w:t xml:space="preserve"> ожидаемая длительность работы;</w:t>
      </w:r>
    </w:p>
    <w:p w:rsidR="005F33BB" w:rsidRPr="00B860D4" w:rsidRDefault="005F33BB" w:rsidP="005F33BB">
      <w:pPr>
        <w:tabs>
          <w:tab w:val="left" w:pos="2269"/>
        </w:tabs>
        <w:spacing w:line="360" w:lineRule="auto"/>
        <w:ind w:firstLine="540"/>
        <w:jc w:val="both"/>
        <w:rPr>
          <w:sz w:val="28"/>
          <w:szCs w:val="28"/>
        </w:rPr>
      </w:pPr>
      <w:r w:rsidRPr="00433B30">
        <w:rPr>
          <w:position w:val="-12"/>
          <w:sz w:val="28"/>
          <w:szCs w:val="28"/>
        </w:rPr>
        <w:object w:dxaOrig="499" w:dyaOrig="380">
          <v:shape id="_x0000_i1591" type="#_x0000_t75" style="width:30pt;height:24.75pt" o:ole="">
            <v:imagedata r:id="rId981" o:title=""/>
          </v:shape>
          <o:OLEObject Type="Embed" ProgID="Equation.3" ShapeID="_x0000_i1591" DrawAspect="Content" ObjectID="_1591855883" r:id="rId982"/>
        </w:object>
      </w:r>
      <w:r w:rsidRPr="00B860D4">
        <w:rPr>
          <w:sz w:val="28"/>
          <w:szCs w:val="28"/>
        </w:rPr>
        <w:t xml:space="preserve"> и </w:t>
      </w:r>
      <w:r w:rsidRPr="00B860D4">
        <w:rPr>
          <w:position w:val="-12"/>
          <w:sz w:val="28"/>
          <w:szCs w:val="28"/>
        </w:rPr>
        <w:object w:dxaOrig="520" w:dyaOrig="380">
          <v:shape id="_x0000_i1592" type="#_x0000_t75" style="width:32.25pt;height:24.75pt" o:ole="">
            <v:imagedata r:id="rId983" o:title=""/>
          </v:shape>
          <o:OLEObject Type="Embed" ProgID="Equation.3" ShapeID="_x0000_i1592" DrawAspect="Content" ObjectID="_1591855884" r:id="rId984"/>
        </w:object>
      </w:r>
      <w:r w:rsidRPr="00B860D4">
        <w:rPr>
          <w:sz w:val="28"/>
          <w:szCs w:val="28"/>
        </w:rPr>
        <w:t xml:space="preserve"> –наименьшая и наибольшая длительности работ, соответственно.</w:t>
      </w:r>
    </w:p>
    <w:p w:rsidR="005F33BB" w:rsidRPr="00FA357D" w:rsidRDefault="005F33BB" w:rsidP="005F33BB">
      <w:pPr>
        <w:pStyle w:val="22"/>
        <w:spacing w:line="360" w:lineRule="auto"/>
        <w:rPr>
          <w:spacing w:val="-4"/>
          <w:sz w:val="28"/>
          <w:szCs w:val="28"/>
        </w:rPr>
      </w:pPr>
      <w:r w:rsidRPr="00B860D4">
        <w:rPr>
          <w:sz w:val="28"/>
          <w:szCs w:val="28"/>
        </w:rPr>
        <w:tab/>
      </w:r>
      <w:r w:rsidRPr="00FA357D">
        <w:rPr>
          <w:spacing w:val="-4"/>
          <w:sz w:val="28"/>
          <w:szCs w:val="28"/>
        </w:rPr>
        <w:t>Расчеты длительностей работ на этапе проектирования сведены</w:t>
      </w:r>
      <w:r w:rsidR="00D64CB8" w:rsidRPr="00FA357D">
        <w:rPr>
          <w:spacing w:val="-4"/>
          <w:sz w:val="28"/>
          <w:szCs w:val="28"/>
        </w:rPr>
        <w:t xml:space="preserve"> в табл.</w:t>
      </w:r>
      <w:r w:rsidR="004831B7">
        <w:rPr>
          <w:spacing w:val="-4"/>
          <w:sz w:val="28"/>
          <w:szCs w:val="28"/>
          <w:lang w:val="en-US"/>
        </w:rPr>
        <w:t>5</w:t>
      </w:r>
      <w:r w:rsidRPr="00FA357D">
        <w:rPr>
          <w:spacing w:val="-4"/>
          <w:sz w:val="28"/>
          <w:szCs w:val="28"/>
        </w:rPr>
        <w:t>.2.</w:t>
      </w:r>
    </w:p>
    <w:p w:rsidR="005F33BB" w:rsidRPr="007062A0" w:rsidRDefault="005F33BB" w:rsidP="007062A0">
      <w:pPr>
        <w:tabs>
          <w:tab w:val="left" w:pos="540"/>
          <w:tab w:val="left" w:pos="720"/>
          <w:tab w:val="left" w:pos="990"/>
          <w:tab w:val="left" w:pos="1440"/>
          <w:tab w:val="left" w:pos="5954"/>
        </w:tabs>
        <w:spacing w:line="360" w:lineRule="auto"/>
        <w:ind w:right="-1"/>
        <w:rPr>
          <w:sz w:val="28"/>
          <w:szCs w:val="28"/>
        </w:rPr>
      </w:pPr>
      <w:r w:rsidRPr="007062A0">
        <w:rPr>
          <w:sz w:val="28"/>
          <w:szCs w:val="28"/>
        </w:rPr>
        <w:t xml:space="preserve">Таблица </w:t>
      </w:r>
      <w:r w:rsidR="004831B7" w:rsidRPr="007062A0">
        <w:rPr>
          <w:sz w:val="28"/>
          <w:szCs w:val="28"/>
        </w:rPr>
        <w:t>5.</w:t>
      </w:r>
      <w:r w:rsidRPr="007062A0">
        <w:rPr>
          <w:sz w:val="28"/>
          <w:szCs w:val="28"/>
        </w:rPr>
        <w:t>2</w:t>
      </w:r>
      <w:r w:rsidR="007062A0" w:rsidRPr="007062A0">
        <w:rPr>
          <w:sz w:val="28"/>
          <w:szCs w:val="28"/>
        </w:rPr>
        <w:t xml:space="preserve"> –</w:t>
      </w:r>
      <w:r w:rsidRPr="007062A0">
        <w:rPr>
          <w:sz w:val="28"/>
          <w:szCs w:val="28"/>
        </w:rPr>
        <w:t>Длительность работ на этапе проектирования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
      <w:tblGrid>
        <w:gridCol w:w="544"/>
        <w:gridCol w:w="5546"/>
        <w:gridCol w:w="1114"/>
        <w:gridCol w:w="1080"/>
        <w:gridCol w:w="1066"/>
      </w:tblGrid>
      <w:tr w:rsidR="005F33BB" w:rsidRPr="00B860D4" w:rsidTr="006D7901">
        <w:trPr>
          <w:cantSplit/>
          <w:jc w:val="center"/>
        </w:trPr>
        <w:tc>
          <w:tcPr>
            <w:tcW w:w="544" w:type="dxa"/>
            <w:tcBorders>
              <w:right w:val="single" w:sz="4" w:space="0" w:color="auto"/>
            </w:tcBorders>
            <w:vAlign w:val="center"/>
          </w:tcPr>
          <w:p w:rsidR="005F33BB" w:rsidRPr="00B860D4" w:rsidRDefault="005F33BB" w:rsidP="006D7901">
            <w:pPr>
              <w:tabs>
                <w:tab w:val="left" w:pos="720"/>
                <w:tab w:val="left" w:pos="1440"/>
                <w:tab w:val="left" w:pos="5940"/>
                <w:tab w:val="left" w:pos="6570"/>
                <w:tab w:val="left" w:pos="8640"/>
              </w:tabs>
              <w:spacing w:line="360" w:lineRule="auto"/>
              <w:ind w:right="-1"/>
              <w:jc w:val="center"/>
              <w:rPr>
                <w:sz w:val="28"/>
                <w:szCs w:val="28"/>
              </w:rPr>
            </w:pPr>
            <w:r w:rsidRPr="00B860D4">
              <w:rPr>
                <w:sz w:val="28"/>
                <w:szCs w:val="28"/>
              </w:rPr>
              <w:t>№</w:t>
            </w:r>
          </w:p>
        </w:tc>
        <w:tc>
          <w:tcPr>
            <w:tcW w:w="5546" w:type="dxa"/>
            <w:vMerge w:val="restart"/>
            <w:tcBorders>
              <w:left w:val="single" w:sz="4" w:space="0" w:color="auto"/>
              <w:right w:val="single" w:sz="4" w:space="0" w:color="auto"/>
            </w:tcBorders>
            <w:vAlign w:val="center"/>
          </w:tcPr>
          <w:p w:rsidR="005F33BB" w:rsidRPr="00B860D4" w:rsidRDefault="005F33BB" w:rsidP="006D7901">
            <w:pPr>
              <w:tabs>
                <w:tab w:val="left" w:pos="284"/>
                <w:tab w:val="left" w:pos="709"/>
                <w:tab w:val="left" w:pos="1440"/>
                <w:tab w:val="left" w:pos="4853"/>
                <w:tab w:val="left" w:pos="6412"/>
                <w:tab w:val="left" w:pos="8640"/>
              </w:tabs>
              <w:spacing w:line="360" w:lineRule="auto"/>
              <w:ind w:left="-108" w:right="-1" w:hanging="45"/>
              <w:jc w:val="center"/>
              <w:rPr>
                <w:sz w:val="28"/>
                <w:szCs w:val="28"/>
              </w:rPr>
            </w:pPr>
            <w:r w:rsidRPr="00B860D4">
              <w:rPr>
                <w:sz w:val="28"/>
                <w:szCs w:val="28"/>
              </w:rPr>
              <w:t>Наименование работы</w:t>
            </w:r>
          </w:p>
        </w:tc>
        <w:tc>
          <w:tcPr>
            <w:tcW w:w="3260" w:type="dxa"/>
            <w:gridSpan w:val="3"/>
            <w:tcBorders>
              <w:left w:val="single" w:sz="4" w:space="0" w:color="auto"/>
            </w:tcBorders>
            <w:vAlign w:val="center"/>
          </w:tcPr>
          <w:p w:rsidR="005F33BB" w:rsidRPr="00B860D4" w:rsidRDefault="005F33BB" w:rsidP="006D7901">
            <w:pPr>
              <w:tabs>
                <w:tab w:val="left" w:pos="540"/>
                <w:tab w:val="left" w:pos="720"/>
                <w:tab w:val="left" w:pos="990"/>
                <w:tab w:val="left" w:pos="1440"/>
                <w:tab w:val="left" w:pos="5940"/>
                <w:tab w:val="left" w:pos="6570"/>
                <w:tab w:val="left" w:pos="8640"/>
              </w:tabs>
              <w:spacing w:line="360" w:lineRule="auto"/>
              <w:ind w:left="-74" w:right="-1"/>
              <w:jc w:val="center"/>
              <w:rPr>
                <w:sz w:val="28"/>
                <w:szCs w:val="28"/>
              </w:rPr>
            </w:pPr>
            <w:r w:rsidRPr="00B860D4">
              <w:rPr>
                <w:sz w:val="28"/>
                <w:szCs w:val="28"/>
              </w:rPr>
              <w:t>Длительность работы, дн.</w:t>
            </w:r>
          </w:p>
        </w:tc>
      </w:tr>
      <w:tr w:rsidR="005F33BB" w:rsidRPr="00B860D4" w:rsidTr="006D7901">
        <w:trPr>
          <w:cantSplit/>
          <w:jc w:val="center"/>
        </w:trPr>
        <w:tc>
          <w:tcPr>
            <w:tcW w:w="544" w:type="dxa"/>
            <w:tcBorders>
              <w:right w:val="single" w:sz="4" w:space="0" w:color="auto"/>
            </w:tcBorders>
            <w:vAlign w:val="center"/>
          </w:tcPr>
          <w:p w:rsidR="005F33BB" w:rsidRPr="00B860D4" w:rsidRDefault="005F33BB" w:rsidP="006D7901">
            <w:pPr>
              <w:tabs>
                <w:tab w:val="left" w:pos="720"/>
                <w:tab w:val="left" w:pos="1440"/>
                <w:tab w:val="left" w:pos="5940"/>
                <w:tab w:val="left" w:pos="6570"/>
                <w:tab w:val="left" w:pos="8640"/>
              </w:tabs>
              <w:spacing w:line="360" w:lineRule="auto"/>
              <w:ind w:right="-1"/>
              <w:jc w:val="center"/>
              <w:rPr>
                <w:i/>
                <w:iCs/>
                <w:sz w:val="28"/>
                <w:szCs w:val="28"/>
              </w:rPr>
            </w:pPr>
            <w:r w:rsidRPr="00B860D4">
              <w:rPr>
                <w:i/>
                <w:iCs/>
                <w:sz w:val="28"/>
                <w:szCs w:val="28"/>
              </w:rPr>
              <w:t>i</w:t>
            </w:r>
          </w:p>
        </w:tc>
        <w:tc>
          <w:tcPr>
            <w:tcW w:w="5546" w:type="dxa"/>
            <w:vMerge/>
            <w:tcBorders>
              <w:left w:val="single" w:sz="4" w:space="0" w:color="auto"/>
              <w:right w:val="single" w:sz="4" w:space="0" w:color="auto"/>
            </w:tcBorders>
          </w:tcPr>
          <w:p w:rsidR="005F33BB" w:rsidRPr="00B860D4" w:rsidRDefault="005F33BB" w:rsidP="006D7901">
            <w:pPr>
              <w:tabs>
                <w:tab w:val="left" w:pos="540"/>
                <w:tab w:val="left" w:pos="720"/>
                <w:tab w:val="left" w:pos="990"/>
                <w:tab w:val="left" w:pos="1440"/>
                <w:tab w:val="left" w:pos="5940"/>
                <w:tab w:val="left" w:pos="6570"/>
                <w:tab w:val="left" w:pos="8640"/>
              </w:tabs>
              <w:spacing w:line="360" w:lineRule="auto"/>
              <w:ind w:right="-1" w:firstLine="709"/>
              <w:jc w:val="center"/>
              <w:rPr>
                <w:sz w:val="28"/>
                <w:szCs w:val="28"/>
              </w:rPr>
            </w:pPr>
          </w:p>
        </w:tc>
        <w:tc>
          <w:tcPr>
            <w:tcW w:w="1114" w:type="dxa"/>
            <w:tcBorders>
              <w:left w:val="single" w:sz="4" w:space="0" w:color="auto"/>
              <w:right w:val="single" w:sz="4" w:space="0" w:color="auto"/>
            </w:tcBorders>
            <w:vAlign w:val="center"/>
          </w:tcPr>
          <w:p w:rsidR="005F33BB" w:rsidRPr="00B860D4" w:rsidRDefault="005F33BB" w:rsidP="006D7901">
            <w:pPr>
              <w:tabs>
                <w:tab w:val="left" w:pos="540"/>
                <w:tab w:val="left" w:pos="720"/>
                <w:tab w:val="left" w:pos="990"/>
                <w:tab w:val="left" w:pos="1440"/>
                <w:tab w:val="left" w:pos="5940"/>
                <w:tab w:val="left" w:pos="6570"/>
                <w:tab w:val="left" w:pos="8640"/>
              </w:tabs>
              <w:spacing w:line="360" w:lineRule="auto"/>
              <w:ind w:right="-1" w:firstLine="34"/>
              <w:jc w:val="center"/>
              <w:rPr>
                <w:sz w:val="28"/>
                <w:szCs w:val="28"/>
              </w:rPr>
            </w:pPr>
            <w:r w:rsidRPr="00B860D4">
              <w:rPr>
                <w:position w:val="-10"/>
                <w:sz w:val="28"/>
                <w:szCs w:val="28"/>
              </w:rPr>
              <w:object w:dxaOrig="420" w:dyaOrig="340">
                <v:shape id="_x0000_i1593" type="#_x0000_t75" style="width:25.5pt;height:21pt" o:ole="">
                  <v:imagedata r:id="rId985" o:title=""/>
                </v:shape>
                <o:OLEObject Type="Embed" ProgID="Equation.3" ShapeID="_x0000_i1593" DrawAspect="Content" ObjectID="_1591855885" r:id="rId986"/>
              </w:object>
            </w:r>
          </w:p>
        </w:tc>
        <w:tc>
          <w:tcPr>
            <w:tcW w:w="1080" w:type="dxa"/>
            <w:tcBorders>
              <w:left w:val="single" w:sz="4" w:space="0" w:color="auto"/>
              <w:right w:val="single" w:sz="4" w:space="0" w:color="auto"/>
            </w:tcBorders>
            <w:vAlign w:val="center"/>
          </w:tcPr>
          <w:p w:rsidR="005F33BB" w:rsidRPr="00B860D4" w:rsidRDefault="005F33BB" w:rsidP="006D7901">
            <w:pPr>
              <w:tabs>
                <w:tab w:val="left" w:pos="540"/>
                <w:tab w:val="left" w:pos="720"/>
                <w:tab w:val="left" w:pos="990"/>
                <w:tab w:val="left" w:pos="1440"/>
                <w:tab w:val="left" w:pos="5940"/>
                <w:tab w:val="left" w:pos="6570"/>
                <w:tab w:val="left" w:pos="8640"/>
              </w:tabs>
              <w:spacing w:line="360" w:lineRule="auto"/>
              <w:ind w:right="-1" w:firstLine="34"/>
              <w:jc w:val="center"/>
              <w:rPr>
                <w:sz w:val="28"/>
                <w:szCs w:val="28"/>
              </w:rPr>
            </w:pPr>
            <w:r w:rsidRPr="00B860D4">
              <w:rPr>
                <w:position w:val="-12"/>
                <w:sz w:val="28"/>
                <w:szCs w:val="28"/>
              </w:rPr>
              <w:object w:dxaOrig="440" w:dyaOrig="360">
                <v:shape id="_x0000_i1594" type="#_x0000_t75" style="width:25.5pt;height:24pt" o:ole="">
                  <v:imagedata r:id="rId987" o:title=""/>
                </v:shape>
                <o:OLEObject Type="Embed" ProgID="Equation.3" ShapeID="_x0000_i1594" DrawAspect="Content" ObjectID="_1591855886" r:id="rId988"/>
              </w:object>
            </w:r>
          </w:p>
        </w:tc>
        <w:tc>
          <w:tcPr>
            <w:tcW w:w="1066" w:type="dxa"/>
            <w:tcBorders>
              <w:left w:val="single" w:sz="4" w:space="0" w:color="auto"/>
            </w:tcBorders>
            <w:vAlign w:val="center"/>
          </w:tcPr>
          <w:p w:rsidR="005F33BB" w:rsidRPr="00B860D4" w:rsidRDefault="005F33BB" w:rsidP="006D7901">
            <w:pPr>
              <w:tabs>
                <w:tab w:val="left" w:pos="540"/>
                <w:tab w:val="left" w:pos="720"/>
                <w:tab w:val="left" w:pos="990"/>
                <w:tab w:val="left" w:pos="1440"/>
                <w:tab w:val="left" w:pos="5940"/>
                <w:tab w:val="left" w:pos="6570"/>
                <w:tab w:val="left" w:pos="8640"/>
              </w:tabs>
              <w:spacing w:line="360" w:lineRule="auto"/>
              <w:ind w:right="-1" w:firstLine="34"/>
              <w:jc w:val="center"/>
              <w:rPr>
                <w:sz w:val="28"/>
                <w:szCs w:val="28"/>
              </w:rPr>
            </w:pPr>
            <w:r w:rsidRPr="00B860D4">
              <w:rPr>
                <w:position w:val="-12"/>
                <w:sz w:val="28"/>
                <w:szCs w:val="28"/>
              </w:rPr>
              <w:object w:dxaOrig="260" w:dyaOrig="360">
                <v:shape id="_x0000_i1595" type="#_x0000_t75" style="width:15.75pt;height:22.5pt" o:ole="">
                  <v:imagedata r:id="rId989" o:title=""/>
                </v:shape>
                <o:OLEObject Type="Embed" ProgID="Equation.3" ShapeID="_x0000_i1595" DrawAspect="Content" ObjectID="_1591855887" r:id="rId990"/>
              </w:object>
            </w:r>
          </w:p>
        </w:tc>
      </w:tr>
      <w:tr w:rsidR="005F33BB" w:rsidRPr="00B860D4" w:rsidTr="006D7901">
        <w:trPr>
          <w:cantSplit/>
          <w:jc w:val="center"/>
        </w:trPr>
        <w:tc>
          <w:tcPr>
            <w:tcW w:w="544" w:type="dxa"/>
            <w:tcBorders>
              <w:right w:val="single" w:sz="4" w:space="0" w:color="auto"/>
            </w:tcBorders>
            <w:vAlign w:val="center"/>
          </w:tcPr>
          <w:p w:rsidR="005F33BB" w:rsidRPr="00B860D4" w:rsidRDefault="005F33BB" w:rsidP="006D7901">
            <w:pPr>
              <w:tabs>
                <w:tab w:val="left" w:pos="540"/>
                <w:tab w:val="left" w:pos="720"/>
                <w:tab w:val="left" w:pos="990"/>
                <w:tab w:val="left" w:pos="1440"/>
                <w:tab w:val="left" w:pos="5940"/>
                <w:tab w:val="left" w:pos="6570"/>
                <w:tab w:val="left" w:pos="8640"/>
              </w:tabs>
              <w:spacing w:line="360" w:lineRule="auto"/>
              <w:ind w:left="-116" w:right="-108"/>
              <w:jc w:val="center"/>
              <w:rPr>
                <w:sz w:val="28"/>
                <w:szCs w:val="28"/>
              </w:rPr>
            </w:pPr>
            <w:r w:rsidRPr="00B860D4">
              <w:rPr>
                <w:sz w:val="28"/>
                <w:szCs w:val="28"/>
              </w:rPr>
              <w:t>1</w:t>
            </w:r>
          </w:p>
        </w:tc>
        <w:tc>
          <w:tcPr>
            <w:tcW w:w="5546" w:type="dxa"/>
            <w:tcBorders>
              <w:left w:val="single" w:sz="4" w:space="0" w:color="auto"/>
              <w:right w:val="single" w:sz="4" w:space="0" w:color="auto"/>
            </w:tcBorders>
          </w:tcPr>
          <w:p w:rsidR="005F33BB" w:rsidRPr="00B860D4" w:rsidRDefault="005F33BB" w:rsidP="006D7901">
            <w:pPr>
              <w:tabs>
                <w:tab w:val="left" w:pos="540"/>
                <w:tab w:val="left" w:pos="720"/>
                <w:tab w:val="left" w:pos="990"/>
                <w:tab w:val="left" w:pos="1440"/>
                <w:tab w:val="left" w:pos="5940"/>
                <w:tab w:val="left" w:pos="6570"/>
                <w:tab w:val="left" w:pos="8640"/>
              </w:tabs>
              <w:spacing w:line="360" w:lineRule="auto"/>
              <w:ind w:right="-1" w:firstLine="72"/>
              <w:rPr>
                <w:sz w:val="28"/>
                <w:szCs w:val="28"/>
              </w:rPr>
            </w:pPr>
            <w:r w:rsidRPr="00B860D4">
              <w:rPr>
                <w:sz w:val="28"/>
                <w:szCs w:val="28"/>
              </w:rPr>
              <w:t>Разработка ТЗ</w:t>
            </w:r>
          </w:p>
        </w:tc>
        <w:tc>
          <w:tcPr>
            <w:tcW w:w="1114" w:type="dxa"/>
            <w:tcBorders>
              <w:left w:val="single" w:sz="4" w:space="0" w:color="auto"/>
              <w:right w:val="single" w:sz="4" w:space="0" w:color="auto"/>
            </w:tcBorders>
            <w:vAlign w:val="center"/>
          </w:tcPr>
          <w:p w:rsidR="005F33BB" w:rsidRPr="00B860D4" w:rsidRDefault="005F33BB" w:rsidP="006D7901">
            <w:pPr>
              <w:tabs>
                <w:tab w:val="left" w:pos="-74"/>
                <w:tab w:val="left" w:pos="5940"/>
                <w:tab w:val="left" w:pos="6570"/>
                <w:tab w:val="left" w:pos="8640"/>
              </w:tabs>
              <w:spacing w:line="360" w:lineRule="auto"/>
              <w:ind w:left="-74" w:right="-108"/>
              <w:jc w:val="center"/>
              <w:rPr>
                <w:sz w:val="28"/>
                <w:szCs w:val="28"/>
              </w:rPr>
            </w:pPr>
            <w:r w:rsidRPr="00B860D4">
              <w:rPr>
                <w:sz w:val="28"/>
                <w:szCs w:val="28"/>
              </w:rPr>
              <w:t>1</w:t>
            </w:r>
          </w:p>
        </w:tc>
        <w:tc>
          <w:tcPr>
            <w:tcW w:w="1080" w:type="dxa"/>
            <w:tcBorders>
              <w:left w:val="single" w:sz="4" w:space="0" w:color="auto"/>
              <w:right w:val="single" w:sz="4" w:space="0" w:color="auto"/>
            </w:tcBorders>
            <w:vAlign w:val="center"/>
          </w:tcPr>
          <w:p w:rsidR="005F33BB" w:rsidRPr="00B860D4" w:rsidRDefault="005F33BB" w:rsidP="006D7901">
            <w:pPr>
              <w:tabs>
                <w:tab w:val="left" w:pos="-74"/>
                <w:tab w:val="left" w:pos="5940"/>
                <w:tab w:val="left" w:pos="6570"/>
                <w:tab w:val="left" w:pos="8640"/>
              </w:tabs>
              <w:spacing w:line="360" w:lineRule="auto"/>
              <w:ind w:left="-74" w:right="-108"/>
              <w:jc w:val="center"/>
              <w:rPr>
                <w:sz w:val="28"/>
                <w:szCs w:val="28"/>
              </w:rPr>
            </w:pPr>
            <w:r w:rsidRPr="00B860D4">
              <w:rPr>
                <w:sz w:val="28"/>
                <w:szCs w:val="28"/>
              </w:rPr>
              <w:t>2</w:t>
            </w:r>
          </w:p>
        </w:tc>
        <w:tc>
          <w:tcPr>
            <w:tcW w:w="1066" w:type="dxa"/>
            <w:tcBorders>
              <w:left w:val="single" w:sz="4" w:space="0" w:color="auto"/>
            </w:tcBorders>
            <w:vAlign w:val="center"/>
          </w:tcPr>
          <w:p w:rsidR="005F33BB" w:rsidRPr="00B860D4" w:rsidRDefault="005F33BB" w:rsidP="006D7901">
            <w:pPr>
              <w:tabs>
                <w:tab w:val="left" w:pos="-74"/>
                <w:tab w:val="left" w:pos="5940"/>
                <w:tab w:val="left" w:pos="6570"/>
                <w:tab w:val="left" w:pos="8640"/>
              </w:tabs>
              <w:spacing w:line="360" w:lineRule="auto"/>
              <w:ind w:left="-74" w:right="-108"/>
              <w:jc w:val="center"/>
              <w:rPr>
                <w:sz w:val="28"/>
                <w:szCs w:val="28"/>
              </w:rPr>
            </w:pPr>
            <w:r w:rsidRPr="00B860D4">
              <w:rPr>
                <w:sz w:val="28"/>
                <w:szCs w:val="28"/>
              </w:rPr>
              <w:t>1</w:t>
            </w:r>
          </w:p>
        </w:tc>
      </w:tr>
      <w:tr w:rsidR="005F33BB" w:rsidRPr="00B860D4" w:rsidTr="006D7901">
        <w:trPr>
          <w:cantSplit/>
          <w:jc w:val="center"/>
        </w:trPr>
        <w:tc>
          <w:tcPr>
            <w:tcW w:w="544" w:type="dxa"/>
            <w:tcBorders>
              <w:right w:val="single" w:sz="4" w:space="0" w:color="auto"/>
            </w:tcBorders>
            <w:vAlign w:val="center"/>
          </w:tcPr>
          <w:p w:rsidR="005F33BB" w:rsidRPr="00B860D4" w:rsidRDefault="005F33BB" w:rsidP="006D7901">
            <w:pPr>
              <w:tabs>
                <w:tab w:val="left" w:pos="540"/>
                <w:tab w:val="left" w:pos="720"/>
                <w:tab w:val="left" w:pos="990"/>
                <w:tab w:val="left" w:pos="1440"/>
                <w:tab w:val="left" w:pos="5940"/>
                <w:tab w:val="left" w:pos="6570"/>
                <w:tab w:val="left" w:pos="8640"/>
              </w:tabs>
              <w:spacing w:line="360" w:lineRule="auto"/>
              <w:ind w:left="-116" w:right="-108"/>
              <w:jc w:val="center"/>
              <w:rPr>
                <w:sz w:val="28"/>
                <w:szCs w:val="28"/>
              </w:rPr>
            </w:pPr>
            <w:r w:rsidRPr="00B860D4">
              <w:rPr>
                <w:sz w:val="28"/>
                <w:szCs w:val="28"/>
              </w:rPr>
              <w:t>2</w:t>
            </w:r>
          </w:p>
        </w:tc>
        <w:tc>
          <w:tcPr>
            <w:tcW w:w="5546" w:type="dxa"/>
            <w:tcBorders>
              <w:left w:val="single" w:sz="4" w:space="0" w:color="auto"/>
              <w:right w:val="single" w:sz="4" w:space="0" w:color="auto"/>
            </w:tcBorders>
          </w:tcPr>
          <w:p w:rsidR="005F33BB" w:rsidRPr="00B860D4" w:rsidRDefault="005F33BB" w:rsidP="006D7901">
            <w:pPr>
              <w:tabs>
                <w:tab w:val="left" w:pos="540"/>
                <w:tab w:val="left" w:pos="720"/>
                <w:tab w:val="left" w:pos="990"/>
                <w:tab w:val="left" w:pos="1440"/>
                <w:tab w:val="left" w:pos="5940"/>
                <w:tab w:val="left" w:pos="6570"/>
                <w:tab w:val="left" w:pos="8640"/>
              </w:tabs>
              <w:spacing w:line="360" w:lineRule="auto"/>
              <w:ind w:right="-1" w:firstLine="72"/>
              <w:rPr>
                <w:sz w:val="28"/>
                <w:szCs w:val="28"/>
              </w:rPr>
            </w:pPr>
            <w:r w:rsidRPr="00B860D4">
              <w:rPr>
                <w:sz w:val="28"/>
                <w:szCs w:val="28"/>
              </w:rPr>
              <w:t>Анализ ТЗ и работа с источниками</w:t>
            </w:r>
          </w:p>
        </w:tc>
        <w:tc>
          <w:tcPr>
            <w:tcW w:w="1114" w:type="dxa"/>
            <w:tcBorders>
              <w:left w:val="single" w:sz="4" w:space="0" w:color="auto"/>
              <w:right w:val="single" w:sz="4" w:space="0" w:color="auto"/>
            </w:tcBorders>
            <w:vAlign w:val="center"/>
          </w:tcPr>
          <w:p w:rsidR="005F33BB" w:rsidRPr="00B860D4" w:rsidRDefault="005F33BB" w:rsidP="006D7901">
            <w:pPr>
              <w:tabs>
                <w:tab w:val="left" w:pos="-74"/>
                <w:tab w:val="left" w:pos="5940"/>
                <w:tab w:val="left" w:pos="6570"/>
                <w:tab w:val="left" w:pos="8640"/>
              </w:tabs>
              <w:spacing w:line="360" w:lineRule="auto"/>
              <w:ind w:left="-74" w:right="-108"/>
              <w:jc w:val="center"/>
              <w:rPr>
                <w:sz w:val="28"/>
                <w:szCs w:val="28"/>
              </w:rPr>
            </w:pPr>
            <w:r>
              <w:rPr>
                <w:sz w:val="28"/>
                <w:szCs w:val="28"/>
              </w:rPr>
              <w:t>12</w:t>
            </w:r>
          </w:p>
        </w:tc>
        <w:tc>
          <w:tcPr>
            <w:tcW w:w="1080" w:type="dxa"/>
            <w:tcBorders>
              <w:left w:val="single" w:sz="4" w:space="0" w:color="auto"/>
              <w:right w:val="single" w:sz="4" w:space="0" w:color="auto"/>
            </w:tcBorders>
            <w:vAlign w:val="center"/>
          </w:tcPr>
          <w:p w:rsidR="005F33BB" w:rsidRPr="00B860D4" w:rsidRDefault="005F33BB" w:rsidP="006D7901">
            <w:pPr>
              <w:tabs>
                <w:tab w:val="left" w:pos="-74"/>
                <w:tab w:val="left" w:pos="5940"/>
                <w:tab w:val="left" w:pos="6570"/>
                <w:tab w:val="left" w:pos="8640"/>
              </w:tabs>
              <w:spacing w:line="360" w:lineRule="auto"/>
              <w:ind w:left="-74" w:right="-108"/>
              <w:jc w:val="center"/>
              <w:rPr>
                <w:sz w:val="28"/>
                <w:szCs w:val="28"/>
              </w:rPr>
            </w:pPr>
            <w:r>
              <w:rPr>
                <w:sz w:val="28"/>
                <w:szCs w:val="28"/>
              </w:rPr>
              <w:t>20</w:t>
            </w:r>
          </w:p>
        </w:tc>
        <w:tc>
          <w:tcPr>
            <w:tcW w:w="1066" w:type="dxa"/>
            <w:tcBorders>
              <w:left w:val="single" w:sz="4" w:space="0" w:color="auto"/>
            </w:tcBorders>
            <w:vAlign w:val="center"/>
          </w:tcPr>
          <w:p w:rsidR="005F33BB" w:rsidRPr="009B205F" w:rsidRDefault="005F33BB" w:rsidP="006D7901">
            <w:pPr>
              <w:tabs>
                <w:tab w:val="left" w:pos="-74"/>
                <w:tab w:val="left" w:pos="5940"/>
                <w:tab w:val="left" w:pos="6570"/>
                <w:tab w:val="left" w:pos="8640"/>
              </w:tabs>
              <w:spacing w:line="360" w:lineRule="auto"/>
              <w:ind w:left="-74" w:right="-108"/>
              <w:jc w:val="center"/>
              <w:rPr>
                <w:sz w:val="28"/>
                <w:szCs w:val="28"/>
                <w:lang w:val="en-US"/>
              </w:rPr>
            </w:pPr>
            <w:r>
              <w:rPr>
                <w:sz w:val="28"/>
                <w:szCs w:val="28"/>
                <w:lang w:val="en-US"/>
              </w:rPr>
              <w:t>12</w:t>
            </w:r>
          </w:p>
        </w:tc>
      </w:tr>
      <w:tr w:rsidR="005F33BB" w:rsidRPr="00B860D4" w:rsidTr="006D7901">
        <w:trPr>
          <w:cantSplit/>
          <w:jc w:val="center"/>
        </w:trPr>
        <w:tc>
          <w:tcPr>
            <w:tcW w:w="544" w:type="dxa"/>
            <w:tcBorders>
              <w:right w:val="single" w:sz="4" w:space="0" w:color="auto"/>
            </w:tcBorders>
            <w:vAlign w:val="center"/>
          </w:tcPr>
          <w:p w:rsidR="005F33BB" w:rsidRPr="00B860D4" w:rsidRDefault="005F33BB" w:rsidP="006D7901">
            <w:pPr>
              <w:tabs>
                <w:tab w:val="left" w:pos="540"/>
                <w:tab w:val="left" w:pos="720"/>
                <w:tab w:val="left" w:pos="990"/>
                <w:tab w:val="left" w:pos="1440"/>
                <w:tab w:val="left" w:pos="5940"/>
                <w:tab w:val="left" w:pos="6570"/>
                <w:tab w:val="left" w:pos="8640"/>
              </w:tabs>
              <w:spacing w:line="360" w:lineRule="auto"/>
              <w:ind w:left="-116" w:right="-108"/>
              <w:jc w:val="center"/>
              <w:rPr>
                <w:sz w:val="28"/>
                <w:szCs w:val="28"/>
              </w:rPr>
            </w:pPr>
            <w:r w:rsidRPr="00B860D4">
              <w:rPr>
                <w:sz w:val="28"/>
                <w:szCs w:val="28"/>
              </w:rPr>
              <w:t>3</w:t>
            </w:r>
          </w:p>
        </w:tc>
        <w:tc>
          <w:tcPr>
            <w:tcW w:w="5546" w:type="dxa"/>
            <w:tcBorders>
              <w:left w:val="single" w:sz="4" w:space="0" w:color="auto"/>
              <w:right w:val="single" w:sz="4" w:space="0" w:color="auto"/>
            </w:tcBorders>
          </w:tcPr>
          <w:p w:rsidR="005F33BB" w:rsidRPr="00B860D4" w:rsidRDefault="005F33BB" w:rsidP="006D7901">
            <w:pPr>
              <w:tabs>
                <w:tab w:val="left" w:pos="540"/>
                <w:tab w:val="left" w:pos="720"/>
                <w:tab w:val="left" w:pos="990"/>
                <w:tab w:val="left" w:pos="1440"/>
                <w:tab w:val="left" w:pos="5940"/>
                <w:tab w:val="left" w:pos="6570"/>
                <w:tab w:val="left" w:pos="8640"/>
              </w:tabs>
              <w:spacing w:line="360" w:lineRule="auto"/>
              <w:ind w:right="-1" w:firstLine="72"/>
              <w:rPr>
                <w:sz w:val="28"/>
                <w:szCs w:val="28"/>
              </w:rPr>
            </w:pPr>
            <w:r w:rsidRPr="00B860D4">
              <w:rPr>
                <w:sz w:val="28"/>
                <w:szCs w:val="28"/>
              </w:rPr>
              <w:t>Составление плана работ</w:t>
            </w:r>
          </w:p>
        </w:tc>
        <w:tc>
          <w:tcPr>
            <w:tcW w:w="1114" w:type="dxa"/>
            <w:tcBorders>
              <w:left w:val="single" w:sz="4" w:space="0" w:color="auto"/>
              <w:right w:val="single" w:sz="4" w:space="0" w:color="auto"/>
            </w:tcBorders>
            <w:vAlign w:val="center"/>
          </w:tcPr>
          <w:p w:rsidR="005F33BB" w:rsidRPr="00B860D4" w:rsidRDefault="005F33BB" w:rsidP="006D7901">
            <w:pPr>
              <w:tabs>
                <w:tab w:val="left" w:pos="-74"/>
                <w:tab w:val="left" w:pos="5940"/>
                <w:tab w:val="left" w:pos="6570"/>
                <w:tab w:val="left" w:pos="8640"/>
              </w:tabs>
              <w:spacing w:line="360" w:lineRule="auto"/>
              <w:ind w:left="-74" w:right="-108"/>
              <w:jc w:val="center"/>
              <w:rPr>
                <w:sz w:val="28"/>
                <w:szCs w:val="28"/>
              </w:rPr>
            </w:pPr>
            <w:r w:rsidRPr="00B860D4">
              <w:rPr>
                <w:sz w:val="28"/>
                <w:szCs w:val="28"/>
              </w:rPr>
              <w:t>1</w:t>
            </w:r>
          </w:p>
        </w:tc>
        <w:tc>
          <w:tcPr>
            <w:tcW w:w="1080" w:type="dxa"/>
            <w:tcBorders>
              <w:left w:val="single" w:sz="4" w:space="0" w:color="auto"/>
              <w:right w:val="single" w:sz="4" w:space="0" w:color="auto"/>
            </w:tcBorders>
            <w:vAlign w:val="center"/>
          </w:tcPr>
          <w:p w:rsidR="005F33BB" w:rsidRPr="00B860D4" w:rsidRDefault="005F33BB" w:rsidP="006D7901">
            <w:pPr>
              <w:tabs>
                <w:tab w:val="left" w:pos="-74"/>
                <w:tab w:val="left" w:pos="5940"/>
                <w:tab w:val="left" w:pos="6570"/>
                <w:tab w:val="left" w:pos="8640"/>
              </w:tabs>
              <w:spacing w:line="360" w:lineRule="auto"/>
              <w:ind w:left="-74" w:right="-108"/>
              <w:jc w:val="center"/>
              <w:rPr>
                <w:sz w:val="28"/>
                <w:szCs w:val="28"/>
              </w:rPr>
            </w:pPr>
            <w:r w:rsidRPr="00B860D4">
              <w:rPr>
                <w:sz w:val="28"/>
                <w:szCs w:val="28"/>
              </w:rPr>
              <w:t>1</w:t>
            </w:r>
          </w:p>
        </w:tc>
        <w:tc>
          <w:tcPr>
            <w:tcW w:w="1066" w:type="dxa"/>
            <w:tcBorders>
              <w:left w:val="single" w:sz="4" w:space="0" w:color="auto"/>
            </w:tcBorders>
            <w:vAlign w:val="center"/>
          </w:tcPr>
          <w:p w:rsidR="005F33BB" w:rsidRPr="00B860D4" w:rsidRDefault="005F33BB" w:rsidP="006D7901">
            <w:pPr>
              <w:tabs>
                <w:tab w:val="left" w:pos="-74"/>
                <w:tab w:val="left" w:pos="5940"/>
                <w:tab w:val="left" w:pos="6570"/>
                <w:tab w:val="left" w:pos="8640"/>
              </w:tabs>
              <w:spacing w:line="360" w:lineRule="auto"/>
              <w:ind w:left="-74" w:right="-108"/>
              <w:jc w:val="center"/>
              <w:rPr>
                <w:sz w:val="28"/>
                <w:szCs w:val="28"/>
              </w:rPr>
            </w:pPr>
            <w:r w:rsidRPr="00B860D4">
              <w:rPr>
                <w:sz w:val="28"/>
                <w:szCs w:val="28"/>
              </w:rPr>
              <w:t>1</w:t>
            </w:r>
          </w:p>
        </w:tc>
      </w:tr>
      <w:tr w:rsidR="005F33BB" w:rsidRPr="00B860D4" w:rsidTr="006D7901">
        <w:trPr>
          <w:cantSplit/>
          <w:jc w:val="center"/>
        </w:trPr>
        <w:tc>
          <w:tcPr>
            <w:tcW w:w="544" w:type="dxa"/>
            <w:tcBorders>
              <w:right w:val="single" w:sz="4" w:space="0" w:color="auto"/>
            </w:tcBorders>
            <w:vAlign w:val="center"/>
          </w:tcPr>
          <w:p w:rsidR="005F33BB" w:rsidRPr="00B860D4" w:rsidRDefault="005F33BB" w:rsidP="006D7901">
            <w:pPr>
              <w:tabs>
                <w:tab w:val="left" w:pos="540"/>
                <w:tab w:val="left" w:pos="720"/>
                <w:tab w:val="left" w:pos="990"/>
                <w:tab w:val="left" w:pos="1440"/>
                <w:tab w:val="left" w:pos="5940"/>
                <w:tab w:val="left" w:pos="6570"/>
                <w:tab w:val="left" w:pos="8640"/>
              </w:tabs>
              <w:spacing w:line="360" w:lineRule="auto"/>
              <w:ind w:left="-116" w:right="-108"/>
              <w:jc w:val="center"/>
              <w:rPr>
                <w:sz w:val="28"/>
                <w:szCs w:val="28"/>
              </w:rPr>
            </w:pPr>
            <w:r w:rsidRPr="00B860D4">
              <w:rPr>
                <w:sz w:val="28"/>
                <w:szCs w:val="28"/>
              </w:rPr>
              <w:t>4</w:t>
            </w:r>
          </w:p>
        </w:tc>
        <w:tc>
          <w:tcPr>
            <w:tcW w:w="5546" w:type="dxa"/>
            <w:tcBorders>
              <w:left w:val="single" w:sz="4" w:space="0" w:color="auto"/>
              <w:right w:val="single" w:sz="4" w:space="0" w:color="auto"/>
            </w:tcBorders>
          </w:tcPr>
          <w:p w:rsidR="005F33BB" w:rsidRPr="00B860D4" w:rsidRDefault="005F33BB" w:rsidP="006D7901">
            <w:pPr>
              <w:tabs>
                <w:tab w:val="left" w:pos="540"/>
                <w:tab w:val="left" w:pos="720"/>
                <w:tab w:val="left" w:pos="990"/>
                <w:tab w:val="left" w:pos="1440"/>
                <w:tab w:val="left" w:pos="5940"/>
                <w:tab w:val="left" w:pos="6570"/>
                <w:tab w:val="left" w:pos="8640"/>
              </w:tabs>
              <w:spacing w:line="360" w:lineRule="auto"/>
              <w:ind w:right="-1" w:firstLine="72"/>
              <w:rPr>
                <w:sz w:val="28"/>
                <w:szCs w:val="28"/>
              </w:rPr>
            </w:pPr>
            <w:r w:rsidRPr="00B860D4">
              <w:rPr>
                <w:sz w:val="28"/>
                <w:szCs w:val="28"/>
              </w:rPr>
              <w:t>Построение математических моделей</w:t>
            </w:r>
          </w:p>
        </w:tc>
        <w:tc>
          <w:tcPr>
            <w:tcW w:w="1114" w:type="dxa"/>
            <w:tcBorders>
              <w:left w:val="single" w:sz="4" w:space="0" w:color="auto"/>
              <w:right w:val="single" w:sz="4" w:space="0" w:color="auto"/>
            </w:tcBorders>
            <w:vAlign w:val="center"/>
          </w:tcPr>
          <w:p w:rsidR="005F33BB" w:rsidRPr="00B860D4" w:rsidRDefault="005F33BB" w:rsidP="006D7901">
            <w:pPr>
              <w:tabs>
                <w:tab w:val="left" w:pos="-74"/>
                <w:tab w:val="left" w:pos="5940"/>
                <w:tab w:val="left" w:pos="6570"/>
                <w:tab w:val="left" w:pos="8640"/>
              </w:tabs>
              <w:spacing w:line="360" w:lineRule="auto"/>
              <w:ind w:left="-74" w:right="-108"/>
              <w:jc w:val="center"/>
              <w:rPr>
                <w:sz w:val="28"/>
                <w:szCs w:val="28"/>
              </w:rPr>
            </w:pPr>
            <w:r>
              <w:rPr>
                <w:sz w:val="28"/>
                <w:szCs w:val="28"/>
              </w:rPr>
              <w:t>8</w:t>
            </w:r>
          </w:p>
        </w:tc>
        <w:tc>
          <w:tcPr>
            <w:tcW w:w="1080" w:type="dxa"/>
            <w:tcBorders>
              <w:left w:val="single" w:sz="4" w:space="0" w:color="auto"/>
              <w:right w:val="single" w:sz="4" w:space="0" w:color="auto"/>
            </w:tcBorders>
            <w:vAlign w:val="center"/>
          </w:tcPr>
          <w:p w:rsidR="005F33BB" w:rsidRPr="00B860D4" w:rsidRDefault="005F33BB" w:rsidP="006D7901">
            <w:pPr>
              <w:tabs>
                <w:tab w:val="left" w:pos="-74"/>
                <w:tab w:val="left" w:pos="5940"/>
                <w:tab w:val="left" w:pos="6570"/>
                <w:tab w:val="left" w:pos="8640"/>
              </w:tabs>
              <w:spacing w:line="360" w:lineRule="auto"/>
              <w:ind w:left="-74" w:right="-108"/>
              <w:jc w:val="center"/>
              <w:rPr>
                <w:sz w:val="28"/>
                <w:szCs w:val="28"/>
              </w:rPr>
            </w:pPr>
            <w:r>
              <w:rPr>
                <w:sz w:val="28"/>
                <w:szCs w:val="28"/>
              </w:rPr>
              <w:t>11</w:t>
            </w:r>
          </w:p>
        </w:tc>
        <w:tc>
          <w:tcPr>
            <w:tcW w:w="1066" w:type="dxa"/>
            <w:tcBorders>
              <w:left w:val="single" w:sz="4" w:space="0" w:color="auto"/>
            </w:tcBorders>
            <w:vAlign w:val="center"/>
          </w:tcPr>
          <w:p w:rsidR="005F33BB" w:rsidRPr="00B860D4" w:rsidRDefault="005F33BB" w:rsidP="006D7901">
            <w:pPr>
              <w:tabs>
                <w:tab w:val="left" w:pos="-74"/>
                <w:tab w:val="left" w:pos="5940"/>
                <w:tab w:val="left" w:pos="6570"/>
                <w:tab w:val="left" w:pos="8640"/>
              </w:tabs>
              <w:spacing w:line="360" w:lineRule="auto"/>
              <w:ind w:left="-74" w:right="-108"/>
              <w:jc w:val="center"/>
              <w:rPr>
                <w:sz w:val="28"/>
                <w:szCs w:val="28"/>
              </w:rPr>
            </w:pPr>
            <w:r>
              <w:rPr>
                <w:sz w:val="28"/>
                <w:szCs w:val="28"/>
              </w:rPr>
              <w:t>10</w:t>
            </w:r>
          </w:p>
        </w:tc>
      </w:tr>
      <w:tr w:rsidR="005F33BB" w:rsidRPr="00B860D4" w:rsidTr="006D7901">
        <w:trPr>
          <w:cantSplit/>
          <w:jc w:val="center"/>
        </w:trPr>
        <w:tc>
          <w:tcPr>
            <w:tcW w:w="544" w:type="dxa"/>
            <w:tcBorders>
              <w:right w:val="single" w:sz="4" w:space="0" w:color="auto"/>
            </w:tcBorders>
            <w:vAlign w:val="center"/>
          </w:tcPr>
          <w:p w:rsidR="005F33BB" w:rsidRPr="00B860D4" w:rsidRDefault="005F33BB" w:rsidP="006D7901">
            <w:pPr>
              <w:tabs>
                <w:tab w:val="left" w:pos="540"/>
                <w:tab w:val="left" w:pos="720"/>
                <w:tab w:val="left" w:pos="990"/>
                <w:tab w:val="left" w:pos="1440"/>
                <w:tab w:val="left" w:pos="5940"/>
                <w:tab w:val="left" w:pos="6570"/>
                <w:tab w:val="left" w:pos="8640"/>
              </w:tabs>
              <w:spacing w:line="360" w:lineRule="auto"/>
              <w:ind w:left="-116" w:right="-108"/>
              <w:jc w:val="center"/>
              <w:rPr>
                <w:sz w:val="28"/>
                <w:szCs w:val="28"/>
              </w:rPr>
            </w:pPr>
            <w:r w:rsidRPr="00B860D4">
              <w:rPr>
                <w:sz w:val="28"/>
                <w:szCs w:val="28"/>
              </w:rPr>
              <w:t>5</w:t>
            </w:r>
          </w:p>
        </w:tc>
        <w:tc>
          <w:tcPr>
            <w:tcW w:w="5546" w:type="dxa"/>
            <w:tcBorders>
              <w:left w:val="single" w:sz="4" w:space="0" w:color="auto"/>
              <w:right w:val="single" w:sz="4" w:space="0" w:color="auto"/>
            </w:tcBorders>
          </w:tcPr>
          <w:p w:rsidR="005F33BB" w:rsidRPr="00B860D4" w:rsidRDefault="005F33BB" w:rsidP="006D7901">
            <w:pPr>
              <w:tabs>
                <w:tab w:val="left" w:pos="540"/>
                <w:tab w:val="left" w:pos="720"/>
                <w:tab w:val="left" w:pos="990"/>
                <w:tab w:val="left" w:pos="1440"/>
                <w:tab w:val="left" w:pos="5940"/>
                <w:tab w:val="left" w:pos="6570"/>
                <w:tab w:val="left" w:pos="8640"/>
              </w:tabs>
              <w:spacing w:line="360" w:lineRule="auto"/>
              <w:ind w:right="-1" w:firstLine="72"/>
              <w:rPr>
                <w:sz w:val="28"/>
                <w:szCs w:val="28"/>
              </w:rPr>
            </w:pPr>
            <w:r w:rsidRPr="00B860D4">
              <w:rPr>
                <w:sz w:val="28"/>
                <w:szCs w:val="28"/>
              </w:rPr>
              <w:t>Разработка алгоритмов</w:t>
            </w:r>
          </w:p>
        </w:tc>
        <w:tc>
          <w:tcPr>
            <w:tcW w:w="1114" w:type="dxa"/>
            <w:tcBorders>
              <w:left w:val="single" w:sz="4" w:space="0" w:color="auto"/>
              <w:right w:val="single" w:sz="4" w:space="0" w:color="auto"/>
            </w:tcBorders>
            <w:vAlign w:val="center"/>
          </w:tcPr>
          <w:p w:rsidR="005F33BB" w:rsidRPr="00B860D4" w:rsidRDefault="005F33BB" w:rsidP="006D7901">
            <w:pPr>
              <w:tabs>
                <w:tab w:val="left" w:pos="-74"/>
                <w:tab w:val="left" w:pos="5940"/>
                <w:tab w:val="left" w:pos="6570"/>
                <w:tab w:val="left" w:pos="8640"/>
              </w:tabs>
              <w:spacing w:line="360" w:lineRule="auto"/>
              <w:ind w:left="-74" w:right="-108"/>
              <w:jc w:val="center"/>
              <w:rPr>
                <w:sz w:val="28"/>
                <w:szCs w:val="28"/>
              </w:rPr>
            </w:pPr>
            <w:r>
              <w:rPr>
                <w:sz w:val="28"/>
                <w:szCs w:val="28"/>
              </w:rPr>
              <w:t>21</w:t>
            </w:r>
          </w:p>
        </w:tc>
        <w:tc>
          <w:tcPr>
            <w:tcW w:w="1080" w:type="dxa"/>
            <w:tcBorders>
              <w:left w:val="single" w:sz="4" w:space="0" w:color="auto"/>
              <w:right w:val="single" w:sz="4" w:space="0" w:color="auto"/>
            </w:tcBorders>
            <w:vAlign w:val="center"/>
          </w:tcPr>
          <w:p w:rsidR="005F33BB" w:rsidRPr="00B860D4" w:rsidRDefault="005F33BB" w:rsidP="006D7901">
            <w:pPr>
              <w:tabs>
                <w:tab w:val="left" w:pos="-74"/>
                <w:tab w:val="left" w:pos="5940"/>
                <w:tab w:val="left" w:pos="6570"/>
                <w:tab w:val="left" w:pos="8640"/>
              </w:tabs>
              <w:spacing w:line="360" w:lineRule="auto"/>
              <w:ind w:left="-74" w:right="-108"/>
              <w:jc w:val="center"/>
              <w:rPr>
                <w:sz w:val="28"/>
                <w:szCs w:val="28"/>
              </w:rPr>
            </w:pPr>
            <w:r>
              <w:rPr>
                <w:sz w:val="28"/>
                <w:szCs w:val="28"/>
              </w:rPr>
              <w:t>29</w:t>
            </w:r>
          </w:p>
        </w:tc>
        <w:tc>
          <w:tcPr>
            <w:tcW w:w="1066" w:type="dxa"/>
            <w:tcBorders>
              <w:left w:val="single" w:sz="4" w:space="0" w:color="auto"/>
            </w:tcBorders>
            <w:vAlign w:val="center"/>
          </w:tcPr>
          <w:p w:rsidR="005F33BB" w:rsidRPr="00B860D4" w:rsidRDefault="005F33BB" w:rsidP="006D7901">
            <w:pPr>
              <w:tabs>
                <w:tab w:val="left" w:pos="-74"/>
                <w:tab w:val="left" w:pos="5940"/>
                <w:tab w:val="left" w:pos="6570"/>
                <w:tab w:val="left" w:pos="8640"/>
              </w:tabs>
              <w:spacing w:line="360" w:lineRule="auto"/>
              <w:ind w:left="-74" w:right="-108"/>
              <w:jc w:val="center"/>
              <w:rPr>
                <w:sz w:val="28"/>
                <w:szCs w:val="28"/>
              </w:rPr>
            </w:pPr>
            <w:r>
              <w:rPr>
                <w:sz w:val="28"/>
                <w:szCs w:val="28"/>
              </w:rPr>
              <w:t>25</w:t>
            </w:r>
          </w:p>
        </w:tc>
      </w:tr>
      <w:tr w:rsidR="005F33BB" w:rsidRPr="00B860D4" w:rsidTr="006D7901">
        <w:trPr>
          <w:cantSplit/>
          <w:jc w:val="center"/>
        </w:trPr>
        <w:tc>
          <w:tcPr>
            <w:tcW w:w="544" w:type="dxa"/>
            <w:tcBorders>
              <w:right w:val="single" w:sz="4" w:space="0" w:color="auto"/>
            </w:tcBorders>
            <w:vAlign w:val="center"/>
          </w:tcPr>
          <w:p w:rsidR="005F33BB" w:rsidRPr="00B860D4" w:rsidRDefault="005F33BB" w:rsidP="006D7901">
            <w:pPr>
              <w:tabs>
                <w:tab w:val="left" w:pos="540"/>
                <w:tab w:val="left" w:pos="720"/>
                <w:tab w:val="left" w:pos="990"/>
                <w:tab w:val="left" w:pos="1440"/>
                <w:tab w:val="left" w:pos="5940"/>
                <w:tab w:val="left" w:pos="6570"/>
                <w:tab w:val="left" w:pos="8640"/>
              </w:tabs>
              <w:spacing w:line="360" w:lineRule="auto"/>
              <w:ind w:left="-116" w:right="-108"/>
              <w:jc w:val="center"/>
              <w:rPr>
                <w:sz w:val="28"/>
                <w:szCs w:val="28"/>
              </w:rPr>
            </w:pPr>
            <w:r w:rsidRPr="00B860D4">
              <w:rPr>
                <w:sz w:val="28"/>
                <w:szCs w:val="28"/>
              </w:rPr>
              <w:t>6</w:t>
            </w:r>
          </w:p>
        </w:tc>
        <w:tc>
          <w:tcPr>
            <w:tcW w:w="5546" w:type="dxa"/>
            <w:tcBorders>
              <w:left w:val="single" w:sz="4" w:space="0" w:color="auto"/>
              <w:right w:val="single" w:sz="4" w:space="0" w:color="auto"/>
            </w:tcBorders>
          </w:tcPr>
          <w:p w:rsidR="005F33BB" w:rsidRPr="00B860D4" w:rsidRDefault="005F33BB" w:rsidP="008D64FE">
            <w:pPr>
              <w:tabs>
                <w:tab w:val="left" w:pos="540"/>
                <w:tab w:val="left" w:pos="720"/>
                <w:tab w:val="left" w:pos="990"/>
                <w:tab w:val="left" w:pos="1440"/>
                <w:tab w:val="left" w:pos="5940"/>
                <w:tab w:val="left" w:pos="6570"/>
                <w:tab w:val="left" w:pos="8640"/>
              </w:tabs>
              <w:spacing w:line="360" w:lineRule="auto"/>
              <w:ind w:right="-285" w:firstLine="72"/>
              <w:rPr>
                <w:sz w:val="28"/>
                <w:szCs w:val="28"/>
              </w:rPr>
            </w:pPr>
            <w:r w:rsidRPr="00B860D4">
              <w:rPr>
                <w:sz w:val="28"/>
                <w:szCs w:val="28"/>
              </w:rPr>
              <w:t xml:space="preserve">Синтез </w:t>
            </w:r>
            <w:r w:rsidR="008D64FE">
              <w:rPr>
                <w:sz w:val="28"/>
                <w:szCs w:val="28"/>
              </w:rPr>
              <w:t>проделанной работы</w:t>
            </w:r>
          </w:p>
        </w:tc>
        <w:tc>
          <w:tcPr>
            <w:tcW w:w="1114" w:type="dxa"/>
            <w:tcBorders>
              <w:left w:val="single" w:sz="4" w:space="0" w:color="auto"/>
              <w:right w:val="single" w:sz="4" w:space="0" w:color="auto"/>
            </w:tcBorders>
            <w:vAlign w:val="center"/>
          </w:tcPr>
          <w:p w:rsidR="005F33BB" w:rsidRPr="00B860D4" w:rsidRDefault="005F33BB" w:rsidP="006D7901">
            <w:pPr>
              <w:tabs>
                <w:tab w:val="left" w:pos="-74"/>
                <w:tab w:val="left" w:pos="5940"/>
                <w:tab w:val="left" w:pos="6570"/>
                <w:tab w:val="left" w:pos="8640"/>
              </w:tabs>
              <w:spacing w:line="360" w:lineRule="auto"/>
              <w:ind w:left="-74" w:right="-108"/>
              <w:jc w:val="center"/>
              <w:rPr>
                <w:sz w:val="28"/>
                <w:szCs w:val="28"/>
              </w:rPr>
            </w:pPr>
            <w:r>
              <w:rPr>
                <w:sz w:val="28"/>
                <w:szCs w:val="28"/>
              </w:rPr>
              <w:t>11</w:t>
            </w:r>
          </w:p>
        </w:tc>
        <w:tc>
          <w:tcPr>
            <w:tcW w:w="1080" w:type="dxa"/>
            <w:tcBorders>
              <w:left w:val="single" w:sz="4" w:space="0" w:color="auto"/>
              <w:right w:val="single" w:sz="4" w:space="0" w:color="auto"/>
            </w:tcBorders>
            <w:vAlign w:val="center"/>
          </w:tcPr>
          <w:p w:rsidR="005F33BB" w:rsidRPr="00B860D4" w:rsidRDefault="005F33BB" w:rsidP="006D7901">
            <w:pPr>
              <w:tabs>
                <w:tab w:val="left" w:pos="-74"/>
                <w:tab w:val="left" w:pos="5940"/>
                <w:tab w:val="left" w:pos="6570"/>
                <w:tab w:val="left" w:pos="8640"/>
              </w:tabs>
              <w:spacing w:line="360" w:lineRule="auto"/>
              <w:ind w:left="-74" w:right="-108"/>
              <w:jc w:val="center"/>
              <w:rPr>
                <w:sz w:val="28"/>
                <w:szCs w:val="28"/>
              </w:rPr>
            </w:pPr>
            <w:r>
              <w:rPr>
                <w:sz w:val="28"/>
                <w:szCs w:val="28"/>
              </w:rPr>
              <w:t>15</w:t>
            </w:r>
          </w:p>
        </w:tc>
        <w:tc>
          <w:tcPr>
            <w:tcW w:w="1066" w:type="dxa"/>
            <w:tcBorders>
              <w:left w:val="single" w:sz="4" w:space="0" w:color="auto"/>
            </w:tcBorders>
            <w:vAlign w:val="center"/>
          </w:tcPr>
          <w:p w:rsidR="005F33BB" w:rsidRPr="00B860D4" w:rsidRDefault="005F33BB" w:rsidP="006D7901">
            <w:pPr>
              <w:tabs>
                <w:tab w:val="left" w:pos="-74"/>
                <w:tab w:val="left" w:pos="5940"/>
                <w:tab w:val="left" w:pos="6570"/>
                <w:tab w:val="left" w:pos="8640"/>
              </w:tabs>
              <w:spacing w:line="360" w:lineRule="auto"/>
              <w:ind w:left="-74" w:right="-108"/>
              <w:jc w:val="center"/>
              <w:rPr>
                <w:sz w:val="28"/>
                <w:szCs w:val="28"/>
              </w:rPr>
            </w:pPr>
            <w:r>
              <w:rPr>
                <w:sz w:val="28"/>
                <w:szCs w:val="28"/>
              </w:rPr>
              <w:t>13</w:t>
            </w:r>
          </w:p>
        </w:tc>
      </w:tr>
      <w:tr w:rsidR="005F33BB" w:rsidRPr="00B860D4" w:rsidTr="006D7901">
        <w:trPr>
          <w:cantSplit/>
          <w:jc w:val="center"/>
        </w:trPr>
        <w:tc>
          <w:tcPr>
            <w:tcW w:w="544" w:type="dxa"/>
            <w:tcBorders>
              <w:right w:val="single" w:sz="4" w:space="0" w:color="auto"/>
            </w:tcBorders>
            <w:vAlign w:val="center"/>
          </w:tcPr>
          <w:p w:rsidR="005F33BB" w:rsidRPr="00B860D4" w:rsidRDefault="005F33BB" w:rsidP="006D7901">
            <w:pPr>
              <w:tabs>
                <w:tab w:val="left" w:pos="540"/>
                <w:tab w:val="left" w:pos="720"/>
                <w:tab w:val="left" w:pos="990"/>
                <w:tab w:val="left" w:pos="1440"/>
                <w:tab w:val="left" w:pos="5940"/>
                <w:tab w:val="left" w:pos="6570"/>
                <w:tab w:val="left" w:pos="8640"/>
              </w:tabs>
              <w:spacing w:line="360" w:lineRule="auto"/>
              <w:ind w:left="-116" w:right="-108"/>
              <w:jc w:val="center"/>
              <w:rPr>
                <w:sz w:val="28"/>
                <w:szCs w:val="28"/>
              </w:rPr>
            </w:pPr>
            <w:r w:rsidRPr="00B860D4">
              <w:rPr>
                <w:sz w:val="28"/>
                <w:szCs w:val="28"/>
              </w:rPr>
              <w:t>7</w:t>
            </w:r>
          </w:p>
        </w:tc>
        <w:tc>
          <w:tcPr>
            <w:tcW w:w="5546" w:type="dxa"/>
            <w:tcBorders>
              <w:left w:val="single" w:sz="4" w:space="0" w:color="auto"/>
              <w:right w:val="single" w:sz="4" w:space="0" w:color="auto"/>
            </w:tcBorders>
          </w:tcPr>
          <w:p w:rsidR="005F33BB" w:rsidRPr="00B860D4" w:rsidRDefault="005F33BB" w:rsidP="006D7901">
            <w:pPr>
              <w:tabs>
                <w:tab w:val="left" w:pos="540"/>
                <w:tab w:val="left" w:pos="720"/>
                <w:tab w:val="left" w:pos="990"/>
                <w:tab w:val="left" w:pos="1440"/>
                <w:tab w:val="left" w:pos="5940"/>
                <w:tab w:val="left" w:pos="6570"/>
                <w:tab w:val="left" w:pos="8640"/>
              </w:tabs>
              <w:spacing w:line="360" w:lineRule="auto"/>
              <w:ind w:right="-285" w:firstLine="72"/>
              <w:rPr>
                <w:sz w:val="28"/>
                <w:szCs w:val="28"/>
              </w:rPr>
            </w:pPr>
            <w:r w:rsidRPr="00B860D4">
              <w:rPr>
                <w:sz w:val="28"/>
                <w:szCs w:val="28"/>
              </w:rPr>
              <w:t>Моделирование системы</w:t>
            </w:r>
          </w:p>
        </w:tc>
        <w:tc>
          <w:tcPr>
            <w:tcW w:w="1114" w:type="dxa"/>
            <w:tcBorders>
              <w:left w:val="single" w:sz="4" w:space="0" w:color="auto"/>
              <w:right w:val="single" w:sz="4" w:space="0" w:color="auto"/>
            </w:tcBorders>
            <w:vAlign w:val="center"/>
          </w:tcPr>
          <w:p w:rsidR="005F33BB" w:rsidRPr="00B860D4" w:rsidRDefault="005F33BB" w:rsidP="006D7901">
            <w:pPr>
              <w:tabs>
                <w:tab w:val="left" w:pos="-74"/>
                <w:tab w:val="left" w:pos="5940"/>
                <w:tab w:val="left" w:pos="6570"/>
                <w:tab w:val="left" w:pos="8640"/>
              </w:tabs>
              <w:spacing w:line="360" w:lineRule="auto"/>
              <w:ind w:left="-74" w:right="-108"/>
              <w:jc w:val="center"/>
              <w:rPr>
                <w:sz w:val="28"/>
                <w:szCs w:val="28"/>
              </w:rPr>
            </w:pPr>
            <w:r>
              <w:rPr>
                <w:sz w:val="28"/>
                <w:szCs w:val="28"/>
              </w:rPr>
              <w:t>11</w:t>
            </w:r>
          </w:p>
        </w:tc>
        <w:tc>
          <w:tcPr>
            <w:tcW w:w="1080" w:type="dxa"/>
            <w:tcBorders>
              <w:left w:val="single" w:sz="4" w:space="0" w:color="auto"/>
              <w:right w:val="single" w:sz="4" w:space="0" w:color="auto"/>
            </w:tcBorders>
            <w:vAlign w:val="center"/>
          </w:tcPr>
          <w:p w:rsidR="005F33BB" w:rsidRPr="00B860D4" w:rsidRDefault="005F33BB" w:rsidP="006D7901">
            <w:pPr>
              <w:tabs>
                <w:tab w:val="left" w:pos="-74"/>
                <w:tab w:val="left" w:pos="5940"/>
                <w:tab w:val="left" w:pos="6570"/>
                <w:tab w:val="left" w:pos="8640"/>
              </w:tabs>
              <w:spacing w:line="360" w:lineRule="auto"/>
              <w:ind w:left="-74" w:right="-108"/>
              <w:jc w:val="center"/>
              <w:rPr>
                <w:sz w:val="28"/>
                <w:szCs w:val="28"/>
              </w:rPr>
            </w:pPr>
            <w:r>
              <w:rPr>
                <w:sz w:val="28"/>
                <w:szCs w:val="28"/>
              </w:rPr>
              <w:t>15</w:t>
            </w:r>
          </w:p>
        </w:tc>
        <w:tc>
          <w:tcPr>
            <w:tcW w:w="1066" w:type="dxa"/>
            <w:tcBorders>
              <w:left w:val="single" w:sz="4" w:space="0" w:color="auto"/>
            </w:tcBorders>
            <w:vAlign w:val="center"/>
          </w:tcPr>
          <w:p w:rsidR="005F33BB" w:rsidRPr="00B860D4" w:rsidRDefault="005F33BB" w:rsidP="006D7901">
            <w:pPr>
              <w:tabs>
                <w:tab w:val="left" w:pos="-74"/>
                <w:tab w:val="left" w:pos="5940"/>
                <w:tab w:val="left" w:pos="6570"/>
                <w:tab w:val="left" w:pos="8640"/>
              </w:tabs>
              <w:spacing w:line="360" w:lineRule="auto"/>
              <w:ind w:left="-74" w:right="-108"/>
              <w:jc w:val="center"/>
              <w:rPr>
                <w:sz w:val="28"/>
                <w:szCs w:val="28"/>
              </w:rPr>
            </w:pPr>
            <w:r>
              <w:rPr>
                <w:sz w:val="28"/>
                <w:szCs w:val="28"/>
              </w:rPr>
              <w:t>13</w:t>
            </w:r>
          </w:p>
        </w:tc>
      </w:tr>
      <w:tr w:rsidR="005F33BB" w:rsidRPr="00B860D4" w:rsidTr="006D7901">
        <w:trPr>
          <w:cantSplit/>
          <w:jc w:val="center"/>
        </w:trPr>
        <w:tc>
          <w:tcPr>
            <w:tcW w:w="544" w:type="dxa"/>
            <w:tcBorders>
              <w:right w:val="single" w:sz="4" w:space="0" w:color="auto"/>
            </w:tcBorders>
            <w:vAlign w:val="center"/>
          </w:tcPr>
          <w:p w:rsidR="005F33BB" w:rsidRPr="00B860D4" w:rsidRDefault="005F33BB" w:rsidP="006D7901">
            <w:pPr>
              <w:tabs>
                <w:tab w:val="left" w:pos="540"/>
                <w:tab w:val="left" w:pos="720"/>
                <w:tab w:val="left" w:pos="990"/>
                <w:tab w:val="left" w:pos="1440"/>
                <w:tab w:val="left" w:pos="5940"/>
                <w:tab w:val="left" w:pos="6570"/>
                <w:tab w:val="left" w:pos="8640"/>
              </w:tabs>
              <w:spacing w:line="360" w:lineRule="auto"/>
              <w:ind w:left="-116" w:right="-108"/>
              <w:jc w:val="center"/>
              <w:rPr>
                <w:sz w:val="28"/>
                <w:szCs w:val="28"/>
              </w:rPr>
            </w:pPr>
            <w:r w:rsidRPr="00B860D4">
              <w:rPr>
                <w:sz w:val="28"/>
                <w:szCs w:val="28"/>
              </w:rPr>
              <w:t>8</w:t>
            </w:r>
          </w:p>
        </w:tc>
        <w:tc>
          <w:tcPr>
            <w:tcW w:w="5546" w:type="dxa"/>
            <w:tcBorders>
              <w:left w:val="single" w:sz="4" w:space="0" w:color="auto"/>
              <w:right w:val="single" w:sz="4" w:space="0" w:color="auto"/>
            </w:tcBorders>
          </w:tcPr>
          <w:p w:rsidR="005F33BB" w:rsidRPr="00B860D4" w:rsidRDefault="005F33BB" w:rsidP="006D7901">
            <w:pPr>
              <w:tabs>
                <w:tab w:val="left" w:pos="540"/>
                <w:tab w:val="left" w:pos="720"/>
                <w:tab w:val="left" w:pos="990"/>
                <w:tab w:val="left" w:pos="1440"/>
                <w:tab w:val="left" w:pos="5940"/>
                <w:tab w:val="left" w:pos="6570"/>
                <w:tab w:val="left" w:pos="8640"/>
              </w:tabs>
              <w:spacing w:line="360" w:lineRule="auto"/>
              <w:ind w:right="-285" w:firstLine="72"/>
              <w:rPr>
                <w:sz w:val="28"/>
                <w:szCs w:val="28"/>
              </w:rPr>
            </w:pPr>
            <w:r w:rsidRPr="00B860D4">
              <w:rPr>
                <w:sz w:val="28"/>
                <w:szCs w:val="28"/>
              </w:rPr>
              <w:t>Оформление пояснительной записки</w:t>
            </w:r>
          </w:p>
        </w:tc>
        <w:tc>
          <w:tcPr>
            <w:tcW w:w="1114" w:type="dxa"/>
            <w:tcBorders>
              <w:left w:val="single" w:sz="4" w:space="0" w:color="auto"/>
              <w:right w:val="single" w:sz="4" w:space="0" w:color="auto"/>
            </w:tcBorders>
            <w:vAlign w:val="center"/>
          </w:tcPr>
          <w:p w:rsidR="005F33BB" w:rsidRPr="00B860D4" w:rsidRDefault="005F33BB" w:rsidP="006D7901">
            <w:pPr>
              <w:tabs>
                <w:tab w:val="left" w:pos="-74"/>
                <w:tab w:val="left" w:pos="5940"/>
                <w:tab w:val="left" w:pos="6570"/>
                <w:tab w:val="left" w:pos="8640"/>
              </w:tabs>
              <w:spacing w:line="360" w:lineRule="auto"/>
              <w:ind w:left="-74" w:right="-108"/>
              <w:jc w:val="center"/>
              <w:rPr>
                <w:sz w:val="28"/>
                <w:szCs w:val="28"/>
              </w:rPr>
            </w:pPr>
            <w:r>
              <w:rPr>
                <w:sz w:val="28"/>
                <w:szCs w:val="28"/>
              </w:rPr>
              <w:t>13</w:t>
            </w:r>
          </w:p>
        </w:tc>
        <w:tc>
          <w:tcPr>
            <w:tcW w:w="1080" w:type="dxa"/>
            <w:tcBorders>
              <w:left w:val="single" w:sz="4" w:space="0" w:color="auto"/>
              <w:right w:val="single" w:sz="4" w:space="0" w:color="auto"/>
            </w:tcBorders>
            <w:vAlign w:val="center"/>
          </w:tcPr>
          <w:p w:rsidR="005F33BB" w:rsidRPr="00B860D4" w:rsidRDefault="005F33BB" w:rsidP="006D7901">
            <w:pPr>
              <w:tabs>
                <w:tab w:val="left" w:pos="-74"/>
                <w:tab w:val="left" w:pos="5940"/>
                <w:tab w:val="left" w:pos="6570"/>
                <w:tab w:val="left" w:pos="8640"/>
              </w:tabs>
              <w:spacing w:line="360" w:lineRule="auto"/>
              <w:ind w:left="-74" w:right="-108"/>
              <w:jc w:val="center"/>
              <w:rPr>
                <w:sz w:val="28"/>
                <w:szCs w:val="28"/>
              </w:rPr>
            </w:pPr>
            <w:r>
              <w:rPr>
                <w:sz w:val="28"/>
                <w:szCs w:val="28"/>
              </w:rPr>
              <w:t>19</w:t>
            </w:r>
          </w:p>
        </w:tc>
        <w:tc>
          <w:tcPr>
            <w:tcW w:w="1066" w:type="dxa"/>
            <w:tcBorders>
              <w:left w:val="single" w:sz="4" w:space="0" w:color="auto"/>
            </w:tcBorders>
            <w:vAlign w:val="center"/>
          </w:tcPr>
          <w:p w:rsidR="005F33BB" w:rsidRPr="00B860D4" w:rsidRDefault="005F33BB" w:rsidP="006D7901">
            <w:pPr>
              <w:tabs>
                <w:tab w:val="left" w:pos="-74"/>
                <w:tab w:val="left" w:pos="5940"/>
                <w:tab w:val="left" w:pos="6570"/>
                <w:tab w:val="left" w:pos="8640"/>
              </w:tabs>
              <w:spacing w:line="360" w:lineRule="auto"/>
              <w:ind w:left="-74" w:right="-108"/>
              <w:jc w:val="center"/>
              <w:rPr>
                <w:sz w:val="28"/>
                <w:szCs w:val="28"/>
              </w:rPr>
            </w:pPr>
            <w:r>
              <w:rPr>
                <w:sz w:val="28"/>
                <w:szCs w:val="28"/>
              </w:rPr>
              <w:t>16</w:t>
            </w:r>
          </w:p>
        </w:tc>
      </w:tr>
    </w:tbl>
    <w:p w:rsidR="005F33BB" w:rsidRPr="00B860D4" w:rsidRDefault="005F33BB" w:rsidP="005F33BB">
      <w:pPr>
        <w:tabs>
          <w:tab w:val="left" w:pos="720"/>
          <w:tab w:val="left" w:pos="864"/>
          <w:tab w:val="left" w:pos="990"/>
          <w:tab w:val="left" w:pos="1440"/>
          <w:tab w:val="left" w:pos="2160"/>
          <w:tab w:val="left" w:pos="2304"/>
          <w:tab w:val="left" w:pos="4608"/>
          <w:tab w:val="left" w:pos="6570"/>
          <w:tab w:val="left" w:pos="8208"/>
        </w:tabs>
        <w:spacing w:line="360" w:lineRule="auto"/>
        <w:jc w:val="both"/>
        <w:rPr>
          <w:sz w:val="28"/>
          <w:szCs w:val="28"/>
        </w:rPr>
      </w:pPr>
    </w:p>
    <w:p w:rsidR="005F33BB" w:rsidRDefault="005F33BB" w:rsidP="005F33BB">
      <w:pPr>
        <w:tabs>
          <w:tab w:val="left" w:pos="720"/>
          <w:tab w:val="left" w:pos="864"/>
          <w:tab w:val="left" w:pos="990"/>
          <w:tab w:val="left" w:pos="1440"/>
          <w:tab w:val="left" w:pos="2160"/>
          <w:tab w:val="left" w:pos="2304"/>
          <w:tab w:val="left" w:pos="4608"/>
          <w:tab w:val="left" w:pos="6570"/>
          <w:tab w:val="left" w:pos="8208"/>
        </w:tabs>
        <w:spacing w:line="360" w:lineRule="auto"/>
        <w:jc w:val="both"/>
        <w:rPr>
          <w:sz w:val="28"/>
          <w:szCs w:val="28"/>
        </w:rPr>
      </w:pPr>
      <w:r w:rsidRPr="00B860D4">
        <w:rPr>
          <w:sz w:val="28"/>
          <w:szCs w:val="28"/>
        </w:rPr>
        <w:tab/>
        <w:t xml:space="preserve">Длительность всего этапа дипломного проектирования составляет ровно 14 недель, отведенных на этап дипломного проектирования, т. е. длительность этапа проектирования </w:t>
      </w:r>
      <w:r w:rsidRPr="00B860D4">
        <w:rPr>
          <w:position w:val="-6"/>
          <w:sz w:val="28"/>
          <w:szCs w:val="28"/>
        </w:rPr>
        <w:object w:dxaOrig="780" w:dyaOrig="300">
          <v:shape id="_x0000_i1596" type="#_x0000_t75" style="width:47.25pt;height:18pt" o:ole="">
            <v:imagedata r:id="rId991" o:title=""/>
          </v:shape>
          <o:OLEObject Type="Embed" ProgID="Equation.3" ShapeID="_x0000_i1596" DrawAspect="Content" ObjectID="_1591855888" r:id="rId992"/>
        </w:object>
      </w:r>
      <w:r w:rsidRPr="00B860D4">
        <w:rPr>
          <w:sz w:val="28"/>
          <w:szCs w:val="28"/>
        </w:rPr>
        <w:t xml:space="preserve"> (день).</w:t>
      </w:r>
    </w:p>
    <w:p w:rsidR="005F33BB" w:rsidRPr="00B860D4" w:rsidRDefault="005F33BB" w:rsidP="005F33BB">
      <w:pPr>
        <w:tabs>
          <w:tab w:val="left" w:pos="720"/>
          <w:tab w:val="left" w:pos="864"/>
          <w:tab w:val="left" w:pos="990"/>
          <w:tab w:val="left" w:pos="1440"/>
          <w:tab w:val="left" w:pos="2160"/>
          <w:tab w:val="left" w:pos="2304"/>
          <w:tab w:val="left" w:pos="4608"/>
          <w:tab w:val="left" w:pos="6570"/>
          <w:tab w:val="left" w:pos="8208"/>
        </w:tabs>
        <w:spacing w:line="360" w:lineRule="auto"/>
        <w:jc w:val="both"/>
        <w:rPr>
          <w:sz w:val="28"/>
          <w:szCs w:val="28"/>
        </w:rPr>
      </w:pPr>
    </w:p>
    <w:p w:rsidR="005F33BB" w:rsidRDefault="00206F7D" w:rsidP="005F33BB">
      <w:pPr>
        <w:pStyle w:val="ac"/>
        <w:keepNext/>
        <w:tabs>
          <w:tab w:val="left" w:pos="720"/>
          <w:tab w:val="left" w:pos="864"/>
          <w:tab w:val="left" w:pos="990"/>
          <w:tab w:val="left" w:pos="1440"/>
          <w:tab w:val="left" w:pos="2160"/>
          <w:tab w:val="left" w:pos="2304"/>
          <w:tab w:val="left" w:pos="4608"/>
          <w:tab w:val="left" w:pos="6570"/>
          <w:tab w:val="left" w:pos="8208"/>
        </w:tabs>
        <w:suppressAutoHyphens w:val="0"/>
        <w:spacing w:before="0" w:after="0"/>
      </w:pPr>
      <w:r>
        <w:rPr>
          <w:noProof/>
          <w:lang w:val="ru-RU"/>
        </w:rPr>
        <w:lastRenderedPageBreak/>
        <w:drawing>
          <wp:inline distT="0" distB="0" distL="0" distR="0">
            <wp:extent cx="5934710" cy="3347085"/>
            <wp:effectExtent l="0" t="0" r="8890" b="5715"/>
            <wp:docPr id="4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710" cy="3347085"/>
                    </a:xfrm>
                    <a:prstGeom prst="rect">
                      <a:avLst/>
                    </a:prstGeom>
                    <a:noFill/>
                    <a:ln>
                      <a:noFill/>
                    </a:ln>
                  </pic:spPr>
                </pic:pic>
              </a:graphicData>
            </a:graphic>
          </wp:inline>
        </w:drawing>
      </w:r>
    </w:p>
    <w:p w:rsidR="005F33BB" w:rsidRPr="007062A0" w:rsidRDefault="005F33BB" w:rsidP="00D64CB8">
      <w:pPr>
        <w:pStyle w:val="a8"/>
        <w:rPr>
          <w:sz w:val="28"/>
          <w:szCs w:val="28"/>
        </w:rPr>
      </w:pPr>
      <w:r w:rsidRPr="007062A0">
        <w:rPr>
          <w:sz w:val="28"/>
          <w:szCs w:val="28"/>
        </w:rPr>
        <w:t>Рис</w:t>
      </w:r>
      <w:r w:rsidR="007062A0" w:rsidRPr="007062A0">
        <w:rPr>
          <w:sz w:val="28"/>
          <w:szCs w:val="28"/>
        </w:rPr>
        <w:t>унок</w:t>
      </w:r>
      <w:r w:rsidR="004831B7" w:rsidRPr="00207F93">
        <w:rPr>
          <w:sz w:val="28"/>
          <w:szCs w:val="28"/>
        </w:rPr>
        <w:t>5</w:t>
      </w:r>
      <w:r w:rsidRPr="007062A0">
        <w:rPr>
          <w:sz w:val="28"/>
          <w:szCs w:val="28"/>
        </w:rPr>
        <w:t>.1</w:t>
      </w:r>
      <w:r w:rsidR="007062A0" w:rsidRPr="007062A0">
        <w:rPr>
          <w:sz w:val="28"/>
          <w:szCs w:val="28"/>
        </w:rPr>
        <w:t xml:space="preserve">– </w:t>
      </w:r>
      <w:r w:rsidRPr="007062A0">
        <w:rPr>
          <w:iCs/>
          <w:sz w:val="28"/>
          <w:szCs w:val="28"/>
        </w:rPr>
        <w:t>Линейный график работ</w:t>
      </w:r>
    </w:p>
    <w:p w:rsidR="005F33BB" w:rsidRDefault="005F33BB" w:rsidP="005F33BB">
      <w:pPr>
        <w:tabs>
          <w:tab w:val="left" w:pos="720"/>
          <w:tab w:val="left" w:pos="864"/>
          <w:tab w:val="left" w:pos="990"/>
          <w:tab w:val="left" w:pos="1440"/>
          <w:tab w:val="left" w:pos="2160"/>
          <w:tab w:val="left" w:pos="2304"/>
          <w:tab w:val="left" w:pos="4608"/>
          <w:tab w:val="left" w:pos="6570"/>
          <w:tab w:val="left" w:pos="8208"/>
        </w:tabs>
        <w:spacing w:line="360" w:lineRule="auto"/>
        <w:jc w:val="both"/>
        <w:rPr>
          <w:sz w:val="28"/>
          <w:szCs w:val="28"/>
        </w:rPr>
      </w:pPr>
      <w:r>
        <w:rPr>
          <w:sz w:val="28"/>
          <w:szCs w:val="28"/>
        </w:rPr>
        <w:tab/>
      </w:r>
    </w:p>
    <w:p w:rsidR="005F33BB" w:rsidRPr="00B860D4" w:rsidRDefault="005F33BB" w:rsidP="005F33BB">
      <w:pPr>
        <w:tabs>
          <w:tab w:val="left" w:pos="720"/>
          <w:tab w:val="left" w:pos="864"/>
          <w:tab w:val="left" w:pos="990"/>
          <w:tab w:val="left" w:pos="1440"/>
          <w:tab w:val="left" w:pos="2160"/>
          <w:tab w:val="left" w:pos="2304"/>
          <w:tab w:val="left" w:pos="4608"/>
          <w:tab w:val="left" w:pos="6570"/>
          <w:tab w:val="left" w:pos="8208"/>
        </w:tabs>
        <w:spacing w:line="360" w:lineRule="auto"/>
        <w:jc w:val="both"/>
        <w:rPr>
          <w:sz w:val="28"/>
          <w:szCs w:val="28"/>
        </w:rPr>
      </w:pPr>
      <w:r>
        <w:rPr>
          <w:sz w:val="28"/>
          <w:szCs w:val="28"/>
        </w:rPr>
        <w:tab/>
      </w:r>
      <w:r w:rsidRPr="00B860D4">
        <w:rPr>
          <w:sz w:val="28"/>
          <w:szCs w:val="28"/>
        </w:rPr>
        <w:t xml:space="preserve">Капитальные затраты на этапе проектирования </w:t>
      </w:r>
      <w:r w:rsidRPr="00B860D4">
        <w:rPr>
          <w:position w:val="-6"/>
          <w:sz w:val="28"/>
          <w:szCs w:val="28"/>
        </w:rPr>
        <w:object w:dxaOrig="220" w:dyaOrig="279">
          <v:shape id="_x0000_i1597" type="#_x0000_t75" style="width:12pt;height:17.25pt" o:ole="">
            <v:imagedata r:id="rId994" o:title=""/>
          </v:shape>
          <o:OLEObject Type="Embed" ProgID="Equation.3" ShapeID="_x0000_i1597" DrawAspect="Content" ObjectID="_1591855889" r:id="rId995"/>
        </w:object>
      </w:r>
      <w:r>
        <w:rPr>
          <w:sz w:val="28"/>
          <w:szCs w:val="28"/>
        </w:rPr>
        <w:t xml:space="preserve"> рассчитываются по формуле (</w:t>
      </w:r>
      <w:r w:rsidR="00B95F37" w:rsidRPr="00B95F37">
        <w:rPr>
          <w:sz w:val="28"/>
          <w:szCs w:val="28"/>
        </w:rPr>
        <w:t>5.2</w:t>
      </w:r>
      <w:r>
        <w:rPr>
          <w:sz w:val="28"/>
          <w:szCs w:val="28"/>
        </w:rPr>
        <w:t>)</w:t>
      </w:r>
      <w:r w:rsidRPr="00B860D4">
        <w:rPr>
          <w:sz w:val="28"/>
          <w:szCs w:val="28"/>
        </w:rPr>
        <w:t>:</w:t>
      </w:r>
    </w:p>
    <w:p w:rsidR="005F33BB" w:rsidRPr="00FA357D" w:rsidRDefault="005F33BB" w:rsidP="005F33BB">
      <w:pPr>
        <w:tabs>
          <w:tab w:val="left" w:pos="8460"/>
        </w:tabs>
        <w:spacing w:before="120" w:after="120" w:line="360" w:lineRule="auto"/>
        <w:ind w:firstLine="1622"/>
        <w:jc w:val="both"/>
        <w:rPr>
          <w:bCs/>
          <w:sz w:val="28"/>
          <w:szCs w:val="28"/>
        </w:rPr>
      </w:pPr>
      <w:r w:rsidRPr="00B860D4">
        <w:rPr>
          <w:position w:val="-30"/>
          <w:sz w:val="28"/>
          <w:szCs w:val="28"/>
        </w:rPr>
        <w:object w:dxaOrig="5480" w:dyaOrig="720">
          <v:shape id="_x0000_i1598" type="#_x0000_t75" style="width:306pt;height:46.5pt" o:ole="" fillcolor="window">
            <v:imagedata r:id="rId996" o:title=""/>
          </v:shape>
          <o:OLEObject Type="Embed" ProgID="Equation.3" ShapeID="_x0000_i1598" DrawAspect="Content" ObjectID="_1591855890" r:id="rId997"/>
        </w:object>
      </w:r>
      <w:r w:rsidRPr="00B860D4">
        <w:rPr>
          <w:sz w:val="28"/>
          <w:szCs w:val="28"/>
        </w:rPr>
        <w:t>,</w:t>
      </w:r>
      <w:r w:rsidRPr="00B860D4">
        <w:rPr>
          <w:sz w:val="28"/>
          <w:szCs w:val="28"/>
        </w:rPr>
        <w:tab/>
      </w:r>
      <w:r w:rsidR="00FA357D">
        <w:rPr>
          <w:sz w:val="28"/>
          <w:szCs w:val="28"/>
        </w:rPr>
        <w:tab/>
      </w:r>
      <w:r>
        <w:rPr>
          <w:bCs/>
          <w:sz w:val="28"/>
          <w:szCs w:val="28"/>
        </w:rPr>
        <w:t>(</w:t>
      </w:r>
      <w:r w:rsidR="004831B7" w:rsidRPr="00207F93">
        <w:rPr>
          <w:bCs/>
          <w:sz w:val="28"/>
          <w:szCs w:val="28"/>
        </w:rPr>
        <w:t>5</w:t>
      </w:r>
      <w:r w:rsidR="00B95F37" w:rsidRPr="00FA357D">
        <w:rPr>
          <w:bCs/>
          <w:sz w:val="28"/>
          <w:szCs w:val="28"/>
        </w:rPr>
        <w:t>.2)</w:t>
      </w:r>
    </w:p>
    <w:p w:rsidR="005F33BB" w:rsidRDefault="005F33BB" w:rsidP="005F33BB">
      <w:pPr>
        <w:tabs>
          <w:tab w:val="left" w:pos="540"/>
        </w:tabs>
        <w:spacing w:line="360" w:lineRule="auto"/>
        <w:jc w:val="both"/>
        <w:rPr>
          <w:sz w:val="28"/>
          <w:szCs w:val="28"/>
        </w:rPr>
      </w:pPr>
      <w:r w:rsidRPr="00B860D4">
        <w:rPr>
          <w:sz w:val="28"/>
          <w:szCs w:val="28"/>
        </w:rPr>
        <w:t>где</w:t>
      </w:r>
      <w:r w:rsidRPr="00B860D4">
        <w:rPr>
          <w:sz w:val="28"/>
          <w:szCs w:val="28"/>
        </w:rPr>
        <w:tab/>
      </w:r>
    </w:p>
    <w:p w:rsidR="005F33BB" w:rsidRPr="00B860D4" w:rsidRDefault="005F33BB" w:rsidP="005F33BB">
      <w:pPr>
        <w:tabs>
          <w:tab w:val="left" w:pos="540"/>
        </w:tabs>
        <w:spacing w:line="360" w:lineRule="auto"/>
        <w:ind w:left="540"/>
        <w:jc w:val="both"/>
        <w:rPr>
          <w:sz w:val="28"/>
          <w:szCs w:val="28"/>
        </w:rPr>
      </w:pPr>
      <w:r w:rsidRPr="00B860D4">
        <w:rPr>
          <w:position w:val="-12"/>
          <w:sz w:val="28"/>
          <w:szCs w:val="28"/>
        </w:rPr>
        <w:object w:dxaOrig="220" w:dyaOrig="380">
          <v:shape id="_x0000_i1599" type="#_x0000_t75" style="width:14.25pt;height:25.5pt" o:ole="">
            <v:imagedata r:id="rId998" o:title=""/>
          </v:shape>
          <o:OLEObject Type="Embed" ProgID="Equation.3" ShapeID="_x0000_i1599" DrawAspect="Content" ObjectID="_1591855891" r:id="rId999"/>
        </w:object>
      </w:r>
      <w:r w:rsidRPr="00B860D4">
        <w:rPr>
          <w:sz w:val="28"/>
          <w:szCs w:val="28"/>
        </w:rPr>
        <w:t xml:space="preserve"> – затраты времени на разработку алгоритма работником </w:t>
      </w:r>
      <w:r w:rsidRPr="00B860D4">
        <w:rPr>
          <w:i/>
          <w:iCs/>
          <w:sz w:val="28"/>
          <w:szCs w:val="28"/>
        </w:rPr>
        <w:t>i</w:t>
      </w:r>
      <w:r w:rsidRPr="00B860D4">
        <w:rPr>
          <w:sz w:val="28"/>
          <w:szCs w:val="28"/>
        </w:rPr>
        <w:t>-ой категории, чел./дн;</w:t>
      </w:r>
    </w:p>
    <w:p w:rsidR="005F33BB" w:rsidRPr="00B860D4" w:rsidRDefault="005F33BB" w:rsidP="005F33BB">
      <w:pPr>
        <w:tabs>
          <w:tab w:val="left" w:pos="7920"/>
        </w:tabs>
        <w:spacing w:line="360" w:lineRule="auto"/>
        <w:ind w:left="540"/>
        <w:jc w:val="both"/>
        <w:rPr>
          <w:sz w:val="28"/>
          <w:szCs w:val="28"/>
        </w:rPr>
      </w:pPr>
      <w:r w:rsidRPr="00B860D4">
        <w:rPr>
          <w:b/>
          <w:position w:val="-12"/>
          <w:sz w:val="28"/>
          <w:szCs w:val="28"/>
        </w:rPr>
        <w:object w:dxaOrig="480" w:dyaOrig="380">
          <v:shape id="_x0000_i1600" type="#_x0000_t75" style="width:32.25pt;height:25.5pt" o:ole="">
            <v:imagedata r:id="rId1000" o:title=""/>
          </v:shape>
          <o:OLEObject Type="Embed" ProgID="Equation.3" ShapeID="_x0000_i1600" DrawAspect="Content" ObjectID="_1591855892" r:id="rId1001"/>
        </w:object>
      </w:r>
      <w:r w:rsidRPr="00B860D4">
        <w:rPr>
          <w:sz w:val="28"/>
          <w:szCs w:val="28"/>
        </w:rPr>
        <w:t xml:space="preserve">– средняя дневная заработная плата работника </w:t>
      </w:r>
      <w:r w:rsidRPr="00B860D4">
        <w:rPr>
          <w:i/>
          <w:iCs/>
          <w:sz w:val="28"/>
          <w:szCs w:val="28"/>
        </w:rPr>
        <w:t>i</w:t>
      </w:r>
      <w:r w:rsidRPr="00B860D4">
        <w:rPr>
          <w:sz w:val="28"/>
          <w:szCs w:val="28"/>
        </w:rPr>
        <w:t xml:space="preserve">-ой категории, руб./дн, </w:t>
      </w:r>
      <w:r>
        <w:rPr>
          <w:sz w:val="28"/>
          <w:szCs w:val="28"/>
        </w:rPr>
        <w:t>640</w:t>
      </w:r>
      <w:r w:rsidRPr="000313F7">
        <w:rPr>
          <w:sz w:val="28"/>
          <w:szCs w:val="28"/>
        </w:rPr>
        <w:t>руб</w:t>
      </w:r>
      <w:r w:rsidRPr="00B860D4">
        <w:rPr>
          <w:sz w:val="28"/>
          <w:szCs w:val="28"/>
        </w:rPr>
        <w:t>/день (</w:t>
      </w:r>
      <w:r>
        <w:rPr>
          <w:sz w:val="28"/>
          <w:szCs w:val="28"/>
        </w:rPr>
        <w:t>13440</w:t>
      </w:r>
      <w:r w:rsidRPr="00B860D4">
        <w:rPr>
          <w:sz w:val="28"/>
          <w:szCs w:val="28"/>
        </w:rPr>
        <w:t>руб/месяц);</w:t>
      </w:r>
    </w:p>
    <w:p w:rsidR="005F33BB" w:rsidRPr="00B860D4" w:rsidRDefault="005F33BB" w:rsidP="005F33BB">
      <w:pPr>
        <w:tabs>
          <w:tab w:val="left" w:pos="7920"/>
        </w:tabs>
        <w:spacing w:line="360" w:lineRule="auto"/>
        <w:ind w:left="540"/>
        <w:jc w:val="both"/>
        <w:rPr>
          <w:sz w:val="28"/>
          <w:szCs w:val="28"/>
        </w:rPr>
      </w:pPr>
      <w:r w:rsidRPr="00B860D4">
        <w:rPr>
          <w:position w:val="-12"/>
          <w:sz w:val="28"/>
          <w:szCs w:val="28"/>
        </w:rPr>
        <w:object w:dxaOrig="340" w:dyaOrig="380">
          <v:shape id="_x0000_i1601" type="#_x0000_t75" style="width:18pt;height:24pt" o:ole="">
            <v:imagedata r:id="rId1002" o:title=""/>
          </v:shape>
          <o:OLEObject Type="Embed" ProgID="Equation.3" ShapeID="_x0000_i1601" DrawAspect="Content" ObjectID="_1591855893" r:id="rId1003"/>
        </w:object>
      </w:r>
      <w:r w:rsidRPr="00B860D4">
        <w:rPr>
          <w:sz w:val="28"/>
          <w:szCs w:val="28"/>
        </w:rPr>
        <w:t xml:space="preserve"> – количество работников </w:t>
      </w:r>
      <w:r w:rsidRPr="00B860D4">
        <w:rPr>
          <w:i/>
          <w:iCs/>
          <w:sz w:val="28"/>
          <w:szCs w:val="28"/>
        </w:rPr>
        <w:t>i</w:t>
      </w:r>
      <w:r w:rsidRPr="00B860D4">
        <w:rPr>
          <w:sz w:val="28"/>
          <w:szCs w:val="28"/>
        </w:rPr>
        <w:t xml:space="preserve">-ой категории, </w:t>
      </w:r>
      <w:r w:rsidRPr="00B860D4">
        <w:rPr>
          <w:position w:val="-12"/>
          <w:sz w:val="28"/>
          <w:szCs w:val="28"/>
        </w:rPr>
        <w:object w:dxaOrig="880" w:dyaOrig="360">
          <v:shape id="_x0000_i1602" type="#_x0000_t75" style="width:47.25pt;height:21.75pt" o:ole="">
            <v:imagedata r:id="rId1004" o:title=""/>
          </v:shape>
          <o:OLEObject Type="Embed" ProgID="Equation.3" ShapeID="_x0000_i1602" DrawAspect="Content" ObjectID="_1591855894" r:id="rId1005"/>
        </w:object>
      </w:r>
      <w:r w:rsidRPr="00B860D4">
        <w:rPr>
          <w:sz w:val="28"/>
          <w:szCs w:val="28"/>
        </w:rPr>
        <w:t>;</w:t>
      </w:r>
    </w:p>
    <w:p w:rsidR="005F33BB" w:rsidRPr="00B860D4" w:rsidRDefault="005F33BB" w:rsidP="005F33BB">
      <w:pPr>
        <w:tabs>
          <w:tab w:val="left" w:pos="7920"/>
        </w:tabs>
        <w:spacing w:line="360" w:lineRule="auto"/>
        <w:ind w:left="540"/>
        <w:jc w:val="both"/>
        <w:rPr>
          <w:sz w:val="28"/>
          <w:szCs w:val="28"/>
        </w:rPr>
      </w:pPr>
      <w:r w:rsidRPr="00433B30">
        <w:rPr>
          <w:position w:val="-16"/>
          <w:sz w:val="28"/>
          <w:szCs w:val="28"/>
        </w:rPr>
        <w:object w:dxaOrig="460" w:dyaOrig="420">
          <v:shape id="_x0000_i1603" type="#_x0000_t75" style="width:25.5pt;height:25.5pt" o:ole="">
            <v:imagedata r:id="rId1006" o:title=""/>
          </v:shape>
          <o:OLEObject Type="Embed" ProgID="Equation.3" ShapeID="_x0000_i1603" DrawAspect="Content" ObjectID="_1591855895" r:id="rId1007"/>
        </w:object>
      </w:r>
      <w:r w:rsidRPr="00B860D4">
        <w:rPr>
          <w:sz w:val="28"/>
          <w:szCs w:val="28"/>
        </w:rPr>
        <w:t xml:space="preserve"> – коэффициент дополнительной заработной платы, </w:t>
      </w:r>
      <w:r w:rsidRPr="00433B30">
        <w:rPr>
          <w:position w:val="-16"/>
          <w:sz w:val="28"/>
          <w:szCs w:val="28"/>
        </w:rPr>
        <w:object w:dxaOrig="1719" w:dyaOrig="420">
          <v:shape id="_x0000_i1604" type="#_x0000_t75" style="width:96pt;height:25.5pt" o:ole="">
            <v:imagedata r:id="rId1008" o:title=""/>
          </v:shape>
          <o:OLEObject Type="Embed" ProgID="Equation.3" ShapeID="_x0000_i1604" DrawAspect="Content" ObjectID="_1591855896" r:id="rId1009"/>
        </w:object>
      </w:r>
      <w:r w:rsidRPr="00B860D4">
        <w:rPr>
          <w:sz w:val="28"/>
          <w:szCs w:val="28"/>
        </w:rPr>
        <w:t>;</w:t>
      </w:r>
    </w:p>
    <w:p w:rsidR="005F33BB" w:rsidRDefault="005F33BB" w:rsidP="005F33BB">
      <w:pPr>
        <w:tabs>
          <w:tab w:val="left" w:pos="7920"/>
        </w:tabs>
        <w:spacing w:line="360" w:lineRule="auto"/>
        <w:ind w:left="540"/>
        <w:jc w:val="both"/>
        <w:rPr>
          <w:sz w:val="28"/>
          <w:szCs w:val="28"/>
        </w:rPr>
      </w:pPr>
      <w:r w:rsidRPr="009D22C3">
        <w:rPr>
          <w:position w:val="-12"/>
          <w:sz w:val="28"/>
          <w:szCs w:val="28"/>
        </w:rPr>
        <w:object w:dxaOrig="460" w:dyaOrig="380">
          <v:shape id="_x0000_i1605" type="#_x0000_t75" style="width:25.5pt;height:24pt" o:ole="">
            <v:imagedata r:id="rId1010" o:title=""/>
          </v:shape>
          <o:OLEObject Type="Embed" ProgID="Equation.3" ShapeID="_x0000_i1605" DrawAspect="Content" ObjectID="_1591855897" r:id="rId1011"/>
        </w:object>
      </w:r>
      <w:r w:rsidRPr="00B860D4">
        <w:rPr>
          <w:sz w:val="28"/>
          <w:szCs w:val="28"/>
        </w:rPr>
        <w:t xml:space="preserve"> – коэффициент, учитывающий начисления на заработную плату, </w:t>
      </w:r>
    </w:p>
    <w:p w:rsidR="005F33BB" w:rsidRPr="00B860D4" w:rsidRDefault="005F33BB" w:rsidP="005F33BB">
      <w:pPr>
        <w:tabs>
          <w:tab w:val="left" w:pos="7920"/>
        </w:tabs>
        <w:spacing w:line="360" w:lineRule="auto"/>
        <w:ind w:left="540"/>
        <w:jc w:val="both"/>
        <w:rPr>
          <w:sz w:val="28"/>
          <w:szCs w:val="28"/>
        </w:rPr>
      </w:pPr>
      <w:r>
        <w:rPr>
          <w:sz w:val="28"/>
          <w:szCs w:val="28"/>
        </w:rPr>
        <w:t>К</w:t>
      </w:r>
      <w:r>
        <w:rPr>
          <w:sz w:val="28"/>
          <w:szCs w:val="28"/>
          <w:vertAlign w:val="subscript"/>
        </w:rPr>
        <w:t>н</w:t>
      </w:r>
      <w:r>
        <w:rPr>
          <w:sz w:val="28"/>
          <w:szCs w:val="28"/>
        </w:rPr>
        <w:t>= 0,302;</w:t>
      </w:r>
    </w:p>
    <w:p w:rsidR="005F33BB" w:rsidRPr="00B860D4" w:rsidRDefault="005F33BB" w:rsidP="005F33BB">
      <w:pPr>
        <w:tabs>
          <w:tab w:val="left" w:pos="7920"/>
        </w:tabs>
        <w:spacing w:line="360" w:lineRule="auto"/>
        <w:ind w:left="540"/>
        <w:jc w:val="both"/>
        <w:rPr>
          <w:sz w:val="28"/>
          <w:szCs w:val="28"/>
        </w:rPr>
      </w:pPr>
      <w:r w:rsidRPr="009D22C3">
        <w:rPr>
          <w:position w:val="-12"/>
          <w:sz w:val="28"/>
          <w:szCs w:val="28"/>
        </w:rPr>
        <w:object w:dxaOrig="560" w:dyaOrig="380">
          <v:shape id="_x0000_i1606" type="#_x0000_t75" style="width:31.5pt;height:24pt" o:ole="">
            <v:imagedata r:id="rId1012" o:title=""/>
          </v:shape>
          <o:OLEObject Type="Embed" ProgID="Equation.3" ShapeID="_x0000_i1606" DrawAspect="Content" ObjectID="_1591855898" r:id="rId1013"/>
        </w:object>
      </w:r>
      <w:r w:rsidRPr="00B860D4">
        <w:rPr>
          <w:sz w:val="28"/>
          <w:szCs w:val="28"/>
        </w:rPr>
        <w:t xml:space="preserve"> – коэффициент затрат на накладные расходы, </w:t>
      </w:r>
      <w:r w:rsidRPr="009D22C3">
        <w:rPr>
          <w:position w:val="-12"/>
          <w:sz w:val="28"/>
          <w:szCs w:val="28"/>
        </w:rPr>
        <w:object w:dxaOrig="1719" w:dyaOrig="380">
          <v:shape id="_x0000_i1607" type="#_x0000_t75" style="width:96pt;height:24pt" o:ole="">
            <v:imagedata r:id="rId1014" o:title=""/>
          </v:shape>
          <o:OLEObject Type="Embed" ProgID="Equation.3" ShapeID="_x0000_i1607" DrawAspect="Content" ObjectID="_1591855899" r:id="rId1015"/>
        </w:object>
      </w:r>
      <w:r w:rsidRPr="00B860D4">
        <w:rPr>
          <w:sz w:val="28"/>
          <w:szCs w:val="28"/>
        </w:rPr>
        <w:t>;</w:t>
      </w:r>
    </w:p>
    <w:p w:rsidR="005F33BB" w:rsidRPr="00B860D4" w:rsidRDefault="005F33BB" w:rsidP="005F33BB">
      <w:pPr>
        <w:tabs>
          <w:tab w:val="left" w:pos="7920"/>
        </w:tabs>
        <w:spacing w:line="360" w:lineRule="auto"/>
        <w:ind w:left="540"/>
        <w:jc w:val="both"/>
        <w:rPr>
          <w:sz w:val="28"/>
          <w:szCs w:val="28"/>
        </w:rPr>
      </w:pPr>
      <w:r w:rsidRPr="009D22C3">
        <w:rPr>
          <w:position w:val="-12"/>
          <w:sz w:val="28"/>
          <w:szCs w:val="28"/>
        </w:rPr>
        <w:object w:dxaOrig="220" w:dyaOrig="300">
          <v:shape id="_x0000_i1608" type="#_x0000_t75" style="width:14.25pt;height:21pt" o:ole="">
            <v:imagedata r:id="rId1016" o:title=""/>
          </v:shape>
          <o:OLEObject Type="Embed" ProgID="Equation.3" ShapeID="_x0000_i1608" DrawAspect="Content" ObjectID="_1591855900" r:id="rId1017"/>
        </w:object>
      </w:r>
      <w:r w:rsidRPr="00B860D4">
        <w:rPr>
          <w:sz w:val="28"/>
          <w:szCs w:val="28"/>
        </w:rPr>
        <w:t xml:space="preserve"> – коэффициент рентабельности, учитывающий прибыль предприятия;</w:t>
      </w:r>
    </w:p>
    <w:p w:rsidR="005F33BB" w:rsidRPr="00B860D4" w:rsidRDefault="005F33BB" w:rsidP="005F33BB">
      <w:pPr>
        <w:tabs>
          <w:tab w:val="left" w:pos="7920"/>
        </w:tabs>
        <w:spacing w:line="360" w:lineRule="auto"/>
        <w:ind w:left="540"/>
        <w:jc w:val="both"/>
        <w:rPr>
          <w:sz w:val="28"/>
          <w:szCs w:val="28"/>
        </w:rPr>
      </w:pPr>
      <w:r w:rsidRPr="009D22C3">
        <w:rPr>
          <w:position w:val="-12"/>
          <w:sz w:val="28"/>
          <w:szCs w:val="28"/>
        </w:rPr>
        <w:object w:dxaOrig="440" w:dyaOrig="380">
          <v:shape id="_x0000_i1609" type="#_x0000_t75" style="width:24.75pt;height:24pt" o:ole="">
            <v:imagedata r:id="rId1018" o:title=""/>
          </v:shape>
          <o:OLEObject Type="Embed" ProgID="Equation.3" ShapeID="_x0000_i1609" DrawAspect="Content" ObjectID="_1591855901" r:id="rId1019"/>
        </w:object>
      </w:r>
      <w:r w:rsidRPr="00B860D4">
        <w:rPr>
          <w:sz w:val="28"/>
          <w:szCs w:val="28"/>
        </w:rPr>
        <w:t xml:space="preserve"> – машинное время, необходимое для тестирования алгоритма;</w:t>
      </w:r>
    </w:p>
    <w:p w:rsidR="005F33BB" w:rsidRPr="00B860D4" w:rsidRDefault="005F33BB" w:rsidP="005F33BB">
      <w:pPr>
        <w:tabs>
          <w:tab w:val="left" w:pos="7920"/>
        </w:tabs>
        <w:spacing w:line="360" w:lineRule="auto"/>
        <w:ind w:left="540"/>
        <w:jc w:val="both"/>
        <w:rPr>
          <w:sz w:val="28"/>
          <w:szCs w:val="28"/>
        </w:rPr>
      </w:pPr>
      <w:r w:rsidRPr="00B860D4">
        <w:rPr>
          <w:position w:val="-6"/>
          <w:sz w:val="28"/>
          <w:szCs w:val="28"/>
        </w:rPr>
        <w:object w:dxaOrig="200" w:dyaOrig="240">
          <v:shape id="_x0000_i1610" type="#_x0000_t75" style="width:10.5pt;height:14.25pt" o:ole="">
            <v:imagedata r:id="rId1020" o:title=""/>
          </v:shape>
          <o:OLEObject Type="Embed" ProgID="Equation.3" ShapeID="_x0000_i1610" DrawAspect="Content" ObjectID="_1591855902" r:id="rId1021"/>
        </w:object>
      </w:r>
      <w:r w:rsidRPr="00B860D4">
        <w:rPr>
          <w:sz w:val="28"/>
          <w:szCs w:val="28"/>
        </w:rPr>
        <w:t xml:space="preserve"> – эксплуатационные расходы, приходящиеся на один час машинного времени,</w:t>
      </w:r>
      <w:r w:rsidRPr="00B860D4">
        <w:rPr>
          <w:position w:val="-6"/>
          <w:sz w:val="28"/>
          <w:szCs w:val="28"/>
        </w:rPr>
        <w:object w:dxaOrig="200" w:dyaOrig="240">
          <v:shape id="_x0000_i1611" type="#_x0000_t75" style="width:10.5pt;height:14.25pt" o:ole="">
            <v:imagedata r:id="rId1020" o:title=""/>
          </v:shape>
          <o:OLEObject Type="Embed" ProgID="Equation.3" ShapeID="_x0000_i1611" DrawAspect="Content" ObjectID="_1591855903" r:id="rId1022"/>
        </w:object>
      </w:r>
      <w:r>
        <w:rPr>
          <w:sz w:val="28"/>
          <w:szCs w:val="28"/>
        </w:rPr>
        <w:t>=10</w:t>
      </w:r>
      <w:r w:rsidRPr="00B34B13">
        <w:rPr>
          <w:sz w:val="28"/>
          <w:szCs w:val="28"/>
        </w:rPr>
        <w:t>0</w:t>
      </w:r>
      <w:r w:rsidRPr="00B860D4">
        <w:rPr>
          <w:sz w:val="28"/>
          <w:szCs w:val="28"/>
        </w:rPr>
        <w:t>руб/ч.</w:t>
      </w:r>
    </w:p>
    <w:p w:rsidR="005F33BB" w:rsidRPr="00B860D4" w:rsidRDefault="005F33BB" w:rsidP="005F33BB">
      <w:pPr>
        <w:tabs>
          <w:tab w:val="left" w:pos="7920"/>
        </w:tabs>
        <w:spacing w:line="360" w:lineRule="auto"/>
        <w:ind w:left="540"/>
        <w:jc w:val="both"/>
        <w:rPr>
          <w:sz w:val="28"/>
          <w:szCs w:val="28"/>
        </w:rPr>
      </w:pPr>
      <w:r w:rsidRPr="00B860D4">
        <w:rPr>
          <w:sz w:val="28"/>
          <w:szCs w:val="28"/>
        </w:rPr>
        <w:t>Таким образом, капитальные затраты на этапе проектирования составят</w:t>
      </w:r>
    </w:p>
    <w:p w:rsidR="005F33BB" w:rsidRPr="00B860D4" w:rsidRDefault="005F33BB" w:rsidP="005F33BB">
      <w:pPr>
        <w:spacing w:line="360" w:lineRule="auto"/>
        <w:jc w:val="center"/>
        <w:rPr>
          <w:sz w:val="28"/>
          <w:szCs w:val="28"/>
        </w:rPr>
      </w:pPr>
      <w:r w:rsidRPr="00B860D4">
        <w:rPr>
          <w:position w:val="-6"/>
          <w:sz w:val="28"/>
          <w:szCs w:val="28"/>
        </w:rPr>
        <w:object w:dxaOrig="1160" w:dyaOrig="279">
          <v:shape id="_x0000_i1612" type="#_x0000_t75" style="width:65.25pt;height:17.25pt" o:ole="" fillcolor="window">
            <v:imagedata r:id="rId1023" o:title=""/>
          </v:shape>
          <o:OLEObject Type="Embed" ProgID="Equation.3" ShapeID="_x0000_i1612" DrawAspect="Content" ObjectID="_1591855904" r:id="rId1024"/>
        </w:object>
      </w:r>
      <w:r w:rsidRPr="00B860D4">
        <w:rPr>
          <w:sz w:val="28"/>
          <w:szCs w:val="28"/>
        </w:rPr>
        <w:t xml:space="preserve"> руб.</w:t>
      </w:r>
    </w:p>
    <w:p w:rsidR="005F33BB" w:rsidRDefault="004831B7" w:rsidP="004831B7">
      <w:pPr>
        <w:pStyle w:val="2"/>
        <w:spacing w:before="240" w:after="120" w:line="360" w:lineRule="auto"/>
        <w:ind w:firstLine="709"/>
        <w:rPr>
          <w:b/>
          <w:sz w:val="28"/>
        </w:rPr>
      </w:pPr>
      <w:bookmarkStart w:id="18" w:name="_Toc72915152"/>
      <w:bookmarkStart w:id="19" w:name="_Toc106726566"/>
      <w:bookmarkStart w:id="20" w:name="_Toc136795646"/>
      <w:r>
        <w:rPr>
          <w:b/>
          <w:sz w:val="28"/>
          <w:lang w:val="en-US"/>
        </w:rPr>
        <w:t>5</w:t>
      </w:r>
      <w:r w:rsidR="005F33BB" w:rsidRPr="008D64FE">
        <w:rPr>
          <w:b/>
          <w:sz w:val="28"/>
        </w:rPr>
        <w:t>.</w:t>
      </w:r>
      <w:r w:rsidR="005F33BB" w:rsidRPr="008D64FE">
        <w:rPr>
          <w:b/>
          <w:sz w:val="28"/>
          <w:lang w:val="en-US"/>
        </w:rPr>
        <w:t>4</w:t>
      </w:r>
      <w:r w:rsidR="005F33BB" w:rsidRPr="008D64FE">
        <w:rPr>
          <w:b/>
          <w:sz w:val="28"/>
        </w:rPr>
        <w:t>. Определение показателей эффективности</w:t>
      </w:r>
      <w:bookmarkEnd w:id="18"/>
      <w:bookmarkEnd w:id="19"/>
      <w:bookmarkEnd w:id="20"/>
    </w:p>
    <w:p w:rsidR="005F33BB" w:rsidRPr="002C4DE8" w:rsidRDefault="005F33BB" w:rsidP="005F33BB"/>
    <w:p w:rsidR="005F33BB" w:rsidRPr="00B860D4" w:rsidRDefault="005F33BB" w:rsidP="005F33BB">
      <w:pPr>
        <w:tabs>
          <w:tab w:val="left" w:pos="540"/>
        </w:tabs>
        <w:spacing w:line="360" w:lineRule="auto"/>
        <w:ind w:firstLine="709"/>
        <w:jc w:val="both"/>
        <w:rPr>
          <w:sz w:val="28"/>
          <w:szCs w:val="28"/>
        </w:rPr>
      </w:pPr>
      <w:r w:rsidRPr="00B860D4">
        <w:rPr>
          <w:sz w:val="28"/>
          <w:szCs w:val="28"/>
        </w:rPr>
        <w:t xml:space="preserve">Применение разработанного алгоритма позволяет автоматизировать процесс решения задач управления частотой вращения вала асинхронного двигателя. Дополнительные капитальные вложения </w:t>
      </w:r>
      <w:r w:rsidRPr="00B860D4">
        <w:rPr>
          <w:position w:val="-14"/>
          <w:sz w:val="28"/>
          <w:szCs w:val="28"/>
        </w:rPr>
        <w:object w:dxaOrig="520" w:dyaOrig="380">
          <v:shape id="_x0000_i1613" type="#_x0000_t75" style="width:27.75pt;height:24.75pt" o:ole="" fillcolor="window">
            <v:imagedata r:id="rId1025" o:title=""/>
          </v:shape>
          <o:OLEObject Type="Embed" ProgID="Equation.3" ShapeID="_x0000_i1613" DrawAspect="Content" ObjectID="_1591855905" r:id="rId1026"/>
        </w:object>
      </w:r>
      <w:r w:rsidRPr="00B860D4">
        <w:rPr>
          <w:sz w:val="28"/>
          <w:szCs w:val="28"/>
        </w:rPr>
        <w:t xml:space="preserve"> (руб/потребителя), связанные с внедрением разработан</w:t>
      </w:r>
      <w:r>
        <w:rPr>
          <w:sz w:val="28"/>
          <w:szCs w:val="28"/>
        </w:rPr>
        <w:t>ного продукта, определяются</w:t>
      </w:r>
      <w:r w:rsidRPr="00B860D4">
        <w:rPr>
          <w:sz w:val="28"/>
          <w:szCs w:val="28"/>
        </w:rPr>
        <w:t>:</w:t>
      </w:r>
    </w:p>
    <w:p w:rsidR="005F33BB" w:rsidRPr="00B860D4" w:rsidRDefault="005F33BB" w:rsidP="005F33BB">
      <w:pPr>
        <w:pStyle w:val="31"/>
        <w:tabs>
          <w:tab w:val="left" w:pos="8640"/>
        </w:tabs>
        <w:spacing w:before="120"/>
        <w:ind w:left="284" w:firstLine="3600"/>
        <w:rPr>
          <w:bCs/>
          <w:szCs w:val="28"/>
        </w:rPr>
      </w:pPr>
      <w:r w:rsidRPr="001F5448">
        <w:rPr>
          <w:position w:val="-34"/>
          <w:szCs w:val="28"/>
        </w:rPr>
        <w:object w:dxaOrig="2280" w:dyaOrig="780">
          <v:shape id="_x0000_i1614" type="#_x0000_t75" style="width:114pt;height:44.25pt" o:ole="" fillcolor="window">
            <v:imagedata r:id="rId1027" o:title=""/>
          </v:shape>
          <o:OLEObject Type="Embed" ProgID="Equation.3" ShapeID="_x0000_i1614" DrawAspect="Content" ObjectID="_1591855906" r:id="rId1028"/>
        </w:object>
      </w:r>
      <w:r w:rsidRPr="00B860D4">
        <w:rPr>
          <w:szCs w:val="28"/>
        </w:rPr>
        <w:t>,</w:t>
      </w:r>
      <w:r w:rsidRPr="00B860D4">
        <w:rPr>
          <w:szCs w:val="28"/>
        </w:rPr>
        <w:tab/>
      </w:r>
      <w:r>
        <w:rPr>
          <w:bCs/>
          <w:szCs w:val="28"/>
        </w:rPr>
        <w:t>(</w:t>
      </w:r>
      <w:r w:rsidR="004831B7" w:rsidRPr="007062A0">
        <w:rPr>
          <w:bCs/>
          <w:szCs w:val="28"/>
        </w:rPr>
        <w:t>5</w:t>
      </w:r>
      <w:r w:rsidR="00FA357D">
        <w:rPr>
          <w:bCs/>
          <w:szCs w:val="28"/>
        </w:rPr>
        <w:t>.</w:t>
      </w:r>
      <w:r w:rsidR="00B95F37" w:rsidRPr="007062A0">
        <w:rPr>
          <w:bCs/>
          <w:szCs w:val="28"/>
        </w:rPr>
        <w:t>3</w:t>
      </w:r>
      <w:r w:rsidRPr="00B860D4">
        <w:rPr>
          <w:bCs/>
          <w:szCs w:val="28"/>
        </w:rPr>
        <w:t>)</w:t>
      </w:r>
    </w:p>
    <w:p w:rsidR="005F33BB" w:rsidRPr="00B860D4" w:rsidRDefault="007062A0" w:rsidP="007062A0">
      <w:pPr>
        <w:pStyle w:val="31"/>
        <w:tabs>
          <w:tab w:val="left" w:pos="540"/>
        </w:tabs>
        <w:ind w:firstLine="0"/>
        <w:rPr>
          <w:szCs w:val="28"/>
        </w:rPr>
      </w:pPr>
      <w:r>
        <w:rPr>
          <w:szCs w:val="28"/>
        </w:rPr>
        <w:t>где</w:t>
      </w:r>
      <w:r>
        <w:rPr>
          <w:szCs w:val="28"/>
        </w:rPr>
        <w:tab/>
      </w:r>
      <w:r w:rsidR="005F33BB" w:rsidRPr="001F5448">
        <w:rPr>
          <w:position w:val="-12"/>
          <w:szCs w:val="28"/>
        </w:rPr>
        <w:object w:dxaOrig="400" w:dyaOrig="380">
          <v:shape id="_x0000_i1615" type="#_x0000_t75" style="width:18pt;height:18pt" o:ole="" fillcolor="window">
            <v:imagedata r:id="rId1029" o:title=""/>
          </v:shape>
          <o:OLEObject Type="Embed" ProgID="Equation.3" ShapeID="_x0000_i1615" DrawAspect="Content" ObjectID="_1591855907" r:id="rId1030"/>
        </w:object>
      </w:r>
      <w:r w:rsidR="005F33BB" w:rsidRPr="00B860D4">
        <w:rPr>
          <w:szCs w:val="28"/>
        </w:rPr>
        <w:t xml:space="preserve"> – капитальные вложения в ЭВМ, </w:t>
      </w:r>
      <w:r w:rsidR="005F33BB" w:rsidRPr="00B34B13">
        <w:rPr>
          <w:position w:val="-10"/>
          <w:szCs w:val="28"/>
        </w:rPr>
        <w:object w:dxaOrig="1320" w:dyaOrig="340">
          <v:shape id="_x0000_i1616" type="#_x0000_t75" style="width:65.25pt;height:18pt" o:ole="" fillcolor="window">
            <v:imagedata r:id="rId1031" o:title=""/>
          </v:shape>
          <o:OLEObject Type="Embed" ProgID="Equation.3" ShapeID="_x0000_i1616" DrawAspect="Content" ObjectID="_1591855908" r:id="rId1032"/>
        </w:object>
      </w:r>
      <w:r w:rsidR="005F33BB" w:rsidRPr="00B860D4">
        <w:rPr>
          <w:szCs w:val="28"/>
        </w:rPr>
        <w:t xml:space="preserve"> руб.;</w:t>
      </w:r>
    </w:p>
    <w:p w:rsidR="005F33BB" w:rsidRPr="00B860D4" w:rsidRDefault="005F33BB" w:rsidP="005F33BB">
      <w:pPr>
        <w:pStyle w:val="31"/>
        <w:tabs>
          <w:tab w:val="left" w:pos="540"/>
        </w:tabs>
        <w:ind w:firstLine="709"/>
        <w:rPr>
          <w:szCs w:val="28"/>
        </w:rPr>
      </w:pPr>
      <w:r w:rsidRPr="00B860D4">
        <w:rPr>
          <w:position w:val="-12"/>
          <w:szCs w:val="28"/>
        </w:rPr>
        <w:object w:dxaOrig="480" w:dyaOrig="380">
          <v:shape id="_x0000_i1617" type="#_x0000_t75" style="width:25.5pt;height:24.75pt" o:ole="" fillcolor="window">
            <v:imagedata r:id="rId1033" o:title=""/>
          </v:shape>
          <o:OLEObject Type="Embed" ProgID="Equation.3" ShapeID="_x0000_i1617" DrawAspect="Content" ObjectID="_1591855909" r:id="rId1034"/>
        </w:object>
      </w:r>
      <w:r w:rsidRPr="00B860D4">
        <w:rPr>
          <w:szCs w:val="28"/>
        </w:rPr>
        <w:t xml:space="preserve"> – полезный годовой фонд времени ЭВМ (за вычетом простоев в ремонте), </w:t>
      </w:r>
      <w:r w:rsidRPr="00B860D4">
        <w:rPr>
          <w:position w:val="-12"/>
          <w:szCs w:val="28"/>
        </w:rPr>
        <w:object w:dxaOrig="400" w:dyaOrig="360">
          <v:shape id="_x0000_i1618" type="#_x0000_t75" style="width:21.75pt;height:24pt" o:ole="" fillcolor="window">
            <v:imagedata r:id="rId1035" o:title=""/>
          </v:shape>
          <o:OLEObject Type="Embed" ProgID="Equation.3" ShapeID="_x0000_i1618" DrawAspect="Content" ObjectID="_1591855910" r:id="rId1036"/>
        </w:object>
      </w:r>
      <w:r w:rsidRPr="00B860D4">
        <w:rPr>
          <w:szCs w:val="28"/>
        </w:rPr>
        <w:t xml:space="preserve"> = 1960 ч/год;</w:t>
      </w:r>
    </w:p>
    <w:p w:rsidR="005F33BB" w:rsidRPr="00B860D4" w:rsidRDefault="005F33BB" w:rsidP="005F33BB">
      <w:pPr>
        <w:pStyle w:val="31"/>
        <w:tabs>
          <w:tab w:val="left" w:pos="540"/>
        </w:tabs>
        <w:ind w:firstLine="709"/>
        <w:rPr>
          <w:szCs w:val="28"/>
        </w:rPr>
      </w:pPr>
      <w:r w:rsidRPr="00B860D4">
        <w:rPr>
          <w:position w:val="-12"/>
          <w:szCs w:val="28"/>
        </w:rPr>
        <w:object w:dxaOrig="420" w:dyaOrig="380">
          <v:shape id="_x0000_i1619" type="#_x0000_t75" style="width:18pt;height:21pt" o:ole="" fillcolor="window">
            <v:imagedata r:id="rId1037" o:title=""/>
          </v:shape>
          <o:OLEObject Type="Embed" ProgID="Equation.3" ShapeID="_x0000_i1619" DrawAspect="Content" ObjectID="_1591855911" r:id="rId1038"/>
        </w:object>
      </w:r>
      <w:r w:rsidRPr="00B860D4">
        <w:rPr>
          <w:szCs w:val="28"/>
        </w:rPr>
        <w:t xml:space="preserve"> – машинное время, используемое потребителем для тех задач, которые он решает с помощью разработанного алгоритма, </w:t>
      </w:r>
      <w:r w:rsidRPr="00B860D4">
        <w:rPr>
          <w:position w:val="-12"/>
          <w:szCs w:val="28"/>
        </w:rPr>
        <w:object w:dxaOrig="1100" w:dyaOrig="360">
          <v:shape id="_x0000_i1620" type="#_x0000_t75" style="width:46.5pt;height:18pt" o:ole="" fillcolor="window">
            <v:imagedata r:id="rId1039" o:title=""/>
          </v:shape>
          <o:OLEObject Type="Embed" ProgID="Equation.3" ShapeID="_x0000_i1620" DrawAspect="Content" ObjectID="_1591855912" r:id="rId1040"/>
        </w:object>
      </w:r>
      <w:r w:rsidRPr="00B860D4">
        <w:rPr>
          <w:szCs w:val="28"/>
        </w:rPr>
        <w:t>машино-ч/год (25% общего машинного времени);</w:t>
      </w:r>
    </w:p>
    <w:p w:rsidR="005F33BB" w:rsidRPr="00B95F37" w:rsidRDefault="005F33BB" w:rsidP="00B95F37">
      <w:pPr>
        <w:pStyle w:val="31"/>
        <w:spacing w:before="120"/>
        <w:ind w:left="284" w:firstLine="720"/>
        <w:jc w:val="center"/>
        <w:rPr>
          <w:szCs w:val="28"/>
        </w:rPr>
      </w:pPr>
      <w:r w:rsidRPr="00A91B88">
        <w:rPr>
          <w:position w:val="-14"/>
          <w:szCs w:val="28"/>
        </w:rPr>
        <w:object w:dxaOrig="1480" w:dyaOrig="380">
          <v:shape id="_x0000_i1621" type="#_x0000_t75" style="width:84.75pt;height:18pt" o:ole="" fillcolor="window">
            <v:imagedata r:id="rId1041" o:title=""/>
          </v:shape>
          <o:OLEObject Type="Embed" ProgID="Equation.3" ShapeID="_x0000_i1621" DrawAspect="Content" ObjectID="_1591855913" r:id="rId1042"/>
        </w:object>
      </w:r>
      <w:r w:rsidRPr="00B860D4">
        <w:rPr>
          <w:szCs w:val="28"/>
        </w:rPr>
        <w:t xml:space="preserve"> руб.</w:t>
      </w:r>
      <w:bookmarkStart w:id="21" w:name="_Toc72915153"/>
    </w:p>
    <w:p w:rsidR="005F33BB" w:rsidRDefault="004831B7" w:rsidP="004831B7">
      <w:pPr>
        <w:pStyle w:val="2"/>
        <w:spacing w:before="240" w:after="120" w:line="360" w:lineRule="auto"/>
        <w:ind w:firstLine="709"/>
        <w:rPr>
          <w:b/>
          <w:sz w:val="28"/>
        </w:rPr>
      </w:pPr>
      <w:bookmarkStart w:id="22" w:name="_Toc106726567"/>
      <w:bookmarkStart w:id="23" w:name="_Toc136795647"/>
      <w:r w:rsidRPr="004831B7">
        <w:rPr>
          <w:b/>
          <w:sz w:val="28"/>
        </w:rPr>
        <w:t>5</w:t>
      </w:r>
      <w:r w:rsidR="005F33BB" w:rsidRPr="008D64FE">
        <w:rPr>
          <w:b/>
          <w:sz w:val="28"/>
        </w:rPr>
        <w:t>.5. Расчет и сопоставление эксплуатационных расходов</w:t>
      </w:r>
      <w:bookmarkEnd w:id="21"/>
      <w:bookmarkEnd w:id="22"/>
      <w:bookmarkEnd w:id="23"/>
    </w:p>
    <w:p w:rsidR="008D64FE" w:rsidRPr="008D64FE" w:rsidRDefault="008D64FE" w:rsidP="008D64FE"/>
    <w:p w:rsidR="00B95F37" w:rsidRPr="00B95F37" w:rsidRDefault="005F33BB" w:rsidP="00B95F37">
      <w:pPr>
        <w:pStyle w:val="31"/>
        <w:tabs>
          <w:tab w:val="left" w:pos="540"/>
        </w:tabs>
        <w:ind w:firstLine="709"/>
        <w:rPr>
          <w:szCs w:val="28"/>
        </w:rPr>
      </w:pPr>
      <w:r w:rsidRPr="00B860D4">
        <w:rPr>
          <w:szCs w:val="28"/>
        </w:rPr>
        <w:t>Расходы, связанные с эксплуатацией (функционированием) управляющего алгорит</w:t>
      </w:r>
      <w:r>
        <w:rPr>
          <w:szCs w:val="28"/>
        </w:rPr>
        <w:t>ма, определяются по формуле (</w:t>
      </w:r>
      <w:r w:rsidR="004831B7" w:rsidRPr="004831B7">
        <w:rPr>
          <w:szCs w:val="28"/>
        </w:rPr>
        <w:t>5</w:t>
      </w:r>
      <w:r w:rsidR="00B95F37" w:rsidRPr="00B95F37">
        <w:rPr>
          <w:szCs w:val="28"/>
        </w:rPr>
        <w:t>.4</w:t>
      </w:r>
      <w:r>
        <w:rPr>
          <w:szCs w:val="28"/>
        </w:rPr>
        <w:t>)</w:t>
      </w:r>
      <w:r w:rsidRPr="00B860D4">
        <w:rPr>
          <w:szCs w:val="28"/>
        </w:rPr>
        <w:t>:</w:t>
      </w:r>
    </w:p>
    <w:p w:rsidR="005F33BB" w:rsidRPr="00B95F37" w:rsidRDefault="00B95F37" w:rsidP="00B95F37">
      <w:pPr>
        <w:pStyle w:val="31"/>
        <w:tabs>
          <w:tab w:val="left" w:pos="540"/>
        </w:tabs>
        <w:ind w:firstLine="709"/>
        <w:jc w:val="right"/>
        <w:rPr>
          <w:szCs w:val="28"/>
        </w:rPr>
      </w:pPr>
      <w:r w:rsidRPr="00FA357D">
        <w:rPr>
          <w:szCs w:val="28"/>
        </w:rPr>
        <w:tab/>
      </w:r>
      <w:r w:rsidRPr="00FA357D">
        <w:rPr>
          <w:szCs w:val="28"/>
        </w:rPr>
        <w:tab/>
      </w:r>
      <w:r w:rsidRPr="00FA357D">
        <w:rPr>
          <w:szCs w:val="28"/>
        </w:rPr>
        <w:tab/>
      </w:r>
      <w:r w:rsidRPr="00FA357D">
        <w:rPr>
          <w:szCs w:val="28"/>
        </w:rPr>
        <w:tab/>
      </w:r>
      <w:r w:rsidRPr="00B95F37">
        <w:rPr>
          <w:szCs w:val="28"/>
        </w:rPr>
        <w:tab/>
      </w:r>
      <w:r w:rsidRPr="002C4DE8">
        <w:rPr>
          <w:position w:val="-30"/>
          <w:szCs w:val="28"/>
        </w:rPr>
        <w:object w:dxaOrig="1600" w:dyaOrig="700">
          <v:shape id="_x0000_i1622" type="#_x0000_t75" style="width:126.75pt;height:34.5pt" o:ole="" fillcolor="window">
            <v:imagedata r:id="rId1043" o:title=""/>
          </v:shape>
          <o:OLEObject Type="Embed" ProgID="Equation.3" ShapeID="_x0000_i1622" DrawAspect="Content" ObjectID="_1591855914" r:id="rId1044"/>
        </w:object>
      </w:r>
      <w:r w:rsidRPr="00B95F37">
        <w:rPr>
          <w:szCs w:val="28"/>
        </w:rPr>
        <w:tab/>
      </w:r>
      <w:r w:rsidR="005F33BB">
        <w:rPr>
          <w:szCs w:val="28"/>
        </w:rPr>
        <w:tab/>
      </w:r>
      <w:r w:rsidR="005F33BB">
        <w:rPr>
          <w:bCs/>
          <w:szCs w:val="28"/>
        </w:rPr>
        <w:t>(</w:t>
      </w:r>
      <w:r w:rsidR="004831B7" w:rsidRPr="00F05D7A">
        <w:rPr>
          <w:bCs/>
          <w:szCs w:val="28"/>
        </w:rPr>
        <w:t>5</w:t>
      </w:r>
      <w:r w:rsidRPr="00B95F37">
        <w:rPr>
          <w:bCs/>
          <w:szCs w:val="28"/>
        </w:rPr>
        <w:t>.4</w:t>
      </w:r>
      <w:r w:rsidR="005F33BB" w:rsidRPr="00B860D4">
        <w:rPr>
          <w:bCs/>
          <w:szCs w:val="28"/>
        </w:rPr>
        <w:t>)</w:t>
      </w:r>
    </w:p>
    <w:p w:rsidR="005F33BB" w:rsidRPr="00B860D4" w:rsidRDefault="005F33BB" w:rsidP="007062A0">
      <w:pPr>
        <w:pStyle w:val="31"/>
        <w:tabs>
          <w:tab w:val="left" w:pos="540"/>
        </w:tabs>
        <w:ind w:firstLine="0"/>
        <w:rPr>
          <w:szCs w:val="28"/>
        </w:rPr>
      </w:pPr>
      <w:r w:rsidRPr="00B860D4">
        <w:rPr>
          <w:szCs w:val="28"/>
        </w:rPr>
        <w:lastRenderedPageBreak/>
        <w:t>где</w:t>
      </w:r>
      <w:r w:rsidRPr="00B860D4">
        <w:rPr>
          <w:szCs w:val="28"/>
        </w:rPr>
        <w:tab/>
      </w:r>
      <w:r w:rsidRPr="00B860D4">
        <w:rPr>
          <w:position w:val="-12"/>
          <w:szCs w:val="28"/>
        </w:rPr>
        <w:object w:dxaOrig="340" w:dyaOrig="380">
          <v:shape id="_x0000_i1623" type="#_x0000_t75" style="width:17.25pt;height:18pt" o:ole="" fillcolor="window">
            <v:imagedata r:id="rId1045" o:title=""/>
          </v:shape>
          <o:OLEObject Type="Embed" ProgID="Equation.3" ShapeID="_x0000_i1623" DrawAspect="Content" ObjectID="_1591855915" r:id="rId1046"/>
        </w:object>
      </w:r>
      <w:r w:rsidRPr="00B860D4">
        <w:rPr>
          <w:szCs w:val="28"/>
        </w:rPr>
        <w:t xml:space="preserve"> – срок службы алгоритма. Разработанный алгоритм управления может морально устареть, благодаря разработкам новых и более совершенных алгоритмов, поэтому его срок службы можно определить гипотетически, </w:t>
      </w:r>
      <w:r w:rsidRPr="00B860D4">
        <w:rPr>
          <w:position w:val="-12"/>
          <w:szCs w:val="28"/>
        </w:rPr>
        <w:object w:dxaOrig="760" w:dyaOrig="380">
          <v:shape id="_x0000_i1624" type="#_x0000_t75" style="width:36pt;height:18pt" o:ole="" fillcolor="window">
            <v:imagedata r:id="rId1047" o:title=""/>
          </v:shape>
          <o:OLEObject Type="Embed" ProgID="Equation.3" ShapeID="_x0000_i1624" DrawAspect="Content" ObjectID="_1591855916" r:id="rId1048"/>
        </w:object>
      </w:r>
      <w:r w:rsidRPr="00B860D4">
        <w:rPr>
          <w:bCs/>
          <w:szCs w:val="28"/>
        </w:rPr>
        <w:t>лет</w:t>
      </w:r>
      <w:r w:rsidRPr="00B860D4">
        <w:rPr>
          <w:szCs w:val="28"/>
        </w:rPr>
        <w:t>.</w:t>
      </w:r>
    </w:p>
    <w:p w:rsidR="005F33BB" w:rsidRPr="00B860D4" w:rsidRDefault="005F33BB" w:rsidP="005F33BB">
      <w:pPr>
        <w:pStyle w:val="31"/>
        <w:ind w:firstLine="709"/>
        <w:rPr>
          <w:szCs w:val="28"/>
        </w:rPr>
      </w:pPr>
      <w:r w:rsidRPr="00B860D4">
        <w:rPr>
          <w:szCs w:val="28"/>
        </w:rPr>
        <w:t xml:space="preserve">Величина </w:t>
      </w:r>
      <w:r w:rsidRPr="00B860D4">
        <w:rPr>
          <w:position w:val="-12"/>
          <w:szCs w:val="28"/>
        </w:rPr>
        <w:object w:dxaOrig="800" w:dyaOrig="380">
          <v:shape id="_x0000_i1625" type="#_x0000_t75" style="width:37.5pt;height:18pt" o:ole="" fillcolor="window">
            <v:imagedata r:id="rId1049" o:title=""/>
          </v:shape>
          <o:OLEObject Type="Embed" ProgID="Equation.3" ShapeID="_x0000_i1625" DrawAspect="Content" ObjectID="_1591855917" r:id="rId1050"/>
        </w:object>
      </w:r>
      <w:r w:rsidRPr="00B860D4">
        <w:rPr>
          <w:szCs w:val="28"/>
        </w:rPr>
        <w:t xml:space="preserve"> представляет собой амортизационные отчисления (руб/год).</w:t>
      </w:r>
    </w:p>
    <w:p w:rsidR="005F33BB" w:rsidRPr="00B860D4" w:rsidRDefault="005F33BB" w:rsidP="005F33BB">
      <w:pPr>
        <w:pStyle w:val="31"/>
        <w:ind w:firstLine="709"/>
        <w:rPr>
          <w:szCs w:val="28"/>
        </w:rPr>
      </w:pPr>
      <w:r w:rsidRPr="00B860D4">
        <w:rPr>
          <w:szCs w:val="28"/>
        </w:rPr>
        <w:t>Таким образом, расходы, связанные с эксплуатацией равны</w:t>
      </w:r>
    </w:p>
    <w:p w:rsidR="005F33BB" w:rsidRPr="00B860D4" w:rsidRDefault="005F33BB" w:rsidP="005F33BB">
      <w:pPr>
        <w:pStyle w:val="31"/>
        <w:spacing w:before="120"/>
        <w:ind w:firstLine="709"/>
        <w:jc w:val="center"/>
        <w:rPr>
          <w:szCs w:val="28"/>
        </w:rPr>
      </w:pPr>
      <w:r w:rsidRPr="00B860D4">
        <w:rPr>
          <w:position w:val="-6"/>
          <w:szCs w:val="28"/>
        </w:rPr>
        <w:object w:dxaOrig="1120" w:dyaOrig="279">
          <v:shape id="_x0000_i1626" type="#_x0000_t75" style="width:53.25pt;height:14.25pt" o:ole="" fillcolor="window">
            <v:imagedata r:id="rId1051" o:title=""/>
          </v:shape>
          <o:OLEObject Type="Embed" ProgID="Equation.3" ShapeID="_x0000_i1626" DrawAspect="Content" ObjectID="_1591855918" r:id="rId1052"/>
        </w:object>
      </w:r>
      <w:r w:rsidRPr="00B860D4">
        <w:rPr>
          <w:szCs w:val="28"/>
        </w:rPr>
        <w:t xml:space="preserve"> руб.</w:t>
      </w:r>
    </w:p>
    <w:p w:rsidR="005F33BB" w:rsidRPr="00B860D4" w:rsidRDefault="005F33BB" w:rsidP="005F33BB">
      <w:pPr>
        <w:pStyle w:val="31"/>
        <w:ind w:firstLine="709"/>
        <w:rPr>
          <w:szCs w:val="28"/>
        </w:rPr>
      </w:pPr>
      <w:r w:rsidRPr="00B860D4">
        <w:rPr>
          <w:szCs w:val="28"/>
        </w:rPr>
        <w:t xml:space="preserve">Экономия эксплуатационных расходов </w:t>
      </w:r>
      <w:r w:rsidRPr="00B860D4">
        <w:rPr>
          <w:position w:val="-12"/>
          <w:szCs w:val="28"/>
        </w:rPr>
        <w:object w:dxaOrig="600" w:dyaOrig="380">
          <v:shape id="_x0000_i1627" type="#_x0000_t75" style="width:24.75pt;height:18pt" o:ole="" fillcolor="window">
            <v:imagedata r:id="rId1053" o:title=""/>
          </v:shape>
          <o:OLEObject Type="Embed" ProgID="Equation.3" ShapeID="_x0000_i1627" DrawAspect="Content" ObjectID="_1591855919" r:id="rId1054"/>
        </w:object>
      </w:r>
      <w:r w:rsidRPr="00B860D4">
        <w:rPr>
          <w:szCs w:val="28"/>
        </w:rPr>
        <w:t>, получаемая у потребите</w:t>
      </w:r>
      <w:r>
        <w:rPr>
          <w:szCs w:val="28"/>
        </w:rPr>
        <w:t>ля составит</w:t>
      </w:r>
      <w:r w:rsidRPr="00B860D4">
        <w:rPr>
          <w:szCs w:val="28"/>
        </w:rPr>
        <w:t>:</w:t>
      </w:r>
    </w:p>
    <w:p w:rsidR="005F33BB" w:rsidRPr="00B860D4" w:rsidRDefault="005F33BB" w:rsidP="005F33BB">
      <w:pPr>
        <w:pStyle w:val="31"/>
        <w:tabs>
          <w:tab w:val="left" w:pos="8460"/>
        </w:tabs>
        <w:spacing w:before="120"/>
        <w:ind w:firstLine="709"/>
        <w:jc w:val="right"/>
        <w:rPr>
          <w:bCs/>
          <w:szCs w:val="28"/>
        </w:rPr>
      </w:pPr>
      <w:r w:rsidRPr="000B42FF">
        <w:rPr>
          <w:position w:val="-32"/>
          <w:szCs w:val="28"/>
        </w:rPr>
        <w:object w:dxaOrig="3940" w:dyaOrig="780">
          <v:shape id="_x0000_i1628" type="#_x0000_t75" style="width:156.75pt;height:39.75pt" o:ole="" fillcolor="window">
            <v:imagedata r:id="rId1055" o:title=""/>
          </v:shape>
          <o:OLEObject Type="Embed" ProgID="Equation.3" ShapeID="_x0000_i1628" DrawAspect="Content" ObjectID="_1591855920" r:id="rId1056"/>
        </w:object>
      </w:r>
      <w:r>
        <w:rPr>
          <w:szCs w:val="28"/>
        </w:rPr>
        <w:t xml:space="preserve">,                            </w:t>
      </w:r>
      <w:r>
        <w:rPr>
          <w:bCs/>
          <w:szCs w:val="28"/>
        </w:rPr>
        <w:t>(</w:t>
      </w:r>
      <w:r w:rsidR="004831B7" w:rsidRPr="00F05D7A">
        <w:rPr>
          <w:bCs/>
          <w:szCs w:val="28"/>
        </w:rPr>
        <w:t>5</w:t>
      </w:r>
      <w:r w:rsidR="00B95F37" w:rsidRPr="00FE378A">
        <w:rPr>
          <w:bCs/>
          <w:szCs w:val="28"/>
        </w:rPr>
        <w:t>.5</w:t>
      </w:r>
      <w:r w:rsidRPr="00B860D4">
        <w:rPr>
          <w:bCs/>
          <w:szCs w:val="28"/>
        </w:rPr>
        <w:t>)</w:t>
      </w:r>
    </w:p>
    <w:p w:rsidR="005F33BB" w:rsidRPr="00B860D4" w:rsidRDefault="005F33BB" w:rsidP="005F33BB">
      <w:pPr>
        <w:pStyle w:val="31"/>
        <w:tabs>
          <w:tab w:val="left" w:pos="540"/>
        </w:tabs>
        <w:rPr>
          <w:szCs w:val="28"/>
        </w:rPr>
      </w:pPr>
      <w:r w:rsidRPr="00B860D4">
        <w:rPr>
          <w:szCs w:val="28"/>
        </w:rPr>
        <w:t>где</w:t>
      </w:r>
      <w:r w:rsidRPr="00B860D4">
        <w:rPr>
          <w:szCs w:val="28"/>
        </w:rPr>
        <w:tab/>
      </w:r>
      <w:r w:rsidRPr="00B860D4">
        <w:rPr>
          <w:position w:val="-12"/>
          <w:szCs w:val="28"/>
        </w:rPr>
        <w:object w:dxaOrig="400" w:dyaOrig="380">
          <v:shape id="_x0000_i1629" type="#_x0000_t75" style="width:20.25pt;height:24.75pt" o:ole="" fillcolor="window">
            <v:imagedata r:id="rId1057" o:title=""/>
          </v:shape>
          <o:OLEObject Type="Embed" ProgID="Equation.3" ShapeID="_x0000_i1629" DrawAspect="Content" ObjectID="_1591855921" r:id="rId1058"/>
        </w:object>
      </w:r>
      <w:r w:rsidRPr="00B860D4">
        <w:rPr>
          <w:szCs w:val="28"/>
        </w:rPr>
        <w:t xml:space="preserve"> – основная заработная плата </w:t>
      </w:r>
      <w:r w:rsidRPr="00B860D4">
        <w:rPr>
          <w:i/>
          <w:iCs/>
          <w:szCs w:val="28"/>
          <w:lang w:val="en-US"/>
        </w:rPr>
        <w:t>i</w:t>
      </w:r>
      <w:r w:rsidRPr="00B860D4">
        <w:rPr>
          <w:szCs w:val="28"/>
        </w:rPr>
        <w:t>-го потребителя, решавшего эту задачу с помощью других алгоритмов, приходящаяся на общее количество решаемых им задач в течение года. В данном случае при проведении исследований требовался отдельный работник, следящий за ходом исследований в режиме реального времени, поэтому 5120 руб/год. В итоге, получим</w:t>
      </w:r>
    </w:p>
    <w:p w:rsidR="005F33BB" w:rsidRPr="00B860D4" w:rsidRDefault="005F33BB" w:rsidP="005F33BB">
      <w:pPr>
        <w:pStyle w:val="31"/>
        <w:ind w:firstLine="709"/>
        <w:jc w:val="center"/>
        <w:rPr>
          <w:szCs w:val="28"/>
        </w:rPr>
      </w:pPr>
      <w:r w:rsidRPr="00B860D4">
        <w:rPr>
          <w:position w:val="-12"/>
          <w:szCs w:val="28"/>
        </w:rPr>
        <w:object w:dxaOrig="1480" w:dyaOrig="380">
          <v:shape id="_x0000_i1630" type="#_x0000_t75" style="width:68.25pt;height:18pt" o:ole="" fillcolor="window">
            <v:imagedata r:id="rId1059" o:title=""/>
          </v:shape>
          <o:OLEObject Type="Embed" ProgID="Equation.3" ShapeID="_x0000_i1630" DrawAspect="Content" ObjectID="_1591855922" r:id="rId1060"/>
        </w:object>
      </w:r>
      <w:r w:rsidRPr="00B860D4">
        <w:rPr>
          <w:szCs w:val="28"/>
        </w:rPr>
        <w:t xml:space="preserve"> руб.</w:t>
      </w:r>
    </w:p>
    <w:p w:rsidR="005F33BB" w:rsidRPr="00B860D4" w:rsidRDefault="005F33BB" w:rsidP="005F33BB">
      <w:pPr>
        <w:pStyle w:val="31"/>
        <w:ind w:firstLine="709"/>
        <w:rPr>
          <w:szCs w:val="28"/>
        </w:rPr>
      </w:pPr>
      <w:r w:rsidRPr="00B860D4">
        <w:rPr>
          <w:szCs w:val="28"/>
        </w:rPr>
        <w:t xml:space="preserve">Общие расходы </w:t>
      </w:r>
      <w:r w:rsidRPr="00B860D4">
        <w:rPr>
          <w:position w:val="-12"/>
          <w:szCs w:val="28"/>
        </w:rPr>
        <w:object w:dxaOrig="499" w:dyaOrig="380">
          <v:shape id="_x0000_i1631" type="#_x0000_t75" style="width:24pt;height:18pt" o:ole="" fillcolor="window">
            <v:imagedata r:id="rId1061" o:title=""/>
          </v:shape>
          <o:OLEObject Type="Embed" ProgID="Equation.3" ShapeID="_x0000_i1631" DrawAspect="Content" ObjectID="_1591855923" r:id="rId1062"/>
        </w:object>
      </w:r>
      <w:r w:rsidRPr="00B860D4">
        <w:rPr>
          <w:szCs w:val="28"/>
        </w:rPr>
        <w:t xml:space="preserve"> с учетом прочих расходов составят (5% от суммы </w:t>
      </w:r>
      <w:r>
        <w:rPr>
          <w:szCs w:val="28"/>
        </w:rPr>
        <w:t>всех эксплуатационных расходов):</w:t>
      </w:r>
    </w:p>
    <w:p w:rsidR="005F33BB" w:rsidRDefault="005F33BB" w:rsidP="005F33BB">
      <w:pPr>
        <w:pStyle w:val="31"/>
        <w:spacing w:before="120"/>
        <w:ind w:firstLine="709"/>
        <w:jc w:val="center"/>
        <w:rPr>
          <w:szCs w:val="28"/>
        </w:rPr>
      </w:pPr>
      <w:r w:rsidRPr="00B860D4">
        <w:rPr>
          <w:position w:val="-12"/>
          <w:szCs w:val="28"/>
        </w:rPr>
        <w:object w:dxaOrig="1400" w:dyaOrig="380">
          <v:shape id="_x0000_i1632" type="#_x0000_t75" style="width:68.25pt;height:18pt" o:ole="" fillcolor="window">
            <v:imagedata r:id="rId1063" o:title=""/>
          </v:shape>
          <o:OLEObject Type="Embed" ProgID="Equation.3" ShapeID="_x0000_i1632" DrawAspect="Content" ObjectID="_1591855924" r:id="rId1064"/>
        </w:object>
      </w:r>
      <w:r w:rsidRPr="00B860D4">
        <w:rPr>
          <w:szCs w:val="28"/>
        </w:rPr>
        <w:t xml:space="preserve"> руб.</w:t>
      </w:r>
    </w:p>
    <w:p w:rsidR="005F33BB" w:rsidRDefault="004831B7" w:rsidP="004831B7">
      <w:pPr>
        <w:pStyle w:val="2"/>
        <w:spacing w:before="240" w:after="120" w:line="360" w:lineRule="auto"/>
        <w:ind w:firstLine="720"/>
        <w:rPr>
          <w:b/>
          <w:sz w:val="28"/>
        </w:rPr>
      </w:pPr>
      <w:bookmarkStart w:id="24" w:name="_Toc72915154"/>
      <w:bookmarkStart w:id="25" w:name="_Toc106726568"/>
      <w:bookmarkStart w:id="26" w:name="_Toc136795648"/>
      <w:r w:rsidRPr="00482AF2">
        <w:rPr>
          <w:b/>
          <w:sz w:val="28"/>
        </w:rPr>
        <w:t>5</w:t>
      </w:r>
      <w:r w:rsidR="00B95F37" w:rsidRPr="008D64FE">
        <w:rPr>
          <w:b/>
          <w:sz w:val="28"/>
        </w:rPr>
        <w:t>.</w:t>
      </w:r>
      <w:r w:rsidR="005F33BB" w:rsidRPr="008D64FE">
        <w:rPr>
          <w:b/>
          <w:sz w:val="28"/>
        </w:rPr>
        <w:t>6. Сводные экономические показатели по разработке</w:t>
      </w:r>
      <w:bookmarkEnd w:id="24"/>
      <w:bookmarkEnd w:id="25"/>
      <w:bookmarkEnd w:id="26"/>
    </w:p>
    <w:p w:rsidR="005F33BB" w:rsidRPr="00B860D4" w:rsidRDefault="005F33BB" w:rsidP="005F33BB">
      <w:pPr>
        <w:pStyle w:val="31"/>
        <w:tabs>
          <w:tab w:val="left" w:pos="540"/>
        </w:tabs>
        <w:ind w:firstLine="720"/>
        <w:rPr>
          <w:szCs w:val="28"/>
        </w:rPr>
      </w:pPr>
      <w:r w:rsidRPr="00B860D4">
        <w:rPr>
          <w:szCs w:val="28"/>
        </w:rPr>
        <w:t xml:space="preserve">Срок окупаемости дополнительных капитальных вложений </w:t>
      </w:r>
      <w:r w:rsidRPr="00B860D4">
        <w:rPr>
          <w:position w:val="-12"/>
          <w:szCs w:val="28"/>
        </w:rPr>
        <w:object w:dxaOrig="320" w:dyaOrig="360">
          <v:shape id="_x0000_i1633" type="#_x0000_t75" style="width:18pt;height:24pt" o:ole="" fillcolor="window">
            <v:imagedata r:id="rId1065" o:title=""/>
          </v:shape>
          <o:OLEObject Type="Embed" ProgID="Equation.3" ShapeID="_x0000_i1633" DrawAspect="Content" ObjectID="_1591855925" r:id="rId1066"/>
        </w:object>
      </w:r>
      <w:r w:rsidRPr="00B860D4">
        <w:rPr>
          <w:szCs w:val="28"/>
        </w:rPr>
        <w:t xml:space="preserve"> в новом варианте </w:t>
      </w:r>
      <w:r>
        <w:rPr>
          <w:szCs w:val="28"/>
        </w:rPr>
        <w:t>по сравнению с прежним составит:</w:t>
      </w:r>
    </w:p>
    <w:p w:rsidR="005F33BB" w:rsidRPr="00B860D4" w:rsidRDefault="005F33BB" w:rsidP="005F33BB">
      <w:pPr>
        <w:pStyle w:val="31"/>
        <w:spacing w:before="120"/>
        <w:ind w:firstLine="709"/>
        <w:jc w:val="center"/>
        <w:rPr>
          <w:szCs w:val="28"/>
        </w:rPr>
      </w:pPr>
      <w:r w:rsidRPr="00FF117A">
        <w:rPr>
          <w:position w:val="-34"/>
          <w:szCs w:val="28"/>
        </w:rPr>
        <w:object w:dxaOrig="2659" w:dyaOrig="820">
          <v:shape id="_x0000_i1634" type="#_x0000_t75" style="width:141pt;height:39.75pt" o:ole="" fillcolor="window">
            <v:imagedata r:id="rId1067" o:title=""/>
          </v:shape>
          <o:OLEObject Type="Embed" ProgID="Equation.3" ShapeID="_x0000_i1634" DrawAspect="Content" ObjectID="_1591855926" r:id="rId1068"/>
        </w:object>
      </w:r>
    </w:p>
    <w:p w:rsidR="005F33BB" w:rsidRPr="00B860D4" w:rsidRDefault="005F33BB" w:rsidP="005F33BB">
      <w:pPr>
        <w:pStyle w:val="31"/>
        <w:ind w:firstLine="709"/>
        <w:rPr>
          <w:szCs w:val="28"/>
        </w:rPr>
      </w:pPr>
      <w:r w:rsidRPr="00B860D4">
        <w:rPr>
          <w:position w:val="-12"/>
          <w:szCs w:val="28"/>
        </w:rPr>
        <w:object w:dxaOrig="700" w:dyaOrig="360">
          <v:shape id="_x0000_i1635" type="#_x0000_t75" style="width:39.75pt;height:24pt" o:ole="" fillcolor="window">
            <v:imagedata r:id="rId1069" o:title=""/>
          </v:shape>
          <o:OLEObject Type="Embed" ProgID="Equation.3" ShapeID="_x0000_i1635" DrawAspect="Content" ObjectID="_1591855927" r:id="rId1070"/>
        </w:object>
      </w:r>
      <w:r w:rsidRPr="00B860D4">
        <w:rPr>
          <w:bCs/>
          <w:szCs w:val="28"/>
        </w:rPr>
        <w:t>лет</w:t>
      </w:r>
      <w:r w:rsidRPr="00B860D4">
        <w:rPr>
          <w:szCs w:val="28"/>
        </w:rPr>
        <w:t>, а это значит, что применение разработки является эффективным.</w:t>
      </w:r>
    </w:p>
    <w:p w:rsidR="005F33BB" w:rsidRPr="00B860D4" w:rsidRDefault="005F33BB" w:rsidP="005F33BB">
      <w:pPr>
        <w:pStyle w:val="31"/>
        <w:ind w:firstLine="709"/>
        <w:rPr>
          <w:szCs w:val="28"/>
        </w:rPr>
      </w:pPr>
      <w:r w:rsidRPr="00B860D4">
        <w:rPr>
          <w:szCs w:val="28"/>
        </w:rPr>
        <w:t>Критерием эффективности создания и внедрения прикладных программных продуктов (алгоритмов управления) является ожидаемый годовой экономический эффект, получаемый потребителем:</w:t>
      </w:r>
    </w:p>
    <w:p w:rsidR="005F33BB" w:rsidRPr="00B860D4" w:rsidRDefault="005F33BB" w:rsidP="005F33BB">
      <w:pPr>
        <w:pStyle w:val="31"/>
        <w:tabs>
          <w:tab w:val="left" w:pos="8460"/>
        </w:tabs>
        <w:ind w:firstLine="709"/>
        <w:jc w:val="right"/>
        <w:rPr>
          <w:bCs/>
          <w:szCs w:val="28"/>
        </w:rPr>
      </w:pPr>
      <w:r w:rsidRPr="00B860D4">
        <w:rPr>
          <w:position w:val="-12"/>
          <w:szCs w:val="28"/>
        </w:rPr>
        <w:object w:dxaOrig="1660" w:dyaOrig="360">
          <v:shape id="_x0000_i1636" type="#_x0000_t75" style="width:96.75pt;height:24pt" o:ole="" fillcolor="window">
            <v:imagedata r:id="rId1071" o:title=""/>
          </v:shape>
          <o:OLEObject Type="Embed" ProgID="Equation.3" ShapeID="_x0000_i1636" DrawAspect="Content" ObjectID="_1591855928" r:id="rId1072"/>
        </w:object>
      </w:r>
      <w:r w:rsidRPr="00B860D4">
        <w:rPr>
          <w:szCs w:val="28"/>
        </w:rPr>
        <w:t>,</w:t>
      </w:r>
      <w:r>
        <w:rPr>
          <w:bCs/>
          <w:szCs w:val="28"/>
        </w:rPr>
        <w:t>(</w:t>
      </w:r>
      <w:r w:rsidR="004831B7" w:rsidRPr="00F05D7A">
        <w:rPr>
          <w:bCs/>
          <w:szCs w:val="28"/>
        </w:rPr>
        <w:t>5</w:t>
      </w:r>
      <w:r w:rsidR="00B95F37" w:rsidRPr="00FE378A">
        <w:rPr>
          <w:bCs/>
          <w:szCs w:val="28"/>
        </w:rPr>
        <w:t>.6</w:t>
      </w:r>
      <w:r w:rsidRPr="00B860D4">
        <w:rPr>
          <w:bCs/>
          <w:szCs w:val="28"/>
        </w:rPr>
        <w:t>)</w:t>
      </w:r>
    </w:p>
    <w:p w:rsidR="005F33BB" w:rsidRPr="00B860D4" w:rsidRDefault="005F33BB" w:rsidP="005F33BB">
      <w:pPr>
        <w:pStyle w:val="31"/>
        <w:tabs>
          <w:tab w:val="left" w:pos="540"/>
        </w:tabs>
        <w:rPr>
          <w:szCs w:val="28"/>
        </w:rPr>
      </w:pPr>
      <w:r w:rsidRPr="00B860D4">
        <w:rPr>
          <w:szCs w:val="28"/>
        </w:rPr>
        <w:t>где</w:t>
      </w:r>
      <w:r w:rsidRPr="00B860D4">
        <w:rPr>
          <w:szCs w:val="28"/>
        </w:rPr>
        <w:tab/>
      </w:r>
      <w:r w:rsidRPr="00B860D4">
        <w:rPr>
          <w:position w:val="-12"/>
          <w:szCs w:val="28"/>
        </w:rPr>
        <w:object w:dxaOrig="480" w:dyaOrig="360">
          <v:shape id="_x0000_i1637" type="#_x0000_t75" style="width:27.75pt;height:24pt" o:ole="" fillcolor="window">
            <v:imagedata r:id="rId1073" o:title=""/>
          </v:shape>
          <o:OLEObject Type="Embed" ProgID="Equation.3" ShapeID="_x0000_i1637" DrawAspect="Content" ObjectID="_1591855929" r:id="rId1074"/>
        </w:object>
      </w:r>
      <w:r w:rsidRPr="00B860D4">
        <w:rPr>
          <w:szCs w:val="28"/>
        </w:rPr>
        <w:t xml:space="preserve"> – годовая экономия, которая складывается из экономии эксплуатационных расходов;</w:t>
      </w:r>
    </w:p>
    <w:p w:rsidR="005F33BB" w:rsidRPr="00B860D4" w:rsidRDefault="005F33BB" w:rsidP="005F33BB">
      <w:pPr>
        <w:pStyle w:val="31"/>
        <w:ind w:firstLine="709"/>
        <w:rPr>
          <w:szCs w:val="28"/>
        </w:rPr>
      </w:pPr>
      <w:r w:rsidRPr="00B860D4">
        <w:rPr>
          <w:position w:val="-10"/>
          <w:szCs w:val="28"/>
        </w:rPr>
        <w:object w:dxaOrig="360" w:dyaOrig="340">
          <v:shape id="_x0000_i1638" type="#_x0000_t75" style="width:21pt;height:21.75pt" o:ole="" fillcolor="window">
            <v:imagedata r:id="rId1075" o:title=""/>
          </v:shape>
          <o:OLEObject Type="Embed" ProgID="Equation.3" ShapeID="_x0000_i1638" DrawAspect="Content" ObjectID="_1591855930" r:id="rId1076"/>
        </w:object>
      </w:r>
      <w:r w:rsidRPr="00B860D4">
        <w:rPr>
          <w:szCs w:val="28"/>
        </w:rPr>
        <w:t>– нормативный коэффициент (</w:t>
      </w:r>
      <w:r w:rsidRPr="00B860D4">
        <w:rPr>
          <w:position w:val="-10"/>
          <w:szCs w:val="28"/>
        </w:rPr>
        <w:object w:dxaOrig="1040" w:dyaOrig="340">
          <v:shape id="_x0000_i1639" type="#_x0000_t75" style="width:60.75pt;height:21.75pt" o:ole="" fillcolor="window">
            <v:imagedata r:id="rId1077" o:title=""/>
          </v:shape>
          <o:OLEObject Type="Embed" ProgID="Equation.3" ShapeID="_x0000_i1639" DrawAspect="Content" ObjectID="_1591855931" r:id="rId1078"/>
        </w:object>
      </w:r>
      <w:r w:rsidRPr="00B860D4">
        <w:rPr>
          <w:szCs w:val="28"/>
        </w:rPr>
        <w:t>).</w:t>
      </w:r>
    </w:p>
    <w:p w:rsidR="005F33BB" w:rsidRPr="00B860D4" w:rsidRDefault="005F33BB" w:rsidP="005F33BB">
      <w:pPr>
        <w:pStyle w:val="31"/>
        <w:spacing w:before="120"/>
        <w:ind w:firstLine="709"/>
        <w:jc w:val="center"/>
        <w:rPr>
          <w:szCs w:val="28"/>
        </w:rPr>
      </w:pPr>
      <w:r w:rsidRPr="00B860D4">
        <w:rPr>
          <w:position w:val="-12"/>
          <w:szCs w:val="28"/>
        </w:rPr>
        <w:object w:dxaOrig="1280" w:dyaOrig="360">
          <v:shape id="_x0000_i1640" type="#_x0000_t75" style="width:75pt;height:18pt" o:ole="" fillcolor="window">
            <v:imagedata r:id="rId1079" o:title=""/>
          </v:shape>
          <o:OLEObject Type="Embed" ProgID="Equation.3" ShapeID="_x0000_i1640" DrawAspect="Content" ObjectID="_1591855932" r:id="rId1080"/>
        </w:object>
      </w:r>
      <w:r w:rsidRPr="00B860D4">
        <w:rPr>
          <w:szCs w:val="28"/>
        </w:rPr>
        <w:t xml:space="preserve"> руб.</w:t>
      </w:r>
    </w:p>
    <w:p w:rsidR="005F33BB" w:rsidRPr="00B860D4" w:rsidRDefault="005F33BB" w:rsidP="005F33BB">
      <w:pPr>
        <w:pStyle w:val="31"/>
        <w:ind w:firstLine="709"/>
        <w:rPr>
          <w:szCs w:val="28"/>
        </w:rPr>
      </w:pPr>
      <w:r w:rsidRPr="00B860D4">
        <w:rPr>
          <w:szCs w:val="28"/>
        </w:rPr>
        <w:t>Сводные технико-экономические показатели выполненной раз</w:t>
      </w:r>
      <w:r>
        <w:rPr>
          <w:szCs w:val="28"/>
        </w:rPr>
        <w:t xml:space="preserve">работки представлены в таблице </w:t>
      </w:r>
      <w:r w:rsidR="004831B7" w:rsidRPr="004831B7">
        <w:rPr>
          <w:szCs w:val="28"/>
        </w:rPr>
        <w:t>5</w:t>
      </w:r>
      <w:r>
        <w:rPr>
          <w:szCs w:val="28"/>
        </w:rPr>
        <w:t>.3</w:t>
      </w:r>
      <w:r w:rsidRPr="00B860D4">
        <w:rPr>
          <w:szCs w:val="28"/>
        </w:rPr>
        <w:t>.</w:t>
      </w:r>
    </w:p>
    <w:p w:rsidR="005F33BB" w:rsidRPr="007062A0" w:rsidRDefault="005F33BB" w:rsidP="007062A0">
      <w:pPr>
        <w:pStyle w:val="31"/>
        <w:ind w:firstLine="0"/>
        <w:rPr>
          <w:szCs w:val="28"/>
        </w:rPr>
      </w:pPr>
      <w:r w:rsidRPr="007062A0">
        <w:rPr>
          <w:szCs w:val="28"/>
        </w:rPr>
        <w:t xml:space="preserve">Таблица </w:t>
      </w:r>
      <w:r w:rsidR="004831B7" w:rsidRPr="007062A0">
        <w:rPr>
          <w:szCs w:val="28"/>
        </w:rPr>
        <w:t>5</w:t>
      </w:r>
      <w:r w:rsidRPr="007062A0">
        <w:rPr>
          <w:szCs w:val="28"/>
        </w:rPr>
        <w:t>.3</w:t>
      </w:r>
      <w:r w:rsidR="007062A0" w:rsidRPr="007062A0">
        <w:rPr>
          <w:szCs w:val="28"/>
        </w:rPr>
        <w:t xml:space="preserve"> – </w:t>
      </w:r>
      <w:r w:rsidRPr="007062A0">
        <w:rPr>
          <w:szCs w:val="28"/>
        </w:rPr>
        <w:t>Сводные технико-экономические показатели разработки</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tblPr>
      <w:tblGrid>
        <w:gridCol w:w="493"/>
        <w:gridCol w:w="6614"/>
        <w:gridCol w:w="2155"/>
      </w:tblGrid>
      <w:tr w:rsidR="005F33BB" w:rsidRPr="00B860D4" w:rsidTr="006D7901">
        <w:trPr>
          <w:jc w:val="center"/>
        </w:trPr>
        <w:tc>
          <w:tcPr>
            <w:tcW w:w="493" w:type="dxa"/>
            <w:tcBorders>
              <w:top w:val="single" w:sz="4" w:space="0" w:color="auto"/>
              <w:left w:val="single" w:sz="4" w:space="0" w:color="auto"/>
              <w:right w:val="single" w:sz="4" w:space="0" w:color="auto"/>
            </w:tcBorders>
            <w:vAlign w:val="center"/>
          </w:tcPr>
          <w:p w:rsidR="005F33BB" w:rsidRPr="00B860D4" w:rsidRDefault="005F33BB" w:rsidP="006D7901">
            <w:pPr>
              <w:tabs>
                <w:tab w:val="left" w:pos="8647"/>
              </w:tabs>
              <w:spacing w:line="360" w:lineRule="auto"/>
              <w:ind w:firstLine="709"/>
              <w:jc w:val="center"/>
              <w:rPr>
                <w:bCs/>
                <w:sz w:val="28"/>
                <w:szCs w:val="28"/>
              </w:rPr>
            </w:pPr>
            <w:r w:rsidRPr="00B860D4">
              <w:rPr>
                <w:bCs/>
                <w:sz w:val="28"/>
                <w:szCs w:val="28"/>
              </w:rPr>
              <w:t>№</w:t>
            </w:r>
          </w:p>
        </w:tc>
        <w:tc>
          <w:tcPr>
            <w:tcW w:w="6614" w:type="dxa"/>
            <w:tcBorders>
              <w:top w:val="single" w:sz="4" w:space="0" w:color="auto"/>
              <w:left w:val="single" w:sz="4" w:space="0" w:color="auto"/>
            </w:tcBorders>
            <w:vAlign w:val="center"/>
          </w:tcPr>
          <w:p w:rsidR="005F33BB" w:rsidRPr="003C436B" w:rsidRDefault="005F33BB" w:rsidP="006D7901">
            <w:pPr>
              <w:jc w:val="center"/>
              <w:rPr>
                <w:sz w:val="28"/>
                <w:szCs w:val="28"/>
              </w:rPr>
            </w:pPr>
            <w:r w:rsidRPr="003C436B">
              <w:rPr>
                <w:sz w:val="28"/>
                <w:szCs w:val="28"/>
              </w:rPr>
              <w:t>Наименование показателя</w:t>
            </w:r>
          </w:p>
        </w:tc>
        <w:tc>
          <w:tcPr>
            <w:tcW w:w="2155" w:type="dxa"/>
            <w:tcBorders>
              <w:top w:val="single" w:sz="4" w:space="0" w:color="auto"/>
              <w:right w:val="single" w:sz="4" w:space="0" w:color="auto"/>
            </w:tcBorders>
            <w:vAlign w:val="center"/>
          </w:tcPr>
          <w:p w:rsidR="005F33BB" w:rsidRPr="003C436B" w:rsidRDefault="005F33BB" w:rsidP="006D7901">
            <w:pPr>
              <w:jc w:val="center"/>
              <w:rPr>
                <w:sz w:val="28"/>
                <w:szCs w:val="28"/>
              </w:rPr>
            </w:pPr>
            <w:r w:rsidRPr="003C436B">
              <w:rPr>
                <w:sz w:val="28"/>
                <w:szCs w:val="28"/>
              </w:rPr>
              <w:t>Значение</w:t>
            </w:r>
          </w:p>
        </w:tc>
      </w:tr>
      <w:tr w:rsidR="005F33BB" w:rsidRPr="00B860D4" w:rsidTr="006D7901">
        <w:trPr>
          <w:jc w:val="center"/>
        </w:trPr>
        <w:tc>
          <w:tcPr>
            <w:tcW w:w="493" w:type="dxa"/>
            <w:tcBorders>
              <w:left w:val="single" w:sz="4" w:space="0" w:color="auto"/>
              <w:right w:val="single" w:sz="4" w:space="0" w:color="auto"/>
            </w:tcBorders>
            <w:vAlign w:val="center"/>
          </w:tcPr>
          <w:p w:rsidR="005F33BB" w:rsidRPr="00B860D4" w:rsidRDefault="005F33BB" w:rsidP="006D7901">
            <w:pPr>
              <w:tabs>
                <w:tab w:val="left" w:pos="8647"/>
              </w:tabs>
              <w:spacing w:line="360" w:lineRule="auto"/>
              <w:ind w:firstLine="709"/>
              <w:jc w:val="center"/>
              <w:rPr>
                <w:sz w:val="28"/>
                <w:szCs w:val="28"/>
              </w:rPr>
            </w:pPr>
            <w:r w:rsidRPr="00B860D4">
              <w:rPr>
                <w:sz w:val="28"/>
                <w:szCs w:val="28"/>
              </w:rPr>
              <w:t>1</w:t>
            </w:r>
          </w:p>
        </w:tc>
        <w:tc>
          <w:tcPr>
            <w:tcW w:w="6614" w:type="dxa"/>
            <w:tcBorders>
              <w:left w:val="single" w:sz="4" w:space="0" w:color="auto"/>
            </w:tcBorders>
          </w:tcPr>
          <w:p w:rsidR="005F33BB" w:rsidRPr="00B860D4" w:rsidRDefault="005F33BB" w:rsidP="006D7901">
            <w:pPr>
              <w:tabs>
                <w:tab w:val="left" w:pos="8647"/>
              </w:tabs>
              <w:spacing w:line="360" w:lineRule="auto"/>
              <w:ind w:firstLine="667"/>
              <w:rPr>
                <w:sz w:val="28"/>
                <w:szCs w:val="28"/>
              </w:rPr>
            </w:pPr>
            <w:r w:rsidRPr="00B860D4">
              <w:rPr>
                <w:sz w:val="28"/>
                <w:szCs w:val="28"/>
              </w:rPr>
              <w:t>Затраты на использование ЭВМ, (руб./чел</w:t>
            </w:r>
            <w:r w:rsidRPr="00B860D4">
              <w:rPr>
                <w:sz w:val="28"/>
                <w:szCs w:val="28"/>
              </w:rPr>
              <w:sym w:font="Symbol" w:char="F0D7"/>
            </w:r>
            <w:r w:rsidRPr="00B860D4">
              <w:rPr>
                <w:sz w:val="28"/>
                <w:szCs w:val="28"/>
              </w:rPr>
              <w:t>ч)</w:t>
            </w:r>
          </w:p>
        </w:tc>
        <w:tc>
          <w:tcPr>
            <w:tcW w:w="2155" w:type="dxa"/>
            <w:tcBorders>
              <w:right w:val="single" w:sz="4" w:space="0" w:color="auto"/>
            </w:tcBorders>
            <w:vAlign w:val="center"/>
          </w:tcPr>
          <w:p w:rsidR="005F33BB" w:rsidRPr="00A91B88" w:rsidRDefault="005F33BB" w:rsidP="006D7901">
            <w:pPr>
              <w:tabs>
                <w:tab w:val="left" w:pos="8647"/>
              </w:tabs>
              <w:spacing w:line="360" w:lineRule="auto"/>
              <w:ind w:firstLine="709"/>
              <w:rPr>
                <w:sz w:val="28"/>
                <w:szCs w:val="28"/>
                <w:lang w:val="en-US"/>
              </w:rPr>
            </w:pPr>
            <w:r w:rsidRPr="00B860D4">
              <w:rPr>
                <w:sz w:val="28"/>
                <w:szCs w:val="28"/>
              </w:rPr>
              <w:t>10</w:t>
            </w:r>
            <w:r>
              <w:rPr>
                <w:sz w:val="28"/>
                <w:szCs w:val="28"/>
                <w:lang w:val="en-US"/>
              </w:rPr>
              <w:t>0</w:t>
            </w:r>
          </w:p>
        </w:tc>
      </w:tr>
      <w:tr w:rsidR="005F33BB" w:rsidRPr="00B860D4" w:rsidTr="006D7901">
        <w:trPr>
          <w:jc w:val="center"/>
        </w:trPr>
        <w:tc>
          <w:tcPr>
            <w:tcW w:w="493" w:type="dxa"/>
            <w:tcBorders>
              <w:left w:val="single" w:sz="4" w:space="0" w:color="auto"/>
              <w:right w:val="single" w:sz="4" w:space="0" w:color="auto"/>
            </w:tcBorders>
            <w:vAlign w:val="center"/>
          </w:tcPr>
          <w:p w:rsidR="005F33BB" w:rsidRPr="00B860D4" w:rsidRDefault="005F33BB" w:rsidP="006D7901">
            <w:pPr>
              <w:tabs>
                <w:tab w:val="left" w:pos="8647"/>
              </w:tabs>
              <w:spacing w:line="360" w:lineRule="auto"/>
              <w:ind w:firstLine="709"/>
              <w:jc w:val="center"/>
              <w:rPr>
                <w:sz w:val="28"/>
                <w:szCs w:val="28"/>
              </w:rPr>
            </w:pPr>
            <w:r w:rsidRPr="00B860D4">
              <w:rPr>
                <w:sz w:val="28"/>
                <w:szCs w:val="28"/>
              </w:rPr>
              <w:t>2</w:t>
            </w:r>
          </w:p>
        </w:tc>
        <w:tc>
          <w:tcPr>
            <w:tcW w:w="6614" w:type="dxa"/>
            <w:tcBorders>
              <w:left w:val="single" w:sz="4" w:space="0" w:color="auto"/>
            </w:tcBorders>
          </w:tcPr>
          <w:p w:rsidR="005F33BB" w:rsidRPr="00B860D4" w:rsidRDefault="005F33BB" w:rsidP="006D7901">
            <w:pPr>
              <w:tabs>
                <w:tab w:val="left" w:pos="8647"/>
              </w:tabs>
              <w:spacing w:line="360" w:lineRule="auto"/>
              <w:ind w:firstLine="667"/>
              <w:rPr>
                <w:sz w:val="28"/>
                <w:szCs w:val="28"/>
              </w:rPr>
            </w:pPr>
            <w:r w:rsidRPr="00B860D4">
              <w:rPr>
                <w:sz w:val="28"/>
                <w:szCs w:val="28"/>
              </w:rPr>
              <w:t>Эксплуатационные расходы, (руб.)</w:t>
            </w:r>
          </w:p>
        </w:tc>
        <w:tc>
          <w:tcPr>
            <w:tcW w:w="2155" w:type="dxa"/>
            <w:tcBorders>
              <w:right w:val="single" w:sz="4" w:space="0" w:color="auto"/>
            </w:tcBorders>
            <w:vAlign w:val="center"/>
          </w:tcPr>
          <w:p w:rsidR="005F33BB" w:rsidRPr="00A91B88" w:rsidRDefault="005F33BB" w:rsidP="006D7901">
            <w:pPr>
              <w:tabs>
                <w:tab w:val="left" w:pos="8647"/>
              </w:tabs>
              <w:spacing w:line="360" w:lineRule="auto"/>
              <w:ind w:firstLine="709"/>
              <w:rPr>
                <w:sz w:val="28"/>
                <w:szCs w:val="28"/>
                <w:lang w:val="en-US"/>
              </w:rPr>
            </w:pPr>
            <w:r w:rsidRPr="00B860D4">
              <w:rPr>
                <w:sz w:val="28"/>
                <w:szCs w:val="28"/>
              </w:rPr>
              <w:t>5600</w:t>
            </w:r>
            <w:r>
              <w:rPr>
                <w:sz w:val="28"/>
                <w:szCs w:val="28"/>
                <w:lang w:val="en-US"/>
              </w:rPr>
              <w:t>0</w:t>
            </w:r>
          </w:p>
        </w:tc>
      </w:tr>
      <w:tr w:rsidR="005F33BB" w:rsidRPr="00B860D4" w:rsidTr="006D7901">
        <w:trPr>
          <w:jc w:val="center"/>
        </w:trPr>
        <w:tc>
          <w:tcPr>
            <w:tcW w:w="493" w:type="dxa"/>
            <w:tcBorders>
              <w:left w:val="single" w:sz="4" w:space="0" w:color="auto"/>
              <w:right w:val="single" w:sz="4" w:space="0" w:color="auto"/>
            </w:tcBorders>
            <w:vAlign w:val="center"/>
          </w:tcPr>
          <w:p w:rsidR="005F33BB" w:rsidRPr="00B860D4" w:rsidRDefault="005F33BB" w:rsidP="006D7901">
            <w:pPr>
              <w:tabs>
                <w:tab w:val="left" w:pos="8647"/>
              </w:tabs>
              <w:spacing w:line="360" w:lineRule="auto"/>
              <w:ind w:firstLine="709"/>
              <w:jc w:val="center"/>
              <w:rPr>
                <w:sz w:val="28"/>
                <w:szCs w:val="28"/>
              </w:rPr>
            </w:pPr>
            <w:r w:rsidRPr="00B860D4">
              <w:rPr>
                <w:sz w:val="28"/>
                <w:szCs w:val="28"/>
              </w:rPr>
              <w:t>3</w:t>
            </w:r>
          </w:p>
        </w:tc>
        <w:tc>
          <w:tcPr>
            <w:tcW w:w="6614" w:type="dxa"/>
            <w:tcBorders>
              <w:left w:val="single" w:sz="4" w:space="0" w:color="auto"/>
            </w:tcBorders>
          </w:tcPr>
          <w:p w:rsidR="005F33BB" w:rsidRPr="00B860D4" w:rsidRDefault="005F33BB" w:rsidP="006D7901">
            <w:pPr>
              <w:tabs>
                <w:tab w:val="left" w:pos="8647"/>
              </w:tabs>
              <w:spacing w:line="360" w:lineRule="auto"/>
              <w:ind w:firstLine="667"/>
              <w:rPr>
                <w:sz w:val="28"/>
                <w:szCs w:val="28"/>
              </w:rPr>
            </w:pPr>
            <w:r w:rsidRPr="00B860D4">
              <w:rPr>
                <w:sz w:val="28"/>
                <w:szCs w:val="28"/>
              </w:rPr>
              <w:t>Капитальные затраты на разработку, (руб.)</w:t>
            </w:r>
          </w:p>
        </w:tc>
        <w:tc>
          <w:tcPr>
            <w:tcW w:w="2155" w:type="dxa"/>
            <w:tcBorders>
              <w:right w:val="single" w:sz="4" w:space="0" w:color="auto"/>
            </w:tcBorders>
            <w:vAlign w:val="center"/>
          </w:tcPr>
          <w:p w:rsidR="005F33BB" w:rsidRPr="00A91B88" w:rsidRDefault="005F33BB" w:rsidP="006D7901">
            <w:pPr>
              <w:tabs>
                <w:tab w:val="left" w:pos="8647"/>
              </w:tabs>
              <w:spacing w:line="360" w:lineRule="auto"/>
              <w:ind w:firstLine="709"/>
              <w:rPr>
                <w:sz w:val="28"/>
                <w:szCs w:val="28"/>
                <w:lang w:val="en-US"/>
              </w:rPr>
            </w:pPr>
            <w:r w:rsidRPr="00B860D4">
              <w:rPr>
                <w:sz w:val="28"/>
                <w:szCs w:val="28"/>
              </w:rPr>
              <w:t>14000</w:t>
            </w:r>
            <w:r>
              <w:rPr>
                <w:sz w:val="28"/>
                <w:szCs w:val="28"/>
                <w:lang w:val="en-US"/>
              </w:rPr>
              <w:t>0</w:t>
            </w:r>
          </w:p>
        </w:tc>
      </w:tr>
      <w:tr w:rsidR="005F33BB" w:rsidRPr="00B860D4" w:rsidTr="006D7901">
        <w:trPr>
          <w:jc w:val="center"/>
        </w:trPr>
        <w:tc>
          <w:tcPr>
            <w:tcW w:w="493" w:type="dxa"/>
            <w:tcBorders>
              <w:left w:val="single" w:sz="4" w:space="0" w:color="auto"/>
              <w:right w:val="single" w:sz="4" w:space="0" w:color="auto"/>
            </w:tcBorders>
            <w:vAlign w:val="center"/>
          </w:tcPr>
          <w:p w:rsidR="005F33BB" w:rsidRPr="00B860D4" w:rsidRDefault="005F33BB" w:rsidP="006D7901">
            <w:pPr>
              <w:pStyle w:val="31"/>
              <w:ind w:firstLine="709"/>
              <w:jc w:val="center"/>
              <w:rPr>
                <w:szCs w:val="28"/>
              </w:rPr>
            </w:pPr>
            <w:r w:rsidRPr="00B860D4">
              <w:rPr>
                <w:szCs w:val="28"/>
              </w:rPr>
              <w:t>4</w:t>
            </w:r>
          </w:p>
        </w:tc>
        <w:tc>
          <w:tcPr>
            <w:tcW w:w="6614" w:type="dxa"/>
            <w:tcBorders>
              <w:left w:val="single" w:sz="4" w:space="0" w:color="auto"/>
            </w:tcBorders>
          </w:tcPr>
          <w:p w:rsidR="005F33BB" w:rsidRPr="00B860D4" w:rsidRDefault="005F33BB" w:rsidP="006D7901">
            <w:pPr>
              <w:pStyle w:val="31"/>
              <w:ind w:firstLine="667"/>
              <w:rPr>
                <w:szCs w:val="28"/>
              </w:rPr>
            </w:pPr>
            <w:r w:rsidRPr="00B860D4">
              <w:rPr>
                <w:szCs w:val="28"/>
              </w:rPr>
              <w:t>Срок окупаемости, (лет)</w:t>
            </w:r>
          </w:p>
        </w:tc>
        <w:tc>
          <w:tcPr>
            <w:tcW w:w="2155" w:type="dxa"/>
            <w:tcBorders>
              <w:right w:val="single" w:sz="4" w:space="0" w:color="auto"/>
            </w:tcBorders>
            <w:vAlign w:val="center"/>
          </w:tcPr>
          <w:p w:rsidR="005F33BB" w:rsidRPr="00B860D4" w:rsidRDefault="005F33BB" w:rsidP="006D7901">
            <w:pPr>
              <w:tabs>
                <w:tab w:val="left" w:pos="8647"/>
              </w:tabs>
              <w:spacing w:line="360" w:lineRule="auto"/>
              <w:ind w:firstLine="709"/>
              <w:rPr>
                <w:sz w:val="28"/>
                <w:szCs w:val="28"/>
              </w:rPr>
            </w:pPr>
            <w:r w:rsidRPr="00B860D4">
              <w:rPr>
                <w:sz w:val="28"/>
                <w:szCs w:val="28"/>
              </w:rPr>
              <w:t>2,5</w:t>
            </w:r>
          </w:p>
        </w:tc>
      </w:tr>
      <w:tr w:rsidR="005F33BB" w:rsidRPr="00B860D4" w:rsidTr="006D7901">
        <w:trPr>
          <w:jc w:val="center"/>
        </w:trPr>
        <w:tc>
          <w:tcPr>
            <w:tcW w:w="493" w:type="dxa"/>
            <w:tcBorders>
              <w:left w:val="single" w:sz="4" w:space="0" w:color="auto"/>
              <w:bottom w:val="single" w:sz="4" w:space="0" w:color="auto"/>
              <w:right w:val="single" w:sz="4" w:space="0" w:color="auto"/>
            </w:tcBorders>
            <w:vAlign w:val="center"/>
          </w:tcPr>
          <w:p w:rsidR="005F33BB" w:rsidRPr="00B860D4" w:rsidRDefault="005F33BB" w:rsidP="006D7901">
            <w:pPr>
              <w:pStyle w:val="31"/>
              <w:ind w:firstLine="709"/>
              <w:jc w:val="center"/>
              <w:rPr>
                <w:szCs w:val="28"/>
              </w:rPr>
            </w:pPr>
            <w:r w:rsidRPr="00B860D4">
              <w:rPr>
                <w:szCs w:val="28"/>
              </w:rPr>
              <w:t>5</w:t>
            </w:r>
          </w:p>
        </w:tc>
        <w:tc>
          <w:tcPr>
            <w:tcW w:w="6614" w:type="dxa"/>
            <w:tcBorders>
              <w:left w:val="single" w:sz="4" w:space="0" w:color="auto"/>
              <w:bottom w:val="single" w:sz="4" w:space="0" w:color="auto"/>
            </w:tcBorders>
          </w:tcPr>
          <w:p w:rsidR="005F33BB" w:rsidRPr="00B860D4" w:rsidRDefault="005F33BB" w:rsidP="006D7901">
            <w:pPr>
              <w:pStyle w:val="31"/>
              <w:ind w:firstLine="667"/>
              <w:rPr>
                <w:szCs w:val="28"/>
              </w:rPr>
            </w:pPr>
            <w:r w:rsidRPr="00B860D4">
              <w:rPr>
                <w:szCs w:val="28"/>
              </w:rPr>
              <w:t>Ожидаемый годовой экономический эффект, (руб.)</w:t>
            </w:r>
          </w:p>
        </w:tc>
        <w:tc>
          <w:tcPr>
            <w:tcW w:w="2155" w:type="dxa"/>
            <w:tcBorders>
              <w:bottom w:val="single" w:sz="4" w:space="0" w:color="auto"/>
              <w:right w:val="single" w:sz="4" w:space="0" w:color="auto"/>
            </w:tcBorders>
            <w:vAlign w:val="center"/>
          </w:tcPr>
          <w:p w:rsidR="005F33BB" w:rsidRPr="00A91B88" w:rsidRDefault="005F33BB" w:rsidP="006D7901">
            <w:pPr>
              <w:tabs>
                <w:tab w:val="left" w:pos="8647"/>
              </w:tabs>
              <w:spacing w:line="360" w:lineRule="auto"/>
              <w:ind w:firstLine="709"/>
              <w:rPr>
                <w:sz w:val="28"/>
                <w:szCs w:val="28"/>
                <w:lang w:val="en-US"/>
              </w:rPr>
            </w:pPr>
            <w:r w:rsidRPr="00B860D4">
              <w:rPr>
                <w:sz w:val="28"/>
                <w:szCs w:val="28"/>
              </w:rPr>
              <w:t>2100</w:t>
            </w:r>
            <w:r>
              <w:rPr>
                <w:sz w:val="28"/>
                <w:szCs w:val="28"/>
                <w:lang w:val="en-US"/>
              </w:rPr>
              <w:t>00</w:t>
            </w:r>
          </w:p>
        </w:tc>
      </w:tr>
    </w:tbl>
    <w:p w:rsidR="003072C7" w:rsidRDefault="003072C7" w:rsidP="00FA357D">
      <w:pPr>
        <w:spacing w:after="120" w:line="360" w:lineRule="auto"/>
        <w:jc w:val="center"/>
        <w:rPr>
          <w:b/>
          <w:iCs/>
          <w:sz w:val="28"/>
          <w:lang w:val="en-US"/>
        </w:rPr>
      </w:pPr>
    </w:p>
    <w:p w:rsidR="00FE7EF1" w:rsidRDefault="004831B7" w:rsidP="004831B7">
      <w:pPr>
        <w:spacing w:before="240" w:after="120" w:line="360" w:lineRule="auto"/>
        <w:jc w:val="center"/>
        <w:rPr>
          <w:b/>
          <w:iCs/>
          <w:sz w:val="28"/>
        </w:rPr>
      </w:pPr>
      <w:r>
        <w:rPr>
          <w:b/>
          <w:iCs/>
          <w:sz w:val="28"/>
          <w:lang w:val="en-US"/>
        </w:rPr>
        <w:t>5</w:t>
      </w:r>
      <w:r w:rsidR="00B95F37" w:rsidRPr="008D64FE">
        <w:rPr>
          <w:b/>
          <w:iCs/>
          <w:sz w:val="28"/>
          <w:lang w:val="en-US"/>
        </w:rPr>
        <w:t>.</w:t>
      </w:r>
      <w:r w:rsidR="005F33BB" w:rsidRPr="008D64FE">
        <w:rPr>
          <w:b/>
          <w:iCs/>
          <w:sz w:val="28"/>
          <w:lang w:val="en-US"/>
        </w:rPr>
        <w:t>7</w:t>
      </w:r>
      <w:r w:rsidR="00FE7EF1" w:rsidRPr="008D64FE">
        <w:rPr>
          <w:b/>
          <w:iCs/>
          <w:sz w:val="28"/>
        </w:rPr>
        <w:t>. Функционально стоимостный анализ</w:t>
      </w:r>
    </w:p>
    <w:p w:rsidR="00FE7EF1" w:rsidRDefault="00FE7EF1">
      <w:pPr>
        <w:pStyle w:val="a7"/>
      </w:pPr>
      <w:r>
        <w:tab/>
        <w:t xml:space="preserve">Задача функционально-стоимостного анализа (ФСА) – поиск новых, более экономичных вариантов осуществления анализируемым объектом своих функций на всех стадиях цикла «исследование – производство». Это достигается за счёт установления наилучшего соотношения между потребительной стоимостью изделия и затратами на его разработку, снижение </w:t>
      </w:r>
      <w:r>
        <w:lastRenderedPageBreak/>
        <w:t>материалоёмкости, фондоёмкости, энергоёмкости и трудоёмкости объекта, снижения себестоимости выпускаемой продукции и повышения её качества.</w:t>
      </w:r>
    </w:p>
    <w:p w:rsidR="00FE7EF1" w:rsidRDefault="00FE7EF1">
      <w:pPr>
        <w:spacing w:after="120" w:line="360" w:lineRule="auto"/>
        <w:ind w:firstLine="720"/>
        <w:jc w:val="both"/>
        <w:rPr>
          <w:sz w:val="28"/>
        </w:rPr>
      </w:pPr>
      <w:r>
        <w:rPr>
          <w:sz w:val="28"/>
        </w:rPr>
        <w:t>В данном случае произведём сравнение затрат при проектировании цифровой системы с помощью программы  и вручную.</w:t>
      </w:r>
    </w:p>
    <w:p w:rsidR="00FE7EF1" w:rsidRDefault="00FE7EF1">
      <w:pPr>
        <w:spacing w:after="120" w:line="360" w:lineRule="auto"/>
        <w:ind w:firstLine="720"/>
        <w:jc w:val="both"/>
        <w:rPr>
          <w:sz w:val="28"/>
        </w:rPr>
      </w:pPr>
      <w:r>
        <w:rPr>
          <w:sz w:val="28"/>
        </w:rPr>
        <w:t>Анализ следует начинать с построения алгоритмов (для ручного и программного способов проектирования).</w:t>
      </w:r>
    </w:p>
    <w:p w:rsidR="00FE7EF1" w:rsidRDefault="004831B7">
      <w:pPr>
        <w:spacing w:after="120" w:line="360" w:lineRule="auto"/>
        <w:jc w:val="center"/>
      </w:pPr>
      <w:r>
        <w:object w:dxaOrig="6620" w:dyaOrig="8236">
          <v:shape id="_x0000_i1641" type="#_x0000_t75" style="width:313.5pt;height:390pt" o:ole="">
            <v:imagedata r:id="rId1081" o:title=""/>
          </v:shape>
          <o:OLEObject Type="Embed" ProgID="Visio.Drawing.11" ShapeID="_x0000_i1641" DrawAspect="Content" ObjectID="_1591855933" r:id="rId1082"/>
        </w:object>
      </w:r>
    </w:p>
    <w:p w:rsidR="00FE7EF1" w:rsidRPr="007062A0" w:rsidRDefault="00FE7EF1">
      <w:pPr>
        <w:spacing w:after="120" w:line="360" w:lineRule="auto"/>
        <w:jc w:val="center"/>
        <w:rPr>
          <w:sz w:val="28"/>
        </w:rPr>
      </w:pPr>
      <w:r w:rsidRPr="007062A0">
        <w:rPr>
          <w:sz w:val="28"/>
        </w:rPr>
        <w:t>Рис</w:t>
      </w:r>
      <w:r w:rsidR="007062A0" w:rsidRPr="007062A0">
        <w:rPr>
          <w:sz w:val="28"/>
        </w:rPr>
        <w:t>унок</w:t>
      </w:r>
      <w:r w:rsidR="004831B7" w:rsidRPr="007062A0">
        <w:rPr>
          <w:sz w:val="28"/>
        </w:rPr>
        <w:t>5</w:t>
      </w:r>
      <w:r w:rsidR="008D64FE" w:rsidRPr="007062A0">
        <w:rPr>
          <w:sz w:val="28"/>
        </w:rPr>
        <w:t>.2</w:t>
      </w:r>
      <w:r w:rsidR="007062A0" w:rsidRPr="007062A0">
        <w:rPr>
          <w:sz w:val="28"/>
          <w:szCs w:val="28"/>
        </w:rPr>
        <w:t>–</w:t>
      </w:r>
      <w:r w:rsidRPr="007062A0">
        <w:rPr>
          <w:sz w:val="28"/>
        </w:rPr>
        <w:t xml:space="preserve">Алгоритм проектирования вручную. </w:t>
      </w:r>
    </w:p>
    <w:p w:rsidR="00FE7EF1" w:rsidRDefault="00FE7EF1">
      <w:pPr>
        <w:spacing w:after="120" w:line="360" w:lineRule="auto"/>
        <w:ind w:firstLine="709"/>
        <w:jc w:val="both"/>
        <w:rPr>
          <w:sz w:val="28"/>
        </w:rPr>
      </w:pPr>
      <w:r>
        <w:rPr>
          <w:sz w:val="28"/>
        </w:rPr>
        <w:t xml:space="preserve">Как видно из представленного алгоритма, практически все операции и преобразования выполняются вручную, что влечёт за собой огромные затраты времени, привлечение большого числа специалистов, а вследствие этого и большие финансовые затраты. Наибольшую сложность представляет расчет </w:t>
      </w:r>
      <w:r>
        <w:rPr>
          <w:sz w:val="28"/>
        </w:rPr>
        <w:lastRenderedPageBreak/>
        <w:t>ЦУУ для систем высокого порядка. Также при ручных вычислениях возможен большой процент ошибки.</w:t>
      </w:r>
    </w:p>
    <w:p w:rsidR="008D64FE" w:rsidRPr="00FA357D" w:rsidRDefault="00FE7EF1" w:rsidP="00FA357D">
      <w:pPr>
        <w:spacing w:after="120" w:line="360" w:lineRule="auto"/>
        <w:ind w:firstLine="709"/>
        <w:jc w:val="both"/>
        <w:rPr>
          <w:sz w:val="28"/>
        </w:rPr>
      </w:pPr>
      <w:r>
        <w:rPr>
          <w:sz w:val="28"/>
        </w:rPr>
        <w:t>Произведём расчёт стоимости процесса проектирования с АСУ.</w:t>
      </w:r>
    </w:p>
    <w:p w:rsidR="00FE7EF1" w:rsidRPr="007062A0" w:rsidRDefault="00FE7EF1" w:rsidP="007062A0">
      <w:pPr>
        <w:spacing w:after="120" w:line="360" w:lineRule="auto"/>
        <w:ind w:firstLine="709"/>
        <w:rPr>
          <w:sz w:val="28"/>
        </w:rPr>
      </w:pPr>
      <w:r w:rsidRPr="007062A0">
        <w:rPr>
          <w:sz w:val="28"/>
        </w:rPr>
        <w:t xml:space="preserve">Таблица </w:t>
      </w:r>
      <w:r w:rsidR="004831B7" w:rsidRPr="007062A0">
        <w:rPr>
          <w:sz w:val="28"/>
        </w:rPr>
        <w:t>5</w:t>
      </w:r>
      <w:r w:rsidR="00B95F37" w:rsidRPr="007062A0">
        <w:rPr>
          <w:sz w:val="28"/>
        </w:rPr>
        <w:t>.4</w:t>
      </w:r>
      <w:r w:rsidR="007062A0" w:rsidRPr="007062A0">
        <w:rPr>
          <w:sz w:val="28"/>
          <w:szCs w:val="28"/>
        </w:rPr>
        <w:t>–</w:t>
      </w:r>
      <w:r w:rsidR="007062A0">
        <w:rPr>
          <w:sz w:val="28"/>
        </w:rPr>
        <w:t>Расчёт стоимости процесса проектирования с АСУ</w:t>
      </w:r>
    </w:p>
    <w:tbl>
      <w:tblPr>
        <w:tblW w:w="0" w:type="auto"/>
        <w:tblInd w:w="1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3420"/>
        <w:gridCol w:w="1711"/>
      </w:tblGrid>
      <w:tr w:rsidR="00FE7EF1" w:rsidTr="00B95F37">
        <w:trPr>
          <w:trHeight w:val="540"/>
        </w:trPr>
        <w:tc>
          <w:tcPr>
            <w:tcW w:w="720" w:type="dxa"/>
            <w:vAlign w:val="center"/>
          </w:tcPr>
          <w:p w:rsidR="00FE7EF1" w:rsidRDefault="00FE7EF1">
            <w:pPr>
              <w:spacing w:after="120"/>
              <w:jc w:val="center"/>
              <w:rPr>
                <w:sz w:val="28"/>
              </w:rPr>
            </w:pPr>
            <w:r>
              <w:rPr>
                <w:sz w:val="28"/>
              </w:rPr>
              <w:t>№</w:t>
            </w:r>
          </w:p>
        </w:tc>
        <w:tc>
          <w:tcPr>
            <w:tcW w:w="3420" w:type="dxa"/>
            <w:vAlign w:val="center"/>
          </w:tcPr>
          <w:p w:rsidR="00FE7EF1" w:rsidRDefault="00FE7EF1">
            <w:pPr>
              <w:pStyle w:val="4"/>
              <w:spacing w:after="120"/>
              <w:jc w:val="center"/>
            </w:pPr>
            <w:r>
              <w:t>Наименование</w:t>
            </w:r>
          </w:p>
        </w:tc>
        <w:tc>
          <w:tcPr>
            <w:tcW w:w="1711" w:type="dxa"/>
            <w:vAlign w:val="center"/>
          </w:tcPr>
          <w:p w:rsidR="00FE7EF1" w:rsidRDefault="00FE7EF1">
            <w:pPr>
              <w:pStyle w:val="3"/>
              <w:spacing w:line="240" w:lineRule="auto"/>
            </w:pPr>
            <w:r>
              <w:t>Сумма, руб</w:t>
            </w:r>
          </w:p>
        </w:tc>
      </w:tr>
      <w:tr w:rsidR="00FE7EF1" w:rsidTr="00B95F37">
        <w:trPr>
          <w:trHeight w:val="210"/>
        </w:trPr>
        <w:tc>
          <w:tcPr>
            <w:tcW w:w="720" w:type="dxa"/>
            <w:vAlign w:val="center"/>
          </w:tcPr>
          <w:p w:rsidR="00FE7EF1" w:rsidRDefault="00FE7EF1">
            <w:pPr>
              <w:spacing w:after="120"/>
              <w:jc w:val="center"/>
              <w:rPr>
                <w:sz w:val="28"/>
              </w:rPr>
            </w:pPr>
            <w:r>
              <w:rPr>
                <w:sz w:val="28"/>
              </w:rPr>
              <w:t>1</w:t>
            </w:r>
          </w:p>
        </w:tc>
        <w:tc>
          <w:tcPr>
            <w:tcW w:w="3420" w:type="dxa"/>
            <w:vAlign w:val="center"/>
          </w:tcPr>
          <w:p w:rsidR="00FE7EF1" w:rsidRDefault="00FE7EF1">
            <w:pPr>
              <w:pStyle w:val="5"/>
              <w:spacing w:line="240" w:lineRule="auto"/>
              <w:ind w:left="0"/>
            </w:pPr>
            <w:r>
              <w:t>Микроконтроллер</w:t>
            </w:r>
          </w:p>
        </w:tc>
        <w:tc>
          <w:tcPr>
            <w:tcW w:w="1711" w:type="dxa"/>
            <w:vAlign w:val="center"/>
          </w:tcPr>
          <w:p w:rsidR="00FE7EF1" w:rsidRDefault="00FE7EF1">
            <w:pPr>
              <w:spacing w:after="120" w:line="360" w:lineRule="auto"/>
              <w:jc w:val="center"/>
              <w:rPr>
                <w:sz w:val="28"/>
              </w:rPr>
            </w:pPr>
            <w:r>
              <w:rPr>
                <w:sz w:val="28"/>
              </w:rPr>
              <w:t>3600</w:t>
            </w:r>
          </w:p>
        </w:tc>
      </w:tr>
      <w:tr w:rsidR="00FE7EF1" w:rsidTr="00B95F37">
        <w:trPr>
          <w:trHeight w:val="315"/>
        </w:trPr>
        <w:tc>
          <w:tcPr>
            <w:tcW w:w="720" w:type="dxa"/>
            <w:vAlign w:val="center"/>
          </w:tcPr>
          <w:p w:rsidR="00FE7EF1" w:rsidRDefault="00FE7EF1">
            <w:pPr>
              <w:spacing w:after="120"/>
              <w:jc w:val="center"/>
              <w:rPr>
                <w:sz w:val="28"/>
              </w:rPr>
            </w:pPr>
            <w:r>
              <w:rPr>
                <w:sz w:val="28"/>
              </w:rPr>
              <w:t>2</w:t>
            </w:r>
          </w:p>
        </w:tc>
        <w:tc>
          <w:tcPr>
            <w:tcW w:w="3420" w:type="dxa"/>
            <w:vAlign w:val="center"/>
          </w:tcPr>
          <w:p w:rsidR="00FE7EF1" w:rsidRDefault="00FE7EF1">
            <w:pPr>
              <w:pStyle w:val="6"/>
              <w:spacing w:line="240" w:lineRule="auto"/>
            </w:pPr>
            <w:r>
              <w:t>Программа</w:t>
            </w:r>
          </w:p>
        </w:tc>
        <w:tc>
          <w:tcPr>
            <w:tcW w:w="1711" w:type="dxa"/>
            <w:vAlign w:val="center"/>
          </w:tcPr>
          <w:p w:rsidR="00FE7EF1" w:rsidRDefault="00FE7EF1">
            <w:pPr>
              <w:spacing w:after="120" w:line="360" w:lineRule="auto"/>
              <w:jc w:val="center"/>
              <w:rPr>
                <w:sz w:val="28"/>
              </w:rPr>
            </w:pPr>
            <w:r>
              <w:rPr>
                <w:sz w:val="28"/>
              </w:rPr>
              <w:t>3000</w:t>
            </w:r>
          </w:p>
        </w:tc>
      </w:tr>
      <w:tr w:rsidR="00FE7EF1" w:rsidTr="00B95F37">
        <w:trPr>
          <w:trHeight w:val="270"/>
        </w:trPr>
        <w:tc>
          <w:tcPr>
            <w:tcW w:w="720" w:type="dxa"/>
            <w:vAlign w:val="center"/>
          </w:tcPr>
          <w:p w:rsidR="00FE7EF1" w:rsidRDefault="00FE7EF1">
            <w:pPr>
              <w:spacing w:after="120"/>
              <w:jc w:val="center"/>
              <w:rPr>
                <w:sz w:val="28"/>
              </w:rPr>
            </w:pPr>
            <w:r>
              <w:rPr>
                <w:sz w:val="28"/>
              </w:rPr>
              <w:t>3</w:t>
            </w:r>
          </w:p>
        </w:tc>
        <w:tc>
          <w:tcPr>
            <w:tcW w:w="3420" w:type="dxa"/>
            <w:vAlign w:val="center"/>
          </w:tcPr>
          <w:p w:rsidR="00FE7EF1" w:rsidRDefault="00FE7EF1">
            <w:pPr>
              <w:spacing w:after="120"/>
              <w:rPr>
                <w:sz w:val="28"/>
              </w:rPr>
            </w:pPr>
            <w:r>
              <w:rPr>
                <w:sz w:val="28"/>
              </w:rPr>
              <w:t>Дисплей</w:t>
            </w:r>
          </w:p>
        </w:tc>
        <w:tc>
          <w:tcPr>
            <w:tcW w:w="1711" w:type="dxa"/>
            <w:vAlign w:val="center"/>
          </w:tcPr>
          <w:p w:rsidR="00FE7EF1" w:rsidRDefault="00FE7EF1">
            <w:pPr>
              <w:spacing w:after="120" w:line="360" w:lineRule="auto"/>
              <w:jc w:val="center"/>
              <w:rPr>
                <w:sz w:val="28"/>
              </w:rPr>
            </w:pPr>
            <w:r>
              <w:rPr>
                <w:sz w:val="28"/>
              </w:rPr>
              <w:t>5400</w:t>
            </w:r>
          </w:p>
        </w:tc>
      </w:tr>
      <w:tr w:rsidR="00FE7EF1" w:rsidTr="00B95F37">
        <w:trPr>
          <w:trHeight w:val="495"/>
        </w:trPr>
        <w:tc>
          <w:tcPr>
            <w:tcW w:w="720" w:type="dxa"/>
            <w:vAlign w:val="center"/>
          </w:tcPr>
          <w:p w:rsidR="00FE7EF1" w:rsidRDefault="00FE7EF1">
            <w:pPr>
              <w:spacing w:after="120"/>
              <w:jc w:val="center"/>
              <w:rPr>
                <w:sz w:val="28"/>
              </w:rPr>
            </w:pPr>
            <w:r>
              <w:rPr>
                <w:sz w:val="28"/>
              </w:rPr>
              <w:t>4</w:t>
            </w:r>
          </w:p>
        </w:tc>
        <w:tc>
          <w:tcPr>
            <w:tcW w:w="3420" w:type="dxa"/>
            <w:vAlign w:val="center"/>
          </w:tcPr>
          <w:p w:rsidR="00FE7EF1" w:rsidRDefault="00FE7EF1">
            <w:pPr>
              <w:spacing w:after="120"/>
              <w:rPr>
                <w:sz w:val="28"/>
              </w:rPr>
            </w:pPr>
            <w:r>
              <w:rPr>
                <w:sz w:val="28"/>
              </w:rPr>
              <w:t>Клавиатура</w:t>
            </w:r>
          </w:p>
        </w:tc>
        <w:tc>
          <w:tcPr>
            <w:tcW w:w="1711" w:type="dxa"/>
            <w:vAlign w:val="center"/>
          </w:tcPr>
          <w:p w:rsidR="00FE7EF1" w:rsidRDefault="00FE7EF1">
            <w:pPr>
              <w:spacing w:after="120" w:line="360" w:lineRule="auto"/>
              <w:jc w:val="center"/>
              <w:rPr>
                <w:sz w:val="28"/>
              </w:rPr>
            </w:pPr>
            <w:r>
              <w:rPr>
                <w:sz w:val="28"/>
              </w:rPr>
              <w:t>350</w:t>
            </w:r>
          </w:p>
        </w:tc>
      </w:tr>
      <w:tr w:rsidR="00FE7EF1" w:rsidTr="00B95F37">
        <w:trPr>
          <w:trHeight w:val="465"/>
        </w:trPr>
        <w:tc>
          <w:tcPr>
            <w:tcW w:w="720" w:type="dxa"/>
            <w:vAlign w:val="center"/>
          </w:tcPr>
          <w:p w:rsidR="00FE7EF1" w:rsidRDefault="00FE7EF1">
            <w:pPr>
              <w:spacing w:after="120"/>
              <w:jc w:val="center"/>
              <w:rPr>
                <w:sz w:val="28"/>
              </w:rPr>
            </w:pPr>
            <w:r>
              <w:rPr>
                <w:sz w:val="28"/>
              </w:rPr>
              <w:t>5</w:t>
            </w:r>
          </w:p>
        </w:tc>
        <w:tc>
          <w:tcPr>
            <w:tcW w:w="3420" w:type="dxa"/>
            <w:vAlign w:val="center"/>
          </w:tcPr>
          <w:p w:rsidR="00FE7EF1" w:rsidRDefault="00FE7EF1">
            <w:pPr>
              <w:spacing w:after="120"/>
              <w:rPr>
                <w:sz w:val="28"/>
              </w:rPr>
            </w:pPr>
            <w:r>
              <w:rPr>
                <w:sz w:val="28"/>
              </w:rPr>
              <w:t>Принтер</w:t>
            </w:r>
          </w:p>
        </w:tc>
        <w:tc>
          <w:tcPr>
            <w:tcW w:w="1711" w:type="dxa"/>
            <w:vAlign w:val="center"/>
          </w:tcPr>
          <w:p w:rsidR="00FE7EF1" w:rsidRDefault="00FE7EF1">
            <w:pPr>
              <w:spacing w:after="120" w:line="360" w:lineRule="auto"/>
              <w:jc w:val="center"/>
              <w:rPr>
                <w:sz w:val="28"/>
              </w:rPr>
            </w:pPr>
            <w:r>
              <w:rPr>
                <w:sz w:val="28"/>
              </w:rPr>
              <w:t>4200</w:t>
            </w:r>
          </w:p>
        </w:tc>
      </w:tr>
    </w:tbl>
    <w:p w:rsidR="00FE7EF1" w:rsidRDefault="00FE7EF1">
      <w:pPr>
        <w:jc w:val="both"/>
        <w:rPr>
          <w:sz w:val="28"/>
        </w:rPr>
      </w:pPr>
    </w:p>
    <w:p w:rsidR="00FE7EF1" w:rsidRDefault="00FE7EF1">
      <w:pPr>
        <w:pStyle w:val="a3"/>
        <w:ind w:left="0" w:firstLine="709"/>
      </w:pPr>
      <w:r>
        <w:t>Перечень устройств, приведённых в таблице</w:t>
      </w:r>
      <w:r w:rsidR="004831B7" w:rsidRPr="004831B7">
        <w:t>5</w:t>
      </w:r>
      <w:r w:rsidR="00B95F37" w:rsidRPr="00B95F37">
        <w:t>.4</w:t>
      </w:r>
      <w:r>
        <w:t xml:space="preserve">, позволяет организовать одно автоматизированное рабочее место (АРМ) для специалиста. </w:t>
      </w:r>
    </w:p>
    <w:p w:rsidR="00FE7EF1" w:rsidRDefault="00FE7EF1">
      <w:pPr>
        <w:pStyle w:val="a3"/>
        <w:ind w:left="0" w:firstLine="709"/>
      </w:pPr>
      <w:r>
        <w:t xml:space="preserve">Итак, можно сделать вывод, что программное проектирование ЦУУ является более выгодным с точки зрения стоимости, т.к требует привлечения только одного специалиста, наличие одного АРМ позволяет производить расчёты  быстро и качественно. </w:t>
      </w:r>
    </w:p>
    <w:p w:rsidR="00FE7EF1" w:rsidRPr="00482AF2" w:rsidRDefault="00FE7EF1">
      <w:pPr>
        <w:spacing w:line="360" w:lineRule="auto"/>
        <w:ind w:left="720"/>
        <w:jc w:val="both"/>
        <w:rPr>
          <w:sz w:val="28"/>
        </w:rPr>
      </w:pPr>
    </w:p>
    <w:p w:rsidR="004831B7" w:rsidRPr="00482AF2" w:rsidRDefault="004831B7">
      <w:pPr>
        <w:spacing w:line="360" w:lineRule="auto"/>
        <w:ind w:left="720"/>
        <w:jc w:val="both"/>
        <w:rPr>
          <w:sz w:val="28"/>
        </w:rPr>
      </w:pPr>
    </w:p>
    <w:p w:rsidR="004831B7" w:rsidRPr="00482AF2" w:rsidRDefault="004831B7">
      <w:pPr>
        <w:spacing w:line="360" w:lineRule="auto"/>
        <w:ind w:left="720"/>
        <w:jc w:val="both"/>
        <w:rPr>
          <w:sz w:val="28"/>
        </w:rPr>
      </w:pPr>
    </w:p>
    <w:p w:rsidR="004831B7" w:rsidRPr="00482AF2" w:rsidRDefault="004831B7">
      <w:pPr>
        <w:spacing w:line="360" w:lineRule="auto"/>
        <w:ind w:left="720"/>
        <w:jc w:val="both"/>
        <w:rPr>
          <w:sz w:val="28"/>
        </w:rPr>
      </w:pPr>
    </w:p>
    <w:p w:rsidR="004831B7" w:rsidRPr="00482AF2" w:rsidRDefault="004831B7">
      <w:pPr>
        <w:spacing w:line="360" w:lineRule="auto"/>
        <w:ind w:left="720"/>
        <w:jc w:val="both"/>
        <w:rPr>
          <w:sz w:val="28"/>
        </w:rPr>
      </w:pPr>
    </w:p>
    <w:p w:rsidR="004831B7" w:rsidRPr="00482AF2" w:rsidRDefault="004831B7">
      <w:pPr>
        <w:spacing w:line="360" w:lineRule="auto"/>
        <w:ind w:left="720"/>
        <w:jc w:val="both"/>
        <w:rPr>
          <w:sz w:val="28"/>
        </w:rPr>
      </w:pPr>
    </w:p>
    <w:p w:rsidR="00FE7EF1" w:rsidRDefault="00FE7EF1" w:rsidP="00FA357D">
      <w:pPr>
        <w:pStyle w:val="a3"/>
        <w:widowControl w:val="0"/>
        <w:ind w:left="0"/>
      </w:pPr>
    </w:p>
    <w:p w:rsidR="007062A0" w:rsidRDefault="007062A0">
      <w:pPr>
        <w:rPr>
          <w:b/>
          <w:iCs/>
          <w:sz w:val="32"/>
          <w:szCs w:val="32"/>
        </w:rPr>
      </w:pPr>
      <w:r>
        <w:rPr>
          <w:b/>
          <w:iCs/>
          <w:sz w:val="32"/>
          <w:szCs w:val="32"/>
        </w:rPr>
        <w:br w:type="page"/>
      </w:r>
    </w:p>
    <w:p w:rsidR="00FE7EF1" w:rsidRPr="007062A0" w:rsidRDefault="008D64FE" w:rsidP="004831B7">
      <w:pPr>
        <w:pStyle w:val="a3"/>
        <w:widowControl w:val="0"/>
        <w:spacing w:before="240" w:after="120"/>
        <w:ind w:left="0" w:firstLine="709"/>
        <w:jc w:val="center"/>
        <w:rPr>
          <w:b/>
          <w:iCs/>
          <w:szCs w:val="28"/>
        </w:rPr>
      </w:pPr>
      <w:r w:rsidRPr="007062A0">
        <w:rPr>
          <w:b/>
          <w:iCs/>
          <w:szCs w:val="28"/>
        </w:rPr>
        <w:lastRenderedPageBreak/>
        <w:t>ЗАКЛЮЧЕНИЕ</w:t>
      </w:r>
    </w:p>
    <w:p w:rsidR="00FE7EF1" w:rsidRDefault="00821CCD">
      <w:pPr>
        <w:pStyle w:val="a3"/>
        <w:ind w:left="0" w:firstLine="720"/>
      </w:pPr>
      <w:r>
        <w:t>В настоящее время реализация</w:t>
      </w:r>
      <w:r w:rsidR="00FE7EF1">
        <w:t xml:space="preserve"> устройств управления на цифровых вычислителях, микро- и мини-ЭВМ является наиболее распространённым. </w:t>
      </w:r>
      <w:r>
        <w:t>Это связано с тем, что ц</w:t>
      </w:r>
      <w:r w:rsidR="00FE7EF1">
        <w:t>ифровые устройства управления обладают рядом достоинств перед другими (реализованными, например, на аналоговых элементах). Главными из</w:t>
      </w:r>
      <w:r>
        <w:t xml:space="preserve"> них является высокая точность,</w:t>
      </w:r>
      <w:r w:rsidR="00FE7EF1">
        <w:t xml:space="preserve"> надёжность</w:t>
      </w:r>
      <w:r>
        <w:t xml:space="preserve"> и недорогое производство.</w:t>
      </w:r>
      <w:r w:rsidR="00D60001">
        <w:t xml:space="preserve"> Поэтому применение цифровых (дискретных)  систем является экономически целесообразным. В связи с этим в</w:t>
      </w:r>
      <w:r w:rsidR="00FE7EF1">
        <w:t xml:space="preserve"> данной работе был получен алгоритм синтеза дискретных систем</w:t>
      </w:r>
      <w:r>
        <w:t xml:space="preserve"> управления</w:t>
      </w:r>
      <w:r w:rsidR="00FE7EF1">
        <w:t>, а так же разработана программа для расчёта цифрового управления.</w:t>
      </w:r>
    </w:p>
    <w:p w:rsidR="00D60001" w:rsidRDefault="00FE7EF1">
      <w:pPr>
        <w:pStyle w:val="a3"/>
        <w:ind w:left="0" w:firstLine="720"/>
      </w:pPr>
      <w:r>
        <w:t xml:space="preserve">Разработанная программа позволяет находить цифровое </w:t>
      </w:r>
      <w:r w:rsidR="00D60001">
        <w:t>устройство управления</w:t>
      </w:r>
      <w:r>
        <w:t>,</w:t>
      </w:r>
      <w:r w:rsidR="00D60001">
        <w:t xml:space="preserve"> которое обеспечиваетастатизм первого порядка, а так же </w:t>
      </w:r>
      <w:r>
        <w:t xml:space="preserve"> зада</w:t>
      </w:r>
      <w:r w:rsidR="00D60001">
        <w:t xml:space="preserve">нные значения перерегулирования и </w:t>
      </w:r>
      <w:r>
        <w:t>времени регулирования.</w:t>
      </w:r>
    </w:p>
    <w:p w:rsidR="00D60001" w:rsidRDefault="00D60001">
      <w:pPr>
        <w:pStyle w:val="a3"/>
        <w:ind w:left="0" w:firstLine="720"/>
      </w:pPr>
      <w:r>
        <w:t>Кроме того в работе проведено исследование вопросов безопасности</w:t>
      </w:r>
      <w:r w:rsidR="0053470A">
        <w:t>, экологичности и проведено технико-экономическое обоснование разработки программы.</w:t>
      </w:r>
    </w:p>
    <w:p w:rsidR="00FE7EF1" w:rsidRDefault="0053470A">
      <w:pPr>
        <w:pStyle w:val="a3"/>
        <w:ind w:left="0" w:firstLine="720"/>
      </w:pPr>
      <w:r>
        <w:t>Программа</w:t>
      </w:r>
      <w:r w:rsidR="00D60001">
        <w:t xml:space="preserve"> позволяет синтезировать системы управления до десятого порядка.</w:t>
      </w:r>
      <w:r w:rsidR="00FE7EF1">
        <w:t xml:space="preserve"> Такое ограничение связано с тем, что в литературе приведены коэффициенты нормированн</w:t>
      </w:r>
      <w:r w:rsidR="00D60001">
        <w:t xml:space="preserve">ых </w:t>
      </w:r>
      <w:r w:rsidR="00FE7EF1">
        <w:t>передаточ</w:t>
      </w:r>
      <w:r w:rsidR="00D60001">
        <w:t>ных функций</w:t>
      </w:r>
      <w:r w:rsidR="00FE7EF1">
        <w:t xml:space="preserve"> только для систем от первого до </w:t>
      </w:r>
      <w:r w:rsidR="00D60001">
        <w:t xml:space="preserve">десятого </w:t>
      </w:r>
      <w:r w:rsidR="00FE7EF1">
        <w:t xml:space="preserve">порядка. </w:t>
      </w:r>
      <w:r w:rsidR="00D60001">
        <w:t>Программа может быть легко модернизирована для обеспечения</w:t>
      </w:r>
      <w:r>
        <w:t xml:space="preserve">второго и третьего порядка астатизма </w:t>
      </w:r>
      <w:r w:rsidR="00D60001">
        <w:t>систем</w:t>
      </w:r>
      <w:r>
        <w:t xml:space="preserve"> управления, но лишь для систем </w:t>
      </w:r>
      <w:r w:rsidR="00D60001">
        <w:t>только до пятого порядка.</w:t>
      </w:r>
    </w:p>
    <w:p w:rsidR="00D60001" w:rsidRDefault="00D60001">
      <w:pPr>
        <w:pStyle w:val="a3"/>
        <w:ind w:left="0" w:firstLine="720"/>
      </w:pPr>
    </w:p>
    <w:p w:rsidR="00FE7EF1" w:rsidRDefault="00FE7EF1">
      <w:pPr>
        <w:pStyle w:val="a3"/>
        <w:widowControl w:val="0"/>
        <w:ind w:left="0" w:firstLine="709"/>
      </w:pPr>
    </w:p>
    <w:p w:rsidR="00FE7EF1" w:rsidRDefault="00FE7EF1">
      <w:pPr>
        <w:pStyle w:val="a3"/>
        <w:widowControl w:val="0"/>
        <w:ind w:left="0" w:firstLine="709"/>
      </w:pPr>
    </w:p>
    <w:p w:rsidR="00FE7EF1" w:rsidRDefault="00FE7EF1">
      <w:pPr>
        <w:pStyle w:val="a3"/>
        <w:widowControl w:val="0"/>
        <w:ind w:left="0" w:firstLine="709"/>
      </w:pPr>
    </w:p>
    <w:p w:rsidR="00FE7EF1" w:rsidRPr="00482AF2" w:rsidRDefault="00FE7EF1" w:rsidP="00FA357D">
      <w:pPr>
        <w:pStyle w:val="a3"/>
        <w:widowControl w:val="0"/>
        <w:ind w:left="0"/>
      </w:pPr>
    </w:p>
    <w:p w:rsidR="007C55DD" w:rsidRPr="00482AF2" w:rsidRDefault="007C55DD" w:rsidP="00FA357D">
      <w:pPr>
        <w:pStyle w:val="a3"/>
        <w:widowControl w:val="0"/>
        <w:ind w:left="0"/>
      </w:pPr>
    </w:p>
    <w:p w:rsidR="007C55DD" w:rsidRPr="00482AF2" w:rsidRDefault="007C55DD" w:rsidP="00FA357D">
      <w:pPr>
        <w:pStyle w:val="a3"/>
        <w:widowControl w:val="0"/>
        <w:ind w:left="0"/>
      </w:pPr>
    </w:p>
    <w:p w:rsidR="00FE7EF1" w:rsidRDefault="00FE7EF1">
      <w:pPr>
        <w:pStyle w:val="a3"/>
        <w:widowControl w:val="0"/>
        <w:ind w:left="0" w:firstLine="709"/>
      </w:pPr>
    </w:p>
    <w:p w:rsidR="00FE7EF1" w:rsidRPr="007062A0" w:rsidRDefault="008D64FE" w:rsidP="00FA357D">
      <w:pPr>
        <w:pStyle w:val="a3"/>
        <w:widowControl w:val="0"/>
        <w:ind w:left="0" w:firstLine="709"/>
        <w:jc w:val="center"/>
        <w:rPr>
          <w:b/>
          <w:iCs/>
          <w:szCs w:val="28"/>
        </w:rPr>
      </w:pPr>
      <w:r w:rsidRPr="007062A0">
        <w:rPr>
          <w:b/>
          <w:iCs/>
          <w:szCs w:val="28"/>
        </w:rPr>
        <w:lastRenderedPageBreak/>
        <w:t>ИСПОЛЬЗОВАННАЯ ЛИТЕРАТУРА</w:t>
      </w:r>
    </w:p>
    <w:p w:rsidR="00FE7EF1" w:rsidRDefault="00FE7EF1">
      <w:pPr>
        <w:pStyle w:val="a3"/>
        <w:widowControl w:val="0"/>
        <w:numPr>
          <w:ilvl w:val="0"/>
          <w:numId w:val="34"/>
        </w:numPr>
        <w:tabs>
          <w:tab w:val="clear" w:pos="1954"/>
        </w:tabs>
        <w:ind w:left="0" w:firstLine="0"/>
      </w:pPr>
      <w:r>
        <w:t>“Автоматизированное проектирование систем автоматического управления” под редакцией Солодовникова. – М.: “Машиностроение”, 1990. – 332с.</w:t>
      </w:r>
    </w:p>
    <w:p w:rsidR="00FE7EF1" w:rsidRDefault="00FE7EF1">
      <w:pPr>
        <w:pStyle w:val="a3"/>
        <w:widowControl w:val="0"/>
        <w:numPr>
          <w:ilvl w:val="0"/>
          <w:numId w:val="34"/>
        </w:numPr>
        <w:tabs>
          <w:tab w:val="clear" w:pos="1954"/>
          <w:tab w:val="num" w:pos="0"/>
        </w:tabs>
        <w:ind w:left="0" w:firstLine="0"/>
      </w:pPr>
      <w:r>
        <w:t>А. А. Красовский, Г. С. Поспелов “Основы автоматики и технической кибернетики”. М. – Л.: “Госэнергоиздат”, 1962, 600с.</w:t>
      </w:r>
    </w:p>
    <w:p w:rsidR="00FE7EF1" w:rsidRDefault="00FE7EF1">
      <w:pPr>
        <w:pStyle w:val="a3"/>
        <w:widowControl w:val="0"/>
        <w:numPr>
          <w:ilvl w:val="0"/>
          <w:numId w:val="34"/>
        </w:numPr>
        <w:tabs>
          <w:tab w:val="clear" w:pos="1954"/>
          <w:tab w:val="num" w:pos="0"/>
        </w:tabs>
        <w:ind w:left="0" w:firstLine="0"/>
      </w:pPr>
      <w:r>
        <w:t xml:space="preserve">А. Р. Гайдук “Математические основы теории систем автоматического управления”. – М.: “Испо-Сервис”, 2002, 152с. </w:t>
      </w:r>
    </w:p>
    <w:p w:rsidR="00FE7EF1" w:rsidRDefault="00FE7EF1">
      <w:pPr>
        <w:pStyle w:val="a3"/>
        <w:widowControl w:val="0"/>
        <w:numPr>
          <w:ilvl w:val="0"/>
          <w:numId w:val="34"/>
        </w:numPr>
        <w:tabs>
          <w:tab w:val="clear" w:pos="1954"/>
          <w:tab w:val="num" w:pos="0"/>
        </w:tabs>
        <w:ind w:left="0" w:firstLine="0"/>
      </w:pPr>
      <w:r>
        <w:t>“Теория автоматического управления” под ред. Нетушила.</w:t>
      </w:r>
    </w:p>
    <w:p w:rsidR="00FE7EF1" w:rsidRDefault="00FE7EF1">
      <w:pPr>
        <w:pStyle w:val="a3"/>
        <w:widowControl w:val="0"/>
        <w:numPr>
          <w:ilvl w:val="0"/>
          <w:numId w:val="34"/>
        </w:numPr>
        <w:tabs>
          <w:tab w:val="clear" w:pos="1954"/>
          <w:tab w:val="num" w:pos="0"/>
        </w:tabs>
        <w:ind w:left="0" w:firstLine="0"/>
      </w:pPr>
      <w:r>
        <w:t xml:space="preserve">Т. Н. Бакаева “Безопасность жизнедеятельности. Часть </w:t>
      </w:r>
      <w:r>
        <w:rPr>
          <w:lang w:val="en-US"/>
        </w:rPr>
        <w:t>II</w:t>
      </w:r>
      <w:r>
        <w:t>. Безопасность в условиях производства”. Таганрог: ТРТУ, 1997, 318с.</w:t>
      </w:r>
    </w:p>
    <w:p w:rsidR="00FE7EF1" w:rsidRDefault="00FE7EF1">
      <w:pPr>
        <w:pStyle w:val="a3"/>
        <w:widowControl w:val="0"/>
        <w:numPr>
          <w:ilvl w:val="0"/>
          <w:numId w:val="34"/>
        </w:numPr>
        <w:tabs>
          <w:tab w:val="clear" w:pos="1954"/>
          <w:tab w:val="num" w:pos="0"/>
        </w:tabs>
        <w:ind w:left="0" w:firstLine="0"/>
      </w:pPr>
      <w:r>
        <w:t>Е. Г. Непомнящий “Экономика и управление предприятием. Конспект лекций”. Таганрог: ТРТУ, 1999, 169 с.</w:t>
      </w:r>
    </w:p>
    <w:p w:rsidR="00657490" w:rsidRDefault="00657490" w:rsidP="00657490">
      <w:pPr>
        <w:pStyle w:val="a3"/>
        <w:widowControl w:val="0"/>
      </w:pPr>
    </w:p>
    <w:p w:rsidR="00657490" w:rsidRDefault="00657490" w:rsidP="00657490">
      <w:pPr>
        <w:pStyle w:val="a3"/>
        <w:widowControl w:val="0"/>
      </w:pPr>
    </w:p>
    <w:p w:rsidR="00657490" w:rsidRDefault="00657490" w:rsidP="00657490">
      <w:pPr>
        <w:pStyle w:val="a3"/>
        <w:widowControl w:val="0"/>
      </w:pPr>
    </w:p>
    <w:p w:rsidR="00657490" w:rsidRDefault="00657490" w:rsidP="00657490">
      <w:pPr>
        <w:pStyle w:val="a3"/>
        <w:widowControl w:val="0"/>
      </w:pPr>
    </w:p>
    <w:p w:rsidR="00657490" w:rsidRDefault="00657490" w:rsidP="00657490">
      <w:pPr>
        <w:pStyle w:val="a3"/>
        <w:widowControl w:val="0"/>
      </w:pPr>
    </w:p>
    <w:p w:rsidR="00657490" w:rsidRDefault="00657490" w:rsidP="00657490">
      <w:pPr>
        <w:pStyle w:val="a3"/>
        <w:widowControl w:val="0"/>
      </w:pPr>
    </w:p>
    <w:p w:rsidR="00657490" w:rsidRDefault="00657490" w:rsidP="00657490">
      <w:pPr>
        <w:pStyle w:val="a3"/>
        <w:widowControl w:val="0"/>
      </w:pPr>
    </w:p>
    <w:p w:rsidR="00657490" w:rsidRDefault="00657490" w:rsidP="00657490">
      <w:pPr>
        <w:pStyle w:val="a3"/>
        <w:widowControl w:val="0"/>
      </w:pPr>
    </w:p>
    <w:p w:rsidR="00657490" w:rsidRDefault="00657490" w:rsidP="00657490">
      <w:pPr>
        <w:pStyle w:val="a3"/>
        <w:widowControl w:val="0"/>
      </w:pPr>
    </w:p>
    <w:p w:rsidR="00657490" w:rsidRDefault="00657490" w:rsidP="00657490">
      <w:pPr>
        <w:pStyle w:val="a3"/>
        <w:widowControl w:val="0"/>
      </w:pPr>
    </w:p>
    <w:p w:rsidR="00657490" w:rsidRDefault="00657490" w:rsidP="00657490">
      <w:pPr>
        <w:pStyle w:val="a3"/>
        <w:widowControl w:val="0"/>
      </w:pPr>
    </w:p>
    <w:p w:rsidR="00657490" w:rsidRDefault="00657490" w:rsidP="00657490">
      <w:pPr>
        <w:pStyle w:val="a3"/>
        <w:widowControl w:val="0"/>
      </w:pPr>
    </w:p>
    <w:p w:rsidR="00657490" w:rsidRDefault="00657490" w:rsidP="00657490">
      <w:pPr>
        <w:pStyle w:val="a3"/>
        <w:widowControl w:val="0"/>
      </w:pPr>
    </w:p>
    <w:p w:rsidR="00657490" w:rsidRPr="00482AF2" w:rsidRDefault="00657490" w:rsidP="00657490">
      <w:pPr>
        <w:pStyle w:val="a3"/>
        <w:widowControl w:val="0"/>
      </w:pPr>
    </w:p>
    <w:p w:rsidR="004831B7" w:rsidRPr="00482AF2" w:rsidRDefault="004831B7" w:rsidP="00657490">
      <w:pPr>
        <w:pStyle w:val="a3"/>
        <w:widowControl w:val="0"/>
      </w:pPr>
    </w:p>
    <w:p w:rsidR="007062A0" w:rsidRDefault="007062A0">
      <w:pPr>
        <w:rPr>
          <w:b/>
          <w:sz w:val="36"/>
          <w:szCs w:val="28"/>
        </w:rPr>
      </w:pPr>
      <w:r>
        <w:rPr>
          <w:b/>
          <w:sz w:val="36"/>
          <w:szCs w:val="28"/>
        </w:rPr>
        <w:br w:type="page"/>
      </w:r>
    </w:p>
    <w:p w:rsidR="00657490" w:rsidRPr="007062A0" w:rsidRDefault="00657490" w:rsidP="00657490">
      <w:pPr>
        <w:spacing w:line="360" w:lineRule="auto"/>
        <w:jc w:val="center"/>
        <w:rPr>
          <w:b/>
          <w:sz w:val="28"/>
          <w:szCs w:val="28"/>
        </w:rPr>
      </w:pPr>
      <w:r w:rsidRPr="007062A0">
        <w:rPr>
          <w:b/>
          <w:sz w:val="28"/>
          <w:szCs w:val="28"/>
        </w:rPr>
        <w:lastRenderedPageBreak/>
        <w:t>ПРИЛОЖЕНИЕ</w:t>
      </w:r>
    </w:p>
    <w:p w:rsidR="00657490" w:rsidRPr="005E0904" w:rsidRDefault="00657490" w:rsidP="007C55DD">
      <w:pPr>
        <w:spacing w:before="240" w:after="120" w:line="360" w:lineRule="auto"/>
        <w:jc w:val="center"/>
        <w:rPr>
          <w:b/>
          <w:sz w:val="28"/>
          <w:szCs w:val="28"/>
        </w:rPr>
      </w:pPr>
      <w:r>
        <w:rPr>
          <w:b/>
          <w:sz w:val="28"/>
          <w:szCs w:val="28"/>
        </w:rPr>
        <w:t>ПРИЛОЖЕНИЕ 1</w:t>
      </w:r>
    </w:p>
    <w:p w:rsidR="00657490" w:rsidRPr="00DF02B5" w:rsidRDefault="00657490" w:rsidP="00657490">
      <w:pPr>
        <w:spacing w:line="360" w:lineRule="auto"/>
        <w:jc w:val="center"/>
        <w:rPr>
          <w:b/>
          <w:sz w:val="28"/>
          <w:szCs w:val="28"/>
        </w:rPr>
      </w:pPr>
      <w:r w:rsidRPr="005E0904">
        <w:rPr>
          <w:b/>
          <w:sz w:val="28"/>
          <w:szCs w:val="28"/>
        </w:rPr>
        <w:t>Применение программы для синтеза систем управления.</w:t>
      </w:r>
    </w:p>
    <w:p w:rsidR="00657490" w:rsidRPr="00DF02B5" w:rsidRDefault="00657490" w:rsidP="00657490">
      <w:pPr>
        <w:spacing w:line="360" w:lineRule="auto"/>
        <w:ind w:left="720"/>
        <w:contextualSpacing/>
        <w:rPr>
          <w:sz w:val="28"/>
          <w:szCs w:val="28"/>
        </w:rPr>
      </w:pPr>
      <w:r w:rsidRPr="00DF02B5">
        <w:rPr>
          <w:sz w:val="28"/>
          <w:szCs w:val="28"/>
        </w:rPr>
        <w:t xml:space="preserve">Программа для систем автоматизированного проектирования дискретных САУ реализована с помощью пакета </w:t>
      </w:r>
      <w:r w:rsidRPr="00DF02B5">
        <w:rPr>
          <w:sz w:val="28"/>
          <w:szCs w:val="28"/>
          <w:lang w:val="en-US"/>
        </w:rPr>
        <w:t>Matlab</w:t>
      </w:r>
      <w:r w:rsidRPr="00DF02B5">
        <w:rPr>
          <w:sz w:val="28"/>
          <w:szCs w:val="28"/>
        </w:rPr>
        <w:t xml:space="preserve">. </w:t>
      </w:r>
    </w:p>
    <w:p w:rsidR="004831B7" w:rsidRPr="004D2193" w:rsidRDefault="004831B7" w:rsidP="004831B7">
      <w:pPr>
        <w:spacing w:after="200" w:line="360" w:lineRule="auto"/>
        <w:ind w:left="142"/>
        <w:contextualSpacing/>
        <w:rPr>
          <w:sz w:val="28"/>
          <w:szCs w:val="28"/>
        </w:rPr>
      </w:pPr>
      <w:r w:rsidRPr="007062A0">
        <w:rPr>
          <w:sz w:val="28"/>
          <w:szCs w:val="28"/>
        </w:rPr>
        <w:t>1.</w:t>
      </w:r>
      <w:r>
        <w:rPr>
          <w:sz w:val="28"/>
          <w:szCs w:val="28"/>
        </w:rPr>
        <w:t>Поместить фай</w:t>
      </w:r>
      <w:r w:rsidRPr="00DF02B5">
        <w:rPr>
          <w:sz w:val="28"/>
          <w:szCs w:val="28"/>
        </w:rPr>
        <w:t>л</w:t>
      </w:r>
      <w:r w:rsidRPr="00031219">
        <w:rPr>
          <w:sz w:val="28"/>
          <w:szCs w:val="28"/>
        </w:rPr>
        <w:t>“</w:t>
      </w:r>
      <w:r>
        <w:rPr>
          <w:sz w:val="28"/>
          <w:szCs w:val="28"/>
        </w:rPr>
        <w:t>ДСУ</w:t>
      </w:r>
      <w:r w:rsidRPr="00031219">
        <w:rPr>
          <w:sz w:val="28"/>
          <w:szCs w:val="28"/>
        </w:rPr>
        <w:t>”</w:t>
      </w:r>
      <w:r w:rsidRPr="00DF02B5">
        <w:rPr>
          <w:sz w:val="28"/>
          <w:szCs w:val="28"/>
        </w:rPr>
        <w:t xml:space="preserve"> с</w:t>
      </w:r>
      <w:r>
        <w:rPr>
          <w:sz w:val="28"/>
          <w:szCs w:val="28"/>
        </w:rPr>
        <w:t xml:space="preserve"> разработанной </w:t>
      </w:r>
      <w:r w:rsidRPr="00DF02B5">
        <w:rPr>
          <w:sz w:val="28"/>
          <w:szCs w:val="28"/>
        </w:rPr>
        <w:t xml:space="preserve"> программой на рабочий компьютер</w:t>
      </w:r>
      <w:r>
        <w:rPr>
          <w:sz w:val="28"/>
          <w:szCs w:val="28"/>
        </w:rPr>
        <w:t xml:space="preserve"> с программой</w:t>
      </w:r>
      <w:r w:rsidRPr="00DF02B5">
        <w:rPr>
          <w:sz w:val="28"/>
          <w:szCs w:val="28"/>
          <w:lang w:val="en-US"/>
        </w:rPr>
        <w:t>Matlab</w:t>
      </w:r>
      <w:r w:rsidRPr="00DF02B5">
        <w:rPr>
          <w:sz w:val="28"/>
          <w:szCs w:val="28"/>
        </w:rPr>
        <w:t>.</w:t>
      </w:r>
    </w:p>
    <w:p w:rsidR="004831B7" w:rsidRPr="007062A0" w:rsidRDefault="004831B7" w:rsidP="004831B7">
      <w:pPr>
        <w:spacing w:after="200" w:line="360" w:lineRule="auto"/>
        <w:contextualSpacing/>
        <w:rPr>
          <w:sz w:val="28"/>
          <w:szCs w:val="28"/>
          <w:lang w:val="en-US"/>
        </w:rPr>
      </w:pPr>
      <w:r w:rsidRPr="007062A0">
        <w:rPr>
          <w:sz w:val="28"/>
          <w:szCs w:val="28"/>
          <w:lang w:val="en-US"/>
        </w:rPr>
        <w:t>2.</w:t>
      </w:r>
    </w:p>
    <w:tbl>
      <w:tblPr>
        <w:tblStyle w:val="af0"/>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22"/>
      </w:tblGrid>
      <w:tr w:rsidR="004831B7" w:rsidTr="00FC5314">
        <w:trPr>
          <w:trHeight w:val="798"/>
        </w:trPr>
        <w:tc>
          <w:tcPr>
            <w:tcW w:w="9322" w:type="dxa"/>
          </w:tcPr>
          <w:p w:rsidR="004831B7" w:rsidRPr="00DF02B5" w:rsidRDefault="004831B7" w:rsidP="00FC5314">
            <w:pPr>
              <w:spacing w:after="200" w:line="360" w:lineRule="auto"/>
              <w:ind w:left="142"/>
              <w:contextualSpacing/>
              <w:rPr>
                <w:sz w:val="28"/>
                <w:szCs w:val="28"/>
                <w:lang w:val="en-US"/>
              </w:rPr>
            </w:pPr>
            <w:r w:rsidRPr="00DF02B5">
              <w:rPr>
                <w:sz w:val="28"/>
                <w:szCs w:val="28"/>
              </w:rPr>
              <w:t>Запус</w:t>
            </w:r>
            <w:r>
              <w:rPr>
                <w:sz w:val="28"/>
                <w:szCs w:val="28"/>
              </w:rPr>
              <w:t>тить</w:t>
            </w:r>
            <w:r w:rsidRPr="00DF02B5">
              <w:rPr>
                <w:sz w:val="28"/>
                <w:szCs w:val="28"/>
              </w:rPr>
              <w:t xml:space="preserve"> программу </w:t>
            </w:r>
            <w:r w:rsidRPr="00DF02B5">
              <w:rPr>
                <w:sz w:val="28"/>
                <w:szCs w:val="28"/>
                <w:lang w:val="en-US"/>
              </w:rPr>
              <w:t>Matlab</w:t>
            </w:r>
          </w:p>
          <w:p w:rsidR="004831B7" w:rsidRDefault="004831B7" w:rsidP="004831B7">
            <w:pPr>
              <w:spacing w:after="200" w:line="360" w:lineRule="auto"/>
              <w:contextualSpacing/>
              <w:rPr>
                <w:sz w:val="28"/>
                <w:szCs w:val="28"/>
              </w:rPr>
            </w:pPr>
          </w:p>
        </w:tc>
      </w:tr>
      <w:tr w:rsidR="004831B7" w:rsidTr="00FC5314">
        <w:trPr>
          <w:trHeight w:val="4128"/>
        </w:trPr>
        <w:tc>
          <w:tcPr>
            <w:tcW w:w="9322" w:type="dxa"/>
          </w:tcPr>
          <w:p w:rsidR="004831B7" w:rsidRDefault="004831B7" w:rsidP="004831B7">
            <w:pPr>
              <w:spacing w:after="200" w:line="360" w:lineRule="auto"/>
              <w:contextualSpacing/>
              <w:jc w:val="center"/>
              <w:rPr>
                <w:sz w:val="28"/>
                <w:szCs w:val="28"/>
              </w:rPr>
            </w:pPr>
            <w:r>
              <w:rPr>
                <w:noProof/>
                <w:sz w:val="28"/>
                <w:szCs w:val="28"/>
              </w:rPr>
              <w:drawing>
                <wp:inline distT="0" distB="0" distL="0" distR="0">
                  <wp:extent cx="2952750" cy="3048000"/>
                  <wp:effectExtent l="0" t="0" r="0"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4795" cy="3050111"/>
                          </a:xfrm>
                          <a:prstGeom prst="rect">
                            <a:avLst/>
                          </a:prstGeom>
                          <a:noFill/>
                          <a:ln>
                            <a:noFill/>
                          </a:ln>
                        </pic:spPr>
                      </pic:pic>
                    </a:graphicData>
                  </a:graphic>
                </wp:inline>
              </w:drawing>
            </w:r>
          </w:p>
        </w:tc>
      </w:tr>
    </w:tbl>
    <w:p w:rsidR="004831B7" w:rsidRDefault="004831B7" w:rsidP="004831B7">
      <w:pPr>
        <w:spacing w:after="200" w:line="360" w:lineRule="auto"/>
        <w:ind w:left="142"/>
        <w:contextualSpacing/>
        <w:rPr>
          <w:sz w:val="28"/>
          <w:szCs w:val="28"/>
          <w:lang w:val="en-US"/>
        </w:rPr>
      </w:pPr>
    </w:p>
    <w:p w:rsidR="004831B7" w:rsidRDefault="004831B7" w:rsidP="004831B7">
      <w:pPr>
        <w:spacing w:after="200" w:line="360" w:lineRule="auto"/>
        <w:ind w:left="142"/>
        <w:contextualSpacing/>
        <w:rPr>
          <w:sz w:val="28"/>
          <w:szCs w:val="28"/>
          <w:lang w:val="en-US"/>
        </w:rPr>
      </w:pPr>
    </w:p>
    <w:p w:rsidR="004831B7" w:rsidRDefault="004831B7" w:rsidP="004831B7">
      <w:pPr>
        <w:spacing w:after="200" w:line="360" w:lineRule="auto"/>
        <w:ind w:left="142"/>
        <w:contextualSpacing/>
        <w:rPr>
          <w:sz w:val="28"/>
          <w:szCs w:val="28"/>
          <w:lang w:val="en-US"/>
        </w:rPr>
      </w:pPr>
    </w:p>
    <w:p w:rsidR="004831B7" w:rsidRDefault="004831B7" w:rsidP="004831B7">
      <w:pPr>
        <w:spacing w:after="200" w:line="360" w:lineRule="auto"/>
        <w:ind w:left="142"/>
        <w:contextualSpacing/>
        <w:rPr>
          <w:sz w:val="28"/>
          <w:szCs w:val="28"/>
          <w:lang w:val="en-US"/>
        </w:rPr>
      </w:pPr>
    </w:p>
    <w:p w:rsidR="004831B7" w:rsidRDefault="004831B7" w:rsidP="004831B7">
      <w:pPr>
        <w:spacing w:after="200" w:line="360" w:lineRule="auto"/>
        <w:ind w:left="142"/>
        <w:contextualSpacing/>
        <w:rPr>
          <w:sz w:val="28"/>
          <w:szCs w:val="28"/>
          <w:lang w:val="en-US"/>
        </w:rPr>
      </w:pPr>
    </w:p>
    <w:p w:rsidR="004831B7" w:rsidRDefault="004831B7" w:rsidP="004831B7">
      <w:pPr>
        <w:spacing w:after="200" w:line="360" w:lineRule="auto"/>
        <w:ind w:left="142"/>
        <w:contextualSpacing/>
        <w:rPr>
          <w:sz w:val="28"/>
          <w:szCs w:val="28"/>
          <w:lang w:val="en-US"/>
        </w:rPr>
      </w:pPr>
    </w:p>
    <w:p w:rsidR="007C55DD" w:rsidRDefault="007C55DD" w:rsidP="004831B7">
      <w:pPr>
        <w:spacing w:after="200" w:line="360" w:lineRule="auto"/>
        <w:ind w:left="142"/>
        <w:contextualSpacing/>
        <w:rPr>
          <w:sz w:val="28"/>
          <w:szCs w:val="28"/>
          <w:lang w:val="en-US"/>
        </w:rPr>
      </w:pPr>
    </w:p>
    <w:p w:rsidR="004831B7" w:rsidRDefault="004831B7" w:rsidP="004831B7">
      <w:pPr>
        <w:spacing w:after="200" w:line="360" w:lineRule="auto"/>
        <w:ind w:left="142"/>
        <w:contextualSpacing/>
        <w:rPr>
          <w:sz w:val="28"/>
          <w:szCs w:val="28"/>
          <w:lang w:val="en-US"/>
        </w:rPr>
      </w:pPr>
    </w:p>
    <w:p w:rsidR="004831B7" w:rsidRDefault="004831B7" w:rsidP="004831B7">
      <w:pPr>
        <w:spacing w:after="200" w:line="360" w:lineRule="auto"/>
        <w:ind w:left="142"/>
        <w:contextualSpacing/>
        <w:rPr>
          <w:sz w:val="28"/>
          <w:szCs w:val="28"/>
          <w:lang w:val="en-US"/>
        </w:rPr>
      </w:pPr>
    </w:p>
    <w:p w:rsidR="004831B7" w:rsidRPr="007062A0" w:rsidRDefault="004831B7" w:rsidP="004831B7">
      <w:pPr>
        <w:spacing w:after="200" w:line="360" w:lineRule="auto"/>
        <w:contextualSpacing/>
        <w:rPr>
          <w:sz w:val="28"/>
          <w:szCs w:val="28"/>
          <w:lang w:val="en-US"/>
        </w:rPr>
      </w:pPr>
      <w:r w:rsidRPr="007062A0">
        <w:rPr>
          <w:sz w:val="28"/>
          <w:szCs w:val="28"/>
          <w:lang w:val="en-US"/>
        </w:rPr>
        <w:lastRenderedPageBreak/>
        <w:t>3.</w:t>
      </w:r>
    </w:p>
    <w:tbl>
      <w:tblPr>
        <w:tblStyle w:val="af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56"/>
      </w:tblGrid>
      <w:tr w:rsidR="004831B7" w:rsidRPr="004D2193" w:rsidTr="00FC5314">
        <w:tc>
          <w:tcPr>
            <w:tcW w:w="9356" w:type="dxa"/>
          </w:tcPr>
          <w:p w:rsidR="004831B7" w:rsidRPr="00DF02B5" w:rsidRDefault="004831B7" w:rsidP="00FC5314">
            <w:pPr>
              <w:spacing w:after="200" w:line="360" w:lineRule="auto"/>
              <w:ind w:left="142"/>
              <w:contextualSpacing/>
              <w:rPr>
                <w:sz w:val="28"/>
                <w:szCs w:val="28"/>
              </w:rPr>
            </w:pPr>
            <w:r w:rsidRPr="00DF02B5">
              <w:rPr>
                <w:sz w:val="28"/>
                <w:szCs w:val="28"/>
              </w:rPr>
              <w:t xml:space="preserve">Создаем новый скрипт в среде </w:t>
            </w:r>
            <w:r w:rsidRPr="00DF02B5">
              <w:rPr>
                <w:sz w:val="28"/>
                <w:szCs w:val="28"/>
                <w:lang w:val="en-US"/>
              </w:rPr>
              <w:t>Matlab</w:t>
            </w:r>
          </w:p>
          <w:p w:rsidR="004831B7" w:rsidRPr="004D2193" w:rsidRDefault="004831B7" w:rsidP="004831B7">
            <w:pPr>
              <w:spacing w:after="200" w:line="360" w:lineRule="auto"/>
              <w:contextualSpacing/>
              <w:rPr>
                <w:sz w:val="28"/>
                <w:szCs w:val="28"/>
              </w:rPr>
            </w:pPr>
          </w:p>
        </w:tc>
      </w:tr>
      <w:tr w:rsidR="004831B7" w:rsidRPr="004D2193" w:rsidTr="00FC5314">
        <w:tc>
          <w:tcPr>
            <w:tcW w:w="9356" w:type="dxa"/>
          </w:tcPr>
          <w:p w:rsidR="004831B7" w:rsidRPr="004D2193" w:rsidRDefault="004831B7" w:rsidP="004831B7">
            <w:pPr>
              <w:spacing w:after="200" w:line="360" w:lineRule="auto"/>
              <w:contextualSpacing/>
              <w:rPr>
                <w:sz w:val="28"/>
                <w:szCs w:val="28"/>
              </w:rPr>
            </w:pPr>
            <w:r>
              <w:rPr>
                <w:noProof/>
                <w:sz w:val="28"/>
                <w:szCs w:val="28"/>
              </w:rPr>
              <w:drawing>
                <wp:inline distT="0" distB="0" distL="0" distR="0">
                  <wp:extent cx="3009900" cy="2473849"/>
                  <wp:effectExtent l="0" t="0" r="0" b="3175"/>
                  <wp:docPr id="44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6211" cy="2470817"/>
                          </a:xfrm>
                          <a:prstGeom prst="rect">
                            <a:avLst/>
                          </a:prstGeom>
                          <a:noFill/>
                          <a:ln>
                            <a:noFill/>
                          </a:ln>
                        </pic:spPr>
                      </pic:pic>
                    </a:graphicData>
                  </a:graphic>
                </wp:inline>
              </w:drawing>
            </w:r>
          </w:p>
        </w:tc>
      </w:tr>
    </w:tbl>
    <w:p w:rsidR="004831B7" w:rsidRPr="004D2193" w:rsidRDefault="004831B7" w:rsidP="004831B7">
      <w:pPr>
        <w:spacing w:after="200" w:line="360" w:lineRule="auto"/>
        <w:ind w:left="502"/>
        <w:contextualSpacing/>
        <w:rPr>
          <w:sz w:val="28"/>
          <w:szCs w:val="28"/>
        </w:rPr>
      </w:pPr>
    </w:p>
    <w:p w:rsidR="004831B7" w:rsidRPr="004831B7" w:rsidRDefault="004831B7" w:rsidP="004831B7">
      <w:pPr>
        <w:widowControl w:val="0"/>
        <w:spacing w:line="360" w:lineRule="auto"/>
        <w:ind w:firstLine="680"/>
        <w:contextualSpacing/>
        <w:jc w:val="both"/>
        <w:rPr>
          <w:sz w:val="28"/>
          <w:szCs w:val="28"/>
        </w:rPr>
      </w:pPr>
      <w:r>
        <w:rPr>
          <w:sz w:val="28"/>
          <w:szCs w:val="28"/>
        </w:rPr>
        <w:t xml:space="preserve">Здесь и в дальнейшем окружностью красного цвета показаны кнопки которые необходимо </w:t>
      </w:r>
      <w:r w:rsidRPr="00031219">
        <w:rPr>
          <w:sz w:val="28"/>
          <w:szCs w:val="28"/>
        </w:rPr>
        <w:t>“</w:t>
      </w:r>
      <w:r>
        <w:rPr>
          <w:sz w:val="28"/>
          <w:szCs w:val="28"/>
        </w:rPr>
        <w:t>кликнуть</w:t>
      </w:r>
      <w:r w:rsidRPr="00031219">
        <w:rPr>
          <w:sz w:val="28"/>
          <w:szCs w:val="28"/>
        </w:rPr>
        <w:t>”</w:t>
      </w:r>
      <w:r>
        <w:rPr>
          <w:sz w:val="28"/>
          <w:szCs w:val="28"/>
        </w:rPr>
        <w:t xml:space="preserve"> для ввода соответствующей команды.</w:t>
      </w:r>
    </w:p>
    <w:p w:rsidR="004831B7" w:rsidRPr="004831B7" w:rsidRDefault="004831B7" w:rsidP="004831B7">
      <w:pPr>
        <w:widowControl w:val="0"/>
        <w:spacing w:line="360" w:lineRule="auto"/>
        <w:ind w:firstLine="680"/>
        <w:contextualSpacing/>
        <w:jc w:val="both"/>
        <w:rPr>
          <w:sz w:val="28"/>
          <w:szCs w:val="28"/>
        </w:rPr>
      </w:pPr>
    </w:p>
    <w:p w:rsidR="004831B7" w:rsidRPr="007062A0" w:rsidRDefault="004831B7" w:rsidP="004831B7">
      <w:pPr>
        <w:widowControl w:val="0"/>
        <w:spacing w:line="360" w:lineRule="auto"/>
        <w:contextualSpacing/>
        <w:jc w:val="both"/>
        <w:rPr>
          <w:sz w:val="28"/>
          <w:szCs w:val="28"/>
          <w:lang w:val="en-US"/>
        </w:rPr>
      </w:pPr>
      <w:r w:rsidRPr="007062A0">
        <w:rPr>
          <w:sz w:val="28"/>
          <w:szCs w:val="28"/>
          <w:lang w:val="en-US"/>
        </w:rPr>
        <w:t>4.</w:t>
      </w:r>
    </w:p>
    <w:tbl>
      <w:tblPr>
        <w:tblStyle w:val="af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56"/>
      </w:tblGrid>
      <w:tr w:rsidR="004831B7" w:rsidTr="00FC5314">
        <w:tc>
          <w:tcPr>
            <w:tcW w:w="9356" w:type="dxa"/>
          </w:tcPr>
          <w:p w:rsidR="004831B7" w:rsidRDefault="004831B7" w:rsidP="00FC5314">
            <w:pPr>
              <w:spacing w:after="200" w:line="360" w:lineRule="auto"/>
              <w:contextualSpacing/>
              <w:rPr>
                <w:sz w:val="28"/>
                <w:szCs w:val="28"/>
              </w:rPr>
            </w:pPr>
            <w:r w:rsidRPr="00DF02B5">
              <w:rPr>
                <w:sz w:val="28"/>
                <w:szCs w:val="28"/>
              </w:rPr>
              <w:t>Открываем скрипт программы</w:t>
            </w:r>
            <w:r>
              <w:rPr>
                <w:sz w:val="28"/>
                <w:szCs w:val="28"/>
              </w:rPr>
              <w:t xml:space="preserve"> и </w:t>
            </w:r>
            <w:r w:rsidRPr="00DF02B5">
              <w:rPr>
                <w:sz w:val="28"/>
                <w:szCs w:val="28"/>
              </w:rPr>
              <w:t>указываем путь к файлу</w:t>
            </w:r>
            <w:r w:rsidRPr="00031219">
              <w:rPr>
                <w:sz w:val="28"/>
                <w:szCs w:val="28"/>
              </w:rPr>
              <w:t>“</w:t>
            </w:r>
            <w:r>
              <w:rPr>
                <w:sz w:val="28"/>
                <w:szCs w:val="28"/>
              </w:rPr>
              <w:t>ДСУ</w:t>
            </w:r>
            <w:r w:rsidRPr="00031219">
              <w:rPr>
                <w:sz w:val="28"/>
                <w:szCs w:val="28"/>
              </w:rPr>
              <w:t>”</w:t>
            </w:r>
          </w:p>
        </w:tc>
      </w:tr>
      <w:tr w:rsidR="004831B7" w:rsidTr="00FC5314">
        <w:tc>
          <w:tcPr>
            <w:tcW w:w="9356" w:type="dxa"/>
          </w:tcPr>
          <w:p w:rsidR="004831B7" w:rsidRDefault="004831B7" w:rsidP="004831B7">
            <w:pPr>
              <w:spacing w:after="200" w:line="360" w:lineRule="auto"/>
              <w:contextualSpacing/>
              <w:rPr>
                <w:sz w:val="28"/>
                <w:szCs w:val="28"/>
              </w:rPr>
            </w:pPr>
            <w:r>
              <w:rPr>
                <w:noProof/>
                <w:sz w:val="28"/>
                <w:szCs w:val="28"/>
              </w:rPr>
              <w:drawing>
                <wp:inline distT="0" distB="0" distL="0" distR="0">
                  <wp:extent cx="3390265" cy="2553335"/>
                  <wp:effectExtent l="0" t="0" r="635" b="0"/>
                  <wp:docPr id="4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0265" cy="2553335"/>
                          </a:xfrm>
                          <a:prstGeom prst="rect">
                            <a:avLst/>
                          </a:prstGeom>
                          <a:noFill/>
                          <a:ln>
                            <a:noFill/>
                          </a:ln>
                        </pic:spPr>
                      </pic:pic>
                    </a:graphicData>
                  </a:graphic>
                </wp:inline>
              </w:drawing>
            </w:r>
          </w:p>
        </w:tc>
      </w:tr>
    </w:tbl>
    <w:p w:rsidR="004831B7" w:rsidRDefault="004831B7" w:rsidP="004831B7">
      <w:pPr>
        <w:spacing w:after="200" w:line="360" w:lineRule="auto"/>
        <w:contextualSpacing/>
        <w:rPr>
          <w:sz w:val="28"/>
          <w:szCs w:val="28"/>
          <w:lang w:val="en-US"/>
        </w:rPr>
      </w:pPr>
    </w:p>
    <w:p w:rsidR="004831B7" w:rsidRDefault="004831B7" w:rsidP="004831B7">
      <w:pPr>
        <w:spacing w:after="200" w:line="360" w:lineRule="auto"/>
        <w:contextualSpacing/>
        <w:rPr>
          <w:sz w:val="28"/>
          <w:szCs w:val="28"/>
          <w:lang w:val="en-US"/>
        </w:rPr>
      </w:pPr>
    </w:p>
    <w:p w:rsidR="004831B7" w:rsidRDefault="004831B7" w:rsidP="004831B7">
      <w:pPr>
        <w:spacing w:after="200" w:line="360" w:lineRule="auto"/>
        <w:contextualSpacing/>
        <w:rPr>
          <w:sz w:val="28"/>
          <w:szCs w:val="28"/>
          <w:lang w:val="en-US"/>
        </w:rPr>
      </w:pPr>
    </w:p>
    <w:p w:rsidR="004831B7" w:rsidRDefault="004831B7" w:rsidP="004831B7">
      <w:pPr>
        <w:spacing w:after="200" w:line="360" w:lineRule="auto"/>
        <w:contextualSpacing/>
        <w:rPr>
          <w:sz w:val="28"/>
          <w:szCs w:val="28"/>
          <w:lang w:val="en-US"/>
        </w:rPr>
      </w:pPr>
    </w:p>
    <w:p w:rsidR="004831B7" w:rsidRPr="007062A0" w:rsidRDefault="004831B7" w:rsidP="004831B7">
      <w:pPr>
        <w:spacing w:after="200" w:line="360" w:lineRule="auto"/>
        <w:contextualSpacing/>
        <w:rPr>
          <w:sz w:val="28"/>
          <w:szCs w:val="28"/>
          <w:lang w:val="en-US"/>
        </w:rPr>
      </w:pPr>
      <w:r w:rsidRPr="007062A0">
        <w:rPr>
          <w:sz w:val="28"/>
          <w:szCs w:val="28"/>
          <w:lang w:val="en-US"/>
        </w:rPr>
        <w:lastRenderedPageBreak/>
        <w:t>5.</w:t>
      </w:r>
    </w:p>
    <w:tbl>
      <w:tblPr>
        <w:tblStyle w:val="af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56"/>
      </w:tblGrid>
      <w:tr w:rsidR="004831B7" w:rsidRPr="004D2193" w:rsidTr="00FC5314">
        <w:tc>
          <w:tcPr>
            <w:tcW w:w="9356" w:type="dxa"/>
          </w:tcPr>
          <w:p w:rsidR="004831B7" w:rsidRPr="004D2193" w:rsidRDefault="004831B7" w:rsidP="00FC5314">
            <w:pPr>
              <w:spacing w:after="200" w:line="360" w:lineRule="auto"/>
              <w:contextualSpacing/>
              <w:rPr>
                <w:sz w:val="28"/>
                <w:szCs w:val="28"/>
              </w:rPr>
            </w:pPr>
            <w:r w:rsidRPr="00DF02B5">
              <w:rPr>
                <w:sz w:val="28"/>
                <w:szCs w:val="28"/>
              </w:rPr>
              <w:t>Выбираем файл</w:t>
            </w:r>
            <w:r w:rsidRPr="00031219">
              <w:rPr>
                <w:sz w:val="28"/>
                <w:szCs w:val="28"/>
              </w:rPr>
              <w:t xml:space="preserve"> “</w:t>
            </w:r>
            <w:r>
              <w:rPr>
                <w:sz w:val="28"/>
                <w:szCs w:val="28"/>
              </w:rPr>
              <w:t>ДСУ</w:t>
            </w:r>
            <w:r w:rsidRPr="00031219">
              <w:rPr>
                <w:sz w:val="28"/>
                <w:szCs w:val="28"/>
              </w:rPr>
              <w:t>”</w:t>
            </w:r>
            <w:r>
              <w:rPr>
                <w:sz w:val="28"/>
                <w:szCs w:val="28"/>
              </w:rPr>
              <w:t>программы проектирования</w:t>
            </w:r>
          </w:p>
        </w:tc>
      </w:tr>
      <w:tr w:rsidR="004831B7" w:rsidRPr="004D2193" w:rsidTr="00FC5314">
        <w:tc>
          <w:tcPr>
            <w:tcW w:w="9356" w:type="dxa"/>
          </w:tcPr>
          <w:p w:rsidR="004831B7" w:rsidRPr="004D2193" w:rsidRDefault="004831B7" w:rsidP="004831B7">
            <w:pPr>
              <w:spacing w:after="200" w:line="360" w:lineRule="auto"/>
              <w:contextualSpacing/>
              <w:rPr>
                <w:sz w:val="28"/>
                <w:szCs w:val="28"/>
              </w:rPr>
            </w:pPr>
            <w:r>
              <w:rPr>
                <w:noProof/>
                <w:sz w:val="28"/>
                <w:szCs w:val="28"/>
              </w:rPr>
              <w:drawing>
                <wp:inline distT="0" distB="0" distL="0" distR="0">
                  <wp:extent cx="3942080" cy="2545080"/>
                  <wp:effectExtent l="0" t="0" r="1270" b="7620"/>
                  <wp:docPr id="45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2080" cy="2545080"/>
                          </a:xfrm>
                          <a:prstGeom prst="rect">
                            <a:avLst/>
                          </a:prstGeom>
                          <a:noFill/>
                          <a:ln>
                            <a:noFill/>
                          </a:ln>
                        </pic:spPr>
                      </pic:pic>
                    </a:graphicData>
                  </a:graphic>
                </wp:inline>
              </w:drawing>
            </w:r>
          </w:p>
        </w:tc>
      </w:tr>
    </w:tbl>
    <w:p w:rsidR="004831B7" w:rsidRDefault="004831B7" w:rsidP="004831B7">
      <w:pPr>
        <w:spacing w:after="200" w:line="360" w:lineRule="auto"/>
        <w:contextualSpacing/>
        <w:rPr>
          <w:sz w:val="28"/>
          <w:szCs w:val="28"/>
          <w:lang w:val="en-US"/>
        </w:rPr>
      </w:pPr>
    </w:p>
    <w:p w:rsidR="004831B7" w:rsidRPr="007062A0" w:rsidRDefault="004831B7" w:rsidP="004831B7">
      <w:pPr>
        <w:spacing w:after="200" w:line="360" w:lineRule="auto"/>
        <w:contextualSpacing/>
        <w:rPr>
          <w:sz w:val="28"/>
          <w:szCs w:val="28"/>
          <w:lang w:val="en-US"/>
        </w:rPr>
      </w:pPr>
      <w:r w:rsidRPr="007062A0">
        <w:rPr>
          <w:sz w:val="28"/>
          <w:szCs w:val="28"/>
          <w:lang w:val="en-US"/>
        </w:rPr>
        <w:t>6.</w:t>
      </w:r>
    </w:p>
    <w:tbl>
      <w:tblPr>
        <w:tblStyle w:val="af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56"/>
      </w:tblGrid>
      <w:tr w:rsidR="004831B7" w:rsidTr="00FC5314">
        <w:tc>
          <w:tcPr>
            <w:tcW w:w="9356" w:type="dxa"/>
          </w:tcPr>
          <w:p w:rsidR="004831B7" w:rsidRPr="004D2193" w:rsidRDefault="004831B7" w:rsidP="00FC5314">
            <w:pPr>
              <w:spacing w:line="360" w:lineRule="auto"/>
              <w:contextualSpacing/>
              <w:rPr>
                <w:sz w:val="28"/>
                <w:szCs w:val="28"/>
              </w:rPr>
            </w:pPr>
            <w:r w:rsidRPr="00DF02B5">
              <w:rPr>
                <w:sz w:val="28"/>
                <w:szCs w:val="28"/>
              </w:rPr>
              <w:t>После выбора файла на экране монитора появится скрипт программы.Скрипт необходимо запустить.</w:t>
            </w:r>
          </w:p>
        </w:tc>
      </w:tr>
      <w:tr w:rsidR="004831B7" w:rsidTr="00FC5314">
        <w:tc>
          <w:tcPr>
            <w:tcW w:w="9356" w:type="dxa"/>
          </w:tcPr>
          <w:p w:rsidR="004831B7" w:rsidRDefault="004831B7" w:rsidP="004831B7">
            <w:pPr>
              <w:spacing w:line="360" w:lineRule="auto"/>
              <w:contextualSpacing/>
              <w:jc w:val="center"/>
              <w:rPr>
                <w:sz w:val="28"/>
                <w:szCs w:val="28"/>
              </w:rPr>
            </w:pPr>
            <w:r>
              <w:rPr>
                <w:noProof/>
                <w:sz w:val="28"/>
                <w:szCs w:val="28"/>
              </w:rPr>
              <w:drawing>
                <wp:inline distT="0" distB="0" distL="0" distR="0">
                  <wp:extent cx="3830320" cy="2268855"/>
                  <wp:effectExtent l="0" t="0" r="0" b="0"/>
                  <wp:docPr id="45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0320" cy="2268855"/>
                          </a:xfrm>
                          <a:prstGeom prst="rect">
                            <a:avLst/>
                          </a:prstGeom>
                          <a:noFill/>
                          <a:ln>
                            <a:noFill/>
                          </a:ln>
                        </pic:spPr>
                      </pic:pic>
                    </a:graphicData>
                  </a:graphic>
                </wp:inline>
              </w:drawing>
            </w:r>
          </w:p>
        </w:tc>
      </w:tr>
    </w:tbl>
    <w:p w:rsidR="004831B7" w:rsidRDefault="004831B7" w:rsidP="004831B7">
      <w:pPr>
        <w:spacing w:line="360" w:lineRule="auto"/>
        <w:ind w:left="1080"/>
        <w:contextualSpacing/>
        <w:rPr>
          <w:sz w:val="28"/>
          <w:szCs w:val="28"/>
          <w:lang w:val="en-US"/>
        </w:rPr>
      </w:pPr>
    </w:p>
    <w:p w:rsidR="004831B7" w:rsidRDefault="004831B7" w:rsidP="004831B7">
      <w:pPr>
        <w:spacing w:line="360" w:lineRule="auto"/>
        <w:ind w:left="1080"/>
        <w:contextualSpacing/>
        <w:rPr>
          <w:sz w:val="28"/>
          <w:szCs w:val="28"/>
          <w:lang w:val="en-US"/>
        </w:rPr>
      </w:pPr>
    </w:p>
    <w:p w:rsidR="004831B7" w:rsidRDefault="004831B7" w:rsidP="004831B7">
      <w:pPr>
        <w:spacing w:line="360" w:lineRule="auto"/>
        <w:ind w:left="1080"/>
        <w:contextualSpacing/>
        <w:rPr>
          <w:sz w:val="28"/>
          <w:szCs w:val="28"/>
          <w:lang w:val="en-US"/>
        </w:rPr>
      </w:pPr>
    </w:p>
    <w:p w:rsidR="004831B7" w:rsidRDefault="004831B7" w:rsidP="004831B7">
      <w:pPr>
        <w:spacing w:line="360" w:lineRule="auto"/>
        <w:ind w:left="1080"/>
        <w:contextualSpacing/>
        <w:rPr>
          <w:sz w:val="28"/>
          <w:szCs w:val="28"/>
          <w:lang w:val="en-US"/>
        </w:rPr>
      </w:pPr>
    </w:p>
    <w:p w:rsidR="004831B7" w:rsidRDefault="004831B7" w:rsidP="004831B7">
      <w:pPr>
        <w:spacing w:line="360" w:lineRule="auto"/>
        <w:ind w:left="1080"/>
        <w:contextualSpacing/>
        <w:rPr>
          <w:sz w:val="28"/>
          <w:szCs w:val="28"/>
          <w:lang w:val="en-US"/>
        </w:rPr>
      </w:pPr>
    </w:p>
    <w:p w:rsidR="004831B7" w:rsidRDefault="004831B7" w:rsidP="004831B7">
      <w:pPr>
        <w:spacing w:line="360" w:lineRule="auto"/>
        <w:ind w:left="1080"/>
        <w:contextualSpacing/>
        <w:rPr>
          <w:sz w:val="28"/>
          <w:szCs w:val="28"/>
          <w:lang w:val="en-US"/>
        </w:rPr>
      </w:pPr>
    </w:p>
    <w:p w:rsidR="004831B7" w:rsidRDefault="004831B7" w:rsidP="004831B7">
      <w:pPr>
        <w:spacing w:line="360" w:lineRule="auto"/>
        <w:ind w:left="1080"/>
        <w:contextualSpacing/>
        <w:rPr>
          <w:sz w:val="28"/>
          <w:szCs w:val="28"/>
          <w:lang w:val="en-US"/>
        </w:rPr>
      </w:pPr>
    </w:p>
    <w:p w:rsidR="004831B7" w:rsidRPr="007062A0" w:rsidRDefault="004831B7" w:rsidP="004831B7">
      <w:pPr>
        <w:spacing w:line="360" w:lineRule="auto"/>
        <w:contextualSpacing/>
        <w:rPr>
          <w:sz w:val="28"/>
          <w:szCs w:val="28"/>
          <w:lang w:val="en-US"/>
        </w:rPr>
      </w:pPr>
      <w:r w:rsidRPr="007062A0">
        <w:rPr>
          <w:sz w:val="28"/>
          <w:szCs w:val="28"/>
          <w:lang w:val="en-US"/>
        </w:rPr>
        <w:lastRenderedPageBreak/>
        <w:t>7.</w:t>
      </w:r>
    </w:p>
    <w:tbl>
      <w:tblPr>
        <w:tblStyle w:val="af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56"/>
      </w:tblGrid>
      <w:tr w:rsidR="004831B7" w:rsidTr="00FC5314">
        <w:tc>
          <w:tcPr>
            <w:tcW w:w="9356" w:type="dxa"/>
          </w:tcPr>
          <w:p w:rsidR="004831B7" w:rsidRPr="00DF02B5" w:rsidRDefault="004831B7" w:rsidP="004831B7">
            <w:pPr>
              <w:spacing w:after="200" w:line="360" w:lineRule="auto"/>
              <w:contextualSpacing/>
              <w:rPr>
                <w:sz w:val="28"/>
                <w:szCs w:val="28"/>
              </w:rPr>
            </w:pPr>
            <w:r w:rsidRPr="00DF02B5">
              <w:rPr>
                <w:sz w:val="28"/>
                <w:szCs w:val="28"/>
              </w:rPr>
              <w:t>Ввод данных для расчет</w:t>
            </w:r>
            <w:r>
              <w:rPr>
                <w:sz w:val="28"/>
                <w:szCs w:val="28"/>
              </w:rPr>
              <w:t xml:space="preserve">а </w:t>
            </w:r>
            <w:r w:rsidRPr="00DF02B5">
              <w:rPr>
                <w:sz w:val="28"/>
                <w:szCs w:val="28"/>
              </w:rPr>
              <w:t xml:space="preserve"> цифров</w:t>
            </w:r>
            <w:r>
              <w:rPr>
                <w:sz w:val="28"/>
                <w:szCs w:val="28"/>
              </w:rPr>
              <w:t>ого</w:t>
            </w:r>
            <w:r w:rsidRPr="00DF02B5">
              <w:rPr>
                <w:sz w:val="28"/>
                <w:szCs w:val="28"/>
              </w:rPr>
              <w:t xml:space="preserve"> устройств</w:t>
            </w:r>
            <w:r>
              <w:rPr>
                <w:sz w:val="28"/>
                <w:szCs w:val="28"/>
              </w:rPr>
              <w:t>а</w:t>
            </w:r>
            <w:r w:rsidRPr="00DF02B5">
              <w:rPr>
                <w:sz w:val="28"/>
                <w:szCs w:val="28"/>
              </w:rPr>
              <w:t xml:space="preserve"> управления.</w:t>
            </w:r>
          </w:p>
          <w:p w:rsidR="004831B7" w:rsidRDefault="004831B7" w:rsidP="004831B7">
            <w:pPr>
              <w:spacing w:line="360" w:lineRule="auto"/>
              <w:contextualSpacing/>
              <w:rPr>
                <w:sz w:val="28"/>
                <w:szCs w:val="28"/>
              </w:rPr>
            </w:pPr>
          </w:p>
        </w:tc>
      </w:tr>
      <w:tr w:rsidR="004831B7" w:rsidTr="00FC5314">
        <w:tc>
          <w:tcPr>
            <w:tcW w:w="9356" w:type="dxa"/>
          </w:tcPr>
          <w:p w:rsidR="004831B7" w:rsidRPr="00393982" w:rsidRDefault="004831B7" w:rsidP="004831B7">
            <w:pPr>
              <w:spacing w:line="360" w:lineRule="auto"/>
              <w:contextualSpacing/>
              <w:rPr>
                <w:sz w:val="28"/>
                <w:szCs w:val="28"/>
              </w:rPr>
            </w:pPr>
            <w:r w:rsidRPr="00DF02B5">
              <w:rPr>
                <w:noProof/>
                <w:sz w:val="28"/>
                <w:szCs w:val="28"/>
              </w:rPr>
              <w:drawing>
                <wp:anchor distT="0" distB="0" distL="114300" distR="114300" simplePos="0" relativeHeight="251678720" behindDoc="0" locked="0" layoutInCell="1" allowOverlap="1">
                  <wp:simplePos x="0" y="0"/>
                  <wp:positionH relativeFrom="margin">
                    <wp:posOffset>958215</wp:posOffset>
                  </wp:positionH>
                  <wp:positionV relativeFrom="margin">
                    <wp:posOffset>44450</wp:posOffset>
                  </wp:positionV>
                  <wp:extent cx="3590925" cy="2914650"/>
                  <wp:effectExtent l="0" t="0" r="9525" b="0"/>
                  <wp:wrapSquare wrapText="bothSides"/>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54.png"/>
                          <pic:cNvPicPr/>
                        </pic:nvPicPr>
                        <pic:blipFill>
                          <a:blip r:embed="rId9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90925" cy="2914650"/>
                          </a:xfrm>
                          <a:prstGeom prst="rect">
                            <a:avLst/>
                          </a:prstGeom>
                        </pic:spPr>
                      </pic:pic>
                    </a:graphicData>
                  </a:graphic>
                </wp:anchor>
              </w:drawing>
            </w:r>
          </w:p>
        </w:tc>
      </w:tr>
      <w:tr w:rsidR="004831B7" w:rsidTr="00FC5314">
        <w:tc>
          <w:tcPr>
            <w:tcW w:w="9356" w:type="dxa"/>
          </w:tcPr>
          <w:p w:rsidR="004831B7" w:rsidRPr="0081659B" w:rsidRDefault="004831B7" w:rsidP="004831B7">
            <w:pPr>
              <w:spacing w:line="360" w:lineRule="auto"/>
              <w:contextualSpacing/>
              <w:rPr>
                <w:sz w:val="28"/>
                <w:szCs w:val="28"/>
              </w:rPr>
            </w:pPr>
            <w:r>
              <w:rPr>
                <w:sz w:val="28"/>
                <w:szCs w:val="28"/>
              </w:rPr>
              <w:t>Этот пункт алгоритма выполняется в следующей последовательности</w:t>
            </w:r>
            <w:r w:rsidRPr="0081659B">
              <w:rPr>
                <w:sz w:val="28"/>
                <w:szCs w:val="28"/>
              </w:rPr>
              <w:t>:</w:t>
            </w:r>
          </w:p>
          <w:p w:rsidR="004831B7" w:rsidRPr="00DF02B5" w:rsidRDefault="004831B7" w:rsidP="004831B7">
            <w:pPr>
              <w:numPr>
                <w:ilvl w:val="0"/>
                <w:numId w:val="36"/>
              </w:numPr>
              <w:spacing w:after="200" w:line="360" w:lineRule="auto"/>
              <w:contextualSpacing/>
              <w:rPr>
                <w:sz w:val="28"/>
                <w:szCs w:val="28"/>
              </w:rPr>
            </w:pPr>
            <w:r w:rsidRPr="00DF02B5">
              <w:rPr>
                <w:sz w:val="28"/>
                <w:szCs w:val="28"/>
              </w:rPr>
              <w:t>Вв</w:t>
            </w:r>
            <w:r>
              <w:rPr>
                <w:sz w:val="28"/>
                <w:szCs w:val="28"/>
              </w:rPr>
              <w:t>о</w:t>
            </w:r>
            <w:r w:rsidRPr="00DF02B5">
              <w:rPr>
                <w:sz w:val="28"/>
                <w:szCs w:val="28"/>
              </w:rPr>
              <w:t>дит</w:t>
            </w:r>
            <w:r>
              <w:rPr>
                <w:sz w:val="28"/>
                <w:szCs w:val="28"/>
              </w:rPr>
              <w:t>ся</w:t>
            </w:r>
            <w:r w:rsidRPr="00DF02B5">
              <w:rPr>
                <w:sz w:val="28"/>
                <w:szCs w:val="28"/>
              </w:rPr>
              <w:t xml:space="preserve"> степень знаменателя</w:t>
            </w:r>
            <w:r>
              <w:rPr>
                <w:sz w:val="28"/>
                <w:szCs w:val="28"/>
              </w:rPr>
              <w:t>-</w:t>
            </w:r>
            <w:r w:rsidRPr="00DF02B5">
              <w:rPr>
                <w:sz w:val="28"/>
                <w:szCs w:val="28"/>
              </w:rPr>
              <w:t xml:space="preserve"> n</w:t>
            </w:r>
          </w:p>
          <w:p w:rsidR="004831B7" w:rsidRPr="00DF02B5" w:rsidRDefault="004831B7" w:rsidP="004831B7">
            <w:pPr>
              <w:numPr>
                <w:ilvl w:val="0"/>
                <w:numId w:val="36"/>
              </w:numPr>
              <w:spacing w:after="200" w:line="360" w:lineRule="auto"/>
              <w:contextualSpacing/>
              <w:rPr>
                <w:sz w:val="28"/>
                <w:szCs w:val="28"/>
              </w:rPr>
            </w:pPr>
            <w:r w:rsidRPr="00DF02B5">
              <w:rPr>
                <w:sz w:val="28"/>
                <w:szCs w:val="28"/>
              </w:rPr>
              <w:t>Вв</w:t>
            </w:r>
            <w:r>
              <w:rPr>
                <w:sz w:val="28"/>
                <w:szCs w:val="28"/>
              </w:rPr>
              <w:t>о</w:t>
            </w:r>
            <w:r w:rsidRPr="00DF02B5">
              <w:rPr>
                <w:sz w:val="28"/>
                <w:szCs w:val="28"/>
              </w:rPr>
              <w:t>д</w:t>
            </w:r>
            <w:r>
              <w:rPr>
                <w:sz w:val="28"/>
                <w:szCs w:val="28"/>
              </w:rPr>
              <w:t>я</w:t>
            </w:r>
            <w:r w:rsidRPr="00DF02B5">
              <w:rPr>
                <w:sz w:val="28"/>
                <w:szCs w:val="28"/>
              </w:rPr>
              <w:t>т</w:t>
            </w:r>
            <w:r>
              <w:rPr>
                <w:sz w:val="28"/>
                <w:szCs w:val="28"/>
              </w:rPr>
              <w:t>ся</w:t>
            </w:r>
            <w:r w:rsidRPr="00DF02B5">
              <w:rPr>
                <w:sz w:val="28"/>
                <w:szCs w:val="28"/>
              </w:rPr>
              <w:t xml:space="preserve"> коэффициенты полинома знаменателя</w:t>
            </w:r>
          </w:p>
          <w:p w:rsidR="004831B7" w:rsidRPr="00DF02B5" w:rsidRDefault="004831B7" w:rsidP="004831B7">
            <w:pPr>
              <w:spacing w:line="360" w:lineRule="auto"/>
              <w:ind w:left="1800"/>
              <w:contextualSpacing/>
              <w:rPr>
                <w:sz w:val="28"/>
                <w:szCs w:val="28"/>
              </w:rPr>
            </w:pPr>
            <w:r w:rsidRPr="00DF02B5">
              <w:rPr>
                <w:sz w:val="28"/>
                <w:szCs w:val="28"/>
              </w:rPr>
              <w:t xml:space="preserve"> c 1-го по (n+1)-й(А1,А2,…А</w:t>
            </w:r>
            <w:r w:rsidRPr="00DF02B5">
              <w:rPr>
                <w:sz w:val="28"/>
                <w:szCs w:val="28"/>
                <w:lang w:val="en-US"/>
              </w:rPr>
              <w:t>n</w:t>
            </w:r>
            <w:r w:rsidRPr="00DF02B5">
              <w:rPr>
                <w:sz w:val="28"/>
                <w:szCs w:val="28"/>
              </w:rPr>
              <w:t>)</w:t>
            </w:r>
          </w:p>
          <w:p w:rsidR="004831B7" w:rsidRPr="00DF02B5" w:rsidRDefault="004831B7" w:rsidP="004831B7">
            <w:pPr>
              <w:numPr>
                <w:ilvl w:val="0"/>
                <w:numId w:val="36"/>
              </w:numPr>
              <w:spacing w:after="200" w:line="360" w:lineRule="auto"/>
              <w:contextualSpacing/>
              <w:rPr>
                <w:sz w:val="28"/>
                <w:szCs w:val="28"/>
              </w:rPr>
            </w:pPr>
            <w:r w:rsidRPr="00DF02B5">
              <w:rPr>
                <w:sz w:val="28"/>
                <w:szCs w:val="28"/>
              </w:rPr>
              <w:t>Вв</w:t>
            </w:r>
            <w:r>
              <w:rPr>
                <w:sz w:val="28"/>
                <w:szCs w:val="28"/>
              </w:rPr>
              <w:t>о</w:t>
            </w:r>
            <w:r w:rsidRPr="00DF02B5">
              <w:rPr>
                <w:sz w:val="28"/>
                <w:szCs w:val="28"/>
              </w:rPr>
              <w:t>дит</w:t>
            </w:r>
            <w:r>
              <w:rPr>
                <w:sz w:val="28"/>
                <w:szCs w:val="28"/>
              </w:rPr>
              <w:t>ся</w:t>
            </w:r>
            <w:r w:rsidRPr="00DF02B5">
              <w:rPr>
                <w:sz w:val="28"/>
                <w:szCs w:val="28"/>
              </w:rPr>
              <w:t xml:space="preserve"> степень числителя</w:t>
            </w:r>
            <w:r>
              <w:rPr>
                <w:sz w:val="28"/>
                <w:szCs w:val="28"/>
              </w:rPr>
              <w:t>-</w:t>
            </w:r>
            <w:r w:rsidRPr="00DF02B5">
              <w:rPr>
                <w:sz w:val="28"/>
                <w:szCs w:val="28"/>
              </w:rPr>
              <w:t xml:space="preserve"> m</w:t>
            </w:r>
          </w:p>
          <w:p w:rsidR="004831B7" w:rsidRPr="00DF02B5" w:rsidRDefault="004831B7" w:rsidP="004831B7">
            <w:pPr>
              <w:numPr>
                <w:ilvl w:val="0"/>
                <w:numId w:val="36"/>
              </w:numPr>
              <w:spacing w:after="200" w:line="360" w:lineRule="auto"/>
              <w:contextualSpacing/>
              <w:rPr>
                <w:sz w:val="28"/>
                <w:szCs w:val="28"/>
              </w:rPr>
            </w:pPr>
            <w:r w:rsidRPr="00DF02B5">
              <w:rPr>
                <w:sz w:val="28"/>
                <w:szCs w:val="28"/>
              </w:rPr>
              <w:t>Вв</w:t>
            </w:r>
            <w:r>
              <w:rPr>
                <w:sz w:val="28"/>
                <w:szCs w:val="28"/>
              </w:rPr>
              <w:t>о</w:t>
            </w:r>
            <w:r w:rsidRPr="00DF02B5">
              <w:rPr>
                <w:sz w:val="28"/>
                <w:szCs w:val="28"/>
              </w:rPr>
              <w:t>д</w:t>
            </w:r>
            <w:r>
              <w:rPr>
                <w:sz w:val="28"/>
                <w:szCs w:val="28"/>
              </w:rPr>
              <w:t>я</w:t>
            </w:r>
            <w:r w:rsidRPr="00DF02B5">
              <w:rPr>
                <w:sz w:val="28"/>
                <w:szCs w:val="28"/>
              </w:rPr>
              <w:t>т</w:t>
            </w:r>
            <w:r>
              <w:rPr>
                <w:sz w:val="28"/>
                <w:szCs w:val="28"/>
              </w:rPr>
              <w:t>ся</w:t>
            </w:r>
            <w:r w:rsidRPr="00DF02B5">
              <w:rPr>
                <w:sz w:val="28"/>
                <w:szCs w:val="28"/>
              </w:rPr>
              <w:t xml:space="preserve"> коэффициенты полинома числителя c 1-го по (m+1)-й(В1,В2,…</w:t>
            </w:r>
            <w:r>
              <w:rPr>
                <w:sz w:val="28"/>
                <w:szCs w:val="28"/>
              </w:rPr>
              <w:t>В</w:t>
            </w:r>
            <w:r>
              <w:rPr>
                <w:sz w:val="28"/>
                <w:szCs w:val="28"/>
                <w:lang w:val="en-US"/>
              </w:rPr>
              <w:t>m</w:t>
            </w:r>
            <w:r w:rsidRPr="00DF02B5">
              <w:rPr>
                <w:sz w:val="28"/>
                <w:szCs w:val="28"/>
              </w:rPr>
              <w:t>)</w:t>
            </w:r>
          </w:p>
          <w:p w:rsidR="004831B7" w:rsidRPr="00DF02B5" w:rsidRDefault="004831B7" w:rsidP="004831B7">
            <w:pPr>
              <w:numPr>
                <w:ilvl w:val="0"/>
                <w:numId w:val="36"/>
              </w:numPr>
              <w:spacing w:after="200" w:line="360" w:lineRule="auto"/>
              <w:contextualSpacing/>
              <w:rPr>
                <w:sz w:val="28"/>
                <w:szCs w:val="28"/>
              </w:rPr>
            </w:pPr>
            <w:r w:rsidRPr="00DF02B5">
              <w:rPr>
                <w:sz w:val="28"/>
                <w:szCs w:val="28"/>
              </w:rPr>
              <w:t>Вв</w:t>
            </w:r>
            <w:r>
              <w:rPr>
                <w:sz w:val="28"/>
                <w:szCs w:val="28"/>
              </w:rPr>
              <w:t>о</w:t>
            </w:r>
            <w:r w:rsidRPr="00DF02B5">
              <w:rPr>
                <w:sz w:val="28"/>
                <w:szCs w:val="28"/>
              </w:rPr>
              <w:t>дит</w:t>
            </w:r>
            <w:r>
              <w:rPr>
                <w:sz w:val="28"/>
                <w:szCs w:val="28"/>
              </w:rPr>
              <w:t>ся желаемое в</w:t>
            </w:r>
            <w:r w:rsidRPr="00DF02B5">
              <w:rPr>
                <w:sz w:val="28"/>
                <w:szCs w:val="28"/>
              </w:rPr>
              <w:t>ремя регулирования</w:t>
            </w:r>
            <w:r>
              <w:rPr>
                <w:sz w:val="28"/>
                <w:szCs w:val="28"/>
              </w:rPr>
              <w:t>-</w:t>
            </w:r>
            <w:r w:rsidRPr="00DF02B5">
              <w:rPr>
                <w:sz w:val="28"/>
                <w:szCs w:val="28"/>
              </w:rPr>
              <w:t xml:space="preserve"> tp</w:t>
            </w:r>
          </w:p>
          <w:p w:rsidR="004831B7" w:rsidRPr="00DF02B5" w:rsidRDefault="004831B7" w:rsidP="004831B7">
            <w:pPr>
              <w:numPr>
                <w:ilvl w:val="0"/>
                <w:numId w:val="36"/>
              </w:numPr>
              <w:spacing w:after="200" w:line="360" w:lineRule="auto"/>
              <w:contextualSpacing/>
              <w:rPr>
                <w:sz w:val="28"/>
                <w:szCs w:val="28"/>
              </w:rPr>
            </w:pPr>
            <w:r w:rsidRPr="00DF02B5">
              <w:rPr>
                <w:sz w:val="28"/>
                <w:szCs w:val="28"/>
              </w:rPr>
              <w:t>Вв</w:t>
            </w:r>
            <w:r>
              <w:rPr>
                <w:sz w:val="28"/>
                <w:szCs w:val="28"/>
              </w:rPr>
              <w:t>о</w:t>
            </w:r>
            <w:r w:rsidRPr="00DF02B5">
              <w:rPr>
                <w:sz w:val="28"/>
                <w:szCs w:val="28"/>
              </w:rPr>
              <w:t>дит</w:t>
            </w:r>
            <w:r>
              <w:rPr>
                <w:sz w:val="28"/>
                <w:szCs w:val="28"/>
              </w:rPr>
              <w:t>сяжелаемый п</w:t>
            </w:r>
            <w:r w:rsidRPr="00DF02B5">
              <w:rPr>
                <w:sz w:val="28"/>
                <w:szCs w:val="28"/>
              </w:rPr>
              <w:t xml:space="preserve">ериод квантования </w:t>
            </w:r>
            <w:r>
              <w:rPr>
                <w:sz w:val="28"/>
                <w:szCs w:val="28"/>
              </w:rPr>
              <w:t>-</w:t>
            </w:r>
            <w:r w:rsidRPr="00DF02B5">
              <w:rPr>
                <w:sz w:val="28"/>
                <w:szCs w:val="28"/>
              </w:rPr>
              <w:t>Т</w:t>
            </w:r>
          </w:p>
          <w:p w:rsidR="004831B7" w:rsidRPr="00DF02B5" w:rsidRDefault="004831B7" w:rsidP="004831B7">
            <w:pPr>
              <w:numPr>
                <w:ilvl w:val="0"/>
                <w:numId w:val="36"/>
              </w:numPr>
              <w:spacing w:after="200" w:line="360" w:lineRule="auto"/>
              <w:contextualSpacing/>
              <w:rPr>
                <w:sz w:val="28"/>
                <w:szCs w:val="28"/>
              </w:rPr>
            </w:pPr>
            <w:r w:rsidRPr="00DF02B5">
              <w:rPr>
                <w:sz w:val="28"/>
                <w:szCs w:val="28"/>
              </w:rPr>
              <w:t>Вв</w:t>
            </w:r>
            <w:r>
              <w:rPr>
                <w:sz w:val="28"/>
                <w:szCs w:val="28"/>
              </w:rPr>
              <w:t>о</w:t>
            </w:r>
            <w:r w:rsidRPr="00DF02B5">
              <w:rPr>
                <w:sz w:val="28"/>
                <w:szCs w:val="28"/>
              </w:rPr>
              <w:t>дит</w:t>
            </w:r>
            <w:r>
              <w:rPr>
                <w:sz w:val="28"/>
                <w:szCs w:val="28"/>
              </w:rPr>
              <w:t xml:space="preserve">сязаданный </w:t>
            </w:r>
            <w:r w:rsidRPr="00DF02B5">
              <w:rPr>
                <w:sz w:val="28"/>
                <w:szCs w:val="28"/>
              </w:rPr>
              <w:t>порядок астатизма</w:t>
            </w:r>
            <w:r>
              <w:rPr>
                <w:sz w:val="28"/>
                <w:szCs w:val="28"/>
              </w:rPr>
              <w:t xml:space="preserve"> к задающему воздействию </w:t>
            </w:r>
            <w:r w:rsidRPr="00F43FA1">
              <w:rPr>
                <w:sz w:val="28"/>
                <w:szCs w:val="28"/>
              </w:rPr>
              <w:t>-</w:t>
            </w:r>
            <w:r>
              <w:rPr>
                <w:sz w:val="28"/>
                <w:szCs w:val="28"/>
                <w:lang w:val="en-US"/>
              </w:rPr>
              <w:t>vg</w:t>
            </w:r>
          </w:p>
          <w:p w:rsidR="004831B7" w:rsidRDefault="004831B7" w:rsidP="004831B7">
            <w:pPr>
              <w:spacing w:line="360" w:lineRule="auto"/>
              <w:contextualSpacing/>
              <w:rPr>
                <w:sz w:val="28"/>
                <w:szCs w:val="28"/>
              </w:rPr>
            </w:pPr>
          </w:p>
        </w:tc>
      </w:tr>
    </w:tbl>
    <w:p w:rsidR="004831B7" w:rsidRPr="00482AF2" w:rsidRDefault="004831B7" w:rsidP="004831B7">
      <w:pPr>
        <w:spacing w:line="360" w:lineRule="auto"/>
        <w:ind w:left="1080"/>
        <w:contextualSpacing/>
        <w:rPr>
          <w:sz w:val="28"/>
          <w:szCs w:val="28"/>
        </w:rPr>
      </w:pPr>
    </w:p>
    <w:p w:rsidR="004831B7" w:rsidRPr="00482AF2" w:rsidRDefault="004831B7" w:rsidP="004831B7">
      <w:pPr>
        <w:spacing w:line="360" w:lineRule="auto"/>
        <w:ind w:left="1080"/>
        <w:contextualSpacing/>
        <w:rPr>
          <w:sz w:val="28"/>
          <w:szCs w:val="28"/>
        </w:rPr>
      </w:pPr>
    </w:p>
    <w:p w:rsidR="004831B7" w:rsidRDefault="004831B7" w:rsidP="004831B7">
      <w:pPr>
        <w:spacing w:line="360" w:lineRule="auto"/>
        <w:ind w:left="1080"/>
        <w:contextualSpacing/>
        <w:rPr>
          <w:sz w:val="28"/>
          <w:szCs w:val="28"/>
        </w:rPr>
      </w:pPr>
    </w:p>
    <w:p w:rsidR="00FC5314" w:rsidRPr="00482AF2" w:rsidRDefault="00FC5314" w:rsidP="004831B7">
      <w:pPr>
        <w:spacing w:line="360" w:lineRule="auto"/>
        <w:ind w:left="1080"/>
        <w:contextualSpacing/>
        <w:rPr>
          <w:sz w:val="28"/>
          <w:szCs w:val="28"/>
        </w:rPr>
      </w:pPr>
    </w:p>
    <w:p w:rsidR="004831B7" w:rsidRPr="007062A0" w:rsidRDefault="004831B7" w:rsidP="004831B7">
      <w:pPr>
        <w:spacing w:line="360" w:lineRule="auto"/>
        <w:contextualSpacing/>
        <w:rPr>
          <w:sz w:val="28"/>
          <w:szCs w:val="28"/>
          <w:lang w:val="en-US"/>
        </w:rPr>
      </w:pPr>
      <w:r w:rsidRPr="007062A0">
        <w:rPr>
          <w:sz w:val="28"/>
          <w:szCs w:val="28"/>
          <w:lang w:val="en-US"/>
        </w:rPr>
        <w:t>8.</w:t>
      </w:r>
    </w:p>
    <w:tbl>
      <w:tblPr>
        <w:tblStyle w:val="af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56"/>
      </w:tblGrid>
      <w:tr w:rsidR="004831B7" w:rsidRPr="00393982" w:rsidTr="00FC5314">
        <w:tc>
          <w:tcPr>
            <w:tcW w:w="9356" w:type="dxa"/>
          </w:tcPr>
          <w:p w:rsidR="004831B7" w:rsidRPr="00393982" w:rsidRDefault="004831B7" w:rsidP="004831B7">
            <w:pPr>
              <w:spacing w:after="200" w:line="360" w:lineRule="auto"/>
              <w:ind w:firstLine="720"/>
              <w:rPr>
                <w:sz w:val="28"/>
                <w:szCs w:val="28"/>
              </w:rPr>
            </w:pPr>
            <w:r w:rsidRPr="00393982">
              <w:rPr>
                <w:sz w:val="28"/>
                <w:szCs w:val="28"/>
              </w:rPr>
              <w:lastRenderedPageBreak/>
              <w:t xml:space="preserve">После ввода всех необходимых данных нажимаем  клавишу </w:t>
            </w:r>
            <w:r w:rsidRPr="00393982">
              <w:rPr>
                <w:sz w:val="28"/>
                <w:szCs w:val="28"/>
                <w:lang w:val="en-US"/>
              </w:rPr>
              <w:t>Enter</w:t>
            </w:r>
            <w:r w:rsidRPr="00393982">
              <w:rPr>
                <w:sz w:val="28"/>
                <w:szCs w:val="28"/>
              </w:rPr>
              <w:t>. Происходит автоматический  расчёт перехода от НОУ к дискретной модели и  определяется степень знаменателя желаемой передаточной функции непрерывной системы. По окончании расчета  на экране монитора  появляются предлагаемые программной  коэффициенты знаменателя подходящих нормированных  передаточных функций. Оператор выбирает наилучшие, по его мнению, коэффициенты, путем нажимания кнопки, соответствующей номеру выбранной строки с коэффициентами знаменателя.</w:t>
            </w:r>
          </w:p>
        </w:tc>
      </w:tr>
      <w:tr w:rsidR="004831B7" w:rsidRPr="00393982" w:rsidTr="00FC5314">
        <w:tc>
          <w:tcPr>
            <w:tcW w:w="9356" w:type="dxa"/>
          </w:tcPr>
          <w:p w:rsidR="004831B7" w:rsidRPr="00393982" w:rsidRDefault="004831B7" w:rsidP="004831B7">
            <w:pPr>
              <w:spacing w:before="600" w:after="840" w:line="360" w:lineRule="auto"/>
              <w:contextualSpacing/>
              <w:rPr>
                <w:sz w:val="28"/>
                <w:szCs w:val="28"/>
              </w:rPr>
            </w:pPr>
            <w:r w:rsidRPr="00DF02B5">
              <w:rPr>
                <w:noProof/>
              </w:rPr>
              <w:drawing>
                <wp:anchor distT="0" distB="0" distL="114300" distR="114300" simplePos="0" relativeHeight="251680768" behindDoc="0" locked="0" layoutInCell="1" allowOverlap="1">
                  <wp:simplePos x="0" y="0"/>
                  <wp:positionH relativeFrom="column">
                    <wp:posOffset>175260</wp:posOffset>
                  </wp:positionH>
                  <wp:positionV relativeFrom="paragraph">
                    <wp:posOffset>1905</wp:posOffset>
                  </wp:positionV>
                  <wp:extent cx="3143250" cy="3161665"/>
                  <wp:effectExtent l="0" t="0" r="0" b="635"/>
                  <wp:wrapSquare wrapText="bothSides"/>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516543554.png"/>
                          <pic:cNvPicPr/>
                        </pic:nvPicPr>
                        <pic:blipFill>
                          <a:blip r:embed="rId9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43250" cy="3161665"/>
                          </a:xfrm>
                          <a:prstGeom prst="rect">
                            <a:avLst/>
                          </a:prstGeom>
                        </pic:spPr>
                      </pic:pic>
                    </a:graphicData>
                  </a:graphic>
                </wp:anchor>
              </w:drawing>
            </w:r>
            <w:r w:rsidRPr="00DF02B5">
              <w:rPr>
                <w:noProof/>
              </w:rPr>
              <w:drawing>
                <wp:anchor distT="0" distB="0" distL="114300" distR="114300" simplePos="0" relativeHeight="251679744" behindDoc="0" locked="0" layoutInCell="1" allowOverlap="1">
                  <wp:simplePos x="0" y="0"/>
                  <wp:positionH relativeFrom="column">
                    <wp:posOffset>3470910</wp:posOffset>
                  </wp:positionH>
                  <wp:positionV relativeFrom="paragraph">
                    <wp:posOffset>505460</wp:posOffset>
                  </wp:positionV>
                  <wp:extent cx="1875155" cy="2105025"/>
                  <wp:effectExtent l="0" t="0" r="0" b="9525"/>
                  <wp:wrapSquare wrapText="bothSides"/>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75155" cy="2105025"/>
                          </a:xfrm>
                          <a:prstGeom prst="rect">
                            <a:avLst/>
                          </a:prstGeom>
                        </pic:spPr>
                      </pic:pic>
                    </a:graphicData>
                  </a:graphic>
                </wp:anchor>
              </w:drawing>
            </w:r>
          </w:p>
        </w:tc>
      </w:tr>
    </w:tbl>
    <w:p w:rsidR="004831B7" w:rsidRPr="00482AF2" w:rsidRDefault="004831B7" w:rsidP="004831B7">
      <w:pPr>
        <w:spacing w:line="360" w:lineRule="auto"/>
        <w:contextualSpacing/>
        <w:rPr>
          <w:b/>
          <w:sz w:val="28"/>
          <w:szCs w:val="28"/>
        </w:rPr>
      </w:pPr>
    </w:p>
    <w:p w:rsidR="004831B7" w:rsidRPr="00482AF2" w:rsidRDefault="004831B7" w:rsidP="004831B7">
      <w:pPr>
        <w:spacing w:line="360" w:lineRule="auto"/>
        <w:contextualSpacing/>
        <w:rPr>
          <w:b/>
          <w:sz w:val="28"/>
          <w:szCs w:val="28"/>
        </w:rPr>
      </w:pPr>
    </w:p>
    <w:p w:rsidR="004831B7" w:rsidRPr="00482AF2" w:rsidRDefault="004831B7" w:rsidP="004831B7">
      <w:pPr>
        <w:spacing w:line="360" w:lineRule="auto"/>
        <w:contextualSpacing/>
        <w:rPr>
          <w:b/>
          <w:sz w:val="28"/>
          <w:szCs w:val="28"/>
        </w:rPr>
      </w:pPr>
    </w:p>
    <w:p w:rsidR="004831B7" w:rsidRPr="00482AF2" w:rsidRDefault="004831B7" w:rsidP="004831B7">
      <w:pPr>
        <w:spacing w:line="360" w:lineRule="auto"/>
        <w:contextualSpacing/>
        <w:rPr>
          <w:b/>
          <w:sz w:val="28"/>
          <w:szCs w:val="28"/>
        </w:rPr>
      </w:pPr>
    </w:p>
    <w:p w:rsidR="004831B7" w:rsidRPr="00482AF2" w:rsidRDefault="004831B7" w:rsidP="004831B7">
      <w:pPr>
        <w:spacing w:line="360" w:lineRule="auto"/>
        <w:contextualSpacing/>
        <w:rPr>
          <w:b/>
          <w:sz w:val="28"/>
          <w:szCs w:val="28"/>
        </w:rPr>
      </w:pPr>
    </w:p>
    <w:p w:rsidR="004831B7" w:rsidRPr="00482AF2" w:rsidRDefault="004831B7" w:rsidP="004831B7">
      <w:pPr>
        <w:spacing w:line="360" w:lineRule="auto"/>
        <w:contextualSpacing/>
        <w:rPr>
          <w:b/>
          <w:sz w:val="28"/>
          <w:szCs w:val="28"/>
        </w:rPr>
      </w:pPr>
    </w:p>
    <w:p w:rsidR="004831B7" w:rsidRPr="00482AF2" w:rsidRDefault="004831B7" w:rsidP="004831B7">
      <w:pPr>
        <w:spacing w:line="360" w:lineRule="auto"/>
        <w:contextualSpacing/>
        <w:rPr>
          <w:b/>
          <w:sz w:val="28"/>
          <w:szCs w:val="28"/>
        </w:rPr>
      </w:pPr>
    </w:p>
    <w:p w:rsidR="009C7F40" w:rsidRDefault="009C7F40">
      <w:pPr>
        <w:rPr>
          <w:b/>
          <w:sz w:val="28"/>
          <w:szCs w:val="28"/>
        </w:rPr>
      </w:pPr>
      <w:r>
        <w:rPr>
          <w:b/>
          <w:sz w:val="28"/>
          <w:szCs w:val="28"/>
        </w:rPr>
        <w:br w:type="page"/>
      </w:r>
    </w:p>
    <w:p w:rsidR="004831B7" w:rsidRPr="007062A0" w:rsidRDefault="004831B7" w:rsidP="004831B7">
      <w:pPr>
        <w:spacing w:line="360" w:lineRule="auto"/>
        <w:contextualSpacing/>
        <w:rPr>
          <w:sz w:val="28"/>
          <w:szCs w:val="28"/>
          <w:lang w:val="en-US"/>
        </w:rPr>
      </w:pPr>
      <w:r w:rsidRPr="007062A0">
        <w:rPr>
          <w:sz w:val="28"/>
          <w:szCs w:val="28"/>
          <w:lang w:val="en-US"/>
        </w:rPr>
        <w:lastRenderedPageBreak/>
        <w:t>9.</w:t>
      </w:r>
    </w:p>
    <w:tbl>
      <w:tblPr>
        <w:tblStyle w:val="af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56"/>
      </w:tblGrid>
      <w:tr w:rsidR="004831B7" w:rsidTr="00FC5314">
        <w:tc>
          <w:tcPr>
            <w:tcW w:w="9356" w:type="dxa"/>
          </w:tcPr>
          <w:p w:rsidR="004831B7" w:rsidRDefault="004831B7" w:rsidP="004831B7">
            <w:pPr>
              <w:spacing w:line="360" w:lineRule="auto"/>
              <w:ind w:firstLine="720"/>
              <w:rPr>
                <w:sz w:val="28"/>
                <w:szCs w:val="28"/>
              </w:rPr>
            </w:pPr>
            <w:r w:rsidRPr="00E51D6E">
              <w:rPr>
                <w:spacing w:val="-12"/>
                <w:sz w:val="28"/>
                <w:szCs w:val="28"/>
              </w:rPr>
              <w:t xml:space="preserve">После выбора необходимых коэффициентов происходит  </w:t>
            </w:r>
            <w:r>
              <w:rPr>
                <w:spacing w:val="-12"/>
                <w:sz w:val="28"/>
                <w:szCs w:val="28"/>
              </w:rPr>
              <w:t xml:space="preserve">автоматический </w:t>
            </w:r>
            <w:r w:rsidRPr="00E51D6E">
              <w:rPr>
                <w:spacing w:val="-12"/>
                <w:sz w:val="28"/>
                <w:szCs w:val="28"/>
              </w:rPr>
              <w:t xml:space="preserve">расчет </w:t>
            </w:r>
            <w:r>
              <w:rPr>
                <w:spacing w:val="-12"/>
                <w:sz w:val="28"/>
                <w:szCs w:val="28"/>
              </w:rPr>
              <w:t>желаемой передаточной функции</w:t>
            </w:r>
            <w:r w:rsidRPr="00E51D6E">
              <w:rPr>
                <w:spacing w:val="-12"/>
                <w:sz w:val="28"/>
                <w:szCs w:val="28"/>
              </w:rPr>
              <w:t xml:space="preserve"> дискретной </w:t>
            </w:r>
            <w:r>
              <w:rPr>
                <w:spacing w:val="-12"/>
                <w:sz w:val="28"/>
                <w:szCs w:val="28"/>
              </w:rPr>
              <w:t xml:space="preserve">системы, а затем </w:t>
            </w:r>
            <w:r w:rsidRPr="00E51D6E">
              <w:rPr>
                <w:spacing w:val="-12"/>
                <w:sz w:val="28"/>
                <w:szCs w:val="28"/>
              </w:rPr>
              <w:t xml:space="preserve"> решение системы алгебраических уравнений,</w:t>
            </w:r>
            <w:r>
              <w:rPr>
                <w:spacing w:val="-12"/>
                <w:sz w:val="28"/>
                <w:szCs w:val="28"/>
              </w:rPr>
              <w:t xml:space="preserve"> которые определяют численные </w:t>
            </w:r>
            <w:r w:rsidRPr="00E51D6E">
              <w:rPr>
                <w:spacing w:val="-12"/>
                <w:sz w:val="28"/>
                <w:szCs w:val="28"/>
              </w:rPr>
              <w:t>коэффициент</w:t>
            </w:r>
            <w:r>
              <w:rPr>
                <w:spacing w:val="-12"/>
                <w:sz w:val="28"/>
                <w:szCs w:val="28"/>
              </w:rPr>
              <w:t xml:space="preserve">ы 3-х </w:t>
            </w:r>
            <w:r w:rsidRPr="00E51D6E">
              <w:rPr>
                <w:spacing w:val="-12"/>
                <w:sz w:val="28"/>
                <w:szCs w:val="28"/>
              </w:rPr>
              <w:t>уравнени</w:t>
            </w:r>
            <w:r>
              <w:rPr>
                <w:spacing w:val="-12"/>
                <w:sz w:val="28"/>
                <w:szCs w:val="28"/>
              </w:rPr>
              <w:t xml:space="preserve">й  </w:t>
            </w:r>
            <w:r w:rsidRPr="00E51D6E">
              <w:rPr>
                <w:spacing w:val="-12"/>
                <w:sz w:val="28"/>
                <w:szCs w:val="28"/>
              </w:rPr>
              <w:t xml:space="preserve"> ЦУУ.</w:t>
            </w:r>
          </w:p>
        </w:tc>
      </w:tr>
      <w:tr w:rsidR="004831B7" w:rsidTr="00FC5314">
        <w:tc>
          <w:tcPr>
            <w:tcW w:w="9356" w:type="dxa"/>
          </w:tcPr>
          <w:p w:rsidR="004831B7" w:rsidRDefault="004831B7" w:rsidP="004831B7">
            <w:pPr>
              <w:spacing w:line="360" w:lineRule="auto"/>
              <w:contextualSpacing/>
              <w:rPr>
                <w:sz w:val="28"/>
                <w:szCs w:val="28"/>
              </w:rPr>
            </w:pPr>
            <w:r>
              <w:rPr>
                <w:noProof/>
                <w:sz w:val="28"/>
                <w:szCs w:val="28"/>
              </w:rPr>
              <w:drawing>
                <wp:anchor distT="0" distB="0" distL="114300" distR="114300" simplePos="0" relativeHeight="251681792" behindDoc="0" locked="0" layoutInCell="1" allowOverlap="1">
                  <wp:simplePos x="0" y="0"/>
                  <wp:positionH relativeFrom="column">
                    <wp:posOffset>413385</wp:posOffset>
                  </wp:positionH>
                  <wp:positionV relativeFrom="paragraph">
                    <wp:posOffset>-1270</wp:posOffset>
                  </wp:positionV>
                  <wp:extent cx="5038090" cy="2686050"/>
                  <wp:effectExtent l="0" t="0" r="0" b="0"/>
                  <wp:wrapSquare wrapText="bothSides"/>
                  <wp:docPr id="45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8090" cy="2686050"/>
                          </a:xfrm>
                          <a:prstGeom prst="rect">
                            <a:avLst/>
                          </a:prstGeom>
                          <a:noFill/>
                          <a:ln>
                            <a:noFill/>
                          </a:ln>
                        </pic:spPr>
                      </pic:pic>
                    </a:graphicData>
                  </a:graphic>
                </wp:anchor>
              </w:drawing>
            </w:r>
          </w:p>
        </w:tc>
      </w:tr>
    </w:tbl>
    <w:p w:rsidR="004831B7" w:rsidRPr="004831B7" w:rsidRDefault="004831B7" w:rsidP="004831B7">
      <w:pPr>
        <w:spacing w:line="360" w:lineRule="auto"/>
        <w:ind w:left="1080"/>
        <w:contextualSpacing/>
        <w:rPr>
          <w:sz w:val="28"/>
          <w:szCs w:val="28"/>
        </w:rPr>
      </w:pPr>
    </w:p>
    <w:p w:rsidR="004831B7" w:rsidRPr="009C7F40" w:rsidRDefault="004831B7" w:rsidP="004831B7">
      <w:pPr>
        <w:spacing w:line="360" w:lineRule="auto"/>
        <w:contextualSpacing/>
        <w:rPr>
          <w:sz w:val="28"/>
          <w:szCs w:val="28"/>
          <w:lang w:val="en-US"/>
        </w:rPr>
      </w:pPr>
      <w:r w:rsidRPr="009C7F40">
        <w:rPr>
          <w:sz w:val="28"/>
          <w:szCs w:val="28"/>
          <w:lang w:val="en-US"/>
        </w:rPr>
        <w:t>10.</w:t>
      </w:r>
    </w:p>
    <w:tbl>
      <w:tblPr>
        <w:tblStyle w:val="af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56"/>
      </w:tblGrid>
      <w:tr w:rsidR="004831B7" w:rsidTr="00FC5314">
        <w:tc>
          <w:tcPr>
            <w:tcW w:w="9356" w:type="dxa"/>
          </w:tcPr>
          <w:p w:rsidR="004831B7" w:rsidRDefault="004831B7" w:rsidP="004831B7">
            <w:pPr>
              <w:spacing w:line="360" w:lineRule="auto"/>
              <w:ind w:firstLine="720"/>
              <w:contextualSpacing/>
              <w:rPr>
                <w:sz w:val="28"/>
                <w:szCs w:val="28"/>
              </w:rPr>
            </w:pPr>
            <w:r>
              <w:rPr>
                <w:sz w:val="28"/>
                <w:szCs w:val="28"/>
              </w:rPr>
              <w:t>Три типа рассчитанных в зависимости от вида измеряемых переменных уравнений ЦУУвыводится на экран монитора, как показано  влевой части следующего рисунка</w:t>
            </w:r>
            <w:r w:rsidRPr="001506A1">
              <w:rPr>
                <w:sz w:val="28"/>
                <w:szCs w:val="28"/>
              </w:rPr>
              <w:t>:</w:t>
            </w:r>
          </w:p>
        </w:tc>
      </w:tr>
      <w:tr w:rsidR="004831B7" w:rsidTr="00FC5314">
        <w:tc>
          <w:tcPr>
            <w:tcW w:w="9356" w:type="dxa"/>
          </w:tcPr>
          <w:p w:rsidR="004831B7" w:rsidRDefault="004831B7" w:rsidP="004831B7">
            <w:pPr>
              <w:spacing w:line="360" w:lineRule="auto"/>
              <w:contextualSpacing/>
              <w:rPr>
                <w:sz w:val="28"/>
                <w:szCs w:val="28"/>
              </w:rPr>
            </w:pPr>
            <w:r>
              <w:rPr>
                <w:noProof/>
                <w:sz w:val="28"/>
                <w:szCs w:val="28"/>
              </w:rPr>
              <w:drawing>
                <wp:anchor distT="0" distB="0" distL="114300" distR="114300" simplePos="0" relativeHeight="251682816" behindDoc="0" locked="0" layoutInCell="1" allowOverlap="1">
                  <wp:simplePos x="0" y="0"/>
                  <wp:positionH relativeFrom="column">
                    <wp:posOffset>270510</wp:posOffset>
                  </wp:positionH>
                  <wp:positionV relativeFrom="paragraph">
                    <wp:posOffset>112395</wp:posOffset>
                  </wp:positionV>
                  <wp:extent cx="5086350" cy="2647950"/>
                  <wp:effectExtent l="0" t="0" r="0" b="0"/>
                  <wp:wrapSquare wrapText="bothSides"/>
                  <wp:docPr id="45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6350" cy="2647950"/>
                          </a:xfrm>
                          <a:prstGeom prst="rect">
                            <a:avLst/>
                          </a:prstGeom>
                          <a:noFill/>
                          <a:ln>
                            <a:noFill/>
                          </a:ln>
                        </pic:spPr>
                      </pic:pic>
                    </a:graphicData>
                  </a:graphic>
                </wp:anchor>
              </w:drawing>
            </w:r>
          </w:p>
        </w:tc>
      </w:tr>
    </w:tbl>
    <w:p w:rsidR="004831B7" w:rsidRPr="00482AF2" w:rsidRDefault="004831B7" w:rsidP="004831B7">
      <w:pPr>
        <w:spacing w:line="360" w:lineRule="auto"/>
        <w:ind w:left="1080"/>
        <w:contextualSpacing/>
        <w:rPr>
          <w:sz w:val="28"/>
          <w:szCs w:val="28"/>
        </w:rPr>
      </w:pPr>
    </w:p>
    <w:p w:rsidR="004831B7" w:rsidRPr="00482AF2" w:rsidRDefault="004831B7" w:rsidP="004831B7">
      <w:pPr>
        <w:spacing w:line="360" w:lineRule="auto"/>
        <w:ind w:left="1080"/>
        <w:contextualSpacing/>
        <w:rPr>
          <w:sz w:val="28"/>
          <w:szCs w:val="28"/>
        </w:rPr>
      </w:pPr>
    </w:p>
    <w:p w:rsidR="004831B7" w:rsidRPr="003B08A3" w:rsidRDefault="004831B7" w:rsidP="004831B7">
      <w:pPr>
        <w:spacing w:line="360" w:lineRule="auto"/>
        <w:contextualSpacing/>
        <w:rPr>
          <w:b/>
          <w:sz w:val="28"/>
          <w:szCs w:val="28"/>
          <w:lang w:val="en-US"/>
        </w:rPr>
      </w:pPr>
      <w:r w:rsidRPr="009C7F40">
        <w:rPr>
          <w:sz w:val="28"/>
          <w:szCs w:val="28"/>
          <w:lang w:val="en-US"/>
        </w:rPr>
        <w:lastRenderedPageBreak/>
        <w:t>11.</w:t>
      </w:r>
    </w:p>
    <w:tbl>
      <w:tblPr>
        <w:tblStyle w:val="af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56"/>
      </w:tblGrid>
      <w:tr w:rsidR="004831B7" w:rsidTr="00FC5314">
        <w:tc>
          <w:tcPr>
            <w:tcW w:w="9356" w:type="dxa"/>
          </w:tcPr>
          <w:p w:rsidR="004831B7" w:rsidRDefault="004831B7" w:rsidP="004831B7">
            <w:pPr>
              <w:spacing w:line="360" w:lineRule="auto"/>
              <w:ind w:firstLine="720"/>
              <w:rPr>
                <w:sz w:val="28"/>
                <w:szCs w:val="28"/>
              </w:rPr>
            </w:pPr>
            <w:r>
              <w:rPr>
                <w:sz w:val="28"/>
                <w:szCs w:val="28"/>
              </w:rPr>
              <w:t>Далее программа автоматически выводит приведенную ниже переходную функцию синтезированной ДСУ.</w:t>
            </w:r>
          </w:p>
        </w:tc>
      </w:tr>
      <w:tr w:rsidR="004831B7" w:rsidTr="00FC5314">
        <w:tc>
          <w:tcPr>
            <w:tcW w:w="9356" w:type="dxa"/>
          </w:tcPr>
          <w:p w:rsidR="004831B7" w:rsidRDefault="004831B7" w:rsidP="004831B7">
            <w:pPr>
              <w:spacing w:line="360" w:lineRule="auto"/>
              <w:contextualSpacing/>
              <w:rPr>
                <w:sz w:val="28"/>
                <w:szCs w:val="28"/>
              </w:rPr>
            </w:pPr>
            <w:r>
              <w:rPr>
                <w:noProof/>
                <w:sz w:val="28"/>
                <w:szCs w:val="28"/>
              </w:rPr>
              <w:drawing>
                <wp:anchor distT="0" distB="0" distL="114300" distR="114300" simplePos="0" relativeHeight="251683840" behindDoc="0" locked="0" layoutInCell="1" allowOverlap="1">
                  <wp:simplePos x="0" y="0"/>
                  <wp:positionH relativeFrom="column">
                    <wp:posOffset>1270635</wp:posOffset>
                  </wp:positionH>
                  <wp:positionV relativeFrom="paragraph">
                    <wp:posOffset>1905</wp:posOffset>
                  </wp:positionV>
                  <wp:extent cx="3162300" cy="2817495"/>
                  <wp:effectExtent l="0" t="0" r="0" b="1905"/>
                  <wp:wrapSquare wrapText="bothSides"/>
                  <wp:docPr id="45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2300" cy="2817495"/>
                          </a:xfrm>
                          <a:prstGeom prst="rect">
                            <a:avLst/>
                          </a:prstGeom>
                          <a:noFill/>
                          <a:ln>
                            <a:noFill/>
                          </a:ln>
                        </pic:spPr>
                      </pic:pic>
                    </a:graphicData>
                  </a:graphic>
                </wp:anchor>
              </w:drawing>
            </w:r>
          </w:p>
        </w:tc>
      </w:tr>
    </w:tbl>
    <w:p w:rsidR="00657490" w:rsidRDefault="00657490" w:rsidP="00657490">
      <w:pPr>
        <w:spacing w:line="360" w:lineRule="auto"/>
        <w:rPr>
          <w:sz w:val="28"/>
          <w:szCs w:val="28"/>
        </w:rPr>
      </w:pPr>
    </w:p>
    <w:p w:rsidR="00657490" w:rsidRPr="00F05D7A" w:rsidRDefault="00657490" w:rsidP="00657490">
      <w:pPr>
        <w:spacing w:line="360" w:lineRule="auto"/>
        <w:rPr>
          <w:sz w:val="28"/>
          <w:szCs w:val="28"/>
        </w:rPr>
      </w:pPr>
    </w:p>
    <w:p w:rsidR="004831B7" w:rsidRPr="00F05D7A" w:rsidRDefault="004831B7" w:rsidP="00657490">
      <w:pPr>
        <w:spacing w:line="360" w:lineRule="auto"/>
        <w:rPr>
          <w:sz w:val="28"/>
          <w:szCs w:val="28"/>
        </w:rPr>
      </w:pPr>
    </w:p>
    <w:p w:rsidR="004831B7" w:rsidRPr="00F05D7A" w:rsidRDefault="004831B7" w:rsidP="00657490">
      <w:pPr>
        <w:spacing w:line="360" w:lineRule="auto"/>
        <w:rPr>
          <w:sz w:val="28"/>
          <w:szCs w:val="28"/>
        </w:rPr>
      </w:pPr>
    </w:p>
    <w:p w:rsidR="004831B7" w:rsidRPr="00F05D7A" w:rsidRDefault="004831B7" w:rsidP="00657490">
      <w:pPr>
        <w:spacing w:line="360" w:lineRule="auto"/>
        <w:rPr>
          <w:sz w:val="28"/>
          <w:szCs w:val="28"/>
        </w:rPr>
      </w:pPr>
    </w:p>
    <w:p w:rsidR="004831B7" w:rsidRPr="00F05D7A" w:rsidRDefault="004831B7" w:rsidP="00657490">
      <w:pPr>
        <w:spacing w:line="360" w:lineRule="auto"/>
        <w:rPr>
          <w:sz w:val="28"/>
          <w:szCs w:val="28"/>
        </w:rPr>
      </w:pPr>
    </w:p>
    <w:p w:rsidR="004831B7" w:rsidRPr="00F05D7A" w:rsidRDefault="004831B7" w:rsidP="00657490">
      <w:pPr>
        <w:spacing w:line="360" w:lineRule="auto"/>
        <w:rPr>
          <w:sz w:val="28"/>
          <w:szCs w:val="28"/>
        </w:rPr>
      </w:pPr>
    </w:p>
    <w:p w:rsidR="004831B7" w:rsidRPr="00F05D7A" w:rsidRDefault="004831B7" w:rsidP="00657490">
      <w:pPr>
        <w:spacing w:line="360" w:lineRule="auto"/>
        <w:rPr>
          <w:sz w:val="28"/>
          <w:szCs w:val="28"/>
        </w:rPr>
      </w:pPr>
    </w:p>
    <w:p w:rsidR="004831B7" w:rsidRPr="00F05D7A" w:rsidRDefault="004831B7" w:rsidP="00657490">
      <w:pPr>
        <w:spacing w:line="360" w:lineRule="auto"/>
        <w:rPr>
          <w:sz w:val="28"/>
          <w:szCs w:val="28"/>
        </w:rPr>
      </w:pPr>
    </w:p>
    <w:p w:rsidR="004831B7" w:rsidRPr="00F05D7A" w:rsidRDefault="004831B7" w:rsidP="00657490">
      <w:pPr>
        <w:spacing w:line="360" w:lineRule="auto"/>
        <w:rPr>
          <w:sz w:val="28"/>
          <w:szCs w:val="28"/>
        </w:rPr>
      </w:pPr>
    </w:p>
    <w:p w:rsidR="004831B7" w:rsidRPr="00F05D7A" w:rsidRDefault="004831B7" w:rsidP="00657490">
      <w:pPr>
        <w:spacing w:line="360" w:lineRule="auto"/>
        <w:rPr>
          <w:sz w:val="28"/>
          <w:szCs w:val="28"/>
        </w:rPr>
      </w:pPr>
    </w:p>
    <w:p w:rsidR="004831B7" w:rsidRPr="00F05D7A" w:rsidRDefault="004831B7" w:rsidP="00657490">
      <w:pPr>
        <w:spacing w:line="360" w:lineRule="auto"/>
        <w:rPr>
          <w:sz w:val="28"/>
          <w:szCs w:val="28"/>
        </w:rPr>
      </w:pPr>
    </w:p>
    <w:p w:rsidR="004831B7" w:rsidRPr="00F05D7A" w:rsidRDefault="004831B7" w:rsidP="00657490">
      <w:pPr>
        <w:spacing w:line="360" w:lineRule="auto"/>
        <w:rPr>
          <w:sz w:val="28"/>
          <w:szCs w:val="28"/>
        </w:rPr>
      </w:pPr>
    </w:p>
    <w:p w:rsidR="004831B7" w:rsidRPr="00F05D7A" w:rsidRDefault="004831B7" w:rsidP="00657490">
      <w:pPr>
        <w:spacing w:line="360" w:lineRule="auto"/>
        <w:rPr>
          <w:sz w:val="28"/>
          <w:szCs w:val="28"/>
        </w:rPr>
      </w:pPr>
    </w:p>
    <w:p w:rsidR="004831B7" w:rsidRPr="00F05D7A" w:rsidRDefault="004831B7" w:rsidP="00657490">
      <w:pPr>
        <w:spacing w:line="360" w:lineRule="auto"/>
        <w:rPr>
          <w:sz w:val="28"/>
          <w:szCs w:val="28"/>
        </w:rPr>
      </w:pPr>
    </w:p>
    <w:p w:rsidR="004831B7" w:rsidRPr="00F05D7A" w:rsidRDefault="004831B7" w:rsidP="00657490">
      <w:pPr>
        <w:spacing w:line="360" w:lineRule="auto"/>
        <w:rPr>
          <w:sz w:val="28"/>
          <w:szCs w:val="28"/>
        </w:rPr>
      </w:pPr>
    </w:p>
    <w:p w:rsidR="004831B7" w:rsidRPr="00F05D7A" w:rsidRDefault="004831B7" w:rsidP="00657490">
      <w:pPr>
        <w:spacing w:line="360" w:lineRule="auto"/>
        <w:rPr>
          <w:sz w:val="28"/>
          <w:szCs w:val="28"/>
        </w:rPr>
      </w:pPr>
    </w:p>
    <w:p w:rsidR="004831B7" w:rsidRPr="00F05D7A" w:rsidRDefault="004831B7" w:rsidP="00657490">
      <w:pPr>
        <w:spacing w:line="360" w:lineRule="auto"/>
        <w:rPr>
          <w:sz w:val="28"/>
          <w:szCs w:val="28"/>
        </w:rPr>
      </w:pPr>
    </w:p>
    <w:p w:rsidR="00657490" w:rsidRPr="00DF02B5" w:rsidRDefault="00657490" w:rsidP="004831B7">
      <w:pPr>
        <w:spacing w:before="240" w:after="120" w:line="360" w:lineRule="auto"/>
        <w:jc w:val="center"/>
        <w:rPr>
          <w:b/>
          <w:sz w:val="28"/>
          <w:szCs w:val="28"/>
        </w:rPr>
      </w:pPr>
      <w:r>
        <w:rPr>
          <w:b/>
          <w:sz w:val="28"/>
          <w:szCs w:val="28"/>
        </w:rPr>
        <w:lastRenderedPageBreak/>
        <w:t xml:space="preserve">ПРИЛОЖЕНИЕ </w:t>
      </w:r>
      <w:r w:rsidRPr="00DF02B5">
        <w:rPr>
          <w:b/>
          <w:sz w:val="28"/>
          <w:szCs w:val="28"/>
        </w:rPr>
        <w:t>2</w:t>
      </w:r>
    </w:p>
    <w:p w:rsidR="00657490" w:rsidRPr="00DF02B5" w:rsidRDefault="00657490" w:rsidP="00657490">
      <w:pPr>
        <w:spacing w:line="360" w:lineRule="auto"/>
        <w:jc w:val="center"/>
        <w:rPr>
          <w:sz w:val="28"/>
          <w:szCs w:val="28"/>
        </w:rPr>
      </w:pPr>
      <w:r>
        <w:rPr>
          <w:b/>
          <w:sz w:val="28"/>
          <w:szCs w:val="28"/>
        </w:rPr>
        <w:t>Блок-схема программы проектирования ДСУ</w:t>
      </w:r>
    </w:p>
    <w:p w:rsidR="00657490" w:rsidRPr="00DF02B5" w:rsidRDefault="00657490" w:rsidP="00657490">
      <w:pPr>
        <w:jc w:val="center"/>
      </w:pPr>
      <w:r w:rsidRPr="00DF02B5">
        <w:object w:dxaOrig="16617" w:dyaOrig="10551">
          <v:shape id="_x0000_i1642" type="#_x0000_t75" style="width:489pt;height:325.5pt" o:ole="">
            <v:imagedata r:id="rId1083" o:title=""/>
          </v:shape>
          <o:OLEObject Type="Embed" ProgID="Visio.Drawing.11" ShapeID="_x0000_i1642" DrawAspect="Content" ObjectID="_1591855934" r:id="rId1084"/>
        </w:object>
      </w:r>
    </w:p>
    <w:p w:rsidR="00657490" w:rsidRDefault="00657490" w:rsidP="00657490">
      <w:pPr>
        <w:spacing w:line="360" w:lineRule="auto"/>
        <w:rPr>
          <w:sz w:val="28"/>
          <w:szCs w:val="28"/>
          <w:lang w:val="en-US"/>
        </w:rPr>
      </w:pPr>
    </w:p>
    <w:p w:rsidR="00657490" w:rsidRDefault="00657490" w:rsidP="00657490">
      <w:pPr>
        <w:spacing w:line="360" w:lineRule="auto"/>
        <w:rPr>
          <w:sz w:val="28"/>
          <w:szCs w:val="28"/>
          <w:lang w:val="en-US"/>
        </w:rPr>
      </w:pPr>
    </w:p>
    <w:p w:rsidR="00657490" w:rsidRDefault="00657490" w:rsidP="00657490">
      <w:pPr>
        <w:spacing w:line="360" w:lineRule="auto"/>
        <w:rPr>
          <w:sz w:val="28"/>
          <w:szCs w:val="28"/>
          <w:lang w:val="en-US"/>
        </w:rPr>
      </w:pPr>
    </w:p>
    <w:p w:rsidR="00657490" w:rsidRDefault="00657490" w:rsidP="00657490">
      <w:pPr>
        <w:spacing w:line="360" w:lineRule="auto"/>
        <w:rPr>
          <w:sz w:val="28"/>
          <w:szCs w:val="28"/>
          <w:lang w:val="en-US"/>
        </w:rPr>
      </w:pPr>
    </w:p>
    <w:p w:rsidR="00657490" w:rsidRDefault="00657490" w:rsidP="00657490">
      <w:pPr>
        <w:spacing w:line="360" w:lineRule="auto"/>
        <w:rPr>
          <w:sz w:val="28"/>
          <w:szCs w:val="28"/>
          <w:lang w:val="en-US"/>
        </w:rPr>
      </w:pPr>
    </w:p>
    <w:p w:rsidR="00657490" w:rsidRDefault="00657490" w:rsidP="00657490">
      <w:pPr>
        <w:spacing w:line="360" w:lineRule="auto"/>
        <w:rPr>
          <w:sz w:val="28"/>
          <w:szCs w:val="28"/>
        </w:rPr>
      </w:pPr>
    </w:p>
    <w:p w:rsidR="00657490" w:rsidRDefault="00657490" w:rsidP="00657490">
      <w:pPr>
        <w:spacing w:line="360" w:lineRule="auto"/>
        <w:rPr>
          <w:sz w:val="28"/>
          <w:szCs w:val="28"/>
        </w:rPr>
      </w:pPr>
    </w:p>
    <w:p w:rsidR="00657490" w:rsidRDefault="00657490" w:rsidP="00657490">
      <w:pPr>
        <w:spacing w:line="360" w:lineRule="auto"/>
        <w:rPr>
          <w:sz w:val="28"/>
          <w:szCs w:val="28"/>
        </w:rPr>
      </w:pPr>
    </w:p>
    <w:p w:rsidR="00657490" w:rsidRDefault="00657490" w:rsidP="00657490">
      <w:pPr>
        <w:spacing w:line="360" w:lineRule="auto"/>
        <w:rPr>
          <w:sz w:val="28"/>
          <w:szCs w:val="28"/>
        </w:rPr>
      </w:pPr>
    </w:p>
    <w:p w:rsidR="00657490" w:rsidRDefault="00657490" w:rsidP="00657490">
      <w:pPr>
        <w:spacing w:line="360" w:lineRule="auto"/>
        <w:rPr>
          <w:sz w:val="28"/>
          <w:szCs w:val="28"/>
        </w:rPr>
      </w:pPr>
    </w:p>
    <w:p w:rsidR="00657490" w:rsidRDefault="00657490" w:rsidP="00657490">
      <w:pPr>
        <w:spacing w:line="360" w:lineRule="auto"/>
        <w:rPr>
          <w:sz w:val="28"/>
          <w:szCs w:val="28"/>
        </w:rPr>
      </w:pPr>
    </w:p>
    <w:p w:rsidR="00657490" w:rsidRDefault="00657490" w:rsidP="00657490">
      <w:pPr>
        <w:spacing w:line="360" w:lineRule="auto"/>
        <w:rPr>
          <w:sz w:val="28"/>
          <w:szCs w:val="28"/>
        </w:rPr>
      </w:pPr>
    </w:p>
    <w:p w:rsidR="00657490" w:rsidRDefault="00657490" w:rsidP="00657490">
      <w:pPr>
        <w:spacing w:line="360" w:lineRule="auto"/>
        <w:rPr>
          <w:sz w:val="28"/>
          <w:szCs w:val="28"/>
        </w:rPr>
      </w:pPr>
    </w:p>
    <w:p w:rsidR="00657490" w:rsidRPr="00657490" w:rsidRDefault="00657490" w:rsidP="00657490">
      <w:pPr>
        <w:spacing w:line="360" w:lineRule="auto"/>
        <w:rPr>
          <w:sz w:val="28"/>
          <w:szCs w:val="28"/>
        </w:rPr>
      </w:pPr>
    </w:p>
    <w:p w:rsidR="00657490" w:rsidRPr="005E0904" w:rsidRDefault="00657490" w:rsidP="004831B7">
      <w:pPr>
        <w:spacing w:before="240" w:after="120" w:line="360" w:lineRule="auto"/>
        <w:jc w:val="center"/>
        <w:rPr>
          <w:b/>
          <w:sz w:val="28"/>
          <w:szCs w:val="28"/>
        </w:rPr>
      </w:pPr>
      <w:r>
        <w:rPr>
          <w:b/>
          <w:sz w:val="28"/>
          <w:szCs w:val="28"/>
        </w:rPr>
        <w:lastRenderedPageBreak/>
        <w:t>ПРИЛОЖЕНИЕ 3</w:t>
      </w:r>
    </w:p>
    <w:p w:rsidR="00657490" w:rsidRPr="005E0904" w:rsidRDefault="00657490" w:rsidP="00657490">
      <w:pPr>
        <w:spacing w:line="360" w:lineRule="auto"/>
        <w:jc w:val="center"/>
        <w:rPr>
          <w:b/>
          <w:sz w:val="28"/>
          <w:szCs w:val="28"/>
        </w:rPr>
      </w:pPr>
      <w:r w:rsidRPr="005E0904">
        <w:rPr>
          <w:b/>
          <w:sz w:val="28"/>
          <w:szCs w:val="28"/>
        </w:rPr>
        <w:t>Листинг программы</w:t>
      </w:r>
    </w:p>
    <w:p w:rsidR="00657490" w:rsidRPr="00D606FF" w:rsidRDefault="00657490" w:rsidP="00657490">
      <w:pPr>
        <w:spacing w:line="360" w:lineRule="auto"/>
        <w:rPr>
          <w:sz w:val="28"/>
          <w:szCs w:val="28"/>
        </w:rPr>
      </w:pPr>
      <w:r w:rsidRPr="00D606FF">
        <w:rPr>
          <w:sz w:val="28"/>
          <w:szCs w:val="28"/>
        </w:rPr>
        <w:t>% Ввод непрер</w:t>
      </w:r>
      <w:r>
        <w:rPr>
          <w:sz w:val="28"/>
          <w:szCs w:val="28"/>
        </w:rPr>
        <w:t>ы</w:t>
      </w:r>
      <w:r w:rsidRPr="00D606FF">
        <w:rPr>
          <w:sz w:val="28"/>
          <w:szCs w:val="28"/>
        </w:rPr>
        <w:t>вной части и требуемых показателей качества</w:t>
      </w:r>
    </w:p>
    <w:p w:rsidR="00657490" w:rsidRPr="00D606FF" w:rsidRDefault="00657490" w:rsidP="00657490">
      <w:pPr>
        <w:spacing w:line="360" w:lineRule="auto"/>
        <w:rPr>
          <w:sz w:val="28"/>
          <w:szCs w:val="28"/>
        </w:rPr>
      </w:pPr>
      <w:r w:rsidRPr="00D606FF">
        <w:rPr>
          <w:color w:val="000000"/>
          <w:sz w:val="28"/>
          <w:szCs w:val="28"/>
        </w:rPr>
        <w:t>disp(</w:t>
      </w:r>
      <w:r w:rsidRPr="00D606FF">
        <w:rPr>
          <w:color w:val="A020F0"/>
          <w:sz w:val="28"/>
          <w:szCs w:val="28"/>
        </w:rPr>
        <w:t>'-----Ввод передаточной функции непрерывной части системы------'</w:t>
      </w:r>
      <w:r w:rsidRPr="00D606FF">
        <w:rPr>
          <w:color w:val="000000"/>
          <w:sz w:val="28"/>
          <w:szCs w:val="28"/>
        </w:rPr>
        <w:t>);</w:t>
      </w:r>
    </w:p>
    <w:p w:rsidR="00657490" w:rsidRPr="00D606FF" w:rsidRDefault="00657490" w:rsidP="00657490">
      <w:pPr>
        <w:spacing w:line="360" w:lineRule="auto"/>
        <w:rPr>
          <w:sz w:val="28"/>
          <w:szCs w:val="28"/>
        </w:rPr>
      </w:pPr>
      <w:r w:rsidRPr="00D606FF">
        <w:rPr>
          <w:color w:val="000000"/>
          <w:sz w:val="28"/>
          <w:szCs w:val="28"/>
        </w:rPr>
        <w:t>View(</w:t>
      </w:r>
      <w:r w:rsidRPr="00D606FF">
        <w:rPr>
          <w:color w:val="A020F0"/>
          <w:sz w:val="28"/>
          <w:szCs w:val="28"/>
        </w:rPr>
        <w:t>'Wn.txt'</w:t>
      </w:r>
      <w:r w:rsidRPr="00D606FF">
        <w:rPr>
          <w:color w:val="000000"/>
          <w:sz w:val="28"/>
          <w:szCs w:val="28"/>
        </w:rPr>
        <w:t>)</w:t>
      </w:r>
    </w:p>
    <w:p w:rsidR="00657490" w:rsidRPr="00D606FF" w:rsidRDefault="00657490" w:rsidP="00657490">
      <w:pPr>
        <w:spacing w:line="360" w:lineRule="auto"/>
        <w:rPr>
          <w:sz w:val="28"/>
          <w:szCs w:val="28"/>
        </w:rPr>
      </w:pPr>
      <w:r w:rsidRPr="00D606FF">
        <w:rPr>
          <w:color w:val="000000"/>
          <w:sz w:val="28"/>
          <w:szCs w:val="28"/>
        </w:rPr>
        <w:t>n=input(</w:t>
      </w:r>
      <w:r w:rsidRPr="00D606FF">
        <w:rPr>
          <w:color w:val="A020F0"/>
          <w:sz w:val="28"/>
          <w:szCs w:val="28"/>
        </w:rPr>
        <w:t>'Введите степень знаменателя n '</w:t>
      </w:r>
      <w:r w:rsidRPr="00D606FF">
        <w:rPr>
          <w:color w:val="000000"/>
          <w:sz w:val="28"/>
          <w:szCs w:val="28"/>
        </w:rPr>
        <w:t>);</w:t>
      </w:r>
    </w:p>
    <w:p w:rsidR="00657490" w:rsidRPr="00D606FF" w:rsidRDefault="00657490" w:rsidP="00657490">
      <w:pPr>
        <w:spacing w:line="360" w:lineRule="auto"/>
        <w:rPr>
          <w:sz w:val="28"/>
          <w:szCs w:val="28"/>
        </w:rPr>
      </w:pPr>
      <w:r w:rsidRPr="00D606FF">
        <w:rPr>
          <w:color w:val="0000FF"/>
          <w:sz w:val="28"/>
          <w:szCs w:val="28"/>
        </w:rPr>
        <w:t>if</w:t>
      </w:r>
      <w:r w:rsidRPr="00D606FF">
        <w:rPr>
          <w:color w:val="000000"/>
          <w:sz w:val="28"/>
          <w:szCs w:val="28"/>
        </w:rPr>
        <w:t xml:space="preserve"> n&gt;8</w:t>
      </w:r>
    </w:p>
    <w:p w:rsidR="00657490" w:rsidRPr="00D606FF" w:rsidRDefault="00657490" w:rsidP="00657490">
      <w:pPr>
        <w:spacing w:line="360" w:lineRule="auto"/>
        <w:rPr>
          <w:sz w:val="28"/>
          <w:szCs w:val="28"/>
        </w:rPr>
      </w:pPr>
      <w:r w:rsidRPr="00D606FF">
        <w:rPr>
          <w:color w:val="000000"/>
          <w:sz w:val="28"/>
          <w:szCs w:val="28"/>
        </w:rPr>
        <w:t>error(</w:t>
      </w:r>
      <w:r w:rsidRPr="00D606FF">
        <w:rPr>
          <w:color w:val="A020F0"/>
          <w:sz w:val="28"/>
          <w:szCs w:val="28"/>
        </w:rPr>
        <w:t>'Программа написана для n&lt;=8'</w:t>
      </w:r>
      <w:r w:rsidRPr="00D606FF">
        <w:rPr>
          <w:color w:val="000000"/>
          <w:sz w:val="28"/>
          <w:szCs w:val="28"/>
        </w:rPr>
        <w:t>);</w:t>
      </w:r>
    </w:p>
    <w:p w:rsidR="00657490" w:rsidRPr="00D606FF" w:rsidRDefault="00657490" w:rsidP="00657490">
      <w:pPr>
        <w:spacing w:line="360" w:lineRule="auto"/>
        <w:rPr>
          <w:sz w:val="28"/>
          <w:szCs w:val="28"/>
        </w:rPr>
      </w:pPr>
      <w:r w:rsidRPr="00D606FF">
        <w:rPr>
          <w:color w:val="0000FF"/>
          <w:sz w:val="28"/>
          <w:szCs w:val="28"/>
        </w:rPr>
        <w:t>end</w:t>
      </w:r>
      <w:r w:rsidRPr="00D606FF">
        <w:rPr>
          <w:color w:val="000000"/>
          <w:sz w:val="28"/>
          <w:szCs w:val="28"/>
        </w:rPr>
        <w:t>;</w:t>
      </w:r>
    </w:p>
    <w:p w:rsidR="00657490" w:rsidRPr="00D606FF" w:rsidRDefault="00657490" w:rsidP="00657490">
      <w:pPr>
        <w:spacing w:line="360" w:lineRule="auto"/>
        <w:rPr>
          <w:sz w:val="28"/>
          <w:szCs w:val="28"/>
        </w:rPr>
      </w:pPr>
      <w:r w:rsidRPr="00D606FF">
        <w:rPr>
          <w:color w:val="000000"/>
          <w:sz w:val="28"/>
          <w:szCs w:val="28"/>
        </w:rPr>
        <w:t>An=zeros(1, n+1);</w:t>
      </w:r>
    </w:p>
    <w:p w:rsidR="00657490" w:rsidRPr="00D606FF" w:rsidRDefault="00657490" w:rsidP="00657490">
      <w:pPr>
        <w:spacing w:line="360" w:lineRule="auto"/>
        <w:rPr>
          <w:sz w:val="28"/>
          <w:szCs w:val="28"/>
        </w:rPr>
      </w:pPr>
      <w:r w:rsidRPr="00D606FF">
        <w:rPr>
          <w:color w:val="000000"/>
          <w:sz w:val="28"/>
          <w:szCs w:val="28"/>
        </w:rPr>
        <w:t>disp(</w:t>
      </w:r>
      <w:r w:rsidRPr="00D606FF">
        <w:rPr>
          <w:color w:val="A020F0"/>
          <w:sz w:val="28"/>
          <w:szCs w:val="28"/>
        </w:rPr>
        <w:t>'Введите коэффициенты полинома знаменателя'</w:t>
      </w:r>
      <w:r w:rsidRPr="00D606FF">
        <w:rPr>
          <w:color w:val="000000"/>
          <w:sz w:val="28"/>
          <w:szCs w:val="28"/>
        </w:rPr>
        <w:t>);</w:t>
      </w:r>
    </w:p>
    <w:p w:rsidR="00657490" w:rsidRPr="00D606FF" w:rsidRDefault="00657490" w:rsidP="00657490">
      <w:pPr>
        <w:spacing w:line="360" w:lineRule="auto"/>
        <w:rPr>
          <w:sz w:val="28"/>
          <w:szCs w:val="28"/>
          <w:lang w:val="en-US"/>
        </w:rPr>
      </w:pPr>
      <w:r w:rsidRPr="00D606FF">
        <w:rPr>
          <w:color w:val="0000FF"/>
          <w:sz w:val="28"/>
          <w:szCs w:val="28"/>
          <w:lang w:val="en-US"/>
        </w:rPr>
        <w:t>for</w:t>
      </w:r>
      <w:r w:rsidRPr="00D606FF">
        <w:rPr>
          <w:color w:val="000000"/>
          <w:sz w:val="28"/>
          <w:szCs w:val="28"/>
          <w:lang w:val="en-US"/>
        </w:rPr>
        <w:t xml:space="preserve"> i=1:(n+1)</w:t>
      </w:r>
    </w:p>
    <w:p w:rsidR="00657490" w:rsidRPr="00D606FF" w:rsidRDefault="00657490" w:rsidP="00657490">
      <w:pPr>
        <w:spacing w:line="360" w:lineRule="auto"/>
        <w:rPr>
          <w:sz w:val="28"/>
          <w:szCs w:val="28"/>
          <w:lang w:val="en-US"/>
        </w:rPr>
      </w:pPr>
      <w:r w:rsidRPr="00D606FF">
        <w:rPr>
          <w:color w:val="000000"/>
          <w:sz w:val="28"/>
          <w:szCs w:val="28"/>
          <w:lang w:val="en-US"/>
        </w:rPr>
        <w:t>str=[</w:t>
      </w:r>
      <w:r w:rsidRPr="00D606FF">
        <w:rPr>
          <w:color w:val="A020F0"/>
          <w:sz w:val="28"/>
          <w:szCs w:val="28"/>
          <w:lang w:val="en-US"/>
        </w:rPr>
        <w:t>'A('</w:t>
      </w:r>
      <w:r w:rsidRPr="00D606FF">
        <w:rPr>
          <w:color w:val="000000"/>
          <w:sz w:val="28"/>
          <w:szCs w:val="28"/>
          <w:lang w:val="en-US"/>
        </w:rPr>
        <w:t xml:space="preserve"> int2str(i) </w:t>
      </w:r>
      <w:r w:rsidRPr="00D606FF">
        <w:rPr>
          <w:color w:val="A020F0"/>
          <w:sz w:val="28"/>
          <w:szCs w:val="28"/>
          <w:lang w:val="en-US"/>
        </w:rPr>
        <w:t>')='</w:t>
      </w:r>
      <w:r w:rsidRPr="00D606FF">
        <w:rPr>
          <w:color w:val="000000"/>
          <w:sz w:val="28"/>
          <w:szCs w:val="28"/>
          <w:lang w:val="en-US"/>
        </w:rPr>
        <w:t>];</w:t>
      </w:r>
    </w:p>
    <w:p w:rsidR="00657490" w:rsidRPr="00D606FF" w:rsidRDefault="00657490" w:rsidP="00657490">
      <w:pPr>
        <w:spacing w:line="360" w:lineRule="auto"/>
        <w:rPr>
          <w:sz w:val="28"/>
          <w:szCs w:val="28"/>
          <w:lang w:val="en-US"/>
        </w:rPr>
      </w:pPr>
      <w:r w:rsidRPr="00D606FF">
        <w:rPr>
          <w:color w:val="000000"/>
          <w:sz w:val="28"/>
          <w:szCs w:val="28"/>
          <w:lang w:val="en-US"/>
        </w:rPr>
        <w:t>An(i)=input(str);</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410461" w:rsidRDefault="00657490" w:rsidP="00657490">
      <w:pPr>
        <w:spacing w:line="360" w:lineRule="auto"/>
        <w:rPr>
          <w:sz w:val="28"/>
          <w:szCs w:val="28"/>
          <w:lang w:val="en-US"/>
        </w:rPr>
      </w:pPr>
      <w:r w:rsidRPr="00D606FF">
        <w:rPr>
          <w:color w:val="000000"/>
          <w:sz w:val="28"/>
          <w:szCs w:val="28"/>
          <w:lang w:val="en-US"/>
        </w:rPr>
        <w:t>m</w:t>
      </w:r>
      <w:r w:rsidRPr="00410461">
        <w:rPr>
          <w:color w:val="000000"/>
          <w:sz w:val="28"/>
          <w:szCs w:val="28"/>
          <w:lang w:val="en-US"/>
        </w:rPr>
        <w:t>=</w:t>
      </w:r>
      <w:r w:rsidRPr="00D606FF">
        <w:rPr>
          <w:color w:val="000000"/>
          <w:sz w:val="28"/>
          <w:szCs w:val="28"/>
          <w:lang w:val="en-US"/>
        </w:rPr>
        <w:t>input</w:t>
      </w:r>
      <w:r w:rsidRPr="00410461">
        <w:rPr>
          <w:color w:val="000000"/>
          <w:sz w:val="28"/>
          <w:szCs w:val="28"/>
          <w:lang w:val="en-US"/>
        </w:rPr>
        <w:t>(</w:t>
      </w:r>
      <w:r w:rsidRPr="00410461">
        <w:rPr>
          <w:color w:val="A020F0"/>
          <w:sz w:val="28"/>
          <w:szCs w:val="28"/>
          <w:lang w:val="en-US"/>
        </w:rPr>
        <w:t>'</w:t>
      </w:r>
      <w:r w:rsidRPr="00D606FF">
        <w:rPr>
          <w:color w:val="A020F0"/>
          <w:sz w:val="28"/>
          <w:szCs w:val="28"/>
        </w:rPr>
        <w:t>Введитестепеньчислителя</w:t>
      </w:r>
      <w:r w:rsidRPr="00D606FF">
        <w:rPr>
          <w:color w:val="A020F0"/>
          <w:sz w:val="28"/>
          <w:szCs w:val="28"/>
          <w:lang w:val="en-US"/>
        </w:rPr>
        <w:t>m</w:t>
      </w:r>
      <w:r w:rsidRPr="00410461">
        <w:rPr>
          <w:color w:val="A020F0"/>
          <w:sz w:val="28"/>
          <w:szCs w:val="28"/>
          <w:lang w:val="en-US"/>
        </w:rPr>
        <w:t xml:space="preserve"> '</w:t>
      </w:r>
      <w:r w:rsidRPr="00410461">
        <w:rPr>
          <w:color w:val="000000"/>
          <w:sz w:val="28"/>
          <w:szCs w:val="28"/>
          <w:lang w:val="en-US"/>
        </w:rPr>
        <w:t>);</w:t>
      </w:r>
    </w:p>
    <w:p w:rsidR="00657490" w:rsidRPr="00D606FF" w:rsidRDefault="00657490" w:rsidP="00657490">
      <w:pPr>
        <w:spacing w:line="360" w:lineRule="auto"/>
        <w:rPr>
          <w:sz w:val="28"/>
          <w:szCs w:val="28"/>
          <w:lang w:val="en-US"/>
        </w:rPr>
      </w:pPr>
      <w:r w:rsidRPr="00D606FF">
        <w:rPr>
          <w:color w:val="000000"/>
          <w:sz w:val="28"/>
          <w:szCs w:val="28"/>
          <w:lang w:val="en-US"/>
        </w:rPr>
        <w:t>Bn=zeros(1, m+1);</w:t>
      </w:r>
    </w:p>
    <w:p w:rsidR="00657490" w:rsidRPr="00410461" w:rsidRDefault="00657490" w:rsidP="00657490">
      <w:pPr>
        <w:spacing w:line="360" w:lineRule="auto"/>
        <w:rPr>
          <w:sz w:val="28"/>
          <w:szCs w:val="28"/>
        </w:rPr>
      </w:pPr>
      <w:r w:rsidRPr="00DF02B5">
        <w:rPr>
          <w:color w:val="0000FF"/>
          <w:sz w:val="28"/>
          <w:szCs w:val="28"/>
          <w:lang w:val="en-US"/>
        </w:rPr>
        <w:t>if</w:t>
      </w:r>
      <w:r w:rsidRPr="00DF02B5">
        <w:rPr>
          <w:color w:val="000000"/>
          <w:sz w:val="28"/>
          <w:szCs w:val="28"/>
          <w:lang w:val="en-US"/>
        </w:rPr>
        <w:t>m</w:t>
      </w:r>
      <w:r w:rsidRPr="00410461">
        <w:rPr>
          <w:color w:val="000000"/>
          <w:sz w:val="28"/>
          <w:szCs w:val="28"/>
        </w:rPr>
        <w:t>&gt;=</w:t>
      </w:r>
      <w:r w:rsidRPr="00DF02B5">
        <w:rPr>
          <w:color w:val="000000"/>
          <w:sz w:val="28"/>
          <w:szCs w:val="28"/>
          <w:lang w:val="en-US"/>
        </w:rPr>
        <w:t>n</w:t>
      </w:r>
    </w:p>
    <w:p w:rsidR="00657490" w:rsidRPr="00D606FF" w:rsidRDefault="00657490" w:rsidP="00657490">
      <w:pPr>
        <w:spacing w:line="360" w:lineRule="auto"/>
        <w:rPr>
          <w:sz w:val="28"/>
          <w:szCs w:val="28"/>
        </w:rPr>
      </w:pPr>
      <w:r w:rsidRPr="00D606FF">
        <w:rPr>
          <w:color w:val="000000"/>
          <w:sz w:val="28"/>
          <w:szCs w:val="28"/>
        </w:rPr>
        <w:t>error(</w:t>
      </w:r>
      <w:r w:rsidRPr="00D606FF">
        <w:rPr>
          <w:color w:val="A020F0"/>
          <w:sz w:val="28"/>
          <w:szCs w:val="28"/>
        </w:rPr>
        <w:t>'Степень числителя должна быть меньше степени знаменателя'</w:t>
      </w:r>
      <w:r w:rsidRPr="00D606FF">
        <w:rPr>
          <w:color w:val="000000"/>
          <w:sz w:val="28"/>
          <w:szCs w:val="28"/>
        </w:rPr>
        <w:t>);</w:t>
      </w:r>
    </w:p>
    <w:p w:rsidR="00657490" w:rsidRPr="00D606FF" w:rsidRDefault="00657490" w:rsidP="00657490">
      <w:pPr>
        <w:spacing w:line="360" w:lineRule="auto"/>
        <w:rPr>
          <w:sz w:val="28"/>
          <w:szCs w:val="28"/>
        </w:rPr>
      </w:pPr>
      <w:r w:rsidRPr="00D606FF">
        <w:rPr>
          <w:color w:val="0000FF"/>
          <w:sz w:val="28"/>
          <w:szCs w:val="28"/>
        </w:rPr>
        <w:t>end</w:t>
      </w:r>
      <w:r w:rsidRPr="00D606FF">
        <w:rPr>
          <w:color w:val="000000"/>
          <w:sz w:val="28"/>
          <w:szCs w:val="28"/>
        </w:rPr>
        <w:t>;</w:t>
      </w:r>
    </w:p>
    <w:p w:rsidR="00657490" w:rsidRPr="00D606FF" w:rsidRDefault="00657490" w:rsidP="00657490">
      <w:pPr>
        <w:spacing w:line="360" w:lineRule="auto"/>
        <w:rPr>
          <w:sz w:val="28"/>
          <w:szCs w:val="28"/>
        </w:rPr>
      </w:pPr>
      <w:r w:rsidRPr="00D606FF">
        <w:rPr>
          <w:color w:val="000000"/>
          <w:sz w:val="28"/>
          <w:szCs w:val="28"/>
        </w:rPr>
        <w:t>disp(</w:t>
      </w:r>
      <w:r w:rsidRPr="00D606FF">
        <w:rPr>
          <w:color w:val="A020F0"/>
          <w:sz w:val="28"/>
          <w:szCs w:val="28"/>
        </w:rPr>
        <w:t>'Введите коэффициенты полинома числителя'</w:t>
      </w:r>
      <w:r w:rsidRPr="00D606FF">
        <w:rPr>
          <w:color w:val="000000"/>
          <w:sz w:val="28"/>
          <w:szCs w:val="28"/>
        </w:rPr>
        <w:t>);</w:t>
      </w:r>
    </w:p>
    <w:p w:rsidR="00657490" w:rsidRPr="00D606FF" w:rsidRDefault="00657490" w:rsidP="00657490">
      <w:pPr>
        <w:spacing w:line="360" w:lineRule="auto"/>
        <w:rPr>
          <w:sz w:val="28"/>
          <w:szCs w:val="28"/>
          <w:lang w:val="en-US"/>
        </w:rPr>
      </w:pPr>
      <w:r w:rsidRPr="00D606FF">
        <w:rPr>
          <w:color w:val="0000FF"/>
          <w:sz w:val="28"/>
          <w:szCs w:val="28"/>
          <w:lang w:val="en-US"/>
        </w:rPr>
        <w:t>for</w:t>
      </w:r>
      <w:r w:rsidRPr="00D606FF">
        <w:rPr>
          <w:color w:val="000000"/>
          <w:sz w:val="28"/>
          <w:szCs w:val="28"/>
          <w:lang w:val="en-US"/>
        </w:rPr>
        <w:t xml:space="preserve"> i=1:(m+1)</w:t>
      </w:r>
    </w:p>
    <w:p w:rsidR="00657490" w:rsidRPr="00D606FF" w:rsidRDefault="00657490" w:rsidP="00657490">
      <w:pPr>
        <w:spacing w:line="360" w:lineRule="auto"/>
        <w:rPr>
          <w:sz w:val="28"/>
          <w:szCs w:val="28"/>
          <w:lang w:val="en-US"/>
        </w:rPr>
      </w:pPr>
      <w:r w:rsidRPr="00D606FF">
        <w:rPr>
          <w:color w:val="000000"/>
          <w:sz w:val="28"/>
          <w:szCs w:val="28"/>
          <w:lang w:val="en-US"/>
        </w:rPr>
        <w:t>str=[</w:t>
      </w:r>
      <w:r w:rsidRPr="00D606FF">
        <w:rPr>
          <w:color w:val="A020F0"/>
          <w:sz w:val="28"/>
          <w:szCs w:val="28"/>
          <w:lang w:val="en-US"/>
        </w:rPr>
        <w:t>'B('</w:t>
      </w:r>
      <w:r w:rsidRPr="00D606FF">
        <w:rPr>
          <w:color w:val="000000"/>
          <w:sz w:val="28"/>
          <w:szCs w:val="28"/>
          <w:lang w:val="en-US"/>
        </w:rPr>
        <w:t xml:space="preserve"> int2str(i) </w:t>
      </w:r>
      <w:r w:rsidRPr="00D606FF">
        <w:rPr>
          <w:color w:val="A020F0"/>
          <w:sz w:val="28"/>
          <w:szCs w:val="28"/>
          <w:lang w:val="en-US"/>
        </w:rPr>
        <w:t>')='</w:t>
      </w:r>
      <w:r w:rsidRPr="00D606FF">
        <w:rPr>
          <w:color w:val="000000"/>
          <w:sz w:val="28"/>
          <w:szCs w:val="28"/>
          <w:lang w:val="en-US"/>
        </w:rPr>
        <w:t>];</w:t>
      </w:r>
    </w:p>
    <w:p w:rsidR="00657490" w:rsidRPr="00D606FF" w:rsidRDefault="00657490" w:rsidP="00657490">
      <w:pPr>
        <w:spacing w:line="360" w:lineRule="auto"/>
        <w:rPr>
          <w:sz w:val="28"/>
          <w:szCs w:val="28"/>
          <w:lang w:val="en-US"/>
        </w:rPr>
      </w:pPr>
      <w:r w:rsidRPr="00D606FF">
        <w:rPr>
          <w:color w:val="000000"/>
          <w:sz w:val="28"/>
          <w:szCs w:val="28"/>
          <w:lang w:val="en-US"/>
        </w:rPr>
        <w:t>Bn(i)=input(str);</w:t>
      </w:r>
    </w:p>
    <w:p w:rsidR="00657490" w:rsidRPr="00D606FF" w:rsidRDefault="00657490" w:rsidP="00657490">
      <w:pPr>
        <w:spacing w:line="360" w:lineRule="auto"/>
        <w:rPr>
          <w:sz w:val="28"/>
          <w:szCs w:val="28"/>
          <w:lang w:val="en-US"/>
        </w:rPr>
      </w:pPr>
      <w:r w:rsidRPr="00D606FF">
        <w:rPr>
          <w:color w:val="0000FF"/>
          <w:sz w:val="28"/>
          <w:szCs w:val="28"/>
          <w:lang w:val="en-US"/>
        </w:rPr>
        <w:t>end</w:t>
      </w:r>
      <w:r w:rsidRPr="00D606FF">
        <w:rPr>
          <w:color w:val="000000"/>
          <w:sz w:val="28"/>
          <w:szCs w:val="28"/>
          <w:lang w:val="en-US"/>
        </w:rPr>
        <w:t>;</w:t>
      </w:r>
    </w:p>
    <w:p w:rsidR="00657490" w:rsidRPr="00D606FF" w:rsidRDefault="00657490" w:rsidP="00657490">
      <w:pPr>
        <w:spacing w:line="360" w:lineRule="auto"/>
        <w:rPr>
          <w:sz w:val="28"/>
          <w:szCs w:val="28"/>
          <w:lang w:val="en-US"/>
        </w:rPr>
      </w:pPr>
    </w:p>
    <w:p w:rsidR="00657490" w:rsidRPr="00D606FF" w:rsidRDefault="00657490" w:rsidP="00657490">
      <w:pPr>
        <w:spacing w:line="360" w:lineRule="auto"/>
        <w:rPr>
          <w:sz w:val="28"/>
          <w:szCs w:val="28"/>
        </w:rPr>
      </w:pPr>
      <w:r w:rsidRPr="00D606FF">
        <w:rPr>
          <w:color w:val="000000"/>
          <w:sz w:val="28"/>
          <w:szCs w:val="28"/>
        </w:rPr>
        <w:t>disp(</w:t>
      </w:r>
      <w:r w:rsidRPr="00D606FF">
        <w:rPr>
          <w:color w:val="A020F0"/>
          <w:sz w:val="28"/>
          <w:szCs w:val="28"/>
        </w:rPr>
        <w:t>'------Ввод требуемых параметров системы управления------'</w:t>
      </w:r>
      <w:r w:rsidRPr="00D606FF">
        <w:rPr>
          <w:color w:val="000000"/>
          <w:sz w:val="28"/>
          <w:szCs w:val="28"/>
        </w:rPr>
        <w:t>);</w:t>
      </w:r>
    </w:p>
    <w:p w:rsidR="00657490" w:rsidRPr="00D606FF" w:rsidRDefault="00657490" w:rsidP="00657490">
      <w:pPr>
        <w:spacing w:line="360" w:lineRule="auto"/>
        <w:rPr>
          <w:sz w:val="28"/>
          <w:szCs w:val="28"/>
        </w:rPr>
      </w:pPr>
      <w:r w:rsidRPr="00D606FF">
        <w:rPr>
          <w:color w:val="000000"/>
          <w:sz w:val="28"/>
          <w:szCs w:val="28"/>
        </w:rPr>
        <w:t>T=input(</w:t>
      </w:r>
      <w:r w:rsidRPr="00D606FF">
        <w:rPr>
          <w:color w:val="A020F0"/>
          <w:sz w:val="28"/>
          <w:szCs w:val="28"/>
        </w:rPr>
        <w:t>'Период квантования, Т = '</w:t>
      </w:r>
      <w:r w:rsidRPr="00D606FF">
        <w:rPr>
          <w:color w:val="000000"/>
          <w:sz w:val="28"/>
          <w:szCs w:val="28"/>
        </w:rPr>
        <w:t>);</w:t>
      </w:r>
    </w:p>
    <w:p w:rsidR="00657490" w:rsidRPr="00D606FF" w:rsidRDefault="00657490" w:rsidP="00657490">
      <w:pPr>
        <w:spacing w:line="360" w:lineRule="auto"/>
        <w:rPr>
          <w:sz w:val="28"/>
          <w:szCs w:val="28"/>
        </w:rPr>
      </w:pPr>
      <w:r w:rsidRPr="00D606FF">
        <w:rPr>
          <w:sz w:val="28"/>
          <w:szCs w:val="28"/>
        </w:rPr>
        <w:t>%sigma=input('Перерегулирование, sigma = ');</w:t>
      </w:r>
    </w:p>
    <w:p w:rsidR="00657490" w:rsidRPr="00D606FF" w:rsidRDefault="00657490" w:rsidP="00657490">
      <w:pPr>
        <w:spacing w:line="360" w:lineRule="auto"/>
        <w:rPr>
          <w:sz w:val="28"/>
          <w:szCs w:val="28"/>
        </w:rPr>
      </w:pPr>
      <w:r w:rsidRPr="00D606FF">
        <w:rPr>
          <w:color w:val="000000"/>
          <w:sz w:val="28"/>
          <w:szCs w:val="28"/>
        </w:rPr>
        <w:t>nyu0=input(</w:t>
      </w:r>
      <w:r w:rsidRPr="00D606FF">
        <w:rPr>
          <w:color w:val="A020F0"/>
          <w:sz w:val="28"/>
          <w:szCs w:val="28"/>
        </w:rPr>
        <w:t>'Требуемый порядок астатизма (1 или 2), nyu0 = '</w:t>
      </w:r>
      <w:r w:rsidRPr="00D606FF">
        <w:rPr>
          <w:color w:val="000000"/>
          <w:sz w:val="28"/>
          <w:szCs w:val="28"/>
        </w:rPr>
        <w:t>);</w:t>
      </w:r>
    </w:p>
    <w:p w:rsidR="00657490" w:rsidRPr="00D606FF" w:rsidRDefault="00657490" w:rsidP="00657490">
      <w:pPr>
        <w:spacing w:line="360" w:lineRule="auto"/>
        <w:rPr>
          <w:sz w:val="28"/>
          <w:szCs w:val="28"/>
        </w:rPr>
      </w:pPr>
      <w:r w:rsidRPr="00D606FF">
        <w:rPr>
          <w:color w:val="000000"/>
          <w:sz w:val="28"/>
          <w:szCs w:val="28"/>
        </w:rPr>
        <w:lastRenderedPageBreak/>
        <w:t>tp=input(</w:t>
      </w:r>
      <w:r w:rsidRPr="00D606FF">
        <w:rPr>
          <w:color w:val="A020F0"/>
          <w:sz w:val="28"/>
          <w:szCs w:val="28"/>
        </w:rPr>
        <w:t>'Время регулирования, tp = '</w:t>
      </w:r>
      <w:r w:rsidRPr="00D606FF">
        <w:rPr>
          <w:color w:val="000000"/>
          <w:sz w:val="28"/>
          <w:szCs w:val="28"/>
        </w:rPr>
        <w:t>);</w:t>
      </w:r>
    </w:p>
    <w:p w:rsidR="00657490" w:rsidRPr="00D606FF" w:rsidRDefault="00657490" w:rsidP="00657490">
      <w:pPr>
        <w:spacing w:line="360" w:lineRule="auto"/>
        <w:rPr>
          <w:sz w:val="28"/>
          <w:szCs w:val="28"/>
        </w:rPr>
      </w:pPr>
    </w:p>
    <w:p w:rsidR="00657490" w:rsidRPr="00D606FF" w:rsidRDefault="00657490" w:rsidP="00657490">
      <w:pPr>
        <w:spacing w:line="360" w:lineRule="auto"/>
        <w:rPr>
          <w:sz w:val="28"/>
          <w:szCs w:val="28"/>
        </w:rPr>
      </w:pPr>
      <w:r w:rsidRPr="00D606FF">
        <w:rPr>
          <w:sz w:val="28"/>
          <w:szCs w:val="28"/>
        </w:rPr>
        <w:t>% Переход от НОУ к дискретной модели</w:t>
      </w:r>
    </w:p>
    <w:p w:rsidR="00657490" w:rsidRPr="00D606FF" w:rsidRDefault="00657490" w:rsidP="00657490">
      <w:pPr>
        <w:spacing w:line="360" w:lineRule="auto"/>
        <w:rPr>
          <w:sz w:val="28"/>
          <w:szCs w:val="28"/>
          <w:lang w:val="en-US"/>
        </w:rPr>
      </w:pPr>
      <w:r w:rsidRPr="00D606FF">
        <w:rPr>
          <w:color w:val="000000"/>
          <w:sz w:val="28"/>
          <w:szCs w:val="28"/>
          <w:lang w:val="en-US"/>
        </w:rPr>
        <w:t>Wn=tf(Bn,An)</w:t>
      </w:r>
    </w:p>
    <w:p w:rsidR="00657490" w:rsidRPr="00D606FF" w:rsidRDefault="00657490" w:rsidP="00657490">
      <w:pPr>
        <w:spacing w:line="360" w:lineRule="auto"/>
        <w:rPr>
          <w:sz w:val="28"/>
          <w:szCs w:val="28"/>
          <w:lang w:val="en-US"/>
        </w:rPr>
      </w:pPr>
      <w:r w:rsidRPr="00D606FF">
        <w:rPr>
          <w:color w:val="000000"/>
          <w:sz w:val="28"/>
          <w:szCs w:val="28"/>
          <w:lang w:val="en-US"/>
        </w:rPr>
        <w:t>Wd=c2d(Wn,T,</w:t>
      </w:r>
      <w:r w:rsidRPr="00D606FF">
        <w:rPr>
          <w:color w:val="A020F0"/>
          <w:sz w:val="28"/>
          <w:szCs w:val="28"/>
          <w:lang w:val="en-US"/>
        </w:rPr>
        <w:t>'zoh'</w:t>
      </w:r>
      <w:r w:rsidRPr="00D606FF">
        <w:rPr>
          <w:color w:val="000000"/>
          <w:sz w:val="28"/>
          <w:szCs w:val="28"/>
          <w:lang w:val="en-US"/>
        </w:rPr>
        <w:t>)</w:t>
      </w:r>
    </w:p>
    <w:p w:rsidR="00657490" w:rsidRPr="00D606FF" w:rsidRDefault="00657490" w:rsidP="00657490">
      <w:pPr>
        <w:spacing w:line="360" w:lineRule="auto"/>
        <w:rPr>
          <w:sz w:val="28"/>
          <w:szCs w:val="28"/>
          <w:lang w:val="en-US"/>
        </w:rPr>
      </w:pPr>
      <w:r w:rsidRPr="00D606FF">
        <w:rPr>
          <w:color w:val="000000"/>
          <w:sz w:val="28"/>
          <w:szCs w:val="28"/>
          <w:lang w:val="en-US"/>
        </w:rPr>
        <w:t>[B,A]=tfdata(Wd,</w:t>
      </w:r>
      <w:r w:rsidRPr="00D606FF">
        <w:rPr>
          <w:color w:val="A020F0"/>
          <w:sz w:val="28"/>
          <w:szCs w:val="28"/>
          <w:lang w:val="en-US"/>
        </w:rPr>
        <w:t>'v'</w:t>
      </w:r>
      <w:r w:rsidRPr="00D606FF">
        <w:rPr>
          <w:color w:val="000000"/>
          <w:sz w:val="28"/>
          <w:szCs w:val="28"/>
          <w:lang w:val="en-US"/>
        </w:rPr>
        <w:t>);</w:t>
      </w:r>
    </w:p>
    <w:p w:rsidR="00657490" w:rsidRPr="00D606FF" w:rsidRDefault="00657490" w:rsidP="00657490">
      <w:pPr>
        <w:spacing w:line="360" w:lineRule="auto"/>
        <w:rPr>
          <w:sz w:val="28"/>
          <w:szCs w:val="28"/>
          <w:lang w:val="en-US"/>
        </w:rPr>
      </w:pPr>
      <w:r w:rsidRPr="00D606FF">
        <w:rPr>
          <w:color w:val="000000"/>
          <w:sz w:val="28"/>
          <w:szCs w:val="28"/>
          <w:lang w:val="en-US"/>
        </w:rPr>
        <w:t>n=length(A)-1;</w:t>
      </w:r>
    </w:p>
    <w:p w:rsidR="00657490" w:rsidRPr="00D606FF" w:rsidRDefault="00657490" w:rsidP="00657490">
      <w:pPr>
        <w:spacing w:line="360" w:lineRule="auto"/>
        <w:rPr>
          <w:sz w:val="28"/>
          <w:szCs w:val="28"/>
          <w:lang w:val="en-US"/>
        </w:rPr>
      </w:pPr>
      <w:r w:rsidRPr="00D606FF">
        <w:rPr>
          <w:color w:val="000000"/>
          <w:sz w:val="28"/>
          <w:szCs w:val="28"/>
          <w:lang w:val="en-US"/>
        </w:rPr>
        <w:t>ms=0;</w:t>
      </w:r>
    </w:p>
    <w:p w:rsidR="00657490" w:rsidRPr="00D606FF" w:rsidRDefault="00657490" w:rsidP="00657490">
      <w:pPr>
        <w:spacing w:line="360" w:lineRule="auto"/>
        <w:rPr>
          <w:sz w:val="28"/>
          <w:szCs w:val="28"/>
          <w:lang w:val="en-US"/>
        </w:rPr>
      </w:pPr>
      <w:r w:rsidRPr="00D606FF">
        <w:rPr>
          <w:color w:val="0000FF"/>
          <w:sz w:val="28"/>
          <w:szCs w:val="28"/>
          <w:lang w:val="en-US"/>
        </w:rPr>
        <w:t>for</w:t>
      </w:r>
      <w:r w:rsidRPr="00D606FF">
        <w:rPr>
          <w:color w:val="000000"/>
          <w:sz w:val="28"/>
          <w:szCs w:val="28"/>
          <w:lang w:val="en-US"/>
        </w:rPr>
        <w:t xml:space="preserve"> i=1:n</w:t>
      </w:r>
    </w:p>
    <w:p w:rsidR="00657490" w:rsidRPr="00D606FF" w:rsidRDefault="00657490" w:rsidP="00657490">
      <w:pPr>
        <w:spacing w:line="360" w:lineRule="auto"/>
        <w:rPr>
          <w:sz w:val="28"/>
          <w:szCs w:val="28"/>
          <w:lang w:val="en-US"/>
        </w:rPr>
      </w:pPr>
      <w:r w:rsidRPr="00D606FF">
        <w:rPr>
          <w:color w:val="0000FF"/>
          <w:sz w:val="28"/>
          <w:szCs w:val="28"/>
          <w:lang w:val="en-US"/>
        </w:rPr>
        <w:t>if</w:t>
      </w:r>
      <w:r w:rsidRPr="00D606FF">
        <w:rPr>
          <w:color w:val="000000"/>
          <w:sz w:val="28"/>
          <w:szCs w:val="28"/>
          <w:lang w:val="en-US"/>
        </w:rPr>
        <w:t xml:space="preserve"> B(i)==0</w:t>
      </w:r>
    </w:p>
    <w:p w:rsidR="00657490" w:rsidRPr="00D606FF" w:rsidRDefault="00657490" w:rsidP="00657490">
      <w:pPr>
        <w:spacing w:line="360" w:lineRule="auto"/>
        <w:rPr>
          <w:sz w:val="28"/>
          <w:szCs w:val="28"/>
          <w:lang w:val="en-US"/>
        </w:rPr>
      </w:pPr>
      <w:r w:rsidRPr="00D606FF">
        <w:rPr>
          <w:color w:val="000000"/>
          <w:sz w:val="28"/>
          <w:szCs w:val="28"/>
          <w:lang w:val="en-US"/>
        </w:rPr>
        <w:t>ms=ms+1;</w:t>
      </w:r>
    </w:p>
    <w:p w:rsidR="00657490" w:rsidRPr="00D606FF" w:rsidRDefault="00657490" w:rsidP="00657490">
      <w:pPr>
        <w:spacing w:line="360" w:lineRule="auto"/>
        <w:rPr>
          <w:sz w:val="28"/>
          <w:szCs w:val="28"/>
          <w:lang w:val="en-US"/>
        </w:rPr>
      </w:pPr>
      <w:r w:rsidRPr="00D606FF">
        <w:rPr>
          <w:color w:val="0000FF"/>
          <w:sz w:val="28"/>
          <w:szCs w:val="28"/>
          <w:lang w:val="en-US"/>
        </w:rPr>
        <w:t>else</w:t>
      </w:r>
    </w:p>
    <w:p w:rsidR="00657490" w:rsidRPr="00D606FF" w:rsidRDefault="00657490" w:rsidP="00657490">
      <w:pPr>
        <w:spacing w:line="360" w:lineRule="auto"/>
        <w:rPr>
          <w:sz w:val="28"/>
          <w:szCs w:val="28"/>
          <w:lang w:val="en-US"/>
        </w:rPr>
      </w:pPr>
      <w:r w:rsidRPr="00D606FF">
        <w:rPr>
          <w:color w:val="0000FF"/>
          <w:sz w:val="28"/>
          <w:szCs w:val="28"/>
          <w:lang w:val="en-US"/>
        </w:rPr>
        <w:t>break</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00"/>
          <w:sz w:val="28"/>
          <w:szCs w:val="28"/>
          <w:lang w:val="en-US"/>
        </w:rPr>
        <w:t>m=n-ms;</w:t>
      </w:r>
    </w:p>
    <w:p w:rsidR="00657490" w:rsidRPr="00D606FF" w:rsidRDefault="00657490" w:rsidP="00657490">
      <w:pPr>
        <w:spacing w:line="360" w:lineRule="auto"/>
        <w:rPr>
          <w:sz w:val="28"/>
          <w:szCs w:val="28"/>
          <w:lang w:val="en-US"/>
        </w:rPr>
      </w:pPr>
      <w:r w:rsidRPr="00D606FF">
        <w:rPr>
          <w:color w:val="000000"/>
          <w:sz w:val="28"/>
          <w:szCs w:val="28"/>
          <w:lang w:val="en-US"/>
        </w:rPr>
        <w:t>B=B(ms+1:n+1);</w:t>
      </w:r>
    </w:p>
    <w:p w:rsidR="00657490" w:rsidRPr="00D606FF" w:rsidRDefault="00657490" w:rsidP="00657490">
      <w:pPr>
        <w:spacing w:line="360" w:lineRule="auto"/>
        <w:rPr>
          <w:sz w:val="28"/>
          <w:szCs w:val="28"/>
          <w:lang w:val="en-US"/>
        </w:rPr>
      </w:pPr>
      <w:r w:rsidRPr="00D606FF">
        <w:rPr>
          <w:color w:val="000000"/>
          <w:sz w:val="28"/>
          <w:szCs w:val="28"/>
          <w:lang w:val="en-US"/>
        </w:rPr>
        <w:t>betam=B(1);</w:t>
      </w:r>
    </w:p>
    <w:p w:rsidR="00657490" w:rsidRPr="00D606FF" w:rsidRDefault="00657490" w:rsidP="00657490">
      <w:pPr>
        <w:spacing w:line="360" w:lineRule="auto"/>
        <w:rPr>
          <w:sz w:val="28"/>
          <w:szCs w:val="28"/>
          <w:lang w:val="en-US"/>
        </w:rPr>
      </w:pPr>
      <w:r w:rsidRPr="00D606FF">
        <w:rPr>
          <w:color w:val="000000"/>
          <w:sz w:val="28"/>
          <w:szCs w:val="28"/>
          <w:lang w:val="en-US"/>
        </w:rPr>
        <w:t>B0=B/betam;</w:t>
      </w:r>
    </w:p>
    <w:p w:rsidR="00657490" w:rsidRPr="00D606FF" w:rsidRDefault="00657490" w:rsidP="00657490">
      <w:pPr>
        <w:spacing w:line="360" w:lineRule="auto"/>
        <w:rPr>
          <w:sz w:val="28"/>
          <w:szCs w:val="28"/>
          <w:lang w:val="en-US"/>
        </w:rPr>
      </w:pPr>
      <w:r w:rsidRPr="00D606FF">
        <w:rPr>
          <w:color w:val="000000"/>
          <w:sz w:val="28"/>
          <w:szCs w:val="28"/>
          <w:lang w:val="en-US"/>
        </w:rPr>
        <w:t>b=roots(B);</w:t>
      </w:r>
    </w:p>
    <w:p w:rsidR="00657490" w:rsidRPr="00F05D7A" w:rsidRDefault="00657490" w:rsidP="00657490">
      <w:pPr>
        <w:spacing w:line="360" w:lineRule="auto"/>
        <w:rPr>
          <w:sz w:val="28"/>
          <w:szCs w:val="28"/>
          <w:lang w:val="en-US"/>
        </w:rPr>
      </w:pPr>
      <w:r w:rsidRPr="00D606FF">
        <w:rPr>
          <w:color w:val="0000FF"/>
          <w:sz w:val="28"/>
          <w:szCs w:val="28"/>
          <w:lang w:val="en-US"/>
        </w:rPr>
        <w:t>for</w:t>
      </w:r>
      <w:r w:rsidRPr="00D606FF">
        <w:rPr>
          <w:color w:val="000000"/>
          <w:sz w:val="28"/>
          <w:szCs w:val="28"/>
          <w:lang w:val="en-US"/>
        </w:rPr>
        <w:t>i</w:t>
      </w:r>
      <w:r w:rsidRPr="00F05D7A">
        <w:rPr>
          <w:color w:val="000000"/>
          <w:sz w:val="28"/>
          <w:szCs w:val="28"/>
          <w:lang w:val="en-US"/>
        </w:rPr>
        <w:t>=1:</w:t>
      </w:r>
      <w:r w:rsidRPr="00D606FF">
        <w:rPr>
          <w:color w:val="000000"/>
          <w:sz w:val="28"/>
          <w:szCs w:val="28"/>
          <w:lang w:val="en-US"/>
        </w:rPr>
        <w:t>m</w:t>
      </w:r>
    </w:p>
    <w:p w:rsidR="00657490" w:rsidRPr="00F05D7A" w:rsidRDefault="00657490" w:rsidP="00657490">
      <w:pPr>
        <w:spacing w:line="360" w:lineRule="auto"/>
        <w:rPr>
          <w:sz w:val="28"/>
          <w:szCs w:val="28"/>
          <w:lang w:val="en-US"/>
        </w:rPr>
      </w:pPr>
      <w:r w:rsidRPr="00D606FF">
        <w:rPr>
          <w:color w:val="0000FF"/>
          <w:sz w:val="28"/>
          <w:szCs w:val="28"/>
          <w:lang w:val="en-US"/>
        </w:rPr>
        <w:t>if</w:t>
      </w:r>
      <w:r w:rsidRPr="00D606FF">
        <w:rPr>
          <w:color w:val="000000"/>
          <w:sz w:val="28"/>
          <w:szCs w:val="28"/>
          <w:lang w:val="en-US"/>
        </w:rPr>
        <w:t>abs</w:t>
      </w:r>
      <w:r w:rsidRPr="00F05D7A">
        <w:rPr>
          <w:color w:val="000000"/>
          <w:sz w:val="28"/>
          <w:szCs w:val="28"/>
          <w:lang w:val="en-US"/>
        </w:rPr>
        <w:t>(</w:t>
      </w:r>
      <w:r w:rsidRPr="00D606FF">
        <w:rPr>
          <w:color w:val="000000"/>
          <w:sz w:val="28"/>
          <w:szCs w:val="28"/>
          <w:lang w:val="en-US"/>
        </w:rPr>
        <w:t>b</w:t>
      </w:r>
      <w:r w:rsidRPr="00F05D7A">
        <w:rPr>
          <w:color w:val="000000"/>
          <w:sz w:val="28"/>
          <w:szCs w:val="28"/>
          <w:lang w:val="en-US"/>
        </w:rPr>
        <w:t>(</w:t>
      </w:r>
      <w:r w:rsidRPr="00D606FF">
        <w:rPr>
          <w:color w:val="000000"/>
          <w:sz w:val="28"/>
          <w:szCs w:val="28"/>
          <w:lang w:val="en-US"/>
        </w:rPr>
        <w:t>i</w:t>
      </w:r>
      <w:r w:rsidRPr="00F05D7A">
        <w:rPr>
          <w:color w:val="000000"/>
          <w:sz w:val="28"/>
          <w:szCs w:val="28"/>
          <w:lang w:val="en-US"/>
        </w:rPr>
        <w:t>))&gt;=1</w:t>
      </w:r>
    </w:p>
    <w:p w:rsidR="00657490" w:rsidRPr="00D606FF" w:rsidRDefault="00657490" w:rsidP="00657490">
      <w:pPr>
        <w:spacing w:line="360" w:lineRule="auto"/>
        <w:rPr>
          <w:sz w:val="28"/>
          <w:szCs w:val="28"/>
        </w:rPr>
      </w:pPr>
      <w:r w:rsidRPr="00D606FF">
        <w:rPr>
          <w:color w:val="000000"/>
          <w:sz w:val="28"/>
          <w:szCs w:val="28"/>
        </w:rPr>
        <w:t>error(</w:t>
      </w:r>
      <w:r w:rsidRPr="00D606FF">
        <w:rPr>
          <w:color w:val="A020F0"/>
          <w:sz w:val="28"/>
          <w:szCs w:val="28"/>
        </w:rPr>
        <w:t>'Непрерывная часть не является минимальнофазовой'</w:t>
      </w:r>
      <w:r w:rsidRPr="00D606FF">
        <w:rPr>
          <w:color w:val="000000"/>
          <w:sz w:val="28"/>
          <w:szCs w:val="28"/>
        </w:rPr>
        <w:t>)</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00"/>
          <w:sz w:val="28"/>
          <w:szCs w:val="28"/>
          <w:lang w:val="en-US"/>
        </w:rPr>
        <w:t>a=roots(A);</w:t>
      </w:r>
    </w:p>
    <w:p w:rsidR="00657490" w:rsidRPr="00D606FF" w:rsidRDefault="00657490" w:rsidP="00657490">
      <w:pPr>
        <w:spacing w:line="360" w:lineRule="auto"/>
        <w:rPr>
          <w:sz w:val="28"/>
          <w:szCs w:val="28"/>
          <w:lang w:val="en-US"/>
        </w:rPr>
      </w:pPr>
      <w:r w:rsidRPr="00D606FF">
        <w:rPr>
          <w:color w:val="000000"/>
          <w:sz w:val="28"/>
          <w:szCs w:val="28"/>
          <w:lang w:val="en-US"/>
        </w:rPr>
        <w:t>e=0.0001;</w:t>
      </w:r>
    </w:p>
    <w:p w:rsidR="00657490" w:rsidRPr="00D606FF" w:rsidRDefault="00657490" w:rsidP="00657490">
      <w:pPr>
        <w:spacing w:line="360" w:lineRule="auto"/>
        <w:rPr>
          <w:sz w:val="28"/>
          <w:szCs w:val="28"/>
          <w:lang w:val="en-US"/>
        </w:rPr>
      </w:pPr>
      <w:r w:rsidRPr="00D606FF">
        <w:rPr>
          <w:color w:val="000000"/>
          <w:sz w:val="28"/>
          <w:szCs w:val="28"/>
          <w:lang w:val="en-US"/>
        </w:rPr>
        <w:t>Awave=A;</w:t>
      </w:r>
    </w:p>
    <w:p w:rsidR="00657490" w:rsidRPr="00D606FF" w:rsidRDefault="00657490" w:rsidP="00657490">
      <w:pPr>
        <w:spacing w:line="360" w:lineRule="auto"/>
        <w:rPr>
          <w:sz w:val="28"/>
          <w:szCs w:val="28"/>
          <w:lang w:val="en-US"/>
        </w:rPr>
      </w:pPr>
      <w:r w:rsidRPr="00D606FF">
        <w:rPr>
          <w:color w:val="000000"/>
          <w:sz w:val="28"/>
          <w:szCs w:val="28"/>
          <w:lang w:val="en-US"/>
        </w:rPr>
        <w:t>pol1=[1 -1];</w:t>
      </w:r>
    </w:p>
    <w:p w:rsidR="00657490" w:rsidRPr="00D606FF" w:rsidRDefault="00657490" w:rsidP="00657490">
      <w:pPr>
        <w:spacing w:line="360" w:lineRule="auto"/>
        <w:rPr>
          <w:sz w:val="28"/>
          <w:szCs w:val="28"/>
          <w:lang w:val="en-US"/>
        </w:rPr>
      </w:pPr>
      <w:r w:rsidRPr="00D606FF">
        <w:rPr>
          <w:color w:val="000000"/>
          <w:sz w:val="28"/>
          <w:szCs w:val="28"/>
          <w:lang w:val="en-US"/>
        </w:rPr>
        <w:t>Avsp=[1];</w:t>
      </w:r>
    </w:p>
    <w:p w:rsidR="00657490" w:rsidRPr="00D606FF" w:rsidRDefault="00657490" w:rsidP="00657490">
      <w:pPr>
        <w:spacing w:line="360" w:lineRule="auto"/>
        <w:rPr>
          <w:sz w:val="28"/>
          <w:szCs w:val="28"/>
          <w:lang w:val="en-US"/>
        </w:rPr>
      </w:pPr>
      <w:r w:rsidRPr="00D606FF">
        <w:rPr>
          <w:color w:val="000000"/>
          <w:sz w:val="28"/>
          <w:szCs w:val="28"/>
          <w:lang w:val="en-US"/>
        </w:rPr>
        <w:lastRenderedPageBreak/>
        <w:t>nyu1=0;</w:t>
      </w:r>
    </w:p>
    <w:p w:rsidR="00657490" w:rsidRPr="00D606FF" w:rsidRDefault="00657490" w:rsidP="00657490">
      <w:pPr>
        <w:spacing w:line="360" w:lineRule="auto"/>
        <w:rPr>
          <w:sz w:val="28"/>
          <w:szCs w:val="28"/>
          <w:lang w:val="en-US"/>
        </w:rPr>
      </w:pPr>
      <w:r w:rsidRPr="00D606FF">
        <w:rPr>
          <w:color w:val="0000FF"/>
          <w:sz w:val="28"/>
          <w:szCs w:val="28"/>
          <w:lang w:val="en-US"/>
        </w:rPr>
        <w:t>for</w:t>
      </w:r>
      <w:r w:rsidRPr="00D606FF">
        <w:rPr>
          <w:color w:val="000000"/>
          <w:sz w:val="28"/>
          <w:szCs w:val="28"/>
          <w:lang w:val="en-US"/>
        </w:rPr>
        <w:t xml:space="preserve"> i=1:n</w:t>
      </w:r>
    </w:p>
    <w:p w:rsidR="00657490" w:rsidRPr="00D606FF" w:rsidRDefault="00657490" w:rsidP="00657490">
      <w:pPr>
        <w:spacing w:line="360" w:lineRule="auto"/>
        <w:rPr>
          <w:sz w:val="28"/>
          <w:szCs w:val="28"/>
          <w:lang w:val="en-US"/>
        </w:rPr>
      </w:pPr>
      <w:r w:rsidRPr="00D606FF">
        <w:rPr>
          <w:color w:val="0000FF"/>
          <w:sz w:val="28"/>
          <w:szCs w:val="28"/>
          <w:lang w:val="en-US"/>
        </w:rPr>
        <w:t>if</w:t>
      </w:r>
      <w:r w:rsidRPr="00D606FF">
        <w:rPr>
          <w:color w:val="000000"/>
          <w:sz w:val="28"/>
          <w:szCs w:val="28"/>
          <w:lang w:val="en-US"/>
        </w:rPr>
        <w:t xml:space="preserve"> abs(a(i)-1)&lt;=e</w:t>
      </w:r>
    </w:p>
    <w:p w:rsidR="00657490" w:rsidRPr="00D606FF" w:rsidRDefault="00657490" w:rsidP="00657490">
      <w:pPr>
        <w:spacing w:line="360" w:lineRule="auto"/>
        <w:rPr>
          <w:sz w:val="28"/>
          <w:szCs w:val="28"/>
          <w:lang w:val="en-US"/>
        </w:rPr>
      </w:pPr>
      <w:r w:rsidRPr="00D606FF">
        <w:rPr>
          <w:color w:val="000000"/>
          <w:sz w:val="28"/>
          <w:szCs w:val="28"/>
          <w:lang w:val="en-US"/>
        </w:rPr>
        <w:t>[Awave,ost]=deconv(Awave,pol1);</w:t>
      </w:r>
    </w:p>
    <w:p w:rsidR="00657490" w:rsidRPr="00D606FF" w:rsidRDefault="00657490" w:rsidP="00657490">
      <w:pPr>
        <w:spacing w:line="360" w:lineRule="auto"/>
        <w:rPr>
          <w:sz w:val="28"/>
          <w:szCs w:val="28"/>
          <w:lang w:val="en-US"/>
        </w:rPr>
      </w:pPr>
      <w:r w:rsidRPr="00D606FF">
        <w:rPr>
          <w:color w:val="000000"/>
          <w:sz w:val="28"/>
          <w:szCs w:val="28"/>
          <w:lang w:val="en-US"/>
        </w:rPr>
        <w:t xml:space="preserve">Avsp=conv(Avsp,pol1); </w:t>
      </w:r>
      <w:r w:rsidRPr="00D606FF">
        <w:rPr>
          <w:sz w:val="28"/>
          <w:szCs w:val="28"/>
          <w:lang w:val="en-US"/>
        </w:rPr>
        <w:t>%(z-1)^nyu1</w:t>
      </w:r>
    </w:p>
    <w:p w:rsidR="00657490" w:rsidRPr="00D606FF" w:rsidRDefault="00657490" w:rsidP="00657490">
      <w:pPr>
        <w:spacing w:line="360" w:lineRule="auto"/>
        <w:rPr>
          <w:sz w:val="28"/>
          <w:szCs w:val="28"/>
        </w:rPr>
      </w:pPr>
      <w:r w:rsidRPr="00D606FF">
        <w:rPr>
          <w:color w:val="000000"/>
          <w:sz w:val="28"/>
          <w:szCs w:val="28"/>
        </w:rPr>
        <w:t>nyu1=nyu1+1;</w:t>
      </w:r>
    </w:p>
    <w:p w:rsidR="00657490" w:rsidRPr="00D606FF" w:rsidRDefault="00657490" w:rsidP="00657490">
      <w:pPr>
        <w:spacing w:line="360" w:lineRule="auto"/>
        <w:rPr>
          <w:sz w:val="28"/>
          <w:szCs w:val="28"/>
        </w:rPr>
      </w:pPr>
      <w:r w:rsidRPr="00D606FF">
        <w:rPr>
          <w:color w:val="0000FF"/>
          <w:sz w:val="28"/>
          <w:szCs w:val="28"/>
        </w:rPr>
        <w:t>end</w:t>
      </w:r>
    </w:p>
    <w:p w:rsidR="00657490" w:rsidRPr="00D606FF" w:rsidRDefault="00657490" w:rsidP="00657490">
      <w:pPr>
        <w:spacing w:line="360" w:lineRule="auto"/>
        <w:rPr>
          <w:sz w:val="28"/>
          <w:szCs w:val="28"/>
        </w:rPr>
      </w:pPr>
      <w:r w:rsidRPr="00D606FF">
        <w:rPr>
          <w:color w:val="0000FF"/>
          <w:sz w:val="28"/>
          <w:szCs w:val="28"/>
        </w:rPr>
        <w:t>end</w:t>
      </w:r>
    </w:p>
    <w:p w:rsidR="00657490" w:rsidRPr="00D606FF" w:rsidRDefault="00657490" w:rsidP="00657490">
      <w:pPr>
        <w:spacing w:line="360" w:lineRule="auto"/>
        <w:rPr>
          <w:sz w:val="28"/>
          <w:szCs w:val="28"/>
        </w:rPr>
      </w:pPr>
    </w:p>
    <w:p w:rsidR="00657490" w:rsidRPr="00D606FF" w:rsidRDefault="00657490" w:rsidP="00657490">
      <w:pPr>
        <w:spacing w:line="360" w:lineRule="auto"/>
        <w:rPr>
          <w:sz w:val="28"/>
          <w:szCs w:val="28"/>
        </w:rPr>
      </w:pPr>
      <w:r w:rsidRPr="00D606FF">
        <w:rPr>
          <w:sz w:val="28"/>
          <w:szCs w:val="28"/>
        </w:rPr>
        <w:t>% Синтез желаемой передаточной функции</w:t>
      </w:r>
    </w:p>
    <w:p w:rsidR="00657490" w:rsidRPr="00D606FF" w:rsidRDefault="00657490" w:rsidP="00657490">
      <w:pPr>
        <w:spacing w:line="360" w:lineRule="auto"/>
        <w:rPr>
          <w:sz w:val="28"/>
          <w:szCs w:val="28"/>
        </w:rPr>
      </w:pPr>
      <w:r w:rsidRPr="00D606FF">
        <w:rPr>
          <w:color w:val="000000"/>
          <w:sz w:val="28"/>
          <w:szCs w:val="28"/>
        </w:rPr>
        <w:t>disp(</w:t>
      </w:r>
      <w:r w:rsidRPr="00D606FF">
        <w:rPr>
          <w:color w:val="A020F0"/>
          <w:sz w:val="28"/>
          <w:szCs w:val="28"/>
        </w:rPr>
        <w:t>' -------Выбор коэффициентов нормированной передаточной функции-------'</w:t>
      </w:r>
      <w:r w:rsidRPr="00D606FF">
        <w:rPr>
          <w:color w:val="000000"/>
          <w:sz w:val="28"/>
          <w:szCs w:val="28"/>
        </w:rPr>
        <w:t>);</w:t>
      </w:r>
    </w:p>
    <w:p w:rsidR="00657490" w:rsidRPr="00D606FF" w:rsidRDefault="00657490" w:rsidP="00657490">
      <w:pPr>
        <w:spacing w:line="360" w:lineRule="auto"/>
        <w:rPr>
          <w:sz w:val="28"/>
          <w:szCs w:val="28"/>
          <w:lang w:val="en-US"/>
        </w:rPr>
      </w:pPr>
      <w:r w:rsidRPr="00D606FF">
        <w:rPr>
          <w:color w:val="0000FF"/>
          <w:sz w:val="28"/>
          <w:szCs w:val="28"/>
          <w:lang w:val="en-US"/>
        </w:rPr>
        <w:t>if</w:t>
      </w:r>
      <w:r w:rsidRPr="00D606FF">
        <w:rPr>
          <w:color w:val="000000"/>
          <w:sz w:val="28"/>
          <w:szCs w:val="28"/>
          <w:lang w:val="en-US"/>
        </w:rPr>
        <w:t xml:space="preserve"> nyu0==1</w:t>
      </w:r>
    </w:p>
    <w:p w:rsidR="00657490" w:rsidRPr="00D606FF" w:rsidRDefault="00657490" w:rsidP="00657490">
      <w:pPr>
        <w:spacing w:line="360" w:lineRule="auto"/>
        <w:rPr>
          <w:sz w:val="28"/>
          <w:szCs w:val="28"/>
          <w:lang w:val="en-US"/>
        </w:rPr>
      </w:pPr>
      <w:r w:rsidRPr="00D606FF">
        <w:rPr>
          <w:color w:val="0000FF"/>
          <w:sz w:val="28"/>
          <w:szCs w:val="28"/>
          <w:lang w:val="en-US"/>
        </w:rPr>
        <w:t>if</w:t>
      </w:r>
      <w:r w:rsidRPr="00D606FF">
        <w:rPr>
          <w:color w:val="000000"/>
          <w:sz w:val="28"/>
          <w:szCs w:val="28"/>
          <w:lang w:val="en-US"/>
        </w:rPr>
        <w:t xml:space="preserve"> n==1</w:t>
      </w:r>
    </w:p>
    <w:p w:rsidR="00657490" w:rsidRPr="00D606FF" w:rsidRDefault="00657490" w:rsidP="00657490">
      <w:pPr>
        <w:spacing w:line="360" w:lineRule="auto"/>
        <w:rPr>
          <w:sz w:val="28"/>
          <w:szCs w:val="28"/>
          <w:lang w:val="en-US"/>
        </w:rPr>
      </w:pPr>
      <w:r w:rsidRPr="00D606FF">
        <w:rPr>
          <w:color w:val="000000"/>
          <w:sz w:val="28"/>
          <w:szCs w:val="28"/>
          <w:lang w:val="en-US"/>
        </w:rPr>
        <w:t>View(</w:t>
      </w:r>
      <w:r w:rsidRPr="00D606FF">
        <w:rPr>
          <w:color w:val="A020F0"/>
          <w:sz w:val="28"/>
          <w:szCs w:val="28"/>
          <w:lang w:val="en-US"/>
        </w:rPr>
        <w:t>'Delta11.txt'</w:t>
      </w:r>
      <w:r w:rsidRPr="00D606FF">
        <w:rPr>
          <w:color w:val="000000"/>
          <w:sz w:val="28"/>
          <w:szCs w:val="28"/>
          <w:lang w:val="en-US"/>
        </w:rPr>
        <w:t>)</w:t>
      </w:r>
    </w:p>
    <w:p w:rsidR="00657490" w:rsidRPr="00D606FF" w:rsidRDefault="00657490" w:rsidP="00657490">
      <w:pPr>
        <w:spacing w:line="360" w:lineRule="auto"/>
        <w:rPr>
          <w:sz w:val="28"/>
          <w:szCs w:val="28"/>
        </w:rPr>
      </w:pPr>
      <w:r w:rsidRPr="00D606FF">
        <w:rPr>
          <w:color w:val="000000"/>
          <w:sz w:val="28"/>
          <w:szCs w:val="28"/>
        </w:rPr>
        <w:t>disp(</w:t>
      </w:r>
      <w:r w:rsidRPr="00D606FF">
        <w:rPr>
          <w:color w:val="A020F0"/>
          <w:sz w:val="28"/>
          <w:szCs w:val="28"/>
        </w:rPr>
        <w:t>'Для продолжения нажмите любую клавишу'</w:t>
      </w:r>
      <w:r w:rsidRPr="00D606FF">
        <w:rPr>
          <w:color w:val="000000"/>
          <w:sz w:val="28"/>
          <w:szCs w:val="28"/>
        </w:rPr>
        <w:t>);</w:t>
      </w:r>
    </w:p>
    <w:p w:rsidR="00657490" w:rsidRPr="00D606FF" w:rsidRDefault="00657490" w:rsidP="00657490">
      <w:pPr>
        <w:spacing w:line="360" w:lineRule="auto"/>
        <w:rPr>
          <w:sz w:val="28"/>
          <w:szCs w:val="28"/>
          <w:lang w:val="en-US"/>
        </w:rPr>
      </w:pPr>
      <w:r w:rsidRPr="00D606FF">
        <w:rPr>
          <w:color w:val="000000"/>
          <w:sz w:val="28"/>
          <w:szCs w:val="28"/>
          <w:lang w:val="en-US"/>
        </w:rPr>
        <w:t>pause</w:t>
      </w:r>
    </w:p>
    <w:p w:rsidR="00657490" w:rsidRPr="00D606FF" w:rsidRDefault="00657490" w:rsidP="00657490">
      <w:pPr>
        <w:spacing w:line="360" w:lineRule="auto"/>
        <w:rPr>
          <w:sz w:val="28"/>
          <w:szCs w:val="28"/>
          <w:lang w:val="en-US"/>
        </w:rPr>
      </w:pPr>
      <w:r w:rsidRPr="00D606FF">
        <w:rPr>
          <w:color w:val="000000"/>
          <w:sz w:val="28"/>
          <w:szCs w:val="28"/>
          <w:lang w:val="en-US"/>
        </w:rPr>
        <w:t>delta=[1 1];</w:t>
      </w:r>
    </w:p>
    <w:p w:rsidR="00657490" w:rsidRPr="00D606FF" w:rsidRDefault="00657490" w:rsidP="00657490">
      <w:pPr>
        <w:spacing w:line="360" w:lineRule="auto"/>
        <w:rPr>
          <w:sz w:val="28"/>
          <w:szCs w:val="28"/>
          <w:lang w:val="en-US"/>
        </w:rPr>
      </w:pPr>
      <w:r w:rsidRPr="00D606FF">
        <w:rPr>
          <w:color w:val="000000"/>
          <w:sz w:val="28"/>
          <w:szCs w:val="28"/>
          <w:lang w:val="en-US"/>
        </w:rPr>
        <w:t>tpm=3;</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FF"/>
          <w:sz w:val="28"/>
          <w:szCs w:val="28"/>
          <w:lang w:val="en-US"/>
        </w:rPr>
        <w:t>if</w:t>
      </w:r>
      <w:r w:rsidRPr="00D606FF">
        <w:rPr>
          <w:color w:val="000000"/>
          <w:sz w:val="28"/>
          <w:szCs w:val="28"/>
          <w:lang w:val="en-US"/>
        </w:rPr>
        <w:t xml:space="preserve"> n==2</w:t>
      </w:r>
    </w:p>
    <w:p w:rsidR="00657490" w:rsidRPr="00D606FF" w:rsidRDefault="00657490" w:rsidP="00657490">
      <w:pPr>
        <w:spacing w:line="360" w:lineRule="auto"/>
        <w:rPr>
          <w:sz w:val="28"/>
          <w:szCs w:val="28"/>
          <w:lang w:val="en-US"/>
        </w:rPr>
      </w:pPr>
      <w:r w:rsidRPr="00D606FF">
        <w:rPr>
          <w:color w:val="000000"/>
          <w:sz w:val="28"/>
          <w:szCs w:val="28"/>
          <w:lang w:val="en-US"/>
        </w:rPr>
        <w:t>View(</w:t>
      </w:r>
      <w:r w:rsidRPr="00D606FF">
        <w:rPr>
          <w:color w:val="A020F0"/>
          <w:sz w:val="28"/>
          <w:szCs w:val="28"/>
          <w:lang w:val="en-US"/>
        </w:rPr>
        <w:t>'Delta12.txt'</w:t>
      </w:r>
      <w:r w:rsidRPr="00D606FF">
        <w:rPr>
          <w:color w:val="000000"/>
          <w:sz w:val="28"/>
          <w:szCs w:val="28"/>
          <w:lang w:val="en-US"/>
        </w:rPr>
        <w:t>)</w:t>
      </w:r>
    </w:p>
    <w:p w:rsidR="00657490" w:rsidRPr="00D606FF" w:rsidRDefault="00657490" w:rsidP="00657490">
      <w:pPr>
        <w:spacing w:line="360" w:lineRule="auto"/>
        <w:rPr>
          <w:sz w:val="28"/>
          <w:szCs w:val="28"/>
          <w:lang w:val="en-US"/>
        </w:rPr>
      </w:pPr>
      <w:r w:rsidRPr="00D606FF">
        <w:rPr>
          <w:color w:val="000000"/>
          <w:sz w:val="28"/>
          <w:szCs w:val="28"/>
          <w:lang w:val="en-US"/>
        </w:rPr>
        <w:t>vibor=menu(</w:t>
      </w:r>
      <w:r w:rsidRPr="00D606FF">
        <w:rPr>
          <w:color w:val="A020F0"/>
          <w:sz w:val="28"/>
          <w:szCs w:val="28"/>
          <w:lang w:val="en-US"/>
        </w:rPr>
        <w:t xml:space="preserve">' </w:t>
      </w:r>
      <w:r w:rsidRPr="00D606FF">
        <w:rPr>
          <w:color w:val="A020F0"/>
          <w:sz w:val="28"/>
          <w:szCs w:val="28"/>
        </w:rPr>
        <w:t>Выборкоэффициентов</w:t>
      </w:r>
      <w:r w:rsidRPr="00D606FF">
        <w:rPr>
          <w:color w:val="A020F0"/>
          <w:sz w:val="28"/>
          <w:szCs w:val="28"/>
          <w:lang w:val="en-US"/>
        </w:rPr>
        <w:t xml:space="preserve"> W</w:t>
      </w:r>
      <w:r w:rsidRPr="00D606FF">
        <w:rPr>
          <w:color w:val="A020F0"/>
          <w:sz w:val="28"/>
          <w:szCs w:val="28"/>
        </w:rPr>
        <w:t>ж</w:t>
      </w:r>
      <w:r w:rsidRPr="00D606FF">
        <w:rPr>
          <w:color w:val="A020F0"/>
          <w:sz w:val="28"/>
          <w:szCs w:val="28"/>
          <w:lang w:val="en-US"/>
        </w:rPr>
        <w:t>(p)'</w:t>
      </w:r>
      <w:r w:rsidRPr="00D606FF">
        <w:rPr>
          <w:color w:val="000000"/>
          <w:sz w:val="28"/>
          <w:szCs w:val="28"/>
          <w:lang w:val="en-US"/>
        </w:rPr>
        <w:t>,</w:t>
      </w:r>
      <w:r w:rsidRPr="00D606FF">
        <w:rPr>
          <w:color w:val="A020F0"/>
          <w:sz w:val="28"/>
          <w:szCs w:val="28"/>
          <w:lang w:val="en-US"/>
        </w:rPr>
        <w:t>'1'</w:t>
      </w:r>
      <w:r w:rsidRPr="00D606FF">
        <w:rPr>
          <w:color w:val="000000"/>
          <w:sz w:val="28"/>
          <w:szCs w:val="28"/>
          <w:lang w:val="en-US"/>
        </w:rPr>
        <w:t>,</w:t>
      </w:r>
      <w:r w:rsidRPr="00D606FF">
        <w:rPr>
          <w:color w:val="A020F0"/>
          <w:sz w:val="28"/>
          <w:szCs w:val="28"/>
          <w:lang w:val="en-US"/>
        </w:rPr>
        <w:t>'2'</w:t>
      </w:r>
      <w:r w:rsidRPr="00D606FF">
        <w:rPr>
          <w:color w:val="000000"/>
          <w:sz w:val="28"/>
          <w:szCs w:val="28"/>
          <w:lang w:val="en-US"/>
        </w:rPr>
        <w:t>,</w:t>
      </w:r>
      <w:r w:rsidRPr="00D606FF">
        <w:rPr>
          <w:color w:val="A020F0"/>
          <w:sz w:val="28"/>
          <w:szCs w:val="28"/>
          <w:lang w:val="en-US"/>
        </w:rPr>
        <w:t>'3'</w:t>
      </w:r>
      <w:r w:rsidRPr="00D606FF">
        <w:rPr>
          <w:color w:val="000000"/>
          <w:sz w:val="28"/>
          <w:szCs w:val="28"/>
          <w:lang w:val="en-US"/>
        </w:rPr>
        <w:t>,</w:t>
      </w:r>
      <w:r w:rsidRPr="00D606FF">
        <w:rPr>
          <w:color w:val="A020F0"/>
          <w:sz w:val="28"/>
          <w:szCs w:val="28"/>
          <w:lang w:val="en-US"/>
        </w:rPr>
        <w:t>'4'</w:t>
      </w:r>
      <w:r w:rsidRPr="00D606FF">
        <w:rPr>
          <w:color w:val="000000"/>
          <w:sz w:val="28"/>
          <w:szCs w:val="28"/>
          <w:lang w:val="en-US"/>
        </w:rPr>
        <w:t xml:space="preserve"> );</w:t>
      </w:r>
    </w:p>
    <w:p w:rsidR="00657490" w:rsidRPr="00D606FF" w:rsidRDefault="00657490" w:rsidP="00657490">
      <w:pPr>
        <w:spacing w:line="360" w:lineRule="auto"/>
        <w:rPr>
          <w:sz w:val="28"/>
          <w:szCs w:val="28"/>
          <w:lang w:val="en-US"/>
        </w:rPr>
      </w:pPr>
      <w:r w:rsidRPr="00D606FF">
        <w:rPr>
          <w:color w:val="0000FF"/>
          <w:sz w:val="28"/>
          <w:szCs w:val="28"/>
          <w:lang w:val="en-US"/>
        </w:rPr>
        <w:t>switch</w:t>
      </w:r>
      <w:r w:rsidRPr="00D606FF">
        <w:rPr>
          <w:color w:val="000000"/>
          <w:sz w:val="28"/>
          <w:szCs w:val="28"/>
          <w:lang w:val="en-US"/>
        </w:rPr>
        <w:t xml:space="preserve"> vibor</w:t>
      </w:r>
    </w:p>
    <w:p w:rsidR="00657490" w:rsidRPr="00D606FF" w:rsidRDefault="00657490" w:rsidP="00657490">
      <w:pPr>
        <w:spacing w:line="360" w:lineRule="auto"/>
        <w:rPr>
          <w:sz w:val="28"/>
          <w:szCs w:val="28"/>
          <w:lang w:val="en-US"/>
        </w:rPr>
      </w:pPr>
      <w:r w:rsidRPr="00D606FF">
        <w:rPr>
          <w:color w:val="0000FF"/>
          <w:sz w:val="28"/>
          <w:szCs w:val="28"/>
          <w:lang w:val="en-US"/>
        </w:rPr>
        <w:t>case</w:t>
      </w:r>
      <w:r w:rsidRPr="00D606FF">
        <w:rPr>
          <w:color w:val="000000"/>
          <w:sz w:val="28"/>
          <w:szCs w:val="28"/>
          <w:lang w:val="en-US"/>
        </w:rPr>
        <w:t xml:space="preserve"> 1</w:t>
      </w:r>
    </w:p>
    <w:p w:rsidR="00657490" w:rsidRPr="00D606FF" w:rsidRDefault="00657490" w:rsidP="00657490">
      <w:pPr>
        <w:spacing w:line="360" w:lineRule="auto"/>
        <w:rPr>
          <w:sz w:val="28"/>
          <w:szCs w:val="28"/>
          <w:lang w:val="en-US"/>
        </w:rPr>
      </w:pPr>
      <w:r w:rsidRPr="00D606FF">
        <w:rPr>
          <w:color w:val="000000"/>
          <w:sz w:val="28"/>
          <w:szCs w:val="28"/>
          <w:lang w:val="en-US"/>
        </w:rPr>
        <w:t>delta=[1 2 1];</w:t>
      </w:r>
    </w:p>
    <w:p w:rsidR="00657490" w:rsidRPr="00D606FF" w:rsidRDefault="00657490" w:rsidP="00657490">
      <w:pPr>
        <w:spacing w:line="360" w:lineRule="auto"/>
        <w:rPr>
          <w:sz w:val="28"/>
          <w:szCs w:val="28"/>
          <w:lang w:val="en-US"/>
        </w:rPr>
      </w:pPr>
      <w:r w:rsidRPr="00D606FF">
        <w:rPr>
          <w:color w:val="000000"/>
          <w:sz w:val="28"/>
          <w:szCs w:val="28"/>
          <w:lang w:val="en-US"/>
        </w:rPr>
        <w:t>tpm=4.75;</w:t>
      </w:r>
    </w:p>
    <w:p w:rsidR="00657490" w:rsidRPr="00D606FF" w:rsidRDefault="00657490" w:rsidP="00657490">
      <w:pPr>
        <w:spacing w:line="360" w:lineRule="auto"/>
        <w:rPr>
          <w:sz w:val="28"/>
          <w:szCs w:val="28"/>
          <w:lang w:val="en-US"/>
        </w:rPr>
      </w:pPr>
      <w:r w:rsidRPr="00D606FF">
        <w:rPr>
          <w:color w:val="0000FF"/>
          <w:sz w:val="28"/>
          <w:szCs w:val="28"/>
          <w:lang w:val="en-US"/>
        </w:rPr>
        <w:t>case</w:t>
      </w:r>
      <w:r w:rsidRPr="00D606FF">
        <w:rPr>
          <w:color w:val="000000"/>
          <w:sz w:val="28"/>
          <w:szCs w:val="28"/>
          <w:lang w:val="en-US"/>
        </w:rPr>
        <w:t xml:space="preserve"> 2</w:t>
      </w:r>
    </w:p>
    <w:p w:rsidR="00657490" w:rsidRPr="00D606FF" w:rsidRDefault="00657490" w:rsidP="00657490">
      <w:pPr>
        <w:spacing w:line="360" w:lineRule="auto"/>
        <w:rPr>
          <w:sz w:val="28"/>
          <w:szCs w:val="28"/>
          <w:lang w:val="en-US"/>
        </w:rPr>
      </w:pPr>
      <w:r w:rsidRPr="00D606FF">
        <w:rPr>
          <w:color w:val="000000"/>
          <w:sz w:val="28"/>
          <w:szCs w:val="28"/>
          <w:lang w:val="en-US"/>
        </w:rPr>
        <w:t>delta=[1 1.38 1];</w:t>
      </w:r>
    </w:p>
    <w:p w:rsidR="00657490" w:rsidRPr="00D606FF" w:rsidRDefault="00657490" w:rsidP="00657490">
      <w:pPr>
        <w:spacing w:line="360" w:lineRule="auto"/>
        <w:rPr>
          <w:sz w:val="28"/>
          <w:szCs w:val="28"/>
          <w:lang w:val="en-US"/>
        </w:rPr>
      </w:pPr>
      <w:r w:rsidRPr="00D606FF">
        <w:rPr>
          <w:color w:val="000000"/>
          <w:sz w:val="28"/>
          <w:szCs w:val="28"/>
          <w:lang w:val="en-US"/>
        </w:rPr>
        <w:t>tpm=2.86;</w:t>
      </w:r>
    </w:p>
    <w:p w:rsidR="00657490" w:rsidRPr="00D606FF" w:rsidRDefault="00657490" w:rsidP="00657490">
      <w:pPr>
        <w:spacing w:line="360" w:lineRule="auto"/>
        <w:rPr>
          <w:sz w:val="28"/>
          <w:szCs w:val="28"/>
          <w:lang w:val="en-US"/>
        </w:rPr>
      </w:pPr>
      <w:r w:rsidRPr="00D606FF">
        <w:rPr>
          <w:color w:val="0000FF"/>
          <w:sz w:val="28"/>
          <w:szCs w:val="28"/>
          <w:lang w:val="en-US"/>
        </w:rPr>
        <w:lastRenderedPageBreak/>
        <w:t>case</w:t>
      </w:r>
      <w:r w:rsidRPr="00D606FF">
        <w:rPr>
          <w:color w:val="000000"/>
          <w:sz w:val="28"/>
          <w:szCs w:val="28"/>
          <w:lang w:val="en-US"/>
        </w:rPr>
        <w:t xml:space="preserve"> 3</w:t>
      </w:r>
    </w:p>
    <w:p w:rsidR="00657490" w:rsidRPr="00D606FF" w:rsidRDefault="00657490" w:rsidP="00657490">
      <w:pPr>
        <w:spacing w:line="360" w:lineRule="auto"/>
        <w:rPr>
          <w:sz w:val="28"/>
          <w:szCs w:val="28"/>
          <w:lang w:val="en-US"/>
        </w:rPr>
      </w:pPr>
      <w:r w:rsidRPr="00D606FF">
        <w:rPr>
          <w:color w:val="000000"/>
          <w:sz w:val="28"/>
          <w:szCs w:val="28"/>
          <w:lang w:val="en-US"/>
        </w:rPr>
        <w:t>delta=[1 1.41 1];</w:t>
      </w:r>
    </w:p>
    <w:p w:rsidR="00657490" w:rsidRPr="00D606FF" w:rsidRDefault="00657490" w:rsidP="00657490">
      <w:pPr>
        <w:spacing w:line="360" w:lineRule="auto"/>
        <w:rPr>
          <w:sz w:val="28"/>
          <w:szCs w:val="28"/>
          <w:lang w:val="en-US"/>
        </w:rPr>
      </w:pPr>
      <w:r w:rsidRPr="00D606FF">
        <w:rPr>
          <w:color w:val="000000"/>
          <w:sz w:val="28"/>
          <w:szCs w:val="28"/>
          <w:lang w:val="en-US"/>
        </w:rPr>
        <w:t>tpm=2.92;</w:t>
      </w:r>
    </w:p>
    <w:p w:rsidR="00657490" w:rsidRPr="00D606FF" w:rsidRDefault="00657490" w:rsidP="00657490">
      <w:pPr>
        <w:spacing w:line="360" w:lineRule="auto"/>
        <w:rPr>
          <w:sz w:val="28"/>
          <w:szCs w:val="28"/>
          <w:lang w:val="en-US"/>
        </w:rPr>
      </w:pPr>
      <w:r w:rsidRPr="00D606FF">
        <w:rPr>
          <w:color w:val="0000FF"/>
          <w:sz w:val="28"/>
          <w:szCs w:val="28"/>
          <w:lang w:val="en-US"/>
        </w:rPr>
        <w:t>case</w:t>
      </w:r>
      <w:r w:rsidRPr="00D606FF">
        <w:rPr>
          <w:color w:val="000000"/>
          <w:sz w:val="28"/>
          <w:szCs w:val="28"/>
          <w:lang w:val="en-US"/>
        </w:rPr>
        <w:t xml:space="preserve"> 4</w:t>
      </w:r>
    </w:p>
    <w:p w:rsidR="00657490" w:rsidRPr="00D606FF" w:rsidRDefault="00657490" w:rsidP="00657490">
      <w:pPr>
        <w:spacing w:line="360" w:lineRule="auto"/>
        <w:rPr>
          <w:sz w:val="28"/>
          <w:szCs w:val="28"/>
          <w:lang w:val="en-US"/>
        </w:rPr>
      </w:pPr>
      <w:r w:rsidRPr="00D606FF">
        <w:rPr>
          <w:color w:val="000000"/>
          <w:sz w:val="28"/>
          <w:szCs w:val="28"/>
          <w:lang w:val="en-US"/>
        </w:rPr>
        <w:t>delta=[1 1.82 1];</w:t>
      </w:r>
    </w:p>
    <w:p w:rsidR="00657490" w:rsidRPr="00D606FF" w:rsidRDefault="00657490" w:rsidP="00657490">
      <w:pPr>
        <w:spacing w:line="360" w:lineRule="auto"/>
        <w:rPr>
          <w:sz w:val="28"/>
          <w:szCs w:val="28"/>
          <w:lang w:val="en-US"/>
        </w:rPr>
      </w:pPr>
      <w:r w:rsidRPr="00D606FF">
        <w:rPr>
          <w:color w:val="000000"/>
          <w:sz w:val="28"/>
          <w:szCs w:val="28"/>
          <w:lang w:val="en-US"/>
        </w:rPr>
        <w:t>tpm=4.82;</w:t>
      </w:r>
    </w:p>
    <w:p w:rsidR="00657490" w:rsidRPr="00D606FF" w:rsidRDefault="00657490" w:rsidP="00657490">
      <w:pPr>
        <w:spacing w:line="360" w:lineRule="auto"/>
        <w:rPr>
          <w:sz w:val="28"/>
          <w:szCs w:val="28"/>
          <w:lang w:val="en-US"/>
        </w:rPr>
      </w:pPr>
      <w:r w:rsidRPr="00D606FF">
        <w:rPr>
          <w:color w:val="0000FF"/>
          <w:sz w:val="28"/>
          <w:szCs w:val="28"/>
          <w:lang w:val="en-US"/>
        </w:rPr>
        <w:t>otherwise</w:t>
      </w:r>
    </w:p>
    <w:p w:rsidR="00657490" w:rsidRPr="00D606FF" w:rsidRDefault="00657490" w:rsidP="00657490">
      <w:pPr>
        <w:spacing w:line="360" w:lineRule="auto"/>
        <w:rPr>
          <w:sz w:val="28"/>
          <w:szCs w:val="28"/>
          <w:lang w:val="en-US"/>
        </w:rPr>
      </w:pPr>
      <w:r w:rsidRPr="00D606FF">
        <w:rPr>
          <w:color w:val="000000"/>
          <w:sz w:val="28"/>
          <w:szCs w:val="28"/>
          <w:lang w:val="en-US"/>
        </w:rPr>
        <w:t>error(</w:t>
      </w:r>
      <w:r w:rsidRPr="00D606FF">
        <w:rPr>
          <w:color w:val="A020F0"/>
          <w:sz w:val="28"/>
          <w:szCs w:val="28"/>
          <w:lang w:val="en-US"/>
        </w:rPr>
        <w:t>'</w:t>
      </w:r>
      <w:r w:rsidRPr="00D606FF">
        <w:rPr>
          <w:color w:val="A020F0"/>
          <w:sz w:val="28"/>
          <w:szCs w:val="28"/>
        </w:rPr>
        <w:t>Ошибкаввода</w:t>
      </w:r>
      <w:r w:rsidRPr="00D606FF">
        <w:rPr>
          <w:color w:val="A020F0"/>
          <w:sz w:val="28"/>
          <w:szCs w:val="28"/>
          <w:lang w:val="en-US"/>
        </w:rPr>
        <w:t>'</w:t>
      </w:r>
      <w:r w:rsidRPr="00D606FF">
        <w:rPr>
          <w:color w:val="000000"/>
          <w:sz w:val="28"/>
          <w:szCs w:val="28"/>
          <w:lang w:val="en-US"/>
        </w:rPr>
        <w:t>)</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FF"/>
          <w:sz w:val="28"/>
          <w:szCs w:val="28"/>
          <w:lang w:val="en-US"/>
        </w:rPr>
        <w:t>if</w:t>
      </w:r>
      <w:r w:rsidRPr="00D606FF">
        <w:rPr>
          <w:color w:val="000000"/>
          <w:sz w:val="28"/>
          <w:szCs w:val="28"/>
          <w:lang w:val="en-US"/>
        </w:rPr>
        <w:t xml:space="preserve"> n==3</w:t>
      </w:r>
    </w:p>
    <w:p w:rsidR="00657490" w:rsidRPr="00D606FF" w:rsidRDefault="00657490" w:rsidP="00657490">
      <w:pPr>
        <w:spacing w:line="360" w:lineRule="auto"/>
        <w:rPr>
          <w:sz w:val="28"/>
          <w:szCs w:val="28"/>
          <w:lang w:val="en-US"/>
        </w:rPr>
      </w:pPr>
      <w:r w:rsidRPr="00D606FF">
        <w:rPr>
          <w:color w:val="000000"/>
          <w:sz w:val="28"/>
          <w:szCs w:val="28"/>
          <w:lang w:val="en-US"/>
        </w:rPr>
        <w:t>View(</w:t>
      </w:r>
      <w:r w:rsidRPr="00D606FF">
        <w:rPr>
          <w:color w:val="A020F0"/>
          <w:sz w:val="28"/>
          <w:szCs w:val="28"/>
          <w:lang w:val="en-US"/>
        </w:rPr>
        <w:t>'Delta13.txt'</w:t>
      </w:r>
      <w:r w:rsidRPr="00D606FF">
        <w:rPr>
          <w:color w:val="000000"/>
          <w:sz w:val="28"/>
          <w:szCs w:val="28"/>
          <w:lang w:val="en-US"/>
        </w:rPr>
        <w:t>)</w:t>
      </w:r>
    </w:p>
    <w:p w:rsidR="00657490" w:rsidRPr="00D606FF" w:rsidRDefault="00657490" w:rsidP="00657490">
      <w:pPr>
        <w:spacing w:line="360" w:lineRule="auto"/>
        <w:rPr>
          <w:sz w:val="28"/>
          <w:szCs w:val="28"/>
          <w:lang w:val="en-US"/>
        </w:rPr>
      </w:pPr>
      <w:r w:rsidRPr="00D606FF">
        <w:rPr>
          <w:color w:val="000000"/>
          <w:sz w:val="28"/>
          <w:szCs w:val="28"/>
          <w:lang w:val="en-US"/>
        </w:rPr>
        <w:t>vibor=menu(</w:t>
      </w:r>
      <w:r w:rsidRPr="00D606FF">
        <w:rPr>
          <w:color w:val="A020F0"/>
          <w:sz w:val="28"/>
          <w:szCs w:val="28"/>
          <w:lang w:val="en-US"/>
        </w:rPr>
        <w:t xml:space="preserve">' </w:t>
      </w:r>
      <w:r w:rsidRPr="00D606FF">
        <w:rPr>
          <w:color w:val="A020F0"/>
          <w:sz w:val="28"/>
          <w:szCs w:val="28"/>
        </w:rPr>
        <w:t>Выборкоэффициентов</w:t>
      </w:r>
      <w:r w:rsidRPr="00D606FF">
        <w:rPr>
          <w:color w:val="A020F0"/>
          <w:sz w:val="28"/>
          <w:szCs w:val="28"/>
          <w:lang w:val="en-US"/>
        </w:rPr>
        <w:t xml:space="preserve"> W</w:t>
      </w:r>
      <w:r w:rsidRPr="00D606FF">
        <w:rPr>
          <w:color w:val="A020F0"/>
          <w:sz w:val="28"/>
          <w:szCs w:val="28"/>
        </w:rPr>
        <w:t>ж</w:t>
      </w:r>
      <w:r w:rsidRPr="00D606FF">
        <w:rPr>
          <w:color w:val="A020F0"/>
          <w:sz w:val="28"/>
          <w:szCs w:val="28"/>
          <w:lang w:val="en-US"/>
        </w:rPr>
        <w:t>(p)'</w:t>
      </w:r>
      <w:r w:rsidRPr="00D606FF">
        <w:rPr>
          <w:color w:val="000000"/>
          <w:sz w:val="28"/>
          <w:szCs w:val="28"/>
          <w:lang w:val="en-US"/>
        </w:rPr>
        <w:t>,</w:t>
      </w:r>
      <w:r w:rsidRPr="00D606FF">
        <w:rPr>
          <w:color w:val="A020F0"/>
          <w:sz w:val="28"/>
          <w:szCs w:val="28"/>
          <w:lang w:val="en-US"/>
        </w:rPr>
        <w:t>'1'</w:t>
      </w:r>
      <w:r w:rsidRPr="00D606FF">
        <w:rPr>
          <w:color w:val="000000"/>
          <w:sz w:val="28"/>
          <w:szCs w:val="28"/>
          <w:lang w:val="en-US"/>
        </w:rPr>
        <w:t>,</w:t>
      </w:r>
      <w:r w:rsidRPr="00D606FF">
        <w:rPr>
          <w:color w:val="A020F0"/>
          <w:sz w:val="28"/>
          <w:szCs w:val="28"/>
          <w:lang w:val="en-US"/>
        </w:rPr>
        <w:t>'2'</w:t>
      </w:r>
      <w:r w:rsidRPr="00D606FF">
        <w:rPr>
          <w:color w:val="000000"/>
          <w:sz w:val="28"/>
          <w:szCs w:val="28"/>
          <w:lang w:val="en-US"/>
        </w:rPr>
        <w:t>,</w:t>
      </w:r>
      <w:r w:rsidRPr="00D606FF">
        <w:rPr>
          <w:color w:val="A020F0"/>
          <w:sz w:val="28"/>
          <w:szCs w:val="28"/>
          <w:lang w:val="en-US"/>
        </w:rPr>
        <w:t>'3'</w:t>
      </w:r>
      <w:r w:rsidRPr="00D606FF">
        <w:rPr>
          <w:color w:val="000000"/>
          <w:sz w:val="28"/>
          <w:szCs w:val="28"/>
          <w:lang w:val="en-US"/>
        </w:rPr>
        <w:t>,</w:t>
      </w:r>
      <w:r w:rsidRPr="00D606FF">
        <w:rPr>
          <w:color w:val="A020F0"/>
          <w:sz w:val="28"/>
          <w:szCs w:val="28"/>
          <w:lang w:val="en-US"/>
        </w:rPr>
        <w:t>'4'</w:t>
      </w:r>
      <w:r w:rsidRPr="00D606FF">
        <w:rPr>
          <w:color w:val="000000"/>
          <w:sz w:val="28"/>
          <w:szCs w:val="28"/>
          <w:lang w:val="en-US"/>
        </w:rPr>
        <w:t xml:space="preserve"> );</w:t>
      </w:r>
    </w:p>
    <w:p w:rsidR="00657490" w:rsidRPr="00D606FF" w:rsidRDefault="00657490" w:rsidP="00657490">
      <w:pPr>
        <w:spacing w:line="360" w:lineRule="auto"/>
        <w:rPr>
          <w:sz w:val="28"/>
          <w:szCs w:val="28"/>
          <w:lang w:val="en-US"/>
        </w:rPr>
      </w:pPr>
      <w:r w:rsidRPr="00D606FF">
        <w:rPr>
          <w:color w:val="0000FF"/>
          <w:sz w:val="28"/>
          <w:szCs w:val="28"/>
          <w:lang w:val="en-US"/>
        </w:rPr>
        <w:t>switch</w:t>
      </w:r>
      <w:r w:rsidRPr="00D606FF">
        <w:rPr>
          <w:color w:val="000000"/>
          <w:sz w:val="28"/>
          <w:szCs w:val="28"/>
          <w:lang w:val="en-US"/>
        </w:rPr>
        <w:t xml:space="preserve"> vibor</w:t>
      </w:r>
    </w:p>
    <w:p w:rsidR="00657490" w:rsidRPr="00D606FF" w:rsidRDefault="00657490" w:rsidP="00657490">
      <w:pPr>
        <w:spacing w:line="360" w:lineRule="auto"/>
        <w:rPr>
          <w:sz w:val="28"/>
          <w:szCs w:val="28"/>
          <w:lang w:val="en-US"/>
        </w:rPr>
      </w:pPr>
      <w:r w:rsidRPr="00D606FF">
        <w:rPr>
          <w:color w:val="0000FF"/>
          <w:sz w:val="28"/>
          <w:szCs w:val="28"/>
          <w:lang w:val="en-US"/>
        </w:rPr>
        <w:t>case</w:t>
      </w:r>
      <w:r w:rsidRPr="00D606FF">
        <w:rPr>
          <w:color w:val="000000"/>
          <w:sz w:val="28"/>
          <w:szCs w:val="28"/>
          <w:lang w:val="en-US"/>
        </w:rPr>
        <w:t xml:space="preserve"> 1</w:t>
      </w:r>
    </w:p>
    <w:p w:rsidR="00657490" w:rsidRPr="00D606FF" w:rsidRDefault="00657490" w:rsidP="00657490">
      <w:pPr>
        <w:spacing w:line="360" w:lineRule="auto"/>
        <w:rPr>
          <w:sz w:val="28"/>
          <w:szCs w:val="28"/>
          <w:lang w:val="en-US"/>
        </w:rPr>
      </w:pPr>
      <w:r w:rsidRPr="00D606FF">
        <w:rPr>
          <w:color w:val="000000"/>
          <w:sz w:val="28"/>
          <w:szCs w:val="28"/>
          <w:lang w:val="en-US"/>
        </w:rPr>
        <w:t>delta=[1 3 3 1];</w:t>
      </w:r>
    </w:p>
    <w:p w:rsidR="00657490" w:rsidRPr="00D606FF" w:rsidRDefault="00657490" w:rsidP="00657490">
      <w:pPr>
        <w:spacing w:line="360" w:lineRule="auto"/>
        <w:rPr>
          <w:sz w:val="28"/>
          <w:szCs w:val="28"/>
          <w:lang w:val="en-US"/>
        </w:rPr>
      </w:pPr>
      <w:r w:rsidRPr="00D606FF">
        <w:rPr>
          <w:color w:val="000000"/>
          <w:sz w:val="28"/>
          <w:szCs w:val="28"/>
          <w:lang w:val="en-US"/>
        </w:rPr>
        <w:t>tpm=6.31;</w:t>
      </w:r>
    </w:p>
    <w:p w:rsidR="00657490" w:rsidRPr="00D606FF" w:rsidRDefault="00657490" w:rsidP="00657490">
      <w:pPr>
        <w:spacing w:line="360" w:lineRule="auto"/>
        <w:rPr>
          <w:sz w:val="28"/>
          <w:szCs w:val="28"/>
          <w:lang w:val="en-US"/>
        </w:rPr>
      </w:pPr>
      <w:r w:rsidRPr="00D606FF">
        <w:rPr>
          <w:color w:val="0000FF"/>
          <w:sz w:val="28"/>
          <w:szCs w:val="28"/>
          <w:lang w:val="en-US"/>
        </w:rPr>
        <w:t>case</w:t>
      </w:r>
      <w:r w:rsidRPr="00D606FF">
        <w:rPr>
          <w:color w:val="000000"/>
          <w:sz w:val="28"/>
          <w:szCs w:val="28"/>
          <w:lang w:val="en-US"/>
        </w:rPr>
        <w:t xml:space="preserve"> 2</w:t>
      </w:r>
    </w:p>
    <w:p w:rsidR="00657490" w:rsidRPr="00D606FF" w:rsidRDefault="00657490" w:rsidP="00657490">
      <w:pPr>
        <w:spacing w:line="360" w:lineRule="auto"/>
        <w:rPr>
          <w:sz w:val="28"/>
          <w:szCs w:val="28"/>
          <w:lang w:val="en-US"/>
        </w:rPr>
      </w:pPr>
      <w:r w:rsidRPr="00D606FF">
        <w:rPr>
          <w:color w:val="000000"/>
          <w:sz w:val="28"/>
          <w:szCs w:val="28"/>
          <w:lang w:val="en-US"/>
        </w:rPr>
        <w:t>delta=[1 2.05 2.39 1];</w:t>
      </w:r>
    </w:p>
    <w:p w:rsidR="00657490" w:rsidRPr="00D606FF" w:rsidRDefault="00657490" w:rsidP="00657490">
      <w:pPr>
        <w:spacing w:line="360" w:lineRule="auto"/>
        <w:rPr>
          <w:sz w:val="28"/>
          <w:szCs w:val="28"/>
          <w:lang w:val="en-US"/>
        </w:rPr>
      </w:pPr>
      <w:r w:rsidRPr="00D606FF">
        <w:rPr>
          <w:color w:val="000000"/>
          <w:sz w:val="28"/>
          <w:szCs w:val="28"/>
          <w:lang w:val="en-US"/>
        </w:rPr>
        <w:t>tpm=4.34;</w:t>
      </w:r>
    </w:p>
    <w:p w:rsidR="00657490" w:rsidRPr="00D606FF" w:rsidRDefault="00657490" w:rsidP="00657490">
      <w:pPr>
        <w:spacing w:line="360" w:lineRule="auto"/>
        <w:rPr>
          <w:sz w:val="28"/>
          <w:szCs w:val="28"/>
          <w:lang w:val="en-US"/>
        </w:rPr>
      </w:pPr>
      <w:r w:rsidRPr="00D606FF">
        <w:rPr>
          <w:color w:val="0000FF"/>
          <w:sz w:val="28"/>
          <w:szCs w:val="28"/>
          <w:lang w:val="en-US"/>
        </w:rPr>
        <w:t>case</w:t>
      </w:r>
      <w:r w:rsidRPr="00D606FF">
        <w:rPr>
          <w:color w:val="000000"/>
          <w:sz w:val="28"/>
          <w:szCs w:val="28"/>
          <w:lang w:val="en-US"/>
        </w:rPr>
        <w:t xml:space="preserve"> 3</w:t>
      </w:r>
    </w:p>
    <w:p w:rsidR="00657490" w:rsidRPr="00D606FF" w:rsidRDefault="00657490" w:rsidP="00657490">
      <w:pPr>
        <w:spacing w:line="360" w:lineRule="auto"/>
        <w:rPr>
          <w:sz w:val="28"/>
          <w:szCs w:val="28"/>
          <w:lang w:val="en-US"/>
        </w:rPr>
      </w:pPr>
      <w:r w:rsidRPr="00D606FF">
        <w:rPr>
          <w:color w:val="000000"/>
          <w:sz w:val="28"/>
          <w:szCs w:val="28"/>
          <w:lang w:val="en-US"/>
        </w:rPr>
        <w:t>delta=[1 2 2 1];</w:t>
      </w:r>
    </w:p>
    <w:p w:rsidR="00657490" w:rsidRPr="00D606FF" w:rsidRDefault="00657490" w:rsidP="00657490">
      <w:pPr>
        <w:spacing w:line="360" w:lineRule="auto"/>
        <w:rPr>
          <w:sz w:val="28"/>
          <w:szCs w:val="28"/>
          <w:lang w:val="en-US"/>
        </w:rPr>
      </w:pPr>
      <w:r w:rsidRPr="00D606FF">
        <w:rPr>
          <w:color w:val="000000"/>
          <w:sz w:val="28"/>
          <w:szCs w:val="28"/>
          <w:lang w:val="en-US"/>
        </w:rPr>
        <w:t>tpm=5.89;</w:t>
      </w:r>
    </w:p>
    <w:p w:rsidR="00657490" w:rsidRPr="00D606FF" w:rsidRDefault="00657490" w:rsidP="00657490">
      <w:pPr>
        <w:spacing w:line="360" w:lineRule="auto"/>
        <w:rPr>
          <w:sz w:val="28"/>
          <w:szCs w:val="28"/>
          <w:lang w:val="en-US"/>
        </w:rPr>
      </w:pPr>
      <w:r w:rsidRPr="00D606FF">
        <w:rPr>
          <w:color w:val="0000FF"/>
          <w:sz w:val="28"/>
          <w:szCs w:val="28"/>
          <w:lang w:val="en-US"/>
        </w:rPr>
        <w:t>case</w:t>
      </w:r>
      <w:r w:rsidRPr="00D606FF">
        <w:rPr>
          <w:color w:val="000000"/>
          <w:sz w:val="28"/>
          <w:szCs w:val="28"/>
          <w:lang w:val="en-US"/>
        </w:rPr>
        <w:t xml:space="preserve"> 4</w:t>
      </w:r>
    </w:p>
    <w:p w:rsidR="00657490" w:rsidRPr="00D606FF" w:rsidRDefault="00657490" w:rsidP="00657490">
      <w:pPr>
        <w:spacing w:line="360" w:lineRule="auto"/>
        <w:rPr>
          <w:sz w:val="28"/>
          <w:szCs w:val="28"/>
          <w:lang w:val="en-US"/>
        </w:rPr>
      </w:pPr>
      <w:r w:rsidRPr="00D606FF">
        <w:rPr>
          <w:color w:val="000000"/>
          <w:sz w:val="28"/>
          <w:szCs w:val="28"/>
          <w:lang w:val="en-US"/>
        </w:rPr>
        <w:t>delta=[1 1.9 2.2 1];</w:t>
      </w:r>
    </w:p>
    <w:p w:rsidR="00657490" w:rsidRPr="00D606FF" w:rsidRDefault="00657490" w:rsidP="00657490">
      <w:pPr>
        <w:spacing w:line="360" w:lineRule="auto"/>
        <w:rPr>
          <w:sz w:val="28"/>
          <w:szCs w:val="28"/>
          <w:lang w:val="en-US"/>
        </w:rPr>
      </w:pPr>
      <w:r w:rsidRPr="00D606FF">
        <w:rPr>
          <w:color w:val="000000"/>
          <w:sz w:val="28"/>
          <w:szCs w:val="28"/>
          <w:lang w:val="en-US"/>
        </w:rPr>
        <w:t>tpm=4.04;</w:t>
      </w:r>
    </w:p>
    <w:p w:rsidR="00657490" w:rsidRPr="00D606FF" w:rsidRDefault="00657490" w:rsidP="00657490">
      <w:pPr>
        <w:spacing w:line="360" w:lineRule="auto"/>
        <w:rPr>
          <w:sz w:val="28"/>
          <w:szCs w:val="28"/>
          <w:lang w:val="en-US"/>
        </w:rPr>
      </w:pPr>
      <w:r w:rsidRPr="00D606FF">
        <w:rPr>
          <w:color w:val="0000FF"/>
          <w:sz w:val="28"/>
          <w:szCs w:val="28"/>
          <w:lang w:val="en-US"/>
        </w:rPr>
        <w:t>otherwise</w:t>
      </w:r>
    </w:p>
    <w:p w:rsidR="00657490" w:rsidRPr="00D606FF" w:rsidRDefault="00657490" w:rsidP="00657490">
      <w:pPr>
        <w:spacing w:line="360" w:lineRule="auto"/>
        <w:rPr>
          <w:sz w:val="28"/>
          <w:szCs w:val="28"/>
          <w:lang w:val="en-US"/>
        </w:rPr>
      </w:pPr>
      <w:r w:rsidRPr="00D606FF">
        <w:rPr>
          <w:color w:val="000000"/>
          <w:sz w:val="28"/>
          <w:szCs w:val="28"/>
          <w:lang w:val="en-US"/>
        </w:rPr>
        <w:t>error(</w:t>
      </w:r>
      <w:r w:rsidRPr="00D606FF">
        <w:rPr>
          <w:color w:val="A020F0"/>
          <w:sz w:val="28"/>
          <w:szCs w:val="28"/>
          <w:lang w:val="en-US"/>
        </w:rPr>
        <w:t>'</w:t>
      </w:r>
      <w:r w:rsidRPr="00D606FF">
        <w:rPr>
          <w:color w:val="A020F0"/>
          <w:sz w:val="28"/>
          <w:szCs w:val="28"/>
        </w:rPr>
        <w:t>Ошибкаввода</w:t>
      </w:r>
      <w:r w:rsidRPr="00D606FF">
        <w:rPr>
          <w:color w:val="A020F0"/>
          <w:sz w:val="28"/>
          <w:szCs w:val="28"/>
          <w:lang w:val="en-US"/>
        </w:rPr>
        <w:t>'</w:t>
      </w:r>
      <w:r w:rsidRPr="00D606FF">
        <w:rPr>
          <w:color w:val="000000"/>
          <w:sz w:val="28"/>
          <w:szCs w:val="28"/>
          <w:lang w:val="en-US"/>
        </w:rPr>
        <w:t>)</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FF"/>
          <w:sz w:val="28"/>
          <w:szCs w:val="28"/>
          <w:lang w:val="en-US"/>
        </w:rPr>
        <w:lastRenderedPageBreak/>
        <w:t>if</w:t>
      </w:r>
      <w:r w:rsidRPr="00D606FF">
        <w:rPr>
          <w:color w:val="000000"/>
          <w:sz w:val="28"/>
          <w:szCs w:val="28"/>
          <w:lang w:val="en-US"/>
        </w:rPr>
        <w:t xml:space="preserve"> n==4</w:t>
      </w:r>
    </w:p>
    <w:p w:rsidR="00657490" w:rsidRPr="00D606FF" w:rsidRDefault="00657490" w:rsidP="00657490">
      <w:pPr>
        <w:spacing w:line="360" w:lineRule="auto"/>
        <w:rPr>
          <w:sz w:val="28"/>
          <w:szCs w:val="28"/>
          <w:lang w:val="en-US"/>
        </w:rPr>
      </w:pPr>
      <w:r w:rsidRPr="00D606FF">
        <w:rPr>
          <w:color w:val="000000"/>
          <w:sz w:val="28"/>
          <w:szCs w:val="28"/>
          <w:lang w:val="en-US"/>
        </w:rPr>
        <w:t>View(</w:t>
      </w:r>
      <w:r w:rsidRPr="00D606FF">
        <w:rPr>
          <w:color w:val="A020F0"/>
          <w:sz w:val="28"/>
          <w:szCs w:val="28"/>
          <w:lang w:val="en-US"/>
        </w:rPr>
        <w:t>'Delta14.txt'</w:t>
      </w:r>
      <w:r w:rsidRPr="00D606FF">
        <w:rPr>
          <w:color w:val="000000"/>
          <w:sz w:val="28"/>
          <w:szCs w:val="28"/>
          <w:lang w:val="en-US"/>
        </w:rPr>
        <w:t>)</w:t>
      </w:r>
    </w:p>
    <w:p w:rsidR="00657490" w:rsidRPr="00D606FF" w:rsidRDefault="00657490" w:rsidP="00657490">
      <w:pPr>
        <w:spacing w:line="360" w:lineRule="auto"/>
        <w:rPr>
          <w:sz w:val="28"/>
          <w:szCs w:val="28"/>
          <w:lang w:val="en-US"/>
        </w:rPr>
      </w:pPr>
      <w:r w:rsidRPr="00D606FF">
        <w:rPr>
          <w:color w:val="000000"/>
          <w:sz w:val="28"/>
          <w:szCs w:val="28"/>
          <w:lang w:val="en-US"/>
        </w:rPr>
        <w:t>vibor=menu(</w:t>
      </w:r>
      <w:r w:rsidRPr="00D606FF">
        <w:rPr>
          <w:color w:val="A020F0"/>
          <w:sz w:val="28"/>
          <w:szCs w:val="28"/>
          <w:lang w:val="en-US"/>
        </w:rPr>
        <w:t xml:space="preserve">' </w:t>
      </w:r>
      <w:r w:rsidRPr="00D606FF">
        <w:rPr>
          <w:color w:val="A020F0"/>
          <w:sz w:val="28"/>
          <w:szCs w:val="28"/>
        </w:rPr>
        <w:t>Выборкоэффициентов</w:t>
      </w:r>
      <w:r w:rsidRPr="00D606FF">
        <w:rPr>
          <w:color w:val="A020F0"/>
          <w:sz w:val="28"/>
          <w:szCs w:val="28"/>
          <w:lang w:val="en-US"/>
        </w:rPr>
        <w:t xml:space="preserve"> W</w:t>
      </w:r>
      <w:r w:rsidRPr="00D606FF">
        <w:rPr>
          <w:color w:val="A020F0"/>
          <w:sz w:val="28"/>
          <w:szCs w:val="28"/>
        </w:rPr>
        <w:t>ж</w:t>
      </w:r>
      <w:r w:rsidRPr="00D606FF">
        <w:rPr>
          <w:color w:val="A020F0"/>
          <w:sz w:val="28"/>
          <w:szCs w:val="28"/>
          <w:lang w:val="en-US"/>
        </w:rPr>
        <w:t>(p)'</w:t>
      </w:r>
      <w:r w:rsidRPr="00D606FF">
        <w:rPr>
          <w:color w:val="000000"/>
          <w:sz w:val="28"/>
          <w:szCs w:val="28"/>
          <w:lang w:val="en-US"/>
        </w:rPr>
        <w:t>,</w:t>
      </w:r>
      <w:r w:rsidRPr="00D606FF">
        <w:rPr>
          <w:color w:val="A020F0"/>
          <w:sz w:val="28"/>
          <w:szCs w:val="28"/>
          <w:lang w:val="en-US"/>
        </w:rPr>
        <w:t>'1'</w:t>
      </w:r>
      <w:r w:rsidRPr="00D606FF">
        <w:rPr>
          <w:color w:val="000000"/>
          <w:sz w:val="28"/>
          <w:szCs w:val="28"/>
          <w:lang w:val="en-US"/>
        </w:rPr>
        <w:t>,</w:t>
      </w:r>
      <w:r w:rsidRPr="00D606FF">
        <w:rPr>
          <w:color w:val="A020F0"/>
          <w:sz w:val="28"/>
          <w:szCs w:val="28"/>
          <w:lang w:val="en-US"/>
        </w:rPr>
        <w:t>'2'</w:t>
      </w:r>
      <w:r w:rsidRPr="00D606FF">
        <w:rPr>
          <w:color w:val="000000"/>
          <w:sz w:val="28"/>
          <w:szCs w:val="28"/>
          <w:lang w:val="en-US"/>
        </w:rPr>
        <w:t>,</w:t>
      </w:r>
      <w:r w:rsidRPr="00D606FF">
        <w:rPr>
          <w:color w:val="A020F0"/>
          <w:sz w:val="28"/>
          <w:szCs w:val="28"/>
          <w:lang w:val="en-US"/>
        </w:rPr>
        <w:t>'3'</w:t>
      </w:r>
      <w:r w:rsidRPr="00D606FF">
        <w:rPr>
          <w:color w:val="000000"/>
          <w:sz w:val="28"/>
          <w:szCs w:val="28"/>
          <w:lang w:val="en-US"/>
        </w:rPr>
        <w:t>,</w:t>
      </w:r>
      <w:r w:rsidRPr="00D606FF">
        <w:rPr>
          <w:color w:val="A020F0"/>
          <w:sz w:val="28"/>
          <w:szCs w:val="28"/>
          <w:lang w:val="en-US"/>
        </w:rPr>
        <w:t>'4'</w:t>
      </w:r>
      <w:r w:rsidRPr="00D606FF">
        <w:rPr>
          <w:color w:val="000000"/>
          <w:sz w:val="28"/>
          <w:szCs w:val="28"/>
          <w:lang w:val="en-US"/>
        </w:rPr>
        <w:t xml:space="preserve"> );</w:t>
      </w:r>
    </w:p>
    <w:p w:rsidR="00657490" w:rsidRPr="00D606FF" w:rsidRDefault="00657490" w:rsidP="00657490">
      <w:pPr>
        <w:spacing w:line="360" w:lineRule="auto"/>
        <w:rPr>
          <w:sz w:val="28"/>
          <w:szCs w:val="28"/>
          <w:lang w:val="en-US"/>
        </w:rPr>
      </w:pPr>
      <w:r w:rsidRPr="00D606FF">
        <w:rPr>
          <w:color w:val="0000FF"/>
          <w:sz w:val="28"/>
          <w:szCs w:val="28"/>
          <w:lang w:val="en-US"/>
        </w:rPr>
        <w:t>switch</w:t>
      </w:r>
      <w:r w:rsidRPr="00D606FF">
        <w:rPr>
          <w:color w:val="000000"/>
          <w:sz w:val="28"/>
          <w:szCs w:val="28"/>
          <w:lang w:val="en-US"/>
        </w:rPr>
        <w:t xml:space="preserve"> vibor</w:t>
      </w:r>
    </w:p>
    <w:p w:rsidR="00657490" w:rsidRPr="00D606FF" w:rsidRDefault="00657490" w:rsidP="00657490">
      <w:pPr>
        <w:spacing w:line="360" w:lineRule="auto"/>
        <w:rPr>
          <w:sz w:val="28"/>
          <w:szCs w:val="28"/>
          <w:lang w:val="en-US"/>
        </w:rPr>
      </w:pPr>
      <w:r w:rsidRPr="00D606FF">
        <w:rPr>
          <w:color w:val="0000FF"/>
          <w:sz w:val="28"/>
          <w:szCs w:val="28"/>
          <w:lang w:val="en-US"/>
        </w:rPr>
        <w:t>case</w:t>
      </w:r>
      <w:r w:rsidRPr="00D606FF">
        <w:rPr>
          <w:color w:val="000000"/>
          <w:sz w:val="28"/>
          <w:szCs w:val="28"/>
          <w:lang w:val="en-US"/>
        </w:rPr>
        <w:t xml:space="preserve"> 1</w:t>
      </w:r>
    </w:p>
    <w:p w:rsidR="00657490" w:rsidRPr="00D606FF" w:rsidRDefault="00657490" w:rsidP="00657490">
      <w:pPr>
        <w:spacing w:line="360" w:lineRule="auto"/>
        <w:rPr>
          <w:sz w:val="28"/>
          <w:szCs w:val="28"/>
          <w:lang w:val="en-US"/>
        </w:rPr>
      </w:pPr>
      <w:r w:rsidRPr="00D606FF">
        <w:rPr>
          <w:color w:val="000000"/>
          <w:sz w:val="28"/>
          <w:szCs w:val="28"/>
          <w:lang w:val="en-US"/>
        </w:rPr>
        <w:t>delta=[1 4 6 4 1];</w:t>
      </w:r>
    </w:p>
    <w:p w:rsidR="00657490" w:rsidRPr="00D606FF" w:rsidRDefault="00657490" w:rsidP="00657490">
      <w:pPr>
        <w:spacing w:line="360" w:lineRule="auto"/>
        <w:rPr>
          <w:sz w:val="28"/>
          <w:szCs w:val="28"/>
          <w:lang w:val="en-US"/>
        </w:rPr>
      </w:pPr>
      <w:r w:rsidRPr="00D606FF">
        <w:rPr>
          <w:color w:val="000000"/>
          <w:sz w:val="28"/>
          <w:szCs w:val="28"/>
          <w:lang w:val="en-US"/>
        </w:rPr>
        <w:t>tpm=7.7;</w:t>
      </w:r>
    </w:p>
    <w:p w:rsidR="00657490" w:rsidRPr="00D606FF" w:rsidRDefault="00657490" w:rsidP="00657490">
      <w:pPr>
        <w:spacing w:line="360" w:lineRule="auto"/>
        <w:rPr>
          <w:sz w:val="28"/>
          <w:szCs w:val="28"/>
          <w:lang w:val="en-US"/>
        </w:rPr>
      </w:pPr>
      <w:r w:rsidRPr="00D606FF">
        <w:rPr>
          <w:color w:val="0000FF"/>
          <w:sz w:val="28"/>
          <w:szCs w:val="28"/>
          <w:lang w:val="en-US"/>
        </w:rPr>
        <w:t>case</w:t>
      </w:r>
      <w:r w:rsidRPr="00D606FF">
        <w:rPr>
          <w:color w:val="000000"/>
          <w:sz w:val="28"/>
          <w:szCs w:val="28"/>
          <w:lang w:val="en-US"/>
        </w:rPr>
        <w:t xml:space="preserve"> 2</w:t>
      </w:r>
    </w:p>
    <w:p w:rsidR="00657490" w:rsidRPr="00D606FF" w:rsidRDefault="00657490" w:rsidP="00657490">
      <w:pPr>
        <w:spacing w:line="360" w:lineRule="auto"/>
        <w:rPr>
          <w:sz w:val="28"/>
          <w:szCs w:val="28"/>
          <w:lang w:val="en-US"/>
        </w:rPr>
      </w:pPr>
      <w:r w:rsidRPr="00D606FF">
        <w:rPr>
          <w:color w:val="000000"/>
          <w:sz w:val="28"/>
          <w:szCs w:val="28"/>
          <w:lang w:val="en-US"/>
        </w:rPr>
        <w:t>delta=[1 2.6 3.8 2.8 1];</w:t>
      </w:r>
    </w:p>
    <w:p w:rsidR="00657490" w:rsidRPr="00D606FF" w:rsidRDefault="00657490" w:rsidP="00657490">
      <w:pPr>
        <w:spacing w:line="360" w:lineRule="auto"/>
        <w:rPr>
          <w:sz w:val="28"/>
          <w:szCs w:val="28"/>
          <w:lang w:val="en-US"/>
        </w:rPr>
      </w:pPr>
      <w:r w:rsidRPr="00D606FF">
        <w:rPr>
          <w:color w:val="000000"/>
          <w:sz w:val="28"/>
          <w:szCs w:val="28"/>
          <w:lang w:val="en-US"/>
        </w:rPr>
        <w:t>tpm=4.6;</w:t>
      </w:r>
    </w:p>
    <w:p w:rsidR="00657490" w:rsidRPr="00D606FF" w:rsidRDefault="00657490" w:rsidP="00657490">
      <w:pPr>
        <w:spacing w:line="360" w:lineRule="auto"/>
        <w:rPr>
          <w:sz w:val="28"/>
          <w:szCs w:val="28"/>
          <w:lang w:val="en-US"/>
        </w:rPr>
      </w:pPr>
      <w:r w:rsidRPr="00D606FF">
        <w:rPr>
          <w:color w:val="0000FF"/>
          <w:sz w:val="28"/>
          <w:szCs w:val="28"/>
          <w:lang w:val="en-US"/>
        </w:rPr>
        <w:t>case</w:t>
      </w:r>
      <w:r w:rsidRPr="00D606FF">
        <w:rPr>
          <w:color w:val="000000"/>
          <w:sz w:val="28"/>
          <w:szCs w:val="28"/>
          <w:lang w:val="en-US"/>
        </w:rPr>
        <w:t xml:space="preserve"> 3</w:t>
      </w:r>
    </w:p>
    <w:p w:rsidR="00657490" w:rsidRPr="00D606FF" w:rsidRDefault="00657490" w:rsidP="00657490">
      <w:pPr>
        <w:spacing w:line="360" w:lineRule="auto"/>
        <w:rPr>
          <w:sz w:val="28"/>
          <w:szCs w:val="28"/>
          <w:lang w:val="en-US"/>
        </w:rPr>
      </w:pPr>
      <w:r w:rsidRPr="00D606FF">
        <w:rPr>
          <w:color w:val="000000"/>
          <w:sz w:val="28"/>
          <w:szCs w:val="28"/>
          <w:lang w:val="en-US"/>
        </w:rPr>
        <w:t>delta=[1 2.613 3.414 2.613 1];</w:t>
      </w:r>
    </w:p>
    <w:p w:rsidR="00657490" w:rsidRPr="00D606FF" w:rsidRDefault="00657490" w:rsidP="00657490">
      <w:pPr>
        <w:spacing w:line="360" w:lineRule="auto"/>
        <w:rPr>
          <w:sz w:val="28"/>
          <w:szCs w:val="28"/>
          <w:lang w:val="en-US"/>
        </w:rPr>
      </w:pPr>
      <w:r w:rsidRPr="00D606FF">
        <w:rPr>
          <w:color w:val="000000"/>
          <w:sz w:val="28"/>
          <w:szCs w:val="28"/>
          <w:lang w:val="en-US"/>
        </w:rPr>
        <w:t>tpm=6.86;</w:t>
      </w:r>
    </w:p>
    <w:p w:rsidR="00657490" w:rsidRPr="00D606FF" w:rsidRDefault="00657490" w:rsidP="00657490">
      <w:pPr>
        <w:spacing w:line="360" w:lineRule="auto"/>
        <w:rPr>
          <w:sz w:val="28"/>
          <w:szCs w:val="28"/>
          <w:lang w:val="en-US"/>
        </w:rPr>
      </w:pPr>
      <w:r w:rsidRPr="00D606FF">
        <w:rPr>
          <w:color w:val="0000FF"/>
          <w:sz w:val="28"/>
          <w:szCs w:val="28"/>
          <w:lang w:val="en-US"/>
        </w:rPr>
        <w:t>case</w:t>
      </w:r>
      <w:r w:rsidRPr="00D606FF">
        <w:rPr>
          <w:color w:val="000000"/>
          <w:sz w:val="28"/>
          <w:szCs w:val="28"/>
          <w:lang w:val="en-US"/>
        </w:rPr>
        <w:t xml:space="preserve"> 4</w:t>
      </w:r>
    </w:p>
    <w:p w:rsidR="00657490" w:rsidRPr="00D606FF" w:rsidRDefault="00657490" w:rsidP="00657490">
      <w:pPr>
        <w:spacing w:line="360" w:lineRule="auto"/>
        <w:rPr>
          <w:sz w:val="28"/>
          <w:szCs w:val="28"/>
          <w:lang w:val="en-US"/>
        </w:rPr>
      </w:pPr>
      <w:r w:rsidRPr="00D606FF">
        <w:rPr>
          <w:color w:val="000000"/>
          <w:sz w:val="28"/>
          <w:szCs w:val="28"/>
          <w:lang w:val="en-US"/>
        </w:rPr>
        <w:t>delta=[1 2.2 3.5 2.8 1];</w:t>
      </w:r>
    </w:p>
    <w:p w:rsidR="00657490" w:rsidRPr="00D606FF" w:rsidRDefault="00657490" w:rsidP="00657490">
      <w:pPr>
        <w:spacing w:line="360" w:lineRule="auto"/>
        <w:rPr>
          <w:sz w:val="28"/>
          <w:szCs w:val="28"/>
          <w:lang w:val="en-US"/>
        </w:rPr>
      </w:pPr>
      <w:r w:rsidRPr="00D606FF">
        <w:rPr>
          <w:color w:val="000000"/>
          <w:sz w:val="28"/>
          <w:szCs w:val="28"/>
          <w:lang w:val="en-US"/>
        </w:rPr>
        <w:t>tpm=4.81;</w:t>
      </w:r>
    </w:p>
    <w:p w:rsidR="00657490" w:rsidRPr="00D606FF" w:rsidRDefault="00657490" w:rsidP="00657490">
      <w:pPr>
        <w:spacing w:line="360" w:lineRule="auto"/>
        <w:rPr>
          <w:sz w:val="28"/>
          <w:szCs w:val="28"/>
          <w:lang w:val="en-US"/>
        </w:rPr>
      </w:pPr>
      <w:r w:rsidRPr="00D606FF">
        <w:rPr>
          <w:color w:val="0000FF"/>
          <w:sz w:val="28"/>
          <w:szCs w:val="28"/>
          <w:lang w:val="en-US"/>
        </w:rPr>
        <w:t>otherwise</w:t>
      </w:r>
    </w:p>
    <w:p w:rsidR="00657490" w:rsidRPr="00D606FF" w:rsidRDefault="00657490" w:rsidP="00657490">
      <w:pPr>
        <w:spacing w:line="360" w:lineRule="auto"/>
        <w:rPr>
          <w:sz w:val="28"/>
          <w:szCs w:val="28"/>
          <w:lang w:val="en-US"/>
        </w:rPr>
      </w:pPr>
      <w:r w:rsidRPr="00D606FF">
        <w:rPr>
          <w:color w:val="000000"/>
          <w:sz w:val="28"/>
          <w:szCs w:val="28"/>
          <w:lang w:val="en-US"/>
        </w:rPr>
        <w:t>error(</w:t>
      </w:r>
      <w:r w:rsidRPr="00D606FF">
        <w:rPr>
          <w:color w:val="A020F0"/>
          <w:sz w:val="28"/>
          <w:szCs w:val="28"/>
          <w:lang w:val="en-US"/>
        </w:rPr>
        <w:t>'</w:t>
      </w:r>
      <w:r w:rsidRPr="00D606FF">
        <w:rPr>
          <w:color w:val="A020F0"/>
          <w:sz w:val="28"/>
          <w:szCs w:val="28"/>
        </w:rPr>
        <w:t>Ошибкаввода</w:t>
      </w:r>
      <w:r w:rsidRPr="00D606FF">
        <w:rPr>
          <w:color w:val="A020F0"/>
          <w:sz w:val="28"/>
          <w:szCs w:val="28"/>
          <w:lang w:val="en-US"/>
        </w:rPr>
        <w:t>'</w:t>
      </w:r>
      <w:r w:rsidRPr="00D606FF">
        <w:rPr>
          <w:color w:val="000000"/>
          <w:sz w:val="28"/>
          <w:szCs w:val="28"/>
          <w:lang w:val="en-US"/>
        </w:rPr>
        <w:t>)</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FF"/>
          <w:sz w:val="28"/>
          <w:szCs w:val="28"/>
          <w:lang w:val="en-US"/>
        </w:rPr>
        <w:t>if</w:t>
      </w:r>
      <w:r w:rsidRPr="00D606FF">
        <w:rPr>
          <w:color w:val="000000"/>
          <w:sz w:val="28"/>
          <w:szCs w:val="28"/>
          <w:lang w:val="en-US"/>
        </w:rPr>
        <w:t xml:space="preserve"> n==5</w:t>
      </w:r>
    </w:p>
    <w:p w:rsidR="00657490" w:rsidRPr="00D606FF" w:rsidRDefault="00657490" w:rsidP="00657490">
      <w:pPr>
        <w:spacing w:line="360" w:lineRule="auto"/>
        <w:rPr>
          <w:sz w:val="28"/>
          <w:szCs w:val="28"/>
          <w:lang w:val="en-US"/>
        </w:rPr>
      </w:pPr>
      <w:r w:rsidRPr="00D606FF">
        <w:rPr>
          <w:color w:val="000000"/>
          <w:sz w:val="28"/>
          <w:szCs w:val="28"/>
          <w:lang w:val="en-US"/>
        </w:rPr>
        <w:t>View(</w:t>
      </w:r>
      <w:r w:rsidRPr="00D606FF">
        <w:rPr>
          <w:color w:val="A020F0"/>
          <w:sz w:val="28"/>
          <w:szCs w:val="28"/>
          <w:lang w:val="en-US"/>
        </w:rPr>
        <w:t>'Delta15.txt'</w:t>
      </w:r>
      <w:r w:rsidRPr="00D606FF">
        <w:rPr>
          <w:color w:val="000000"/>
          <w:sz w:val="28"/>
          <w:szCs w:val="28"/>
          <w:lang w:val="en-US"/>
        </w:rPr>
        <w:t>)</w:t>
      </w:r>
    </w:p>
    <w:p w:rsidR="00657490" w:rsidRPr="00D606FF" w:rsidRDefault="00657490" w:rsidP="00657490">
      <w:pPr>
        <w:spacing w:line="360" w:lineRule="auto"/>
        <w:rPr>
          <w:sz w:val="28"/>
          <w:szCs w:val="28"/>
          <w:lang w:val="en-US"/>
        </w:rPr>
      </w:pPr>
      <w:r w:rsidRPr="00D606FF">
        <w:rPr>
          <w:color w:val="000000"/>
          <w:sz w:val="28"/>
          <w:szCs w:val="28"/>
          <w:lang w:val="en-US"/>
        </w:rPr>
        <w:t>vibor=menu(</w:t>
      </w:r>
      <w:r w:rsidRPr="00D606FF">
        <w:rPr>
          <w:color w:val="A020F0"/>
          <w:sz w:val="28"/>
          <w:szCs w:val="28"/>
          <w:lang w:val="en-US"/>
        </w:rPr>
        <w:t xml:space="preserve">' </w:t>
      </w:r>
      <w:r w:rsidRPr="00D606FF">
        <w:rPr>
          <w:color w:val="A020F0"/>
          <w:sz w:val="28"/>
          <w:szCs w:val="28"/>
        </w:rPr>
        <w:t>Выборкоэффициентов</w:t>
      </w:r>
      <w:r w:rsidRPr="00D606FF">
        <w:rPr>
          <w:color w:val="A020F0"/>
          <w:sz w:val="28"/>
          <w:szCs w:val="28"/>
          <w:lang w:val="en-US"/>
        </w:rPr>
        <w:t xml:space="preserve"> W</w:t>
      </w:r>
      <w:r w:rsidRPr="00D606FF">
        <w:rPr>
          <w:color w:val="A020F0"/>
          <w:sz w:val="28"/>
          <w:szCs w:val="28"/>
        </w:rPr>
        <w:t>ж</w:t>
      </w:r>
      <w:r w:rsidRPr="00D606FF">
        <w:rPr>
          <w:color w:val="A020F0"/>
          <w:sz w:val="28"/>
          <w:szCs w:val="28"/>
          <w:lang w:val="en-US"/>
        </w:rPr>
        <w:t>(p)'</w:t>
      </w:r>
      <w:r w:rsidRPr="00D606FF">
        <w:rPr>
          <w:color w:val="000000"/>
          <w:sz w:val="28"/>
          <w:szCs w:val="28"/>
          <w:lang w:val="en-US"/>
        </w:rPr>
        <w:t>,</w:t>
      </w:r>
      <w:r w:rsidRPr="00D606FF">
        <w:rPr>
          <w:color w:val="A020F0"/>
          <w:sz w:val="28"/>
          <w:szCs w:val="28"/>
          <w:lang w:val="en-US"/>
        </w:rPr>
        <w:t>'1'</w:t>
      </w:r>
      <w:r w:rsidRPr="00D606FF">
        <w:rPr>
          <w:color w:val="000000"/>
          <w:sz w:val="28"/>
          <w:szCs w:val="28"/>
          <w:lang w:val="en-US"/>
        </w:rPr>
        <w:t>,</w:t>
      </w:r>
      <w:r w:rsidRPr="00D606FF">
        <w:rPr>
          <w:color w:val="A020F0"/>
          <w:sz w:val="28"/>
          <w:szCs w:val="28"/>
          <w:lang w:val="en-US"/>
        </w:rPr>
        <w:t>'2'</w:t>
      </w:r>
      <w:r w:rsidRPr="00D606FF">
        <w:rPr>
          <w:color w:val="000000"/>
          <w:sz w:val="28"/>
          <w:szCs w:val="28"/>
          <w:lang w:val="en-US"/>
        </w:rPr>
        <w:t>,</w:t>
      </w:r>
      <w:r w:rsidRPr="00D606FF">
        <w:rPr>
          <w:color w:val="A020F0"/>
          <w:sz w:val="28"/>
          <w:szCs w:val="28"/>
          <w:lang w:val="en-US"/>
        </w:rPr>
        <w:t>'3'</w:t>
      </w:r>
      <w:r w:rsidRPr="00D606FF">
        <w:rPr>
          <w:color w:val="000000"/>
          <w:sz w:val="28"/>
          <w:szCs w:val="28"/>
          <w:lang w:val="en-US"/>
        </w:rPr>
        <w:t>,</w:t>
      </w:r>
      <w:r w:rsidRPr="00D606FF">
        <w:rPr>
          <w:color w:val="A020F0"/>
          <w:sz w:val="28"/>
          <w:szCs w:val="28"/>
          <w:lang w:val="en-US"/>
        </w:rPr>
        <w:t>'4'</w:t>
      </w:r>
      <w:r w:rsidRPr="00D606FF">
        <w:rPr>
          <w:color w:val="000000"/>
          <w:sz w:val="28"/>
          <w:szCs w:val="28"/>
          <w:lang w:val="en-US"/>
        </w:rPr>
        <w:t xml:space="preserve"> );</w:t>
      </w:r>
    </w:p>
    <w:p w:rsidR="00657490" w:rsidRPr="00D606FF" w:rsidRDefault="00657490" w:rsidP="00657490">
      <w:pPr>
        <w:spacing w:line="360" w:lineRule="auto"/>
        <w:rPr>
          <w:sz w:val="28"/>
          <w:szCs w:val="28"/>
          <w:lang w:val="en-US"/>
        </w:rPr>
      </w:pPr>
      <w:r w:rsidRPr="00D606FF">
        <w:rPr>
          <w:color w:val="0000FF"/>
          <w:sz w:val="28"/>
          <w:szCs w:val="28"/>
          <w:lang w:val="en-US"/>
        </w:rPr>
        <w:t>switch</w:t>
      </w:r>
      <w:r w:rsidRPr="00D606FF">
        <w:rPr>
          <w:color w:val="000000"/>
          <w:sz w:val="28"/>
          <w:szCs w:val="28"/>
          <w:lang w:val="en-US"/>
        </w:rPr>
        <w:t xml:space="preserve"> vibor</w:t>
      </w:r>
    </w:p>
    <w:p w:rsidR="00657490" w:rsidRPr="00D606FF" w:rsidRDefault="00657490" w:rsidP="00657490">
      <w:pPr>
        <w:spacing w:line="360" w:lineRule="auto"/>
        <w:rPr>
          <w:sz w:val="28"/>
          <w:szCs w:val="28"/>
          <w:lang w:val="en-US"/>
        </w:rPr>
      </w:pPr>
      <w:r w:rsidRPr="00D606FF">
        <w:rPr>
          <w:color w:val="0000FF"/>
          <w:sz w:val="28"/>
          <w:szCs w:val="28"/>
          <w:lang w:val="en-US"/>
        </w:rPr>
        <w:t>case</w:t>
      </w:r>
      <w:r w:rsidRPr="00D606FF">
        <w:rPr>
          <w:color w:val="000000"/>
          <w:sz w:val="28"/>
          <w:szCs w:val="28"/>
          <w:lang w:val="en-US"/>
        </w:rPr>
        <w:t xml:space="preserve"> 1</w:t>
      </w:r>
    </w:p>
    <w:p w:rsidR="00657490" w:rsidRPr="00D606FF" w:rsidRDefault="00657490" w:rsidP="00657490">
      <w:pPr>
        <w:spacing w:line="360" w:lineRule="auto"/>
        <w:rPr>
          <w:sz w:val="28"/>
          <w:szCs w:val="28"/>
          <w:lang w:val="en-US"/>
        </w:rPr>
      </w:pPr>
      <w:r w:rsidRPr="00D606FF">
        <w:rPr>
          <w:color w:val="000000"/>
          <w:sz w:val="28"/>
          <w:szCs w:val="28"/>
          <w:lang w:val="en-US"/>
        </w:rPr>
        <w:t>delta=[1 5 10 10 5 1];</w:t>
      </w:r>
    </w:p>
    <w:p w:rsidR="00657490" w:rsidRPr="00D606FF" w:rsidRDefault="00657490" w:rsidP="00657490">
      <w:pPr>
        <w:spacing w:line="360" w:lineRule="auto"/>
        <w:rPr>
          <w:sz w:val="28"/>
          <w:szCs w:val="28"/>
          <w:lang w:val="en-US"/>
        </w:rPr>
      </w:pPr>
      <w:r w:rsidRPr="00D606FF">
        <w:rPr>
          <w:color w:val="000000"/>
          <w:sz w:val="28"/>
          <w:szCs w:val="28"/>
          <w:lang w:val="en-US"/>
        </w:rPr>
        <w:t>tpm=9.2;</w:t>
      </w:r>
    </w:p>
    <w:p w:rsidR="00657490" w:rsidRPr="00D606FF" w:rsidRDefault="00657490" w:rsidP="00657490">
      <w:pPr>
        <w:spacing w:line="360" w:lineRule="auto"/>
        <w:rPr>
          <w:sz w:val="28"/>
          <w:szCs w:val="28"/>
          <w:lang w:val="en-US"/>
        </w:rPr>
      </w:pPr>
      <w:r w:rsidRPr="00D606FF">
        <w:rPr>
          <w:color w:val="0000FF"/>
          <w:sz w:val="28"/>
          <w:szCs w:val="28"/>
          <w:lang w:val="en-US"/>
        </w:rPr>
        <w:t>case</w:t>
      </w:r>
      <w:r w:rsidRPr="00D606FF">
        <w:rPr>
          <w:color w:val="000000"/>
          <w:sz w:val="28"/>
          <w:szCs w:val="28"/>
          <w:lang w:val="en-US"/>
        </w:rPr>
        <w:t xml:space="preserve"> 2</w:t>
      </w:r>
    </w:p>
    <w:p w:rsidR="00657490" w:rsidRPr="00D606FF" w:rsidRDefault="00657490" w:rsidP="00657490">
      <w:pPr>
        <w:spacing w:line="360" w:lineRule="auto"/>
        <w:rPr>
          <w:sz w:val="28"/>
          <w:szCs w:val="28"/>
          <w:lang w:val="en-US"/>
        </w:rPr>
      </w:pPr>
      <w:r w:rsidRPr="00D606FF">
        <w:rPr>
          <w:color w:val="000000"/>
          <w:sz w:val="28"/>
          <w:szCs w:val="28"/>
          <w:lang w:val="en-US"/>
        </w:rPr>
        <w:t>delta=[1 2.6 5.3 5.46 3.64 1];</w:t>
      </w:r>
    </w:p>
    <w:p w:rsidR="00657490" w:rsidRPr="00D606FF" w:rsidRDefault="00657490" w:rsidP="00657490">
      <w:pPr>
        <w:spacing w:line="360" w:lineRule="auto"/>
        <w:rPr>
          <w:sz w:val="28"/>
          <w:szCs w:val="28"/>
          <w:lang w:val="en-US"/>
        </w:rPr>
      </w:pPr>
      <w:r w:rsidRPr="00D606FF">
        <w:rPr>
          <w:color w:val="000000"/>
          <w:sz w:val="28"/>
          <w:szCs w:val="28"/>
          <w:lang w:val="en-US"/>
        </w:rPr>
        <w:t>tpm=5.7;</w:t>
      </w:r>
    </w:p>
    <w:p w:rsidR="00657490" w:rsidRPr="00D606FF" w:rsidRDefault="00657490" w:rsidP="00657490">
      <w:pPr>
        <w:spacing w:line="360" w:lineRule="auto"/>
        <w:rPr>
          <w:sz w:val="28"/>
          <w:szCs w:val="28"/>
          <w:lang w:val="en-US"/>
        </w:rPr>
      </w:pPr>
      <w:r w:rsidRPr="00D606FF">
        <w:rPr>
          <w:color w:val="0000FF"/>
          <w:sz w:val="28"/>
          <w:szCs w:val="28"/>
          <w:lang w:val="en-US"/>
        </w:rPr>
        <w:lastRenderedPageBreak/>
        <w:t>case</w:t>
      </w:r>
      <w:r w:rsidRPr="00D606FF">
        <w:rPr>
          <w:color w:val="000000"/>
          <w:sz w:val="28"/>
          <w:szCs w:val="28"/>
          <w:lang w:val="en-US"/>
        </w:rPr>
        <w:t xml:space="preserve"> 3</w:t>
      </w:r>
    </w:p>
    <w:p w:rsidR="00657490" w:rsidRPr="00D606FF" w:rsidRDefault="00657490" w:rsidP="00657490">
      <w:pPr>
        <w:spacing w:line="360" w:lineRule="auto"/>
        <w:rPr>
          <w:sz w:val="28"/>
          <w:szCs w:val="28"/>
          <w:lang w:val="en-US"/>
        </w:rPr>
      </w:pPr>
      <w:r w:rsidRPr="00D606FF">
        <w:rPr>
          <w:color w:val="000000"/>
          <w:sz w:val="28"/>
          <w:szCs w:val="28"/>
          <w:lang w:val="en-US"/>
        </w:rPr>
        <w:t>delta=[1 3.236 5.236 5.236 3.236 1];</w:t>
      </w:r>
    </w:p>
    <w:p w:rsidR="00657490" w:rsidRPr="00D606FF" w:rsidRDefault="00657490" w:rsidP="00657490">
      <w:pPr>
        <w:spacing w:line="360" w:lineRule="auto"/>
        <w:rPr>
          <w:sz w:val="28"/>
          <w:szCs w:val="28"/>
          <w:lang w:val="en-US"/>
        </w:rPr>
      </w:pPr>
      <w:r w:rsidRPr="00D606FF">
        <w:rPr>
          <w:color w:val="000000"/>
          <w:sz w:val="28"/>
          <w:szCs w:val="28"/>
          <w:lang w:val="en-US"/>
        </w:rPr>
        <w:t>tpm=7.70;</w:t>
      </w:r>
    </w:p>
    <w:p w:rsidR="00657490" w:rsidRPr="00D606FF" w:rsidRDefault="00657490" w:rsidP="00657490">
      <w:pPr>
        <w:spacing w:line="360" w:lineRule="auto"/>
        <w:rPr>
          <w:sz w:val="28"/>
          <w:szCs w:val="28"/>
          <w:lang w:val="en-US"/>
        </w:rPr>
      </w:pPr>
      <w:r w:rsidRPr="00D606FF">
        <w:rPr>
          <w:color w:val="0000FF"/>
          <w:sz w:val="28"/>
          <w:szCs w:val="28"/>
          <w:lang w:val="en-US"/>
        </w:rPr>
        <w:t>case</w:t>
      </w:r>
      <w:r w:rsidRPr="00D606FF">
        <w:rPr>
          <w:color w:val="000000"/>
          <w:sz w:val="28"/>
          <w:szCs w:val="28"/>
          <w:lang w:val="en-US"/>
        </w:rPr>
        <w:t xml:space="preserve"> 4</w:t>
      </w:r>
    </w:p>
    <w:p w:rsidR="00657490" w:rsidRPr="00D606FF" w:rsidRDefault="00657490" w:rsidP="00657490">
      <w:pPr>
        <w:spacing w:line="360" w:lineRule="auto"/>
        <w:rPr>
          <w:sz w:val="28"/>
          <w:szCs w:val="28"/>
          <w:lang w:val="en-US"/>
        </w:rPr>
      </w:pPr>
      <w:r w:rsidRPr="00D606FF">
        <w:rPr>
          <w:color w:val="000000"/>
          <w:sz w:val="28"/>
          <w:szCs w:val="28"/>
          <w:lang w:val="en-US"/>
        </w:rPr>
        <w:t>delta=[1 2.7 4.9 5.4 3.4 1];</w:t>
      </w:r>
    </w:p>
    <w:p w:rsidR="00657490" w:rsidRPr="00D606FF" w:rsidRDefault="00657490" w:rsidP="00657490">
      <w:pPr>
        <w:spacing w:line="360" w:lineRule="auto"/>
        <w:rPr>
          <w:sz w:val="28"/>
          <w:szCs w:val="28"/>
          <w:lang w:val="en-US"/>
        </w:rPr>
      </w:pPr>
      <w:r w:rsidRPr="00D606FF">
        <w:rPr>
          <w:color w:val="000000"/>
          <w:sz w:val="28"/>
          <w:szCs w:val="28"/>
          <w:lang w:val="en-US"/>
        </w:rPr>
        <w:t>tpm=5.43;</w:t>
      </w:r>
    </w:p>
    <w:p w:rsidR="00657490" w:rsidRPr="00D606FF" w:rsidRDefault="00657490" w:rsidP="00657490">
      <w:pPr>
        <w:spacing w:line="360" w:lineRule="auto"/>
        <w:rPr>
          <w:sz w:val="28"/>
          <w:szCs w:val="28"/>
          <w:lang w:val="en-US"/>
        </w:rPr>
      </w:pPr>
      <w:r w:rsidRPr="00D606FF">
        <w:rPr>
          <w:color w:val="0000FF"/>
          <w:sz w:val="28"/>
          <w:szCs w:val="28"/>
          <w:lang w:val="en-US"/>
        </w:rPr>
        <w:t>otherwise</w:t>
      </w:r>
    </w:p>
    <w:p w:rsidR="00657490" w:rsidRPr="00D606FF" w:rsidRDefault="00657490" w:rsidP="00657490">
      <w:pPr>
        <w:spacing w:line="360" w:lineRule="auto"/>
        <w:rPr>
          <w:sz w:val="28"/>
          <w:szCs w:val="28"/>
          <w:lang w:val="en-US"/>
        </w:rPr>
      </w:pPr>
      <w:r w:rsidRPr="00D606FF">
        <w:rPr>
          <w:color w:val="000000"/>
          <w:sz w:val="28"/>
          <w:szCs w:val="28"/>
          <w:lang w:val="en-US"/>
        </w:rPr>
        <w:t>error(</w:t>
      </w:r>
      <w:r w:rsidRPr="00D606FF">
        <w:rPr>
          <w:color w:val="A020F0"/>
          <w:sz w:val="28"/>
          <w:szCs w:val="28"/>
          <w:lang w:val="en-US"/>
        </w:rPr>
        <w:t>'</w:t>
      </w:r>
      <w:r w:rsidRPr="00D606FF">
        <w:rPr>
          <w:color w:val="A020F0"/>
          <w:sz w:val="28"/>
          <w:szCs w:val="28"/>
        </w:rPr>
        <w:t>Ошибкаввода</w:t>
      </w:r>
      <w:r w:rsidRPr="00D606FF">
        <w:rPr>
          <w:color w:val="A020F0"/>
          <w:sz w:val="28"/>
          <w:szCs w:val="28"/>
          <w:lang w:val="en-US"/>
        </w:rPr>
        <w:t>'</w:t>
      </w:r>
      <w:r w:rsidRPr="00D606FF">
        <w:rPr>
          <w:color w:val="000000"/>
          <w:sz w:val="28"/>
          <w:szCs w:val="28"/>
          <w:lang w:val="en-US"/>
        </w:rPr>
        <w:t>)</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FF"/>
          <w:sz w:val="28"/>
          <w:szCs w:val="28"/>
          <w:lang w:val="en-US"/>
        </w:rPr>
        <w:t>if</w:t>
      </w:r>
      <w:r w:rsidRPr="00D606FF">
        <w:rPr>
          <w:color w:val="000000"/>
          <w:sz w:val="28"/>
          <w:szCs w:val="28"/>
          <w:lang w:val="en-US"/>
        </w:rPr>
        <w:t xml:space="preserve"> n==6</w:t>
      </w:r>
    </w:p>
    <w:p w:rsidR="00657490" w:rsidRPr="00D606FF" w:rsidRDefault="00657490" w:rsidP="00657490">
      <w:pPr>
        <w:spacing w:line="360" w:lineRule="auto"/>
        <w:rPr>
          <w:sz w:val="28"/>
          <w:szCs w:val="28"/>
          <w:lang w:val="en-US"/>
        </w:rPr>
      </w:pPr>
      <w:r w:rsidRPr="00D606FF">
        <w:rPr>
          <w:color w:val="000000"/>
          <w:sz w:val="28"/>
          <w:szCs w:val="28"/>
          <w:lang w:val="en-US"/>
        </w:rPr>
        <w:t>View(</w:t>
      </w:r>
      <w:r w:rsidRPr="00D606FF">
        <w:rPr>
          <w:color w:val="A020F0"/>
          <w:sz w:val="28"/>
          <w:szCs w:val="28"/>
          <w:lang w:val="en-US"/>
        </w:rPr>
        <w:t>'Delta16.txt'</w:t>
      </w:r>
      <w:r w:rsidRPr="00D606FF">
        <w:rPr>
          <w:color w:val="000000"/>
          <w:sz w:val="28"/>
          <w:szCs w:val="28"/>
          <w:lang w:val="en-US"/>
        </w:rPr>
        <w:t>)</w:t>
      </w:r>
    </w:p>
    <w:p w:rsidR="00657490" w:rsidRPr="00D606FF" w:rsidRDefault="00657490" w:rsidP="00657490">
      <w:pPr>
        <w:spacing w:line="360" w:lineRule="auto"/>
        <w:rPr>
          <w:sz w:val="28"/>
          <w:szCs w:val="28"/>
          <w:lang w:val="en-US"/>
        </w:rPr>
      </w:pPr>
      <w:r w:rsidRPr="00D606FF">
        <w:rPr>
          <w:color w:val="000000"/>
          <w:sz w:val="28"/>
          <w:szCs w:val="28"/>
          <w:lang w:val="en-US"/>
        </w:rPr>
        <w:t>vibor=menu(</w:t>
      </w:r>
      <w:r w:rsidRPr="00D606FF">
        <w:rPr>
          <w:color w:val="A020F0"/>
          <w:sz w:val="28"/>
          <w:szCs w:val="28"/>
          <w:lang w:val="en-US"/>
        </w:rPr>
        <w:t xml:space="preserve">' </w:t>
      </w:r>
      <w:r w:rsidRPr="00D606FF">
        <w:rPr>
          <w:color w:val="A020F0"/>
          <w:sz w:val="28"/>
          <w:szCs w:val="28"/>
        </w:rPr>
        <w:t>Выборкоэффициентов</w:t>
      </w:r>
      <w:r w:rsidRPr="00D606FF">
        <w:rPr>
          <w:color w:val="A020F0"/>
          <w:sz w:val="28"/>
          <w:szCs w:val="28"/>
          <w:lang w:val="en-US"/>
        </w:rPr>
        <w:t xml:space="preserve"> W</w:t>
      </w:r>
      <w:r w:rsidRPr="00D606FF">
        <w:rPr>
          <w:color w:val="A020F0"/>
          <w:sz w:val="28"/>
          <w:szCs w:val="28"/>
        </w:rPr>
        <w:t>ж</w:t>
      </w:r>
      <w:r w:rsidRPr="00D606FF">
        <w:rPr>
          <w:color w:val="A020F0"/>
          <w:sz w:val="28"/>
          <w:szCs w:val="28"/>
          <w:lang w:val="en-US"/>
        </w:rPr>
        <w:t>(p)'</w:t>
      </w:r>
      <w:r w:rsidRPr="00D606FF">
        <w:rPr>
          <w:color w:val="000000"/>
          <w:sz w:val="28"/>
          <w:szCs w:val="28"/>
          <w:lang w:val="en-US"/>
        </w:rPr>
        <w:t>,</w:t>
      </w:r>
      <w:r w:rsidRPr="00D606FF">
        <w:rPr>
          <w:color w:val="A020F0"/>
          <w:sz w:val="28"/>
          <w:szCs w:val="28"/>
          <w:lang w:val="en-US"/>
        </w:rPr>
        <w:t>'1'</w:t>
      </w:r>
      <w:r w:rsidRPr="00D606FF">
        <w:rPr>
          <w:color w:val="000000"/>
          <w:sz w:val="28"/>
          <w:szCs w:val="28"/>
          <w:lang w:val="en-US"/>
        </w:rPr>
        <w:t>,</w:t>
      </w:r>
      <w:r w:rsidRPr="00D606FF">
        <w:rPr>
          <w:color w:val="A020F0"/>
          <w:sz w:val="28"/>
          <w:szCs w:val="28"/>
          <w:lang w:val="en-US"/>
        </w:rPr>
        <w:t>'2'</w:t>
      </w:r>
      <w:r w:rsidRPr="00D606FF">
        <w:rPr>
          <w:color w:val="000000"/>
          <w:sz w:val="28"/>
          <w:szCs w:val="28"/>
          <w:lang w:val="en-US"/>
        </w:rPr>
        <w:t>,</w:t>
      </w:r>
      <w:r w:rsidRPr="00D606FF">
        <w:rPr>
          <w:color w:val="A020F0"/>
          <w:sz w:val="28"/>
          <w:szCs w:val="28"/>
          <w:lang w:val="en-US"/>
        </w:rPr>
        <w:t>'3'</w:t>
      </w:r>
      <w:r w:rsidRPr="00D606FF">
        <w:rPr>
          <w:color w:val="000000"/>
          <w:sz w:val="28"/>
          <w:szCs w:val="28"/>
          <w:lang w:val="en-US"/>
        </w:rPr>
        <w:t xml:space="preserve"> );</w:t>
      </w:r>
    </w:p>
    <w:p w:rsidR="00657490" w:rsidRPr="00D606FF" w:rsidRDefault="00657490" w:rsidP="00657490">
      <w:pPr>
        <w:spacing w:line="360" w:lineRule="auto"/>
        <w:rPr>
          <w:sz w:val="28"/>
          <w:szCs w:val="28"/>
          <w:lang w:val="en-US"/>
        </w:rPr>
      </w:pPr>
      <w:r w:rsidRPr="00D606FF">
        <w:rPr>
          <w:color w:val="0000FF"/>
          <w:sz w:val="28"/>
          <w:szCs w:val="28"/>
          <w:lang w:val="en-US"/>
        </w:rPr>
        <w:t>switch</w:t>
      </w:r>
      <w:r w:rsidRPr="00D606FF">
        <w:rPr>
          <w:color w:val="000000"/>
          <w:sz w:val="28"/>
          <w:szCs w:val="28"/>
          <w:lang w:val="en-US"/>
        </w:rPr>
        <w:t xml:space="preserve"> vibor</w:t>
      </w:r>
    </w:p>
    <w:p w:rsidR="00657490" w:rsidRPr="00D606FF" w:rsidRDefault="00657490" w:rsidP="00657490">
      <w:pPr>
        <w:spacing w:line="360" w:lineRule="auto"/>
        <w:rPr>
          <w:sz w:val="28"/>
          <w:szCs w:val="28"/>
          <w:lang w:val="en-US"/>
        </w:rPr>
      </w:pPr>
      <w:r w:rsidRPr="00D606FF">
        <w:rPr>
          <w:color w:val="0000FF"/>
          <w:sz w:val="28"/>
          <w:szCs w:val="28"/>
          <w:lang w:val="en-US"/>
        </w:rPr>
        <w:t>case</w:t>
      </w:r>
      <w:r w:rsidRPr="00D606FF">
        <w:rPr>
          <w:color w:val="000000"/>
          <w:sz w:val="28"/>
          <w:szCs w:val="28"/>
          <w:lang w:val="en-US"/>
        </w:rPr>
        <w:t xml:space="preserve"> 1</w:t>
      </w:r>
    </w:p>
    <w:p w:rsidR="00657490" w:rsidRPr="00D606FF" w:rsidRDefault="00657490" w:rsidP="00657490">
      <w:pPr>
        <w:spacing w:line="360" w:lineRule="auto"/>
        <w:rPr>
          <w:sz w:val="28"/>
          <w:szCs w:val="28"/>
          <w:lang w:val="en-US"/>
        </w:rPr>
      </w:pPr>
      <w:r w:rsidRPr="00D606FF">
        <w:rPr>
          <w:color w:val="000000"/>
          <w:sz w:val="28"/>
          <w:szCs w:val="28"/>
          <w:lang w:val="en-US"/>
        </w:rPr>
        <w:t>delta=[1 6 15 20 15 6 1];</w:t>
      </w:r>
    </w:p>
    <w:p w:rsidR="00657490" w:rsidRPr="00D606FF" w:rsidRDefault="00657490" w:rsidP="00657490">
      <w:pPr>
        <w:spacing w:line="360" w:lineRule="auto"/>
        <w:rPr>
          <w:sz w:val="28"/>
          <w:szCs w:val="28"/>
          <w:lang w:val="en-US"/>
        </w:rPr>
      </w:pPr>
      <w:r w:rsidRPr="00D606FF">
        <w:rPr>
          <w:color w:val="000000"/>
          <w:sz w:val="28"/>
          <w:szCs w:val="28"/>
          <w:lang w:val="en-US"/>
        </w:rPr>
        <w:t>tpm=10.5;</w:t>
      </w:r>
    </w:p>
    <w:p w:rsidR="00657490" w:rsidRPr="00D606FF" w:rsidRDefault="00657490" w:rsidP="00657490">
      <w:pPr>
        <w:spacing w:line="360" w:lineRule="auto"/>
        <w:rPr>
          <w:sz w:val="28"/>
          <w:szCs w:val="28"/>
          <w:lang w:val="en-US"/>
        </w:rPr>
      </w:pPr>
      <w:r w:rsidRPr="00D606FF">
        <w:rPr>
          <w:color w:val="0000FF"/>
          <w:sz w:val="28"/>
          <w:szCs w:val="28"/>
          <w:lang w:val="en-US"/>
        </w:rPr>
        <w:t>case</w:t>
      </w:r>
      <w:r w:rsidRPr="00D606FF">
        <w:rPr>
          <w:color w:val="000000"/>
          <w:sz w:val="28"/>
          <w:szCs w:val="28"/>
          <w:lang w:val="en-US"/>
        </w:rPr>
        <w:t xml:space="preserve"> 2</w:t>
      </w:r>
    </w:p>
    <w:p w:rsidR="00657490" w:rsidRPr="00D606FF" w:rsidRDefault="00657490" w:rsidP="00657490">
      <w:pPr>
        <w:spacing w:line="360" w:lineRule="auto"/>
        <w:rPr>
          <w:sz w:val="28"/>
          <w:szCs w:val="28"/>
          <w:lang w:val="en-US"/>
        </w:rPr>
      </w:pPr>
      <w:r w:rsidRPr="00D606FF">
        <w:rPr>
          <w:color w:val="000000"/>
          <w:sz w:val="28"/>
          <w:szCs w:val="28"/>
          <w:lang w:val="en-US"/>
        </w:rPr>
        <w:t>delta=[1 3.73 8.0 10.3 8.56 4.18 1];</w:t>
      </w:r>
    </w:p>
    <w:p w:rsidR="00657490" w:rsidRPr="00D606FF" w:rsidRDefault="00657490" w:rsidP="00657490">
      <w:pPr>
        <w:spacing w:line="360" w:lineRule="auto"/>
        <w:rPr>
          <w:sz w:val="28"/>
          <w:szCs w:val="28"/>
          <w:lang w:val="en-US"/>
        </w:rPr>
      </w:pPr>
      <w:r w:rsidRPr="00D606FF">
        <w:rPr>
          <w:color w:val="000000"/>
          <w:sz w:val="28"/>
          <w:szCs w:val="28"/>
          <w:lang w:val="en-US"/>
        </w:rPr>
        <w:t>tpm=6.22;</w:t>
      </w:r>
    </w:p>
    <w:p w:rsidR="00657490" w:rsidRPr="00D606FF" w:rsidRDefault="00657490" w:rsidP="00657490">
      <w:pPr>
        <w:spacing w:line="360" w:lineRule="auto"/>
        <w:rPr>
          <w:sz w:val="28"/>
          <w:szCs w:val="28"/>
          <w:lang w:val="en-US"/>
        </w:rPr>
      </w:pPr>
      <w:r w:rsidRPr="00D606FF">
        <w:rPr>
          <w:color w:val="0000FF"/>
          <w:sz w:val="28"/>
          <w:szCs w:val="28"/>
          <w:lang w:val="en-US"/>
        </w:rPr>
        <w:t>case</w:t>
      </w:r>
      <w:r w:rsidRPr="00D606FF">
        <w:rPr>
          <w:color w:val="000000"/>
          <w:sz w:val="28"/>
          <w:szCs w:val="28"/>
          <w:lang w:val="en-US"/>
        </w:rPr>
        <w:t xml:space="preserve"> 3</w:t>
      </w:r>
    </w:p>
    <w:p w:rsidR="00657490" w:rsidRPr="00D606FF" w:rsidRDefault="00657490" w:rsidP="00657490">
      <w:pPr>
        <w:spacing w:line="360" w:lineRule="auto"/>
        <w:rPr>
          <w:sz w:val="28"/>
          <w:szCs w:val="28"/>
          <w:lang w:val="en-US"/>
        </w:rPr>
      </w:pPr>
      <w:r w:rsidRPr="00D606FF">
        <w:rPr>
          <w:color w:val="000000"/>
          <w:sz w:val="28"/>
          <w:szCs w:val="28"/>
          <w:lang w:val="en-US"/>
        </w:rPr>
        <w:t>delta=[1 3.15 6.5 8.7 7.55 4.05 1];</w:t>
      </w:r>
    </w:p>
    <w:p w:rsidR="00657490" w:rsidRPr="00D606FF" w:rsidRDefault="00657490" w:rsidP="00657490">
      <w:pPr>
        <w:spacing w:line="360" w:lineRule="auto"/>
        <w:rPr>
          <w:sz w:val="28"/>
          <w:szCs w:val="28"/>
          <w:lang w:val="en-US"/>
        </w:rPr>
      </w:pPr>
      <w:r w:rsidRPr="00D606FF">
        <w:rPr>
          <w:color w:val="000000"/>
          <w:sz w:val="28"/>
          <w:szCs w:val="28"/>
          <w:lang w:val="en-US"/>
        </w:rPr>
        <w:t>tpm=6.04;</w:t>
      </w:r>
    </w:p>
    <w:p w:rsidR="00657490" w:rsidRPr="00D606FF" w:rsidRDefault="00657490" w:rsidP="00657490">
      <w:pPr>
        <w:spacing w:line="360" w:lineRule="auto"/>
        <w:rPr>
          <w:sz w:val="28"/>
          <w:szCs w:val="28"/>
          <w:lang w:val="en-US"/>
        </w:rPr>
      </w:pPr>
      <w:r w:rsidRPr="00D606FF">
        <w:rPr>
          <w:color w:val="0000FF"/>
          <w:sz w:val="28"/>
          <w:szCs w:val="28"/>
          <w:lang w:val="en-US"/>
        </w:rPr>
        <w:t>otherwise</w:t>
      </w:r>
    </w:p>
    <w:p w:rsidR="00657490" w:rsidRPr="00D606FF" w:rsidRDefault="00657490" w:rsidP="00657490">
      <w:pPr>
        <w:spacing w:line="360" w:lineRule="auto"/>
        <w:rPr>
          <w:sz w:val="28"/>
          <w:szCs w:val="28"/>
          <w:lang w:val="en-US"/>
        </w:rPr>
      </w:pPr>
      <w:r w:rsidRPr="00D606FF">
        <w:rPr>
          <w:color w:val="000000"/>
          <w:sz w:val="28"/>
          <w:szCs w:val="28"/>
          <w:lang w:val="en-US"/>
        </w:rPr>
        <w:t>error(</w:t>
      </w:r>
      <w:r w:rsidRPr="00D606FF">
        <w:rPr>
          <w:color w:val="A020F0"/>
          <w:sz w:val="28"/>
          <w:szCs w:val="28"/>
          <w:lang w:val="en-US"/>
        </w:rPr>
        <w:t>'</w:t>
      </w:r>
      <w:r w:rsidRPr="00D606FF">
        <w:rPr>
          <w:color w:val="A020F0"/>
          <w:sz w:val="28"/>
          <w:szCs w:val="28"/>
        </w:rPr>
        <w:t>Ошибкаввода</w:t>
      </w:r>
      <w:r w:rsidRPr="00D606FF">
        <w:rPr>
          <w:color w:val="A020F0"/>
          <w:sz w:val="28"/>
          <w:szCs w:val="28"/>
          <w:lang w:val="en-US"/>
        </w:rPr>
        <w:t>'</w:t>
      </w:r>
      <w:r w:rsidRPr="00D606FF">
        <w:rPr>
          <w:color w:val="000000"/>
          <w:sz w:val="28"/>
          <w:szCs w:val="28"/>
          <w:lang w:val="en-US"/>
        </w:rPr>
        <w:t>)</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FF"/>
          <w:sz w:val="28"/>
          <w:szCs w:val="28"/>
          <w:lang w:val="en-US"/>
        </w:rPr>
        <w:t>if</w:t>
      </w:r>
      <w:r w:rsidRPr="00D606FF">
        <w:rPr>
          <w:color w:val="000000"/>
          <w:sz w:val="28"/>
          <w:szCs w:val="28"/>
          <w:lang w:val="en-US"/>
        </w:rPr>
        <w:t xml:space="preserve"> n==7</w:t>
      </w:r>
    </w:p>
    <w:p w:rsidR="00657490" w:rsidRPr="00D606FF" w:rsidRDefault="00657490" w:rsidP="00657490">
      <w:pPr>
        <w:spacing w:line="360" w:lineRule="auto"/>
        <w:rPr>
          <w:sz w:val="28"/>
          <w:szCs w:val="28"/>
          <w:lang w:val="en-US"/>
        </w:rPr>
      </w:pPr>
      <w:r w:rsidRPr="00D606FF">
        <w:rPr>
          <w:color w:val="000000"/>
          <w:sz w:val="28"/>
          <w:szCs w:val="28"/>
          <w:lang w:val="en-US"/>
        </w:rPr>
        <w:t>View(</w:t>
      </w:r>
      <w:r w:rsidRPr="00D606FF">
        <w:rPr>
          <w:color w:val="A020F0"/>
          <w:sz w:val="28"/>
          <w:szCs w:val="28"/>
          <w:lang w:val="en-US"/>
        </w:rPr>
        <w:t>'Delta17.txt'</w:t>
      </w:r>
      <w:r w:rsidRPr="00D606FF">
        <w:rPr>
          <w:color w:val="000000"/>
          <w:sz w:val="28"/>
          <w:szCs w:val="28"/>
          <w:lang w:val="en-US"/>
        </w:rPr>
        <w:t>)</w:t>
      </w:r>
    </w:p>
    <w:p w:rsidR="00657490" w:rsidRPr="00D606FF" w:rsidRDefault="00657490" w:rsidP="00657490">
      <w:pPr>
        <w:spacing w:line="360" w:lineRule="auto"/>
        <w:rPr>
          <w:sz w:val="28"/>
          <w:szCs w:val="28"/>
          <w:lang w:val="en-US"/>
        </w:rPr>
      </w:pPr>
      <w:r w:rsidRPr="00D606FF">
        <w:rPr>
          <w:color w:val="000000"/>
          <w:sz w:val="28"/>
          <w:szCs w:val="28"/>
          <w:lang w:val="en-US"/>
        </w:rPr>
        <w:t>vibor=menu(</w:t>
      </w:r>
      <w:r w:rsidRPr="00D606FF">
        <w:rPr>
          <w:color w:val="A020F0"/>
          <w:sz w:val="28"/>
          <w:szCs w:val="28"/>
          <w:lang w:val="en-US"/>
        </w:rPr>
        <w:t xml:space="preserve">' </w:t>
      </w:r>
      <w:r w:rsidRPr="00D606FF">
        <w:rPr>
          <w:color w:val="A020F0"/>
          <w:sz w:val="28"/>
          <w:szCs w:val="28"/>
        </w:rPr>
        <w:t>Выборкоэффициентов</w:t>
      </w:r>
      <w:r w:rsidRPr="00D606FF">
        <w:rPr>
          <w:color w:val="A020F0"/>
          <w:sz w:val="28"/>
          <w:szCs w:val="28"/>
          <w:lang w:val="en-US"/>
        </w:rPr>
        <w:t xml:space="preserve"> W</w:t>
      </w:r>
      <w:r w:rsidRPr="00D606FF">
        <w:rPr>
          <w:color w:val="A020F0"/>
          <w:sz w:val="28"/>
          <w:szCs w:val="28"/>
        </w:rPr>
        <w:t>ж</w:t>
      </w:r>
      <w:r w:rsidRPr="00D606FF">
        <w:rPr>
          <w:color w:val="A020F0"/>
          <w:sz w:val="28"/>
          <w:szCs w:val="28"/>
          <w:lang w:val="en-US"/>
        </w:rPr>
        <w:t>(p)'</w:t>
      </w:r>
      <w:r w:rsidRPr="00D606FF">
        <w:rPr>
          <w:color w:val="000000"/>
          <w:sz w:val="28"/>
          <w:szCs w:val="28"/>
          <w:lang w:val="en-US"/>
        </w:rPr>
        <w:t>,</w:t>
      </w:r>
      <w:r w:rsidRPr="00D606FF">
        <w:rPr>
          <w:color w:val="A020F0"/>
          <w:sz w:val="28"/>
          <w:szCs w:val="28"/>
          <w:lang w:val="en-US"/>
        </w:rPr>
        <w:t>'1'</w:t>
      </w:r>
      <w:r w:rsidRPr="00D606FF">
        <w:rPr>
          <w:color w:val="000000"/>
          <w:sz w:val="28"/>
          <w:szCs w:val="28"/>
          <w:lang w:val="en-US"/>
        </w:rPr>
        <w:t>,</w:t>
      </w:r>
      <w:r w:rsidRPr="00D606FF">
        <w:rPr>
          <w:color w:val="A020F0"/>
          <w:sz w:val="28"/>
          <w:szCs w:val="28"/>
          <w:lang w:val="en-US"/>
        </w:rPr>
        <w:t>'2'</w:t>
      </w:r>
      <w:r w:rsidRPr="00D606FF">
        <w:rPr>
          <w:color w:val="000000"/>
          <w:sz w:val="28"/>
          <w:szCs w:val="28"/>
          <w:lang w:val="en-US"/>
        </w:rPr>
        <w:t xml:space="preserve"> );</w:t>
      </w:r>
    </w:p>
    <w:p w:rsidR="00657490" w:rsidRPr="00D606FF" w:rsidRDefault="00657490" w:rsidP="00657490">
      <w:pPr>
        <w:spacing w:line="360" w:lineRule="auto"/>
        <w:rPr>
          <w:sz w:val="28"/>
          <w:szCs w:val="28"/>
          <w:lang w:val="en-US"/>
        </w:rPr>
      </w:pPr>
      <w:r w:rsidRPr="00D606FF">
        <w:rPr>
          <w:color w:val="0000FF"/>
          <w:sz w:val="28"/>
          <w:szCs w:val="28"/>
          <w:lang w:val="en-US"/>
        </w:rPr>
        <w:lastRenderedPageBreak/>
        <w:t>switch</w:t>
      </w:r>
      <w:r w:rsidRPr="00D606FF">
        <w:rPr>
          <w:color w:val="000000"/>
          <w:sz w:val="28"/>
          <w:szCs w:val="28"/>
          <w:lang w:val="en-US"/>
        </w:rPr>
        <w:t xml:space="preserve"> vibor</w:t>
      </w:r>
    </w:p>
    <w:p w:rsidR="00657490" w:rsidRPr="00D606FF" w:rsidRDefault="00657490" w:rsidP="00657490">
      <w:pPr>
        <w:spacing w:line="360" w:lineRule="auto"/>
        <w:rPr>
          <w:sz w:val="28"/>
          <w:szCs w:val="28"/>
          <w:lang w:val="en-US"/>
        </w:rPr>
      </w:pPr>
      <w:r w:rsidRPr="00D606FF">
        <w:rPr>
          <w:color w:val="0000FF"/>
          <w:sz w:val="28"/>
          <w:szCs w:val="28"/>
          <w:lang w:val="en-US"/>
        </w:rPr>
        <w:t>case</w:t>
      </w:r>
      <w:r w:rsidRPr="00D606FF">
        <w:rPr>
          <w:color w:val="000000"/>
          <w:sz w:val="28"/>
          <w:szCs w:val="28"/>
          <w:lang w:val="en-US"/>
        </w:rPr>
        <w:t xml:space="preserve"> 1</w:t>
      </w:r>
    </w:p>
    <w:p w:rsidR="00657490" w:rsidRPr="00D606FF" w:rsidRDefault="00657490" w:rsidP="00657490">
      <w:pPr>
        <w:spacing w:line="360" w:lineRule="auto"/>
        <w:rPr>
          <w:sz w:val="28"/>
          <w:szCs w:val="28"/>
          <w:lang w:val="en-US"/>
        </w:rPr>
      </w:pPr>
      <w:r w:rsidRPr="00D606FF">
        <w:rPr>
          <w:color w:val="000000"/>
          <w:sz w:val="28"/>
          <w:szCs w:val="28"/>
          <w:lang w:val="en-US"/>
        </w:rPr>
        <w:t>delta=[1 7 21 35 35 21 7 1];</w:t>
      </w:r>
    </w:p>
    <w:p w:rsidR="00657490" w:rsidRPr="00D606FF" w:rsidRDefault="00657490" w:rsidP="00657490">
      <w:pPr>
        <w:spacing w:line="360" w:lineRule="auto"/>
        <w:rPr>
          <w:sz w:val="28"/>
          <w:szCs w:val="28"/>
          <w:lang w:val="en-US"/>
        </w:rPr>
      </w:pPr>
      <w:r w:rsidRPr="00D606FF">
        <w:rPr>
          <w:color w:val="000000"/>
          <w:sz w:val="28"/>
          <w:szCs w:val="28"/>
          <w:lang w:val="en-US"/>
        </w:rPr>
        <w:t>tpm=11.9;</w:t>
      </w:r>
    </w:p>
    <w:p w:rsidR="00657490" w:rsidRPr="00D606FF" w:rsidRDefault="00657490" w:rsidP="00657490">
      <w:pPr>
        <w:spacing w:line="360" w:lineRule="auto"/>
        <w:rPr>
          <w:sz w:val="28"/>
          <w:szCs w:val="28"/>
          <w:lang w:val="en-US"/>
        </w:rPr>
      </w:pPr>
      <w:r w:rsidRPr="00D606FF">
        <w:rPr>
          <w:color w:val="0000FF"/>
          <w:sz w:val="28"/>
          <w:szCs w:val="28"/>
          <w:lang w:val="en-US"/>
        </w:rPr>
        <w:t>case</w:t>
      </w:r>
      <w:r w:rsidRPr="00D606FF">
        <w:rPr>
          <w:color w:val="000000"/>
          <w:sz w:val="28"/>
          <w:szCs w:val="28"/>
          <w:lang w:val="en-US"/>
        </w:rPr>
        <w:t xml:space="preserve"> 2</w:t>
      </w:r>
    </w:p>
    <w:p w:rsidR="00657490" w:rsidRPr="00D606FF" w:rsidRDefault="00657490" w:rsidP="00657490">
      <w:pPr>
        <w:spacing w:line="360" w:lineRule="auto"/>
        <w:rPr>
          <w:sz w:val="28"/>
          <w:szCs w:val="28"/>
          <w:lang w:val="en-US"/>
        </w:rPr>
      </w:pPr>
      <w:r w:rsidRPr="00D606FF">
        <w:rPr>
          <w:color w:val="000000"/>
          <w:sz w:val="28"/>
          <w:szCs w:val="28"/>
          <w:lang w:val="en-US"/>
        </w:rPr>
        <w:t>delta=[1 2.75 8.11 11.7 14.27 10.3 4.86 1];</w:t>
      </w:r>
    </w:p>
    <w:p w:rsidR="00657490" w:rsidRPr="00D606FF" w:rsidRDefault="00657490" w:rsidP="00657490">
      <w:pPr>
        <w:spacing w:line="360" w:lineRule="auto"/>
        <w:rPr>
          <w:sz w:val="28"/>
          <w:szCs w:val="28"/>
          <w:lang w:val="en-US"/>
        </w:rPr>
      </w:pPr>
      <w:r w:rsidRPr="00D606FF">
        <w:rPr>
          <w:color w:val="000000"/>
          <w:sz w:val="28"/>
          <w:szCs w:val="28"/>
          <w:lang w:val="en-US"/>
        </w:rPr>
        <w:t>tpm=7.04;</w:t>
      </w:r>
    </w:p>
    <w:p w:rsidR="00657490" w:rsidRPr="00D606FF" w:rsidRDefault="00657490" w:rsidP="00657490">
      <w:pPr>
        <w:spacing w:line="360" w:lineRule="auto"/>
        <w:rPr>
          <w:sz w:val="28"/>
          <w:szCs w:val="28"/>
          <w:lang w:val="en-US"/>
        </w:rPr>
      </w:pPr>
      <w:r w:rsidRPr="00D606FF">
        <w:rPr>
          <w:color w:val="0000FF"/>
          <w:sz w:val="28"/>
          <w:szCs w:val="28"/>
          <w:lang w:val="en-US"/>
        </w:rPr>
        <w:t>otherwise</w:t>
      </w:r>
    </w:p>
    <w:p w:rsidR="00657490" w:rsidRPr="00D606FF" w:rsidRDefault="00657490" w:rsidP="00657490">
      <w:pPr>
        <w:spacing w:line="360" w:lineRule="auto"/>
        <w:rPr>
          <w:sz w:val="28"/>
          <w:szCs w:val="28"/>
          <w:lang w:val="en-US"/>
        </w:rPr>
      </w:pPr>
      <w:r w:rsidRPr="00D606FF">
        <w:rPr>
          <w:color w:val="000000"/>
          <w:sz w:val="28"/>
          <w:szCs w:val="28"/>
          <w:lang w:val="en-US"/>
        </w:rPr>
        <w:t>error(</w:t>
      </w:r>
      <w:r w:rsidRPr="00D606FF">
        <w:rPr>
          <w:color w:val="A020F0"/>
          <w:sz w:val="28"/>
          <w:szCs w:val="28"/>
          <w:lang w:val="en-US"/>
        </w:rPr>
        <w:t>'</w:t>
      </w:r>
      <w:r w:rsidRPr="00D606FF">
        <w:rPr>
          <w:color w:val="A020F0"/>
          <w:sz w:val="28"/>
          <w:szCs w:val="28"/>
        </w:rPr>
        <w:t>Ошибкаввода</w:t>
      </w:r>
      <w:r w:rsidRPr="00D606FF">
        <w:rPr>
          <w:color w:val="A020F0"/>
          <w:sz w:val="28"/>
          <w:szCs w:val="28"/>
          <w:lang w:val="en-US"/>
        </w:rPr>
        <w:t>'</w:t>
      </w:r>
      <w:r w:rsidRPr="00D606FF">
        <w:rPr>
          <w:color w:val="000000"/>
          <w:sz w:val="28"/>
          <w:szCs w:val="28"/>
          <w:lang w:val="en-US"/>
        </w:rPr>
        <w:t>)</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FF"/>
          <w:sz w:val="28"/>
          <w:szCs w:val="28"/>
          <w:lang w:val="en-US"/>
        </w:rPr>
        <w:t>if</w:t>
      </w:r>
      <w:r w:rsidRPr="00D606FF">
        <w:rPr>
          <w:color w:val="000000"/>
          <w:sz w:val="28"/>
          <w:szCs w:val="28"/>
          <w:lang w:val="en-US"/>
        </w:rPr>
        <w:t xml:space="preserve"> n==8</w:t>
      </w:r>
    </w:p>
    <w:p w:rsidR="00657490" w:rsidRPr="00D606FF" w:rsidRDefault="00657490" w:rsidP="00657490">
      <w:pPr>
        <w:spacing w:line="360" w:lineRule="auto"/>
        <w:rPr>
          <w:sz w:val="28"/>
          <w:szCs w:val="28"/>
          <w:lang w:val="en-US"/>
        </w:rPr>
      </w:pPr>
      <w:r w:rsidRPr="00D606FF">
        <w:rPr>
          <w:color w:val="000000"/>
          <w:sz w:val="28"/>
          <w:szCs w:val="28"/>
          <w:lang w:val="en-US"/>
        </w:rPr>
        <w:t>View(</w:t>
      </w:r>
      <w:r w:rsidRPr="00D606FF">
        <w:rPr>
          <w:color w:val="A020F0"/>
          <w:sz w:val="28"/>
          <w:szCs w:val="28"/>
          <w:lang w:val="en-US"/>
        </w:rPr>
        <w:t>'Delta18.txt'</w:t>
      </w:r>
      <w:r w:rsidRPr="00D606FF">
        <w:rPr>
          <w:color w:val="000000"/>
          <w:sz w:val="28"/>
          <w:szCs w:val="28"/>
          <w:lang w:val="en-US"/>
        </w:rPr>
        <w:t>)</w:t>
      </w:r>
    </w:p>
    <w:p w:rsidR="00657490" w:rsidRPr="00D606FF" w:rsidRDefault="00657490" w:rsidP="00657490">
      <w:pPr>
        <w:spacing w:line="360" w:lineRule="auto"/>
        <w:rPr>
          <w:sz w:val="28"/>
          <w:szCs w:val="28"/>
          <w:lang w:val="en-US"/>
        </w:rPr>
      </w:pPr>
      <w:r w:rsidRPr="00D606FF">
        <w:rPr>
          <w:color w:val="000000"/>
          <w:sz w:val="28"/>
          <w:szCs w:val="28"/>
          <w:lang w:val="en-US"/>
        </w:rPr>
        <w:t>vibor=menu(</w:t>
      </w:r>
      <w:r w:rsidRPr="00D606FF">
        <w:rPr>
          <w:color w:val="A020F0"/>
          <w:sz w:val="28"/>
          <w:szCs w:val="28"/>
          <w:lang w:val="en-US"/>
        </w:rPr>
        <w:t xml:space="preserve">' </w:t>
      </w:r>
      <w:r w:rsidRPr="00D606FF">
        <w:rPr>
          <w:color w:val="A020F0"/>
          <w:sz w:val="28"/>
          <w:szCs w:val="28"/>
        </w:rPr>
        <w:t>Выборкоэффициентов</w:t>
      </w:r>
      <w:r w:rsidRPr="00D606FF">
        <w:rPr>
          <w:color w:val="A020F0"/>
          <w:sz w:val="28"/>
          <w:szCs w:val="28"/>
          <w:lang w:val="en-US"/>
        </w:rPr>
        <w:t xml:space="preserve"> W</w:t>
      </w:r>
      <w:r w:rsidRPr="00D606FF">
        <w:rPr>
          <w:color w:val="A020F0"/>
          <w:sz w:val="28"/>
          <w:szCs w:val="28"/>
        </w:rPr>
        <w:t>ж</w:t>
      </w:r>
      <w:r w:rsidRPr="00D606FF">
        <w:rPr>
          <w:color w:val="A020F0"/>
          <w:sz w:val="28"/>
          <w:szCs w:val="28"/>
          <w:lang w:val="en-US"/>
        </w:rPr>
        <w:t>(p)'</w:t>
      </w:r>
      <w:r w:rsidRPr="00D606FF">
        <w:rPr>
          <w:color w:val="000000"/>
          <w:sz w:val="28"/>
          <w:szCs w:val="28"/>
          <w:lang w:val="en-US"/>
        </w:rPr>
        <w:t>,</w:t>
      </w:r>
      <w:r w:rsidRPr="00D606FF">
        <w:rPr>
          <w:color w:val="A020F0"/>
          <w:sz w:val="28"/>
          <w:szCs w:val="28"/>
          <w:lang w:val="en-US"/>
        </w:rPr>
        <w:t>'1'</w:t>
      </w:r>
      <w:r w:rsidRPr="00D606FF">
        <w:rPr>
          <w:color w:val="000000"/>
          <w:sz w:val="28"/>
          <w:szCs w:val="28"/>
          <w:lang w:val="en-US"/>
        </w:rPr>
        <w:t>,</w:t>
      </w:r>
      <w:r w:rsidRPr="00D606FF">
        <w:rPr>
          <w:color w:val="A020F0"/>
          <w:sz w:val="28"/>
          <w:szCs w:val="28"/>
          <w:lang w:val="en-US"/>
        </w:rPr>
        <w:t>'2'</w:t>
      </w:r>
      <w:r w:rsidRPr="00D606FF">
        <w:rPr>
          <w:color w:val="000000"/>
          <w:sz w:val="28"/>
          <w:szCs w:val="28"/>
          <w:lang w:val="en-US"/>
        </w:rPr>
        <w:t xml:space="preserve"> );</w:t>
      </w:r>
    </w:p>
    <w:p w:rsidR="00657490" w:rsidRPr="00D606FF" w:rsidRDefault="00657490" w:rsidP="00657490">
      <w:pPr>
        <w:spacing w:line="360" w:lineRule="auto"/>
        <w:rPr>
          <w:sz w:val="28"/>
          <w:szCs w:val="28"/>
          <w:lang w:val="en-US"/>
        </w:rPr>
      </w:pPr>
      <w:r w:rsidRPr="00D606FF">
        <w:rPr>
          <w:color w:val="0000FF"/>
          <w:sz w:val="28"/>
          <w:szCs w:val="28"/>
          <w:lang w:val="en-US"/>
        </w:rPr>
        <w:t>switch</w:t>
      </w:r>
      <w:r w:rsidRPr="00D606FF">
        <w:rPr>
          <w:color w:val="000000"/>
          <w:sz w:val="28"/>
          <w:szCs w:val="28"/>
          <w:lang w:val="en-US"/>
        </w:rPr>
        <w:t xml:space="preserve"> vibor</w:t>
      </w:r>
    </w:p>
    <w:p w:rsidR="00657490" w:rsidRPr="00D606FF" w:rsidRDefault="00657490" w:rsidP="00657490">
      <w:pPr>
        <w:spacing w:line="360" w:lineRule="auto"/>
        <w:rPr>
          <w:sz w:val="28"/>
          <w:szCs w:val="28"/>
          <w:lang w:val="en-US"/>
        </w:rPr>
      </w:pPr>
      <w:r w:rsidRPr="00D606FF">
        <w:rPr>
          <w:color w:val="0000FF"/>
          <w:sz w:val="28"/>
          <w:szCs w:val="28"/>
          <w:lang w:val="en-US"/>
        </w:rPr>
        <w:t>case</w:t>
      </w:r>
      <w:r w:rsidRPr="00D606FF">
        <w:rPr>
          <w:color w:val="000000"/>
          <w:sz w:val="28"/>
          <w:szCs w:val="28"/>
          <w:lang w:val="en-US"/>
        </w:rPr>
        <w:t xml:space="preserve"> 1</w:t>
      </w:r>
    </w:p>
    <w:p w:rsidR="00657490" w:rsidRPr="00D606FF" w:rsidRDefault="00657490" w:rsidP="00657490">
      <w:pPr>
        <w:spacing w:line="360" w:lineRule="auto"/>
        <w:rPr>
          <w:sz w:val="28"/>
          <w:szCs w:val="28"/>
          <w:lang w:val="en-US"/>
        </w:rPr>
      </w:pPr>
      <w:r w:rsidRPr="00D606FF">
        <w:rPr>
          <w:color w:val="000000"/>
          <w:sz w:val="28"/>
          <w:szCs w:val="28"/>
          <w:lang w:val="en-US"/>
        </w:rPr>
        <w:t>delta=[1 8 28 56 70 56 28 8 1];</w:t>
      </w:r>
    </w:p>
    <w:p w:rsidR="00657490" w:rsidRPr="00D606FF" w:rsidRDefault="00657490" w:rsidP="00657490">
      <w:pPr>
        <w:spacing w:line="360" w:lineRule="auto"/>
        <w:rPr>
          <w:sz w:val="28"/>
          <w:szCs w:val="28"/>
          <w:lang w:val="en-US"/>
        </w:rPr>
      </w:pPr>
      <w:r w:rsidRPr="00D606FF">
        <w:rPr>
          <w:color w:val="000000"/>
          <w:sz w:val="28"/>
          <w:szCs w:val="28"/>
          <w:lang w:val="en-US"/>
        </w:rPr>
        <w:t>tpm=13.1;</w:t>
      </w:r>
    </w:p>
    <w:p w:rsidR="00657490" w:rsidRPr="00D606FF" w:rsidRDefault="00657490" w:rsidP="00657490">
      <w:pPr>
        <w:spacing w:line="360" w:lineRule="auto"/>
        <w:rPr>
          <w:sz w:val="28"/>
          <w:szCs w:val="28"/>
          <w:lang w:val="en-US"/>
        </w:rPr>
      </w:pPr>
      <w:r w:rsidRPr="00D606FF">
        <w:rPr>
          <w:color w:val="0000FF"/>
          <w:sz w:val="28"/>
          <w:szCs w:val="28"/>
          <w:lang w:val="en-US"/>
        </w:rPr>
        <w:t>case</w:t>
      </w:r>
      <w:r w:rsidRPr="00D606FF">
        <w:rPr>
          <w:color w:val="000000"/>
          <w:sz w:val="28"/>
          <w:szCs w:val="28"/>
          <w:lang w:val="en-US"/>
        </w:rPr>
        <w:t xml:space="preserve"> 2</w:t>
      </w:r>
    </w:p>
    <w:p w:rsidR="00657490" w:rsidRPr="00D606FF" w:rsidRDefault="00657490" w:rsidP="00657490">
      <w:pPr>
        <w:spacing w:line="360" w:lineRule="auto"/>
        <w:rPr>
          <w:sz w:val="28"/>
          <w:szCs w:val="28"/>
          <w:lang w:val="en-US"/>
        </w:rPr>
      </w:pPr>
      <w:r w:rsidRPr="00D606FF">
        <w:rPr>
          <w:color w:val="000000"/>
          <w:sz w:val="28"/>
          <w:szCs w:val="28"/>
          <w:lang w:val="en-US"/>
        </w:rPr>
        <w:t>delta=[1 4.67 12.87 22.78 28.46 24.84 14.86 5.5 1];</w:t>
      </w:r>
    </w:p>
    <w:p w:rsidR="00657490" w:rsidRPr="00D606FF" w:rsidRDefault="00657490" w:rsidP="00657490">
      <w:pPr>
        <w:spacing w:line="360" w:lineRule="auto"/>
        <w:rPr>
          <w:sz w:val="28"/>
          <w:szCs w:val="28"/>
          <w:lang w:val="en-US"/>
        </w:rPr>
      </w:pPr>
      <w:r w:rsidRPr="00D606FF">
        <w:rPr>
          <w:color w:val="000000"/>
          <w:sz w:val="28"/>
          <w:szCs w:val="28"/>
          <w:lang w:val="en-US"/>
        </w:rPr>
        <w:t>tpm=7.7;</w:t>
      </w:r>
    </w:p>
    <w:p w:rsidR="00657490" w:rsidRPr="00D606FF" w:rsidRDefault="00657490" w:rsidP="00657490">
      <w:pPr>
        <w:spacing w:line="360" w:lineRule="auto"/>
        <w:rPr>
          <w:sz w:val="28"/>
          <w:szCs w:val="28"/>
          <w:lang w:val="en-US"/>
        </w:rPr>
      </w:pPr>
      <w:r w:rsidRPr="00D606FF">
        <w:rPr>
          <w:color w:val="0000FF"/>
          <w:sz w:val="28"/>
          <w:szCs w:val="28"/>
          <w:lang w:val="en-US"/>
        </w:rPr>
        <w:t>otherwise</w:t>
      </w:r>
    </w:p>
    <w:p w:rsidR="00657490" w:rsidRPr="00D606FF" w:rsidRDefault="00657490" w:rsidP="00657490">
      <w:pPr>
        <w:spacing w:line="360" w:lineRule="auto"/>
        <w:rPr>
          <w:sz w:val="28"/>
          <w:szCs w:val="28"/>
          <w:lang w:val="en-US"/>
        </w:rPr>
      </w:pPr>
      <w:r w:rsidRPr="00D606FF">
        <w:rPr>
          <w:color w:val="000000"/>
          <w:sz w:val="28"/>
          <w:szCs w:val="28"/>
          <w:lang w:val="en-US"/>
        </w:rPr>
        <w:t>error(</w:t>
      </w:r>
      <w:r w:rsidRPr="00D606FF">
        <w:rPr>
          <w:color w:val="A020F0"/>
          <w:sz w:val="28"/>
          <w:szCs w:val="28"/>
          <w:lang w:val="en-US"/>
        </w:rPr>
        <w:t>'</w:t>
      </w:r>
      <w:r w:rsidRPr="00D606FF">
        <w:rPr>
          <w:color w:val="A020F0"/>
          <w:sz w:val="28"/>
          <w:szCs w:val="28"/>
        </w:rPr>
        <w:t>Ошибкаввода</w:t>
      </w:r>
      <w:r w:rsidRPr="00D606FF">
        <w:rPr>
          <w:color w:val="A020F0"/>
          <w:sz w:val="28"/>
          <w:szCs w:val="28"/>
          <w:lang w:val="en-US"/>
        </w:rPr>
        <w:t>'</w:t>
      </w:r>
      <w:r w:rsidRPr="00D606FF">
        <w:rPr>
          <w:color w:val="000000"/>
          <w:sz w:val="28"/>
          <w:szCs w:val="28"/>
          <w:lang w:val="en-US"/>
        </w:rPr>
        <w:t>)</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FF"/>
          <w:sz w:val="28"/>
          <w:szCs w:val="28"/>
          <w:lang w:val="en-US"/>
        </w:rPr>
        <w:t>if</w:t>
      </w:r>
      <w:r w:rsidRPr="00D606FF">
        <w:rPr>
          <w:color w:val="000000"/>
          <w:sz w:val="28"/>
          <w:szCs w:val="28"/>
          <w:lang w:val="en-US"/>
        </w:rPr>
        <w:t xml:space="preserve"> nyu0==2</w:t>
      </w:r>
    </w:p>
    <w:p w:rsidR="00657490" w:rsidRPr="00D606FF" w:rsidRDefault="00657490" w:rsidP="00657490">
      <w:pPr>
        <w:spacing w:line="360" w:lineRule="auto"/>
        <w:rPr>
          <w:sz w:val="28"/>
          <w:szCs w:val="28"/>
          <w:lang w:val="en-US"/>
        </w:rPr>
      </w:pPr>
      <w:r w:rsidRPr="00D606FF">
        <w:rPr>
          <w:color w:val="0000FF"/>
          <w:sz w:val="28"/>
          <w:szCs w:val="28"/>
          <w:lang w:val="en-US"/>
        </w:rPr>
        <w:t>if</w:t>
      </w:r>
      <w:r w:rsidRPr="00D606FF">
        <w:rPr>
          <w:color w:val="000000"/>
          <w:sz w:val="28"/>
          <w:szCs w:val="28"/>
          <w:lang w:val="en-US"/>
        </w:rPr>
        <w:t xml:space="preserve"> n==2</w:t>
      </w:r>
    </w:p>
    <w:p w:rsidR="00657490" w:rsidRPr="00410461" w:rsidRDefault="00657490" w:rsidP="00657490">
      <w:pPr>
        <w:spacing w:line="360" w:lineRule="auto"/>
        <w:rPr>
          <w:sz w:val="28"/>
          <w:szCs w:val="28"/>
          <w:lang w:val="en-US"/>
        </w:rPr>
      </w:pPr>
      <w:r w:rsidRPr="00D606FF">
        <w:rPr>
          <w:color w:val="000000"/>
          <w:sz w:val="28"/>
          <w:szCs w:val="28"/>
          <w:lang w:val="en-US"/>
        </w:rPr>
        <w:t>View</w:t>
      </w:r>
      <w:r w:rsidRPr="00410461">
        <w:rPr>
          <w:color w:val="000000"/>
          <w:sz w:val="28"/>
          <w:szCs w:val="28"/>
          <w:lang w:val="en-US"/>
        </w:rPr>
        <w:t>(</w:t>
      </w:r>
      <w:r w:rsidRPr="00410461">
        <w:rPr>
          <w:color w:val="A020F0"/>
          <w:sz w:val="28"/>
          <w:szCs w:val="28"/>
          <w:lang w:val="en-US"/>
        </w:rPr>
        <w:t>'</w:t>
      </w:r>
      <w:r w:rsidRPr="00D606FF">
        <w:rPr>
          <w:color w:val="A020F0"/>
          <w:sz w:val="28"/>
          <w:szCs w:val="28"/>
          <w:lang w:val="en-US"/>
        </w:rPr>
        <w:t>Delta</w:t>
      </w:r>
      <w:r w:rsidRPr="00410461">
        <w:rPr>
          <w:color w:val="A020F0"/>
          <w:sz w:val="28"/>
          <w:szCs w:val="28"/>
          <w:lang w:val="en-US"/>
        </w:rPr>
        <w:t>22.</w:t>
      </w:r>
      <w:r w:rsidRPr="00D606FF">
        <w:rPr>
          <w:color w:val="A020F0"/>
          <w:sz w:val="28"/>
          <w:szCs w:val="28"/>
          <w:lang w:val="en-US"/>
        </w:rPr>
        <w:t>txt</w:t>
      </w:r>
      <w:r w:rsidRPr="00410461">
        <w:rPr>
          <w:color w:val="A020F0"/>
          <w:sz w:val="28"/>
          <w:szCs w:val="28"/>
          <w:lang w:val="en-US"/>
        </w:rPr>
        <w:t>'</w:t>
      </w:r>
      <w:r w:rsidRPr="00410461">
        <w:rPr>
          <w:color w:val="000000"/>
          <w:sz w:val="28"/>
          <w:szCs w:val="28"/>
          <w:lang w:val="en-US"/>
        </w:rPr>
        <w:t>)</w:t>
      </w:r>
    </w:p>
    <w:p w:rsidR="00657490" w:rsidRPr="00D606FF" w:rsidRDefault="00657490" w:rsidP="00657490">
      <w:pPr>
        <w:spacing w:line="360" w:lineRule="auto"/>
        <w:rPr>
          <w:sz w:val="28"/>
          <w:szCs w:val="28"/>
        </w:rPr>
      </w:pPr>
      <w:r w:rsidRPr="00D606FF">
        <w:rPr>
          <w:color w:val="000000"/>
          <w:sz w:val="28"/>
          <w:szCs w:val="28"/>
        </w:rPr>
        <w:t>disp(</w:t>
      </w:r>
      <w:r w:rsidRPr="00D606FF">
        <w:rPr>
          <w:color w:val="A020F0"/>
          <w:sz w:val="28"/>
          <w:szCs w:val="28"/>
        </w:rPr>
        <w:t>'Для продолжения нажмите любую клавишу'</w:t>
      </w:r>
      <w:r w:rsidRPr="00D606FF">
        <w:rPr>
          <w:color w:val="000000"/>
          <w:sz w:val="28"/>
          <w:szCs w:val="28"/>
        </w:rPr>
        <w:t>);</w:t>
      </w:r>
    </w:p>
    <w:p w:rsidR="00657490" w:rsidRPr="00D606FF" w:rsidRDefault="00657490" w:rsidP="00657490">
      <w:pPr>
        <w:spacing w:line="360" w:lineRule="auto"/>
        <w:rPr>
          <w:sz w:val="28"/>
          <w:szCs w:val="28"/>
          <w:lang w:val="en-US"/>
        </w:rPr>
      </w:pPr>
      <w:r w:rsidRPr="00D606FF">
        <w:rPr>
          <w:color w:val="000000"/>
          <w:sz w:val="28"/>
          <w:szCs w:val="28"/>
          <w:lang w:val="en-US"/>
        </w:rPr>
        <w:lastRenderedPageBreak/>
        <w:t>pause</w:t>
      </w:r>
    </w:p>
    <w:p w:rsidR="00657490" w:rsidRPr="00D606FF" w:rsidRDefault="00657490" w:rsidP="00657490">
      <w:pPr>
        <w:spacing w:line="360" w:lineRule="auto"/>
        <w:rPr>
          <w:sz w:val="28"/>
          <w:szCs w:val="28"/>
          <w:lang w:val="en-US"/>
        </w:rPr>
      </w:pPr>
      <w:r w:rsidRPr="00D606FF">
        <w:rPr>
          <w:color w:val="000000"/>
          <w:sz w:val="28"/>
          <w:szCs w:val="28"/>
          <w:lang w:val="en-US"/>
        </w:rPr>
        <w:t>delta=[1 2.5 1];</w:t>
      </w:r>
    </w:p>
    <w:p w:rsidR="00657490" w:rsidRPr="00D606FF" w:rsidRDefault="00657490" w:rsidP="00657490">
      <w:pPr>
        <w:spacing w:line="360" w:lineRule="auto"/>
        <w:rPr>
          <w:sz w:val="28"/>
          <w:szCs w:val="28"/>
          <w:lang w:val="en-US"/>
        </w:rPr>
      </w:pPr>
      <w:r w:rsidRPr="00D606FF">
        <w:rPr>
          <w:color w:val="000000"/>
          <w:sz w:val="28"/>
          <w:szCs w:val="28"/>
          <w:lang w:val="en-US"/>
        </w:rPr>
        <w:t>tpm=3.6;</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FF"/>
          <w:sz w:val="28"/>
          <w:szCs w:val="28"/>
          <w:lang w:val="en-US"/>
        </w:rPr>
        <w:t>if</w:t>
      </w:r>
      <w:r w:rsidRPr="00D606FF">
        <w:rPr>
          <w:color w:val="000000"/>
          <w:sz w:val="28"/>
          <w:szCs w:val="28"/>
          <w:lang w:val="en-US"/>
        </w:rPr>
        <w:t xml:space="preserve"> n==3</w:t>
      </w:r>
    </w:p>
    <w:p w:rsidR="00657490" w:rsidRPr="00D606FF" w:rsidRDefault="00657490" w:rsidP="00657490">
      <w:pPr>
        <w:spacing w:line="360" w:lineRule="auto"/>
        <w:rPr>
          <w:sz w:val="28"/>
          <w:szCs w:val="28"/>
        </w:rPr>
      </w:pPr>
      <w:r w:rsidRPr="00D606FF">
        <w:rPr>
          <w:color w:val="000000"/>
          <w:sz w:val="28"/>
          <w:szCs w:val="28"/>
        </w:rPr>
        <w:t>View(</w:t>
      </w:r>
      <w:r w:rsidRPr="00D606FF">
        <w:rPr>
          <w:color w:val="A020F0"/>
          <w:sz w:val="28"/>
          <w:szCs w:val="28"/>
        </w:rPr>
        <w:t>'Delta23.txt'</w:t>
      </w:r>
      <w:r w:rsidRPr="00D606FF">
        <w:rPr>
          <w:color w:val="000000"/>
          <w:sz w:val="28"/>
          <w:szCs w:val="28"/>
        </w:rPr>
        <w:t>)</w:t>
      </w:r>
    </w:p>
    <w:p w:rsidR="00657490" w:rsidRPr="00D606FF" w:rsidRDefault="00657490" w:rsidP="00657490">
      <w:pPr>
        <w:spacing w:line="360" w:lineRule="auto"/>
        <w:rPr>
          <w:sz w:val="28"/>
          <w:szCs w:val="28"/>
        </w:rPr>
      </w:pPr>
      <w:r w:rsidRPr="00D606FF">
        <w:rPr>
          <w:color w:val="000000"/>
          <w:sz w:val="28"/>
          <w:szCs w:val="28"/>
        </w:rPr>
        <w:t>disp(</w:t>
      </w:r>
      <w:r w:rsidRPr="00D606FF">
        <w:rPr>
          <w:color w:val="A020F0"/>
          <w:sz w:val="28"/>
          <w:szCs w:val="28"/>
        </w:rPr>
        <w:t>'Для продолжения нажмите любую клавишу'</w:t>
      </w:r>
      <w:r w:rsidRPr="00D606FF">
        <w:rPr>
          <w:color w:val="000000"/>
          <w:sz w:val="28"/>
          <w:szCs w:val="28"/>
        </w:rPr>
        <w:t>);</w:t>
      </w:r>
    </w:p>
    <w:p w:rsidR="00657490" w:rsidRPr="00D606FF" w:rsidRDefault="00657490" w:rsidP="00657490">
      <w:pPr>
        <w:spacing w:line="360" w:lineRule="auto"/>
        <w:rPr>
          <w:sz w:val="28"/>
          <w:szCs w:val="28"/>
          <w:lang w:val="en-US"/>
        </w:rPr>
      </w:pPr>
      <w:r w:rsidRPr="00D606FF">
        <w:rPr>
          <w:color w:val="000000"/>
          <w:sz w:val="28"/>
          <w:szCs w:val="28"/>
          <w:lang w:val="en-US"/>
        </w:rPr>
        <w:t>pause</w:t>
      </w:r>
    </w:p>
    <w:p w:rsidR="00657490" w:rsidRPr="00D606FF" w:rsidRDefault="00657490" w:rsidP="00657490">
      <w:pPr>
        <w:spacing w:line="360" w:lineRule="auto"/>
        <w:rPr>
          <w:sz w:val="28"/>
          <w:szCs w:val="28"/>
          <w:lang w:val="en-US"/>
        </w:rPr>
      </w:pPr>
      <w:r w:rsidRPr="00D606FF">
        <w:rPr>
          <w:color w:val="000000"/>
          <w:sz w:val="28"/>
          <w:szCs w:val="28"/>
          <w:lang w:val="en-US"/>
        </w:rPr>
        <w:t>delta=[1 5.1 6.35 1];</w:t>
      </w:r>
    </w:p>
    <w:p w:rsidR="00657490" w:rsidRPr="00D606FF" w:rsidRDefault="00657490" w:rsidP="00657490">
      <w:pPr>
        <w:spacing w:line="360" w:lineRule="auto"/>
        <w:rPr>
          <w:sz w:val="28"/>
          <w:szCs w:val="28"/>
          <w:lang w:val="en-US"/>
        </w:rPr>
      </w:pPr>
      <w:r w:rsidRPr="00D606FF">
        <w:rPr>
          <w:color w:val="000000"/>
          <w:sz w:val="28"/>
          <w:szCs w:val="28"/>
          <w:lang w:val="en-US"/>
        </w:rPr>
        <w:t>tpm=7.0;</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FF"/>
          <w:sz w:val="28"/>
          <w:szCs w:val="28"/>
          <w:lang w:val="en-US"/>
        </w:rPr>
        <w:t>if</w:t>
      </w:r>
      <w:r w:rsidRPr="00D606FF">
        <w:rPr>
          <w:color w:val="000000"/>
          <w:sz w:val="28"/>
          <w:szCs w:val="28"/>
          <w:lang w:val="en-US"/>
        </w:rPr>
        <w:t xml:space="preserve"> n==4</w:t>
      </w:r>
    </w:p>
    <w:p w:rsidR="00657490" w:rsidRPr="00D606FF" w:rsidRDefault="00657490" w:rsidP="00657490">
      <w:pPr>
        <w:spacing w:line="360" w:lineRule="auto"/>
        <w:rPr>
          <w:sz w:val="28"/>
          <w:szCs w:val="28"/>
        </w:rPr>
      </w:pPr>
      <w:r w:rsidRPr="00D606FF">
        <w:rPr>
          <w:color w:val="000000"/>
          <w:sz w:val="28"/>
          <w:szCs w:val="28"/>
        </w:rPr>
        <w:t>View(</w:t>
      </w:r>
      <w:r w:rsidRPr="00D606FF">
        <w:rPr>
          <w:color w:val="A020F0"/>
          <w:sz w:val="28"/>
          <w:szCs w:val="28"/>
        </w:rPr>
        <w:t>'Delta24.txt'</w:t>
      </w:r>
      <w:r w:rsidRPr="00D606FF">
        <w:rPr>
          <w:color w:val="000000"/>
          <w:sz w:val="28"/>
          <w:szCs w:val="28"/>
        </w:rPr>
        <w:t>)</w:t>
      </w:r>
    </w:p>
    <w:p w:rsidR="00657490" w:rsidRPr="00D606FF" w:rsidRDefault="00657490" w:rsidP="00657490">
      <w:pPr>
        <w:spacing w:line="360" w:lineRule="auto"/>
        <w:rPr>
          <w:sz w:val="28"/>
          <w:szCs w:val="28"/>
        </w:rPr>
      </w:pPr>
      <w:r w:rsidRPr="00D606FF">
        <w:rPr>
          <w:color w:val="000000"/>
          <w:sz w:val="28"/>
          <w:szCs w:val="28"/>
        </w:rPr>
        <w:t>disp(</w:t>
      </w:r>
      <w:r w:rsidRPr="00D606FF">
        <w:rPr>
          <w:color w:val="A020F0"/>
          <w:sz w:val="28"/>
          <w:szCs w:val="28"/>
        </w:rPr>
        <w:t>'Для продолжения нажмите любую клавишу'</w:t>
      </w:r>
      <w:r w:rsidRPr="00D606FF">
        <w:rPr>
          <w:color w:val="000000"/>
          <w:sz w:val="28"/>
          <w:szCs w:val="28"/>
        </w:rPr>
        <w:t>);</w:t>
      </w:r>
    </w:p>
    <w:p w:rsidR="00657490" w:rsidRPr="00D606FF" w:rsidRDefault="00657490" w:rsidP="00657490">
      <w:pPr>
        <w:spacing w:line="360" w:lineRule="auto"/>
        <w:rPr>
          <w:sz w:val="28"/>
          <w:szCs w:val="28"/>
          <w:lang w:val="en-US"/>
        </w:rPr>
      </w:pPr>
      <w:r w:rsidRPr="00D606FF">
        <w:rPr>
          <w:color w:val="000000"/>
          <w:sz w:val="28"/>
          <w:szCs w:val="28"/>
          <w:lang w:val="en-US"/>
        </w:rPr>
        <w:t>pause</w:t>
      </w:r>
    </w:p>
    <w:p w:rsidR="00657490" w:rsidRPr="00D606FF" w:rsidRDefault="00657490" w:rsidP="00657490">
      <w:pPr>
        <w:spacing w:line="360" w:lineRule="auto"/>
        <w:rPr>
          <w:sz w:val="28"/>
          <w:szCs w:val="28"/>
          <w:lang w:val="en-US"/>
        </w:rPr>
      </w:pPr>
      <w:r w:rsidRPr="00D606FF">
        <w:rPr>
          <w:color w:val="000000"/>
          <w:sz w:val="28"/>
          <w:szCs w:val="28"/>
          <w:lang w:val="en-US"/>
        </w:rPr>
        <w:t>delta=[1 7.2 16.3 11.8 1];</w:t>
      </w:r>
    </w:p>
    <w:p w:rsidR="00657490" w:rsidRPr="00D606FF" w:rsidRDefault="00657490" w:rsidP="00657490">
      <w:pPr>
        <w:spacing w:line="360" w:lineRule="auto"/>
        <w:rPr>
          <w:sz w:val="28"/>
          <w:szCs w:val="28"/>
          <w:lang w:val="en-US"/>
        </w:rPr>
      </w:pPr>
      <w:r w:rsidRPr="00D606FF">
        <w:rPr>
          <w:color w:val="000000"/>
          <w:sz w:val="28"/>
          <w:szCs w:val="28"/>
          <w:lang w:val="en-US"/>
        </w:rPr>
        <w:t>tpm=12;</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FF"/>
          <w:sz w:val="28"/>
          <w:szCs w:val="28"/>
          <w:lang w:val="en-US"/>
        </w:rPr>
        <w:t>if</w:t>
      </w:r>
      <w:r w:rsidRPr="00D606FF">
        <w:rPr>
          <w:color w:val="000000"/>
          <w:sz w:val="28"/>
          <w:szCs w:val="28"/>
          <w:lang w:val="en-US"/>
        </w:rPr>
        <w:t xml:space="preserve"> n==5</w:t>
      </w:r>
    </w:p>
    <w:p w:rsidR="00657490" w:rsidRPr="00D606FF" w:rsidRDefault="00657490" w:rsidP="00657490">
      <w:pPr>
        <w:spacing w:line="360" w:lineRule="auto"/>
        <w:rPr>
          <w:sz w:val="28"/>
          <w:szCs w:val="28"/>
        </w:rPr>
      </w:pPr>
      <w:r w:rsidRPr="00D606FF">
        <w:rPr>
          <w:color w:val="000000"/>
          <w:sz w:val="28"/>
          <w:szCs w:val="28"/>
        </w:rPr>
        <w:t>View(</w:t>
      </w:r>
      <w:r w:rsidRPr="00D606FF">
        <w:rPr>
          <w:color w:val="A020F0"/>
          <w:sz w:val="28"/>
          <w:szCs w:val="28"/>
        </w:rPr>
        <w:t>'Delta25.txt'</w:t>
      </w:r>
      <w:r w:rsidRPr="00D606FF">
        <w:rPr>
          <w:color w:val="000000"/>
          <w:sz w:val="28"/>
          <w:szCs w:val="28"/>
        </w:rPr>
        <w:t>)</w:t>
      </w:r>
    </w:p>
    <w:p w:rsidR="00657490" w:rsidRPr="00D606FF" w:rsidRDefault="00657490" w:rsidP="00657490">
      <w:pPr>
        <w:spacing w:line="360" w:lineRule="auto"/>
        <w:rPr>
          <w:sz w:val="28"/>
          <w:szCs w:val="28"/>
        </w:rPr>
      </w:pPr>
      <w:r w:rsidRPr="00D606FF">
        <w:rPr>
          <w:color w:val="000000"/>
          <w:sz w:val="28"/>
          <w:szCs w:val="28"/>
        </w:rPr>
        <w:t>disp(</w:t>
      </w:r>
      <w:r w:rsidRPr="00D606FF">
        <w:rPr>
          <w:color w:val="A020F0"/>
          <w:sz w:val="28"/>
          <w:szCs w:val="28"/>
        </w:rPr>
        <w:t>'Для продолжения нажмите любую клавишу'</w:t>
      </w:r>
      <w:r w:rsidRPr="00D606FF">
        <w:rPr>
          <w:color w:val="000000"/>
          <w:sz w:val="28"/>
          <w:szCs w:val="28"/>
        </w:rPr>
        <w:t>);</w:t>
      </w:r>
    </w:p>
    <w:p w:rsidR="00657490" w:rsidRPr="00D606FF" w:rsidRDefault="00657490" w:rsidP="00657490">
      <w:pPr>
        <w:spacing w:line="360" w:lineRule="auto"/>
        <w:rPr>
          <w:sz w:val="28"/>
          <w:szCs w:val="28"/>
          <w:lang w:val="en-US"/>
        </w:rPr>
      </w:pPr>
      <w:r w:rsidRPr="00D606FF">
        <w:rPr>
          <w:color w:val="000000"/>
          <w:sz w:val="28"/>
          <w:szCs w:val="28"/>
          <w:lang w:val="en-US"/>
        </w:rPr>
        <w:t>pause</w:t>
      </w:r>
    </w:p>
    <w:p w:rsidR="00657490" w:rsidRPr="00D606FF" w:rsidRDefault="00657490" w:rsidP="00657490">
      <w:pPr>
        <w:spacing w:line="360" w:lineRule="auto"/>
        <w:rPr>
          <w:sz w:val="28"/>
          <w:szCs w:val="28"/>
          <w:lang w:val="en-US"/>
        </w:rPr>
      </w:pPr>
      <w:r w:rsidRPr="00D606FF">
        <w:rPr>
          <w:color w:val="000000"/>
          <w:sz w:val="28"/>
          <w:szCs w:val="28"/>
          <w:lang w:val="en-US"/>
        </w:rPr>
        <w:t>delta=[1 9 29 38 18 1];</w:t>
      </w:r>
    </w:p>
    <w:p w:rsidR="00657490" w:rsidRPr="00D606FF" w:rsidRDefault="00657490" w:rsidP="00657490">
      <w:pPr>
        <w:spacing w:line="360" w:lineRule="auto"/>
        <w:rPr>
          <w:sz w:val="28"/>
          <w:szCs w:val="28"/>
          <w:lang w:val="en-US"/>
        </w:rPr>
      </w:pPr>
      <w:r w:rsidRPr="00D606FF">
        <w:rPr>
          <w:color w:val="000000"/>
          <w:sz w:val="28"/>
          <w:szCs w:val="28"/>
          <w:lang w:val="en-US"/>
        </w:rPr>
        <w:t>tpm=18;</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FF"/>
          <w:sz w:val="28"/>
          <w:szCs w:val="28"/>
          <w:lang w:val="en-US"/>
        </w:rPr>
        <w:t>if</w:t>
      </w:r>
      <w:r w:rsidRPr="00D606FF">
        <w:rPr>
          <w:color w:val="000000"/>
          <w:sz w:val="28"/>
          <w:szCs w:val="28"/>
          <w:lang w:val="en-US"/>
        </w:rPr>
        <w:t xml:space="preserve"> n==6</w:t>
      </w:r>
    </w:p>
    <w:p w:rsidR="00657490" w:rsidRPr="00D606FF" w:rsidRDefault="00657490" w:rsidP="00657490">
      <w:pPr>
        <w:spacing w:line="360" w:lineRule="auto"/>
        <w:rPr>
          <w:sz w:val="28"/>
          <w:szCs w:val="28"/>
        </w:rPr>
      </w:pPr>
      <w:r w:rsidRPr="00D606FF">
        <w:rPr>
          <w:color w:val="000000"/>
          <w:sz w:val="28"/>
          <w:szCs w:val="28"/>
        </w:rPr>
        <w:t>View(</w:t>
      </w:r>
      <w:r w:rsidRPr="00D606FF">
        <w:rPr>
          <w:color w:val="A020F0"/>
          <w:sz w:val="28"/>
          <w:szCs w:val="28"/>
        </w:rPr>
        <w:t>'Delta26.txt'</w:t>
      </w:r>
      <w:r w:rsidRPr="00D606FF">
        <w:rPr>
          <w:color w:val="000000"/>
          <w:sz w:val="28"/>
          <w:szCs w:val="28"/>
        </w:rPr>
        <w:t>)</w:t>
      </w:r>
    </w:p>
    <w:p w:rsidR="00657490" w:rsidRPr="00D606FF" w:rsidRDefault="00657490" w:rsidP="00657490">
      <w:pPr>
        <w:spacing w:line="360" w:lineRule="auto"/>
        <w:rPr>
          <w:sz w:val="28"/>
          <w:szCs w:val="28"/>
        </w:rPr>
      </w:pPr>
      <w:r w:rsidRPr="00D606FF">
        <w:rPr>
          <w:color w:val="000000"/>
          <w:sz w:val="28"/>
          <w:szCs w:val="28"/>
        </w:rPr>
        <w:t>disp(</w:t>
      </w:r>
      <w:r w:rsidRPr="00D606FF">
        <w:rPr>
          <w:color w:val="A020F0"/>
          <w:sz w:val="28"/>
          <w:szCs w:val="28"/>
        </w:rPr>
        <w:t>'Для продолжения нажмите любую клавишу'</w:t>
      </w:r>
      <w:r w:rsidRPr="00D606FF">
        <w:rPr>
          <w:color w:val="000000"/>
          <w:sz w:val="28"/>
          <w:szCs w:val="28"/>
        </w:rPr>
        <w:t>);</w:t>
      </w:r>
    </w:p>
    <w:p w:rsidR="00657490" w:rsidRPr="00D606FF" w:rsidRDefault="00657490" w:rsidP="00657490">
      <w:pPr>
        <w:spacing w:line="360" w:lineRule="auto"/>
        <w:rPr>
          <w:sz w:val="28"/>
          <w:szCs w:val="28"/>
          <w:lang w:val="en-US"/>
        </w:rPr>
      </w:pPr>
      <w:r w:rsidRPr="00D606FF">
        <w:rPr>
          <w:color w:val="000000"/>
          <w:sz w:val="28"/>
          <w:szCs w:val="28"/>
          <w:lang w:val="en-US"/>
        </w:rPr>
        <w:t>pause</w:t>
      </w:r>
    </w:p>
    <w:p w:rsidR="00657490" w:rsidRPr="00D606FF" w:rsidRDefault="00657490" w:rsidP="00657490">
      <w:pPr>
        <w:spacing w:line="360" w:lineRule="auto"/>
        <w:rPr>
          <w:sz w:val="28"/>
          <w:szCs w:val="28"/>
          <w:lang w:val="en-US"/>
        </w:rPr>
      </w:pPr>
      <w:r w:rsidRPr="00D606FF">
        <w:rPr>
          <w:color w:val="000000"/>
          <w:sz w:val="28"/>
          <w:szCs w:val="28"/>
          <w:lang w:val="en-US"/>
        </w:rPr>
        <w:t>delta=[1 11 45.8 92.3 82.3 27.7 1];</w:t>
      </w:r>
    </w:p>
    <w:p w:rsidR="00657490" w:rsidRPr="00D606FF" w:rsidRDefault="00657490" w:rsidP="00657490">
      <w:pPr>
        <w:spacing w:line="360" w:lineRule="auto"/>
        <w:rPr>
          <w:sz w:val="28"/>
          <w:szCs w:val="28"/>
          <w:lang w:val="en-US"/>
        </w:rPr>
      </w:pPr>
      <w:r w:rsidRPr="00D606FF">
        <w:rPr>
          <w:color w:val="000000"/>
          <w:sz w:val="28"/>
          <w:szCs w:val="28"/>
          <w:lang w:val="en-US"/>
        </w:rPr>
        <w:lastRenderedPageBreak/>
        <w:t>tpm=25;</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FF"/>
          <w:sz w:val="28"/>
          <w:szCs w:val="28"/>
          <w:lang w:val="en-US"/>
        </w:rPr>
        <w:t>if</w:t>
      </w:r>
      <w:r w:rsidRPr="00D606FF">
        <w:rPr>
          <w:color w:val="000000"/>
          <w:sz w:val="28"/>
          <w:szCs w:val="28"/>
          <w:lang w:val="en-US"/>
        </w:rPr>
        <w:t xml:space="preserve"> n==7</w:t>
      </w:r>
    </w:p>
    <w:p w:rsidR="00657490" w:rsidRPr="00D606FF" w:rsidRDefault="00657490" w:rsidP="00657490">
      <w:pPr>
        <w:spacing w:line="360" w:lineRule="auto"/>
        <w:rPr>
          <w:sz w:val="28"/>
          <w:szCs w:val="28"/>
        </w:rPr>
      </w:pPr>
      <w:r w:rsidRPr="00D606FF">
        <w:rPr>
          <w:color w:val="000000"/>
          <w:sz w:val="28"/>
          <w:szCs w:val="28"/>
        </w:rPr>
        <w:t>View(</w:t>
      </w:r>
      <w:r w:rsidRPr="00D606FF">
        <w:rPr>
          <w:color w:val="A020F0"/>
          <w:sz w:val="28"/>
          <w:szCs w:val="28"/>
        </w:rPr>
        <w:t>'Delta27.txt'</w:t>
      </w:r>
      <w:r w:rsidRPr="00D606FF">
        <w:rPr>
          <w:color w:val="000000"/>
          <w:sz w:val="28"/>
          <w:szCs w:val="28"/>
        </w:rPr>
        <w:t>)</w:t>
      </w:r>
    </w:p>
    <w:p w:rsidR="00657490" w:rsidRPr="00D606FF" w:rsidRDefault="00657490" w:rsidP="00657490">
      <w:pPr>
        <w:spacing w:line="360" w:lineRule="auto"/>
        <w:rPr>
          <w:sz w:val="28"/>
          <w:szCs w:val="28"/>
        </w:rPr>
      </w:pPr>
      <w:r w:rsidRPr="00D606FF">
        <w:rPr>
          <w:color w:val="000000"/>
          <w:sz w:val="28"/>
          <w:szCs w:val="28"/>
        </w:rPr>
        <w:t>disp(</w:t>
      </w:r>
      <w:r w:rsidRPr="00D606FF">
        <w:rPr>
          <w:color w:val="A020F0"/>
          <w:sz w:val="28"/>
          <w:szCs w:val="28"/>
        </w:rPr>
        <w:t>'Для продолжения нажмите любую клавишу'</w:t>
      </w:r>
      <w:r w:rsidRPr="00D606FF">
        <w:rPr>
          <w:color w:val="000000"/>
          <w:sz w:val="28"/>
          <w:szCs w:val="28"/>
        </w:rPr>
        <w:t>);</w:t>
      </w:r>
    </w:p>
    <w:p w:rsidR="00657490" w:rsidRPr="00D606FF" w:rsidRDefault="00657490" w:rsidP="00657490">
      <w:pPr>
        <w:spacing w:line="360" w:lineRule="auto"/>
        <w:rPr>
          <w:sz w:val="28"/>
          <w:szCs w:val="28"/>
          <w:lang w:val="en-US"/>
        </w:rPr>
      </w:pPr>
      <w:r w:rsidRPr="00D606FF">
        <w:rPr>
          <w:color w:val="000000"/>
          <w:sz w:val="28"/>
          <w:szCs w:val="28"/>
          <w:lang w:val="en-US"/>
        </w:rPr>
        <w:t>pause</w:t>
      </w:r>
    </w:p>
    <w:p w:rsidR="00657490" w:rsidRPr="00D606FF" w:rsidRDefault="00657490" w:rsidP="00657490">
      <w:pPr>
        <w:spacing w:line="360" w:lineRule="auto"/>
        <w:rPr>
          <w:sz w:val="28"/>
          <w:szCs w:val="28"/>
          <w:lang w:val="en-US"/>
        </w:rPr>
      </w:pPr>
      <w:r w:rsidRPr="00D606FF">
        <w:rPr>
          <w:color w:val="000000"/>
          <w:sz w:val="28"/>
          <w:szCs w:val="28"/>
          <w:lang w:val="en-US"/>
        </w:rPr>
        <w:t>delta=[1 12.7 40.2 106.7 165 118.5 33.6 1];</w:t>
      </w:r>
    </w:p>
    <w:p w:rsidR="00657490" w:rsidRPr="00D606FF" w:rsidRDefault="00657490" w:rsidP="00657490">
      <w:pPr>
        <w:spacing w:line="360" w:lineRule="auto"/>
        <w:rPr>
          <w:sz w:val="28"/>
          <w:szCs w:val="28"/>
          <w:lang w:val="en-US"/>
        </w:rPr>
      </w:pPr>
      <w:r w:rsidRPr="00D606FF">
        <w:rPr>
          <w:color w:val="000000"/>
          <w:sz w:val="28"/>
          <w:szCs w:val="28"/>
          <w:lang w:val="en-US"/>
        </w:rPr>
        <w:t>tpm=29;</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FF"/>
          <w:sz w:val="28"/>
          <w:szCs w:val="28"/>
          <w:lang w:val="en-US"/>
        </w:rPr>
        <w:t>if</w:t>
      </w:r>
      <w:r w:rsidRPr="00D606FF">
        <w:rPr>
          <w:color w:val="000000"/>
          <w:sz w:val="28"/>
          <w:szCs w:val="28"/>
          <w:lang w:val="en-US"/>
        </w:rPr>
        <w:t xml:space="preserve"> n==8</w:t>
      </w:r>
    </w:p>
    <w:p w:rsidR="00657490" w:rsidRPr="00D606FF" w:rsidRDefault="00657490" w:rsidP="00657490">
      <w:pPr>
        <w:spacing w:line="360" w:lineRule="auto"/>
        <w:rPr>
          <w:sz w:val="28"/>
          <w:szCs w:val="28"/>
        </w:rPr>
      </w:pPr>
      <w:r w:rsidRPr="00D606FF">
        <w:rPr>
          <w:color w:val="000000"/>
          <w:sz w:val="28"/>
          <w:szCs w:val="28"/>
        </w:rPr>
        <w:t>View(</w:t>
      </w:r>
      <w:r w:rsidRPr="00D606FF">
        <w:rPr>
          <w:color w:val="A020F0"/>
          <w:sz w:val="28"/>
          <w:szCs w:val="28"/>
        </w:rPr>
        <w:t>'Delta28.txt'</w:t>
      </w:r>
      <w:r w:rsidRPr="00D606FF">
        <w:rPr>
          <w:color w:val="000000"/>
          <w:sz w:val="28"/>
          <w:szCs w:val="28"/>
        </w:rPr>
        <w:t>)</w:t>
      </w:r>
    </w:p>
    <w:p w:rsidR="00657490" w:rsidRPr="00D606FF" w:rsidRDefault="00657490" w:rsidP="00657490">
      <w:pPr>
        <w:spacing w:line="360" w:lineRule="auto"/>
        <w:rPr>
          <w:sz w:val="28"/>
          <w:szCs w:val="28"/>
        </w:rPr>
      </w:pPr>
      <w:r w:rsidRPr="00D606FF">
        <w:rPr>
          <w:color w:val="000000"/>
          <w:sz w:val="28"/>
          <w:szCs w:val="28"/>
        </w:rPr>
        <w:t>disp(</w:t>
      </w:r>
      <w:r w:rsidRPr="00D606FF">
        <w:rPr>
          <w:color w:val="A020F0"/>
          <w:sz w:val="28"/>
          <w:szCs w:val="28"/>
        </w:rPr>
        <w:t>'Для продолжения нажмите любую клавишу'</w:t>
      </w:r>
      <w:r w:rsidRPr="00D606FF">
        <w:rPr>
          <w:color w:val="000000"/>
          <w:sz w:val="28"/>
          <w:szCs w:val="28"/>
        </w:rPr>
        <w:t>);</w:t>
      </w:r>
    </w:p>
    <w:p w:rsidR="00657490" w:rsidRPr="00D606FF" w:rsidRDefault="00657490" w:rsidP="00657490">
      <w:pPr>
        <w:spacing w:line="360" w:lineRule="auto"/>
        <w:rPr>
          <w:sz w:val="28"/>
          <w:szCs w:val="28"/>
        </w:rPr>
      </w:pPr>
      <w:r w:rsidRPr="00D606FF">
        <w:rPr>
          <w:color w:val="000000"/>
          <w:sz w:val="28"/>
          <w:szCs w:val="28"/>
        </w:rPr>
        <w:t>pause</w:t>
      </w:r>
    </w:p>
    <w:p w:rsidR="00657490" w:rsidRPr="00D606FF" w:rsidRDefault="00657490" w:rsidP="00657490">
      <w:pPr>
        <w:spacing w:line="360" w:lineRule="auto"/>
        <w:rPr>
          <w:sz w:val="28"/>
          <w:szCs w:val="28"/>
        </w:rPr>
      </w:pPr>
      <w:r w:rsidRPr="00D606FF">
        <w:rPr>
          <w:color w:val="000000"/>
          <w:sz w:val="28"/>
          <w:szCs w:val="28"/>
        </w:rPr>
        <w:t>delta=[1 12 48.5 129.6 225 238.6 151 34.7 1];</w:t>
      </w:r>
    </w:p>
    <w:p w:rsidR="00657490" w:rsidRPr="00D606FF" w:rsidRDefault="00657490" w:rsidP="00657490">
      <w:pPr>
        <w:spacing w:line="360" w:lineRule="auto"/>
        <w:rPr>
          <w:sz w:val="28"/>
          <w:szCs w:val="28"/>
        </w:rPr>
      </w:pPr>
      <w:r w:rsidRPr="00D606FF">
        <w:rPr>
          <w:color w:val="000000"/>
          <w:sz w:val="28"/>
          <w:szCs w:val="28"/>
        </w:rPr>
        <w:t>tpm=37;</w:t>
      </w:r>
    </w:p>
    <w:p w:rsidR="00657490" w:rsidRPr="00D606FF" w:rsidRDefault="00657490" w:rsidP="00657490">
      <w:pPr>
        <w:spacing w:line="360" w:lineRule="auto"/>
        <w:rPr>
          <w:sz w:val="28"/>
          <w:szCs w:val="28"/>
        </w:rPr>
      </w:pPr>
      <w:r w:rsidRPr="00D606FF">
        <w:rPr>
          <w:color w:val="0000FF"/>
          <w:sz w:val="28"/>
          <w:szCs w:val="28"/>
        </w:rPr>
        <w:t>end</w:t>
      </w:r>
    </w:p>
    <w:p w:rsidR="00657490" w:rsidRPr="00D606FF" w:rsidRDefault="00657490" w:rsidP="00657490">
      <w:pPr>
        <w:spacing w:line="360" w:lineRule="auto"/>
        <w:rPr>
          <w:sz w:val="28"/>
          <w:szCs w:val="28"/>
        </w:rPr>
      </w:pPr>
      <w:r w:rsidRPr="00D606FF">
        <w:rPr>
          <w:color w:val="0000FF"/>
          <w:sz w:val="28"/>
          <w:szCs w:val="28"/>
        </w:rPr>
        <w:t>end</w:t>
      </w:r>
    </w:p>
    <w:p w:rsidR="00657490" w:rsidRPr="00D606FF" w:rsidRDefault="00657490" w:rsidP="00657490">
      <w:pPr>
        <w:spacing w:line="360" w:lineRule="auto"/>
        <w:rPr>
          <w:sz w:val="28"/>
          <w:szCs w:val="28"/>
        </w:rPr>
      </w:pPr>
      <w:r w:rsidRPr="00D606FF">
        <w:rPr>
          <w:sz w:val="28"/>
          <w:szCs w:val="28"/>
        </w:rPr>
        <w:t>% Дискретная желаемая модель системы</w:t>
      </w:r>
    </w:p>
    <w:p w:rsidR="00657490" w:rsidRPr="00D606FF" w:rsidRDefault="00657490" w:rsidP="00657490">
      <w:pPr>
        <w:spacing w:line="360" w:lineRule="auto"/>
        <w:rPr>
          <w:sz w:val="28"/>
          <w:szCs w:val="28"/>
          <w:lang w:val="en-US"/>
        </w:rPr>
      </w:pPr>
      <w:r w:rsidRPr="00D606FF">
        <w:rPr>
          <w:color w:val="000000"/>
          <w:sz w:val="28"/>
          <w:szCs w:val="28"/>
          <w:lang w:val="en-US"/>
        </w:rPr>
        <w:t>w0=tpm/(tp-T);</w:t>
      </w:r>
    </w:p>
    <w:p w:rsidR="00657490" w:rsidRPr="00D606FF" w:rsidRDefault="00657490" w:rsidP="00657490">
      <w:pPr>
        <w:spacing w:line="360" w:lineRule="auto"/>
        <w:rPr>
          <w:sz w:val="28"/>
          <w:szCs w:val="28"/>
          <w:lang w:val="en-US"/>
        </w:rPr>
      </w:pPr>
      <w:r w:rsidRPr="00D606FF">
        <w:rPr>
          <w:color w:val="0000FF"/>
          <w:sz w:val="28"/>
          <w:szCs w:val="28"/>
          <w:lang w:val="en-US"/>
        </w:rPr>
        <w:t>for</w:t>
      </w:r>
      <w:r w:rsidRPr="00D606FF">
        <w:rPr>
          <w:color w:val="000000"/>
          <w:sz w:val="28"/>
          <w:szCs w:val="28"/>
          <w:lang w:val="en-US"/>
        </w:rPr>
        <w:t xml:space="preserve"> i=1:n+1</w:t>
      </w:r>
    </w:p>
    <w:p w:rsidR="00657490" w:rsidRPr="00D606FF" w:rsidRDefault="00657490" w:rsidP="00657490">
      <w:pPr>
        <w:spacing w:line="360" w:lineRule="auto"/>
        <w:rPr>
          <w:sz w:val="28"/>
          <w:szCs w:val="28"/>
          <w:lang w:val="en-US"/>
        </w:rPr>
      </w:pPr>
      <w:r w:rsidRPr="00D606FF">
        <w:rPr>
          <w:color w:val="000000"/>
          <w:sz w:val="28"/>
          <w:szCs w:val="28"/>
          <w:lang w:val="en-US"/>
        </w:rPr>
        <w:t>Nzn(i)=delta(i)*w0^(i-1);</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FF"/>
          <w:sz w:val="28"/>
          <w:szCs w:val="28"/>
          <w:lang w:val="en-US"/>
        </w:rPr>
        <w:t>if</w:t>
      </w:r>
      <w:r w:rsidRPr="00D606FF">
        <w:rPr>
          <w:color w:val="000000"/>
          <w:sz w:val="28"/>
          <w:szCs w:val="28"/>
          <w:lang w:val="en-US"/>
        </w:rPr>
        <w:t xml:space="preserve"> nyu0==1</w:t>
      </w:r>
    </w:p>
    <w:p w:rsidR="00657490" w:rsidRPr="00D606FF" w:rsidRDefault="00657490" w:rsidP="00657490">
      <w:pPr>
        <w:spacing w:line="360" w:lineRule="auto"/>
        <w:rPr>
          <w:sz w:val="28"/>
          <w:szCs w:val="28"/>
          <w:lang w:val="en-US"/>
        </w:rPr>
      </w:pPr>
      <w:r w:rsidRPr="00D606FF">
        <w:rPr>
          <w:color w:val="000000"/>
          <w:sz w:val="28"/>
          <w:szCs w:val="28"/>
          <w:lang w:val="en-US"/>
        </w:rPr>
        <w:t>Nch=Nzn(n+1);</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FF"/>
          <w:sz w:val="28"/>
          <w:szCs w:val="28"/>
          <w:lang w:val="en-US"/>
        </w:rPr>
        <w:t>if</w:t>
      </w:r>
      <w:r w:rsidRPr="00D606FF">
        <w:rPr>
          <w:color w:val="000000"/>
          <w:sz w:val="28"/>
          <w:szCs w:val="28"/>
          <w:lang w:val="en-US"/>
        </w:rPr>
        <w:t xml:space="preserve"> nyu0==2</w:t>
      </w:r>
    </w:p>
    <w:p w:rsidR="00657490" w:rsidRPr="00D606FF" w:rsidRDefault="00657490" w:rsidP="00657490">
      <w:pPr>
        <w:spacing w:line="360" w:lineRule="auto"/>
        <w:rPr>
          <w:sz w:val="28"/>
          <w:szCs w:val="28"/>
          <w:lang w:val="en-US"/>
        </w:rPr>
      </w:pPr>
      <w:r w:rsidRPr="00D606FF">
        <w:rPr>
          <w:color w:val="000000"/>
          <w:sz w:val="28"/>
          <w:szCs w:val="28"/>
          <w:lang w:val="en-US"/>
        </w:rPr>
        <w:t>Nch=[Nzn(n) Nzn(n+1)];</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00"/>
          <w:sz w:val="28"/>
          <w:szCs w:val="28"/>
          <w:lang w:val="en-US"/>
        </w:rPr>
        <w:t>Wnorm=tf(Nch,Nzn)</w:t>
      </w:r>
    </w:p>
    <w:p w:rsidR="00657490" w:rsidRPr="00D606FF" w:rsidRDefault="00657490" w:rsidP="00657490">
      <w:pPr>
        <w:spacing w:line="360" w:lineRule="auto"/>
        <w:rPr>
          <w:sz w:val="28"/>
          <w:szCs w:val="28"/>
          <w:lang w:val="en-US"/>
        </w:rPr>
      </w:pPr>
      <w:r w:rsidRPr="00D606FF">
        <w:rPr>
          <w:color w:val="000000"/>
          <w:sz w:val="28"/>
          <w:szCs w:val="28"/>
          <w:lang w:val="en-US"/>
        </w:rPr>
        <w:t>Wish=c2d(Wnorm,T,</w:t>
      </w:r>
      <w:r w:rsidRPr="00D606FF">
        <w:rPr>
          <w:color w:val="A020F0"/>
          <w:sz w:val="28"/>
          <w:szCs w:val="28"/>
          <w:lang w:val="en-US"/>
        </w:rPr>
        <w:t>'zoh'</w:t>
      </w:r>
      <w:r w:rsidRPr="00D606FF">
        <w:rPr>
          <w:color w:val="000000"/>
          <w:sz w:val="28"/>
          <w:szCs w:val="28"/>
          <w:lang w:val="en-US"/>
        </w:rPr>
        <w:t>)</w:t>
      </w:r>
    </w:p>
    <w:p w:rsidR="00657490" w:rsidRPr="00D606FF" w:rsidRDefault="00657490" w:rsidP="00657490">
      <w:pPr>
        <w:spacing w:line="360" w:lineRule="auto"/>
        <w:rPr>
          <w:sz w:val="28"/>
          <w:szCs w:val="28"/>
          <w:lang w:val="en-US"/>
        </w:rPr>
      </w:pPr>
      <w:r w:rsidRPr="00D606FF">
        <w:rPr>
          <w:color w:val="000000"/>
          <w:sz w:val="28"/>
          <w:szCs w:val="28"/>
          <w:lang w:val="en-US"/>
        </w:rPr>
        <w:lastRenderedPageBreak/>
        <w:t>[H0,H]=tfdata(Wish,</w:t>
      </w:r>
      <w:r w:rsidRPr="00D606FF">
        <w:rPr>
          <w:color w:val="A020F0"/>
          <w:sz w:val="28"/>
          <w:szCs w:val="28"/>
          <w:lang w:val="en-US"/>
        </w:rPr>
        <w:t>'v'</w:t>
      </w:r>
      <w:r w:rsidRPr="00D606FF">
        <w:rPr>
          <w:color w:val="000000"/>
          <w:sz w:val="28"/>
          <w:szCs w:val="28"/>
          <w:lang w:val="en-US"/>
        </w:rPr>
        <w:t>);</w:t>
      </w:r>
    </w:p>
    <w:p w:rsidR="00657490" w:rsidRPr="00D606FF" w:rsidRDefault="00657490" w:rsidP="00657490">
      <w:pPr>
        <w:spacing w:line="360" w:lineRule="auto"/>
        <w:rPr>
          <w:sz w:val="28"/>
          <w:szCs w:val="28"/>
          <w:lang w:val="en-US"/>
        </w:rPr>
      </w:pPr>
      <w:r w:rsidRPr="00D606FF">
        <w:rPr>
          <w:color w:val="000000"/>
          <w:sz w:val="28"/>
          <w:szCs w:val="28"/>
          <w:lang w:val="en-US"/>
        </w:rPr>
        <w:t>eta=length(H)-1;</w:t>
      </w:r>
    </w:p>
    <w:p w:rsidR="00657490" w:rsidRPr="00D606FF" w:rsidRDefault="00657490" w:rsidP="00657490">
      <w:pPr>
        <w:spacing w:line="360" w:lineRule="auto"/>
        <w:rPr>
          <w:sz w:val="28"/>
          <w:szCs w:val="28"/>
          <w:lang w:val="en-US"/>
        </w:rPr>
      </w:pPr>
      <w:r w:rsidRPr="00D606FF">
        <w:rPr>
          <w:color w:val="000000"/>
          <w:sz w:val="28"/>
          <w:szCs w:val="28"/>
          <w:lang w:val="en-US"/>
        </w:rPr>
        <w:t>es=0;</w:t>
      </w:r>
    </w:p>
    <w:p w:rsidR="00657490" w:rsidRPr="00D606FF" w:rsidRDefault="00657490" w:rsidP="00657490">
      <w:pPr>
        <w:spacing w:line="360" w:lineRule="auto"/>
        <w:rPr>
          <w:sz w:val="28"/>
          <w:szCs w:val="28"/>
          <w:lang w:val="en-US"/>
        </w:rPr>
      </w:pPr>
      <w:r w:rsidRPr="00D606FF">
        <w:rPr>
          <w:color w:val="0000FF"/>
          <w:sz w:val="28"/>
          <w:szCs w:val="28"/>
          <w:lang w:val="en-US"/>
        </w:rPr>
        <w:t>for</w:t>
      </w:r>
      <w:r w:rsidRPr="00D606FF">
        <w:rPr>
          <w:color w:val="000000"/>
          <w:sz w:val="28"/>
          <w:szCs w:val="28"/>
          <w:lang w:val="en-US"/>
        </w:rPr>
        <w:t xml:space="preserve"> i=1:eta</w:t>
      </w:r>
    </w:p>
    <w:p w:rsidR="00657490" w:rsidRPr="00D606FF" w:rsidRDefault="00657490" w:rsidP="00657490">
      <w:pPr>
        <w:spacing w:line="360" w:lineRule="auto"/>
        <w:rPr>
          <w:sz w:val="28"/>
          <w:szCs w:val="28"/>
          <w:lang w:val="en-US"/>
        </w:rPr>
      </w:pPr>
      <w:r w:rsidRPr="00D606FF">
        <w:rPr>
          <w:color w:val="0000FF"/>
          <w:sz w:val="28"/>
          <w:szCs w:val="28"/>
          <w:lang w:val="en-US"/>
        </w:rPr>
        <w:t>if</w:t>
      </w:r>
      <w:r w:rsidRPr="00D606FF">
        <w:rPr>
          <w:color w:val="000000"/>
          <w:sz w:val="28"/>
          <w:szCs w:val="28"/>
          <w:lang w:val="en-US"/>
        </w:rPr>
        <w:t xml:space="preserve"> H0(i)==0</w:t>
      </w:r>
    </w:p>
    <w:p w:rsidR="00657490" w:rsidRPr="00D606FF" w:rsidRDefault="00657490" w:rsidP="00657490">
      <w:pPr>
        <w:spacing w:line="360" w:lineRule="auto"/>
        <w:rPr>
          <w:sz w:val="28"/>
          <w:szCs w:val="28"/>
          <w:lang w:val="en-US"/>
        </w:rPr>
      </w:pPr>
      <w:r w:rsidRPr="00D606FF">
        <w:rPr>
          <w:color w:val="000000"/>
          <w:sz w:val="28"/>
          <w:szCs w:val="28"/>
          <w:lang w:val="en-US"/>
        </w:rPr>
        <w:t>es=es+1;</w:t>
      </w:r>
    </w:p>
    <w:p w:rsidR="00657490" w:rsidRPr="00D606FF" w:rsidRDefault="00657490" w:rsidP="00657490">
      <w:pPr>
        <w:spacing w:line="360" w:lineRule="auto"/>
        <w:rPr>
          <w:sz w:val="28"/>
          <w:szCs w:val="28"/>
          <w:lang w:val="en-US"/>
        </w:rPr>
      </w:pPr>
      <w:r w:rsidRPr="00D606FF">
        <w:rPr>
          <w:color w:val="0000FF"/>
          <w:sz w:val="28"/>
          <w:szCs w:val="28"/>
          <w:lang w:val="en-US"/>
        </w:rPr>
        <w:t>else</w:t>
      </w:r>
    </w:p>
    <w:p w:rsidR="00657490" w:rsidRPr="00D606FF" w:rsidRDefault="00657490" w:rsidP="00657490">
      <w:pPr>
        <w:spacing w:line="360" w:lineRule="auto"/>
        <w:rPr>
          <w:sz w:val="28"/>
          <w:szCs w:val="28"/>
          <w:lang w:val="en-US"/>
        </w:rPr>
      </w:pPr>
      <w:r w:rsidRPr="00D606FF">
        <w:rPr>
          <w:color w:val="0000FF"/>
          <w:sz w:val="28"/>
          <w:szCs w:val="28"/>
          <w:lang w:val="en-US"/>
        </w:rPr>
        <w:t>break</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00"/>
          <w:sz w:val="28"/>
          <w:szCs w:val="28"/>
          <w:lang w:val="en-US"/>
        </w:rPr>
        <w:t>eta0=eta-es;</w:t>
      </w:r>
    </w:p>
    <w:p w:rsidR="00657490" w:rsidRPr="00D606FF" w:rsidRDefault="00657490" w:rsidP="00657490">
      <w:pPr>
        <w:spacing w:line="360" w:lineRule="auto"/>
        <w:rPr>
          <w:sz w:val="28"/>
          <w:szCs w:val="28"/>
          <w:lang w:val="en-US"/>
        </w:rPr>
      </w:pPr>
      <w:r w:rsidRPr="00D606FF">
        <w:rPr>
          <w:color w:val="000000"/>
          <w:sz w:val="28"/>
          <w:szCs w:val="28"/>
          <w:lang w:val="en-US"/>
        </w:rPr>
        <w:t>H0=H0(es+1:eta+1);</w:t>
      </w:r>
    </w:p>
    <w:p w:rsidR="00657490" w:rsidRPr="00D606FF" w:rsidRDefault="00657490" w:rsidP="00657490">
      <w:pPr>
        <w:spacing w:line="360" w:lineRule="auto"/>
        <w:rPr>
          <w:sz w:val="28"/>
          <w:szCs w:val="28"/>
          <w:lang w:val="en-US"/>
        </w:rPr>
      </w:pPr>
      <w:r w:rsidRPr="00D606FF">
        <w:rPr>
          <w:color w:val="000000"/>
          <w:sz w:val="28"/>
          <w:szCs w:val="28"/>
          <w:lang w:val="en-US"/>
        </w:rPr>
        <w:t>H0</w:t>
      </w:r>
    </w:p>
    <w:p w:rsidR="00657490" w:rsidRPr="00D606FF" w:rsidRDefault="00657490" w:rsidP="00657490">
      <w:pPr>
        <w:spacing w:line="360" w:lineRule="auto"/>
        <w:rPr>
          <w:sz w:val="28"/>
          <w:szCs w:val="28"/>
          <w:lang w:val="en-US"/>
        </w:rPr>
      </w:pPr>
      <w:r w:rsidRPr="00D606FF">
        <w:rPr>
          <w:color w:val="000000"/>
          <w:sz w:val="28"/>
          <w:szCs w:val="28"/>
          <w:lang w:val="en-US"/>
        </w:rPr>
        <w:t>H</w:t>
      </w:r>
    </w:p>
    <w:p w:rsidR="00657490" w:rsidRPr="00D606FF" w:rsidRDefault="00657490" w:rsidP="00657490">
      <w:pPr>
        <w:spacing w:line="360" w:lineRule="auto"/>
        <w:rPr>
          <w:sz w:val="28"/>
          <w:szCs w:val="28"/>
          <w:lang w:val="en-US"/>
        </w:rPr>
      </w:pPr>
      <w:r w:rsidRPr="00D606FF">
        <w:rPr>
          <w:color w:val="000000"/>
          <w:sz w:val="28"/>
          <w:szCs w:val="28"/>
          <w:lang w:val="en-US"/>
        </w:rPr>
        <w:t>nyu=max(nyu0-nyu1,0);</w:t>
      </w:r>
    </w:p>
    <w:p w:rsidR="00657490" w:rsidRPr="00D606FF" w:rsidRDefault="00657490" w:rsidP="00657490">
      <w:pPr>
        <w:spacing w:line="360" w:lineRule="auto"/>
        <w:rPr>
          <w:sz w:val="28"/>
          <w:szCs w:val="28"/>
          <w:lang w:val="en-US"/>
        </w:rPr>
      </w:pPr>
      <w:r w:rsidRPr="00D606FF">
        <w:rPr>
          <w:color w:val="000000"/>
          <w:sz w:val="28"/>
          <w:szCs w:val="28"/>
          <w:lang w:val="en-US"/>
        </w:rPr>
        <w:t>k=eta0-m+1;</w:t>
      </w:r>
    </w:p>
    <w:p w:rsidR="00657490" w:rsidRPr="00D606FF" w:rsidRDefault="00657490" w:rsidP="00657490">
      <w:pPr>
        <w:spacing w:line="360" w:lineRule="auto"/>
        <w:rPr>
          <w:sz w:val="28"/>
          <w:szCs w:val="28"/>
          <w:lang w:val="en-US"/>
        </w:rPr>
      </w:pPr>
      <w:r w:rsidRPr="00D606FF">
        <w:rPr>
          <w:color w:val="000000"/>
          <w:sz w:val="28"/>
          <w:szCs w:val="28"/>
          <w:lang w:val="en-US"/>
        </w:rPr>
        <w:t>myu=n+nyu-eta0;</w:t>
      </w:r>
    </w:p>
    <w:p w:rsidR="00657490" w:rsidRPr="00D606FF" w:rsidRDefault="00657490" w:rsidP="00657490">
      <w:pPr>
        <w:spacing w:line="360" w:lineRule="auto"/>
        <w:rPr>
          <w:sz w:val="28"/>
          <w:szCs w:val="28"/>
          <w:lang w:val="en-US"/>
        </w:rPr>
      </w:pPr>
      <w:r w:rsidRPr="00D606FF">
        <w:rPr>
          <w:color w:val="000000"/>
          <w:sz w:val="28"/>
          <w:szCs w:val="28"/>
          <w:lang w:val="en-US"/>
        </w:rPr>
        <w:t>rwave=n-m;</w:t>
      </w:r>
    </w:p>
    <w:p w:rsidR="00657490" w:rsidRPr="00D606FF" w:rsidRDefault="00657490" w:rsidP="00657490">
      <w:pPr>
        <w:spacing w:line="360" w:lineRule="auto"/>
        <w:rPr>
          <w:sz w:val="28"/>
          <w:szCs w:val="28"/>
          <w:lang w:val="en-US"/>
        </w:rPr>
      </w:pPr>
      <w:r w:rsidRPr="00D606FF">
        <w:rPr>
          <w:color w:val="000000"/>
          <w:sz w:val="28"/>
          <w:szCs w:val="28"/>
          <w:lang w:val="en-US"/>
        </w:rPr>
        <w:t>lwave=n+nyu-1;</w:t>
      </w:r>
    </w:p>
    <w:p w:rsidR="00657490" w:rsidRPr="00D606FF" w:rsidRDefault="00657490" w:rsidP="00657490">
      <w:pPr>
        <w:spacing w:line="360" w:lineRule="auto"/>
        <w:rPr>
          <w:sz w:val="28"/>
          <w:szCs w:val="28"/>
          <w:lang w:val="en-US"/>
        </w:rPr>
      </w:pPr>
      <w:r w:rsidRPr="00D606FF">
        <w:rPr>
          <w:color w:val="000000"/>
          <w:sz w:val="28"/>
          <w:szCs w:val="28"/>
          <w:lang w:val="en-US"/>
        </w:rPr>
        <w:t>r=n+nyu;</w:t>
      </w:r>
    </w:p>
    <w:p w:rsidR="00657490" w:rsidRPr="00D606FF" w:rsidRDefault="00657490" w:rsidP="00657490">
      <w:pPr>
        <w:spacing w:line="360" w:lineRule="auto"/>
        <w:rPr>
          <w:sz w:val="28"/>
          <w:szCs w:val="28"/>
          <w:lang w:val="en-US"/>
        </w:rPr>
      </w:pPr>
      <w:r w:rsidRPr="00D606FF">
        <w:rPr>
          <w:color w:val="000000"/>
          <w:sz w:val="28"/>
          <w:szCs w:val="28"/>
          <w:lang w:val="en-US"/>
        </w:rPr>
        <w:t>d=eta+myu+k-1;</w:t>
      </w:r>
    </w:p>
    <w:p w:rsidR="00657490" w:rsidRPr="00D606FF" w:rsidRDefault="00657490" w:rsidP="00657490">
      <w:pPr>
        <w:spacing w:line="360" w:lineRule="auto"/>
        <w:rPr>
          <w:sz w:val="28"/>
          <w:szCs w:val="28"/>
          <w:lang w:val="en-US"/>
        </w:rPr>
      </w:pPr>
      <w:r w:rsidRPr="00D606FF">
        <w:rPr>
          <w:color w:val="000000"/>
          <w:sz w:val="28"/>
          <w:szCs w:val="28"/>
          <w:lang w:val="en-US"/>
        </w:rPr>
        <w:t>pol2=[1 0];</w:t>
      </w:r>
    </w:p>
    <w:p w:rsidR="00657490" w:rsidRPr="00D606FF" w:rsidRDefault="00657490" w:rsidP="00657490">
      <w:pPr>
        <w:spacing w:line="360" w:lineRule="auto"/>
        <w:rPr>
          <w:sz w:val="28"/>
          <w:szCs w:val="28"/>
          <w:lang w:val="en-US"/>
        </w:rPr>
      </w:pPr>
      <w:r w:rsidRPr="00D606FF">
        <w:rPr>
          <w:color w:val="000000"/>
          <w:sz w:val="28"/>
          <w:szCs w:val="28"/>
          <w:lang w:val="en-US"/>
        </w:rPr>
        <w:t>D=H;</w:t>
      </w:r>
    </w:p>
    <w:p w:rsidR="00657490" w:rsidRPr="00D606FF" w:rsidRDefault="00657490" w:rsidP="00657490">
      <w:pPr>
        <w:spacing w:line="360" w:lineRule="auto"/>
        <w:rPr>
          <w:sz w:val="28"/>
          <w:szCs w:val="28"/>
          <w:lang w:val="en-US"/>
        </w:rPr>
      </w:pPr>
      <w:r w:rsidRPr="00D606FF">
        <w:rPr>
          <w:color w:val="0000FF"/>
          <w:sz w:val="28"/>
          <w:szCs w:val="28"/>
          <w:lang w:val="en-US"/>
        </w:rPr>
        <w:t>for</w:t>
      </w:r>
      <w:r w:rsidRPr="00D606FF">
        <w:rPr>
          <w:color w:val="000000"/>
          <w:sz w:val="28"/>
          <w:szCs w:val="28"/>
          <w:lang w:val="en-US"/>
        </w:rPr>
        <w:t xml:space="preserve"> i=1:(myu+k-1)</w:t>
      </w:r>
    </w:p>
    <w:p w:rsidR="00657490" w:rsidRPr="00D606FF" w:rsidRDefault="00657490" w:rsidP="00657490">
      <w:pPr>
        <w:spacing w:line="360" w:lineRule="auto"/>
        <w:rPr>
          <w:sz w:val="28"/>
          <w:szCs w:val="28"/>
          <w:lang w:val="en-US"/>
        </w:rPr>
      </w:pPr>
      <w:r w:rsidRPr="00D606FF">
        <w:rPr>
          <w:color w:val="000000"/>
          <w:sz w:val="28"/>
          <w:szCs w:val="28"/>
          <w:lang w:val="en-US"/>
        </w:rPr>
        <w:t>D=conv(D,pol2);</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00"/>
          <w:sz w:val="28"/>
          <w:szCs w:val="28"/>
          <w:lang w:val="en-US"/>
        </w:rPr>
        <w:t>D</w:t>
      </w:r>
    </w:p>
    <w:p w:rsidR="00657490" w:rsidRPr="00D606FF" w:rsidRDefault="00657490" w:rsidP="00657490">
      <w:pPr>
        <w:spacing w:line="360" w:lineRule="auto"/>
        <w:rPr>
          <w:sz w:val="28"/>
          <w:szCs w:val="28"/>
          <w:lang w:val="en-US"/>
        </w:rPr>
      </w:pPr>
      <w:r w:rsidRPr="00D606FF">
        <w:rPr>
          <w:color w:val="000000"/>
          <w:sz w:val="28"/>
          <w:szCs w:val="28"/>
          <w:lang w:val="en-US"/>
        </w:rPr>
        <w:t>d=length(D)-1;</w:t>
      </w:r>
    </w:p>
    <w:p w:rsidR="00657490" w:rsidRPr="00D606FF" w:rsidRDefault="00657490" w:rsidP="00657490">
      <w:pPr>
        <w:spacing w:line="360" w:lineRule="auto"/>
        <w:rPr>
          <w:sz w:val="28"/>
          <w:szCs w:val="28"/>
          <w:lang w:val="en-US"/>
        </w:rPr>
      </w:pPr>
      <w:r w:rsidRPr="00D606FF">
        <w:rPr>
          <w:color w:val="000000"/>
          <w:sz w:val="28"/>
          <w:szCs w:val="28"/>
          <w:lang w:val="en-US"/>
        </w:rPr>
        <w:t>Avsp=A;</w:t>
      </w:r>
    </w:p>
    <w:p w:rsidR="00657490" w:rsidRPr="00D606FF" w:rsidRDefault="00657490" w:rsidP="00657490">
      <w:pPr>
        <w:spacing w:line="360" w:lineRule="auto"/>
        <w:rPr>
          <w:sz w:val="28"/>
          <w:szCs w:val="28"/>
          <w:lang w:val="en-US"/>
        </w:rPr>
      </w:pPr>
      <w:r w:rsidRPr="00D606FF">
        <w:rPr>
          <w:color w:val="000000"/>
          <w:sz w:val="28"/>
          <w:szCs w:val="28"/>
          <w:lang w:val="en-US"/>
        </w:rPr>
        <w:t>Aline=A;</w:t>
      </w:r>
    </w:p>
    <w:p w:rsidR="00657490" w:rsidRPr="00D606FF" w:rsidRDefault="00657490" w:rsidP="00657490">
      <w:pPr>
        <w:spacing w:line="360" w:lineRule="auto"/>
        <w:rPr>
          <w:sz w:val="28"/>
          <w:szCs w:val="28"/>
          <w:lang w:val="en-US"/>
        </w:rPr>
      </w:pPr>
      <w:r w:rsidRPr="00D606FF">
        <w:rPr>
          <w:color w:val="0000FF"/>
          <w:sz w:val="28"/>
          <w:szCs w:val="28"/>
          <w:lang w:val="en-US"/>
        </w:rPr>
        <w:lastRenderedPageBreak/>
        <w:t>for</w:t>
      </w:r>
      <w:r w:rsidRPr="00D606FF">
        <w:rPr>
          <w:color w:val="000000"/>
          <w:sz w:val="28"/>
          <w:szCs w:val="28"/>
          <w:lang w:val="en-US"/>
        </w:rPr>
        <w:t xml:space="preserve"> i=1:nyu</w:t>
      </w:r>
    </w:p>
    <w:p w:rsidR="00657490" w:rsidRPr="00D606FF" w:rsidRDefault="00657490" w:rsidP="00657490">
      <w:pPr>
        <w:spacing w:line="360" w:lineRule="auto"/>
        <w:rPr>
          <w:sz w:val="28"/>
          <w:szCs w:val="28"/>
          <w:lang w:val="en-US"/>
        </w:rPr>
      </w:pPr>
      <w:r w:rsidRPr="00D606FF">
        <w:rPr>
          <w:color w:val="000000"/>
          <w:sz w:val="28"/>
          <w:szCs w:val="28"/>
          <w:lang w:val="en-US"/>
        </w:rPr>
        <w:t>Aline=conv(Avsp,pol1);</w:t>
      </w:r>
    </w:p>
    <w:p w:rsidR="00657490" w:rsidRPr="00D606FF" w:rsidRDefault="00657490" w:rsidP="00657490">
      <w:pPr>
        <w:spacing w:line="360" w:lineRule="auto"/>
        <w:rPr>
          <w:sz w:val="28"/>
          <w:szCs w:val="28"/>
          <w:lang w:val="en-US"/>
        </w:rPr>
      </w:pPr>
      <w:r w:rsidRPr="00D606FF">
        <w:rPr>
          <w:color w:val="000000"/>
          <w:sz w:val="28"/>
          <w:szCs w:val="28"/>
          <w:lang w:val="en-US"/>
        </w:rPr>
        <w:t>Avsp=Aline;</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00"/>
          <w:sz w:val="28"/>
          <w:szCs w:val="28"/>
          <w:lang w:val="en-US"/>
        </w:rPr>
        <w:t>Aline</w:t>
      </w:r>
    </w:p>
    <w:p w:rsidR="00657490" w:rsidRPr="00D606FF" w:rsidRDefault="00657490" w:rsidP="00657490">
      <w:pPr>
        <w:spacing w:line="360" w:lineRule="auto"/>
        <w:rPr>
          <w:sz w:val="28"/>
          <w:szCs w:val="28"/>
          <w:lang w:val="en-US"/>
        </w:rPr>
      </w:pPr>
      <w:r w:rsidRPr="00D606FF">
        <w:rPr>
          <w:color w:val="000000"/>
          <w:sz w:val="28"/>
          <w:szCs w:val="28"/>
          <w:lang w:val="en-US"/>
        </w:rPr>
        <w:t>nline=length(Aline)-1;</w:t>
      </w:r>
    </w:p>
    <w:p w:rsidR="00657490" w:rsidRPr="00D606FF" w:rsidRDefault="00657490" w:rsidP="00657490">
      <w:pPr>
        <w:spacing w:line="360" w:lineRule="auto"/>
        <w:rPr>
          <w:sz w:val="28"/>
          <w:szCs w:val="28"/>
          <w:lang w:val="en-US"/>
        </w:rPr>
      </w:pPr>
    </w:p>
    <w:p w:rsidR="00657490" w:rsidRPr="00DC702B" w:rsidRDefault="00657490" w:rsidP="00657490">
      <w:pPr>
        <w:spacing w:line="360" w:lineRule="auto"/>
        <w:rPr>
          <w:sz w:val="28"/>
          <w:szCs w:val="28"/>
        </w:rPr>
      </w:pPr>
      <w:r w:rsidRPr="00DC702B">
        <w:rPr>
          <w:sz w:val="28"/>
          <w:szCs w:val="28"/>
        </w:rPr>
        <w:t xml:space="preserve">% </w:t>
      </w:r>
      <w:r w:rsidRPr="00D606FF">
        <w:rPr>
          <w:sz w:val="28"/>
          <w:szCs w:val="28"/>
        </w:rPr>
        <w:t>Решениесистемыалгебраическихуравнений</w:t>
      </w:r>
    </w:p>
    <w:p w:rsidR="00657490" w:rsidRPr="00D606FF" w:rsidRDefault="00657490" w:rsidP="00657490">
      <w:pPr>
        <w:spacing w:line="360" w:lineRule="auto"/>
        <w:rPr>
          <w:sz w:val="28"/>
          <w:szCs w:val="28"/>
        </w:rPr>
      </w:pPr>
      <w:r w:rsidRPr="00D606FF">
        <w:rPr>
          <w:color w:val="000000"/>
          <w:sz w:val="28"/>
          <w:szCs w:val="28"/>
        </w:rPr>
        <w:t>matr1=betam*eye(lwave+1);</w:t>
      </w:r>
    </w:p>
    <w:p w:rsidR="00657490" w:rsidRPr="00D606FF" w:rsidRDefault="00657490" w:rsidP="00657490">
      <w:pPr>
        <w:spacing w:line="360" w:lineRule="auto"/>
        <w:rPr>
          <w:sz w:val="28"/>
          <w:szCs w:val="28"/>
          <w:lang w:val="en-US"/>
        </w:rPr>
      </w:pPr>
      <w:r w:rsidRPr="00D606FF">
        <w:rPr>
          <w:color w:val="000000"/>
          <w:sz w:val="28"/>
          <w:szCs w:val="28"/>
          <w:lang w:val="en-US"/>
        </w:rPr>
        <w:t>matr2=zeros(rwave+1,lwave+1);</w:t>
      </w:r>
    </w:p>
    <w:p w:rsidR="00657490" w:rsidRPr="00D606FF" w:rsidRDefault="00657490" w:rsidP="00657490">
      <w:pPr>
        <w:spacing w:line="360" w:lineRule="auto"/>
        <w:rPr>
          <w:sz w:val="28"/>
          <w:szCs w:val="28"/>
          <w:lang w:val="en-US"/>
        </w:rPr>
      </w:pPr>
      <w:r w:rsidRPr="00D606FF">
        <w:rPr>
          <w:color w:val="000000"/>
          <w:sz w:val="28"/>
          <w:szCs w:val="28"/>
          <w:lang w:val="en-US"/>
        </w:rPr>
        <w:t>matr3=[matr1; matr2];</w:t>
      </w:r>
    </w:p>
    <w:p w:rsidR="00657490" w:rsidRPr="00D606FF" w:rsidRDefault="00657490" w:rsidP="00657490">
      <w:pPr>
        <w:spacing w:line="360" w:lineRule="auto"/>
        <w:rPr>
          <w:sz w:val="28"/>
          <w:szCs w:val="28"/>
          <w:lang w:val="en-US"/>
        </w:rPr>
      </w:pPr>
      <w:r w:rsidRPr="00D606FF">
        <w:rPr>
          <w:color w:val="0000FF"/>
          <w:sz w:val="28"/>
          <w:szCs w:val="28"/>
          <w:lang w:val="en-US"/>
        </w:rPr>
        <w:t>for</w:t>
      </w:r>
      <w:r w:rsidRPr="00D606FF">
        <w:rPr>
          <w:color w:val="000000"/>
          <w:sz w:val="28"/>
          <w:szCs w:val="28"/>
          <w:lang w:val="en-US"/>
        </w:rPr>
        <w:t xml:space="preserve"> i=1:rwave+1</w:t>
      </w:r>
    </w:p>
    <w:p w:rsidR="00657490" w:rsidRPr="00D606FF" w:rsidRDefault="00657490" w:rsidP="00657490">
      <w:pPr>
        <w:spacing w:line="360" w:lineRule="auto"/>
        <w:rPr>
          <w:sz w:val="28"/>
          <w:szCs w:val="28"/>
          <w:lang w:val="en-US"/>
        </w:rPr>
      </w:pPr>
      <w:r w:rsidRPr="00D606FF">
        <w:rPr>
          <w:color w:val="0000FF"/>
          <w:sz w:val="28"/>
          <w:szCs w:val="28"/>
          <w:lang w:val="en-US"/>
        </w:rPr>
        <w:t>for</w:t>
      </w:r>
      <w:r w:rsidRPr="00D606FF">
        <w:rPr>
          <w:color w:val="000000"/>
          <w:sz w:val="28"/>
          <w:szCs w:val="28"/>
          <w:lang w:val="en-US"/>
        </w:rPr>
        <w:t xml:space="preserve"> j=1:nline+1</w:t>
      </w:r>
    </w:p>
    <w:p w:rsidR="00657490" w:rsidRPr="00D606FF" w:rsidRDefault="00657490" w:rsidP="00657490">
      <w:pPr>
        <w:spacing w:line="360" w:lineRule="auto"/>
        <w:rPr>
          <w:sz w:val="28"/>
          <w:szCs w:val="28"/>
          <w:lang w:val="en-US"/>
        </w:rPr>
      </w:pPr>
      <w:r w:rsidRPr="00D606FF">
        <w:rPr>
          <w:color w:val="000000"/>
          <w:sz w:val="28"/>
          <w:szCs w:val="28"/>
          <w:lang w:val="en-US"/>
        </w:rPr>
        <w:t>matr4(j+i-1,i)=Aline(nline+2-j);</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00"/>
          <w:sz w:val="28"/>
          <w:szCs w:val="28"/>
          <w:lang w:val="en-US"/>
        </w:rPr>
        <w:t>MATRICA=[matr3 matr4]</w:t>
      </w:r>
    </w:p>
    <w:p w:rsidR="00657490" w:rsidRPr="00D606FF" w:rsidRDefault="00657490" w:rsidP="00657490">
      <w:pPr>
        <w:spacing w:line="360" w:lineRule="auto"/>
        <w:rPr>
          <w:sz w:val="28"/>
          <w:szCs w:val="28"/>
          <w:lang w:val="en-US"/>
        </w:rPr>
      </w:pPr>
      <w:r w:rsidRPr="00D606FF">
        <w:rPr>
          <w:color w:val="0000FF"/>
          <w:sz w:val="28"/>
          <w:szCs w:val="28"/>
          <w:lang w:val="en-US"/>
        </w:rPr>
        <w:t>for</w:t>
      </w:r>
      <w:r w:rsidRPr="00D606FF">
        <w:rPr>
          <w:color w:val="000000"/>
          <w:sz w:val="28"/>
          <w:szCs w:val="28"/>
          <w:lang w:val="en-US"/>
        </w:rPr>
        <w:t xml:space="preserve"> i=1:d+1</w:t>
      </w:r>
    </w:p>
    <w:p w:rsidR="00657490" w:rsidRPr="00D606FF" w:rsidRDefault="00657490" w:rsidP="00657490">
      <w:pPr>
        <w:spacing w:line="360" w:lineRule="auto"/>
        <w:rPr>
          <w:sz w:val="28"/>
          <w:szCs w:val="28"/>
          <w:lang w:val="en-US"/>
        </w:rPr>
      </w:pPr>
      <w:r w:rsidRPr="00D606FF">
        <w:rPr>
          <w:color w:val="000000"/>
          <w:sz w:val="28"/>
          <w:szCs w:val="28"/>
          <w:lang w:val="en-US"/>
        </w:rPr>
        <w:t>D0(i)=D(d+2-i);</w:t>
      </w:r>
    </w:p>
    <w:p w:rsidR="00657490" w:rsidRPr="00702AA4" w:rsidRDefault="00657490" w:rsidP="00657490">
      <w:pPr>
        <w:spacing w:line="360" w:lineRule="auto"/>
        <w:rPr>
          <w:sz w:val="28"/>
          <w:szCs w:val="28"/>
        </w:rPr>
      </w:pPr>
      <w:r w:rsidRPr="00D606FF">
        <w:rPr>
          <w:color w:val="0000FF"/>
          <w:sz w:val="28"/>
          <w:szCs w:val="28"/>
          <w:lang w:val="en-US"/>
        </w:rPr>
        <w:t>end</w:t>
      </w:r>
    </w:p>
    <w:p w:rsidR="00657490" w:rsidRPr="00702AA4" w:rsidRDefault="00657490" w:rsidP="00657490">
      <w:pPr>
        <w:spacing w:line="360" w:lineRule="auto"/>
        <w:rPr>
          <w:sz w:val="28"/>
          <w:szCs w:val="28"/>
        </w:rPr>
      </w:pPr>
      <w:r w:rsidRPr="00D606FF">
        <w:rPr>
          <w:color w:val="000000"/>
          <w:sz w:val="28"/>
          <w:szCs w:val="28"/>
          <w:lang w:val="en-US"/>
        </w:rPr>
        <w:t>D</w:t>
      </w:r>
      <w:r w:rsidRPr="00702AA4">
        <w:rPr>
          <w:color w:val="000000"/>
          <w:sz w:val="28"/>
          <w:szCs w:val="28"/>
        </w:rPr>
        <w:t>=</w:t>
      </w:r>
      <w:r w:rsidRPr="00D606FF">
        <w:rPr>
          <w:color w:val="000000"/>
          <w:sz w:val="28"/>
          <w:szCs w:val="28"/>
          <w:lang w:val="en-US"/>
        </w:rPr>
        <w:t>D</w:t>
      </w:r>
      <w:r w:rsidRPr="00702AA4">
        <w:rPr>
          <w:color w:val="000000"/>
          <w:sz w:val="28"/>
          <w:szCs w:val="28"/>
        </w:rPr>
        <w:t>0';</w:t>
      </w:r>
    </w:p>
    <w:p w:rsidR="00657490" w:rsidRPr="00702AA4" w:rsidRDefault="00657490" w:rsidP="00657490">
      <w:pPr>
        <w:spacing w:line="360" w:lineRule="auto"/>
        <w:rPr>
          <w:sz w:val="28"/>
          <w:szCs w:val="28"/>
        </w:rPr>
      </w:pPr>
      <w:r w:rsidRPr="00D606FF">
        <w:rPr>
          <w:color w:val="000000"/>
          <w:sz w:val="28"/>
          <w:szCs w:val="28"/>
          <w:lang w:val="en-US"/>
        </w:rPr>
        <w:t>lr</w:t>
      </w:r>
      <w:r w:rsidRPr="00702AA4">
        <w:rPr>
          <w:color w:val="000000"/>
          <w:sz w:val="28"/>
          <w:szCs w:val="28"/>
        </w:rPr>
        <w:t>=</w:t>
      </w:r>
      <w:r w:rsidRPr="00D606FF">
        <w:rPr>
          <w:color w:val="000000"/>
          <w:sz w:val="28"/>
          <w:szCs w:val="28"/>
          <w:lang w:val="en-US"/>
        </w:rPr>
        <w:t>MATRICA</w:t>
      </w:r>
      <w:r w:rsidRPr="00702AA4">
        <w:rPr>
          <w:color w:val="000000"/>
          <w:sz w:val="28"/>
          <w:szCs w:val="28"/>
        </w:rPr>
        <w:t>\</w:t>
      </w:r>
      <w:r w:rsidRPr="00D606FF">
        <w:rPr>
          <w:color w:val="000000"/>
          <w:sz w:val="28"/>
          <w:szCs w:val="28"/>
          <w:lang w:val="en-US"/>
        </w:rPr>
        <w:t>D</w:t>
      </w:r>
      <w:r w:rsidRPr="00702AA4">
        <w:rPr>
          <w:color w:val="000000"/>
          <w:sz w:val="28"/>
          <w:szCs w:val="28"/>
        </w:rPr>
        <w:t>;</w:t>
      </w:r>
    </w:p>
    <w:p w:rsidR="00657490" w:rsidRPr="00702AA4" w:rsidRDefault="00657490" w:rsidP="00657490">
      <w:pPr>
        <w:spacing w:line="360" w:lineRule="auto"/>
        <w:rPr>
          <w:sz w:val="28"/>
          <w:szCs w:val="28"/>
        </w:rPr>
      </w:pPr>
    </w:p>
    <w:p w:rsidR="00657490" w:rsidRPr="00D606FF" w:rsidRDefault="00657490" w:rsidP="00657490">
      <w:pPr>
        <w:spacing w:line="360" w:lineRule="auto"/>
        <w:rPr>
          <w:sz w:val="28"/>
          <w:szCs w:val="28"/>
        </w:rPr>
      </w:pPr>
      <w:r w:rsidRPr="00D606FF">
        <w:rPr>
          <w:sz w:val="28"/>
          <w:szCs w:val="28"/>
        </w:rPr>
        <w:t>% Составление уравнения ЦУУ с численными коэффициентами</w:t>
      </w:r>
    </w:p>
    <w:p w:rsidR="00657490" w:rsidRPr="00D606FF" w:rsidRDefault="00657490" w:rsidP="00657490">
      <w:pPr>
        <w:spacing w:line="360" w:lineRule="auto"/>
        <w:rPr>
          <w:sz w:val="28"/>
          <w:szCs w:val="28"/>
          <w:lang w:val="en-US"/>
        </w:rPr>
      </w:pPr>
      <w:r w:rsidRPr="00D606FF">
        <w:rPr>
          <w:color w:val="000000"/>
          <w:sz w:val="28"/>
          <w:szCs w:val="28"/>
          <w:lang w:val="en-US"/>
        </w:rPr>
        <w:t>Lwave=lr(1:lwave+1);</w:t>
      </w:r>
    </w:p>
    <w:p w:rsidR="00657490" w:rsidRPr="00D606FF" w:rsidRDefault="00657490" w:rsidP="00657490">
      <w:pPr>
        <w:spacing w:line="360" w:lineRule="auto"/>
        <w:rPr>
          <w:sz w:val="28"/>
          <w:szCs w:val="28"/>
          <w:lang w:val="en-US"/>
        </w:rPr>
      </w:pPr>
      <w:r w:rsidRPr="00D606FF">
        <w:rPr>
          <w:color w:val="0000FF"/>
          <w:sz w:val="28"/>
          <w:szCs w:val="28"/>
          <w:lang w:val="en-US"/>
        </w:rPr>
        <w:t>for</w:t>
      </w:r>
      <w:r w:rsidRPr="00D606FF">
        <w:rPr>
          <w:color w:val="000000"/>
          <w:sz w:val="28"/>
          <w:szCs w:val="28"/>
          <w:lang w:val="en-US"/>
        </w:rPr>
        <w:t xml:space="preserve"> i=1:lwave+1</w:t>
      </w:r>
    </w:p>
    <w:p w:rsidR="00657490" w:rsidRPr="00D606FF" w:rsidRDefault="00657490" w:rsidP="00657490">
      <w:pPr>
        <w:spacing w:line="360" w:lineRule="auto"/>
        <w:rPr>
          <w:sz w:val="28"/>
          <w:szCs w:val="28"/>
          <w:lang w:val="en-US"/>
        </w:rPr>
      </w:pPr>
      <w:r w:rsidRPr="00D606FF">
        <w:rPr>
          <w:color w:val="000000"/>
          <w:sz w:val="28"/>
          <w:szCs w:val="28"/>
          <w:lang w:val="en-US"/>
        </w:rPr>
        <w:t>L0(i)=Lwave(lwave+2-i);</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00"/>
          <w:sz w:val="28"/>
          <w:szCs w:val="28"/>
          <w:lang w:val="en-US"/>
        </w:rPr>
        <w:t>Lwave=L0;</w:t>
      </w:r>
    </w:p>
    <w:p w:rsidR="00657490" w:rsidRPr="00D606FF" w:rsidRDefault="00657490" w:rsidP="00657490">
      <w:pPr>
        <w:spacing w:line="360" w:lineRule="auto"/>
        <w:rPr>
          <w:sz w:val="28"/>
          <w:szCs w:val="28"/>
          <w:lang w:val="en-US"/>
        </w:rPr>
      </w:pPr>
      <w:r w:rsidRPr="00D606FF">
        <w:rPr>
          <w:color w:val="000000"/>
          <w:sz w:val="28"/>
          <w:szCs w:val="28"/>
          <w:lang w:val="en-US"/>
        </w:rPr>
        <w:t>L=conv(Lwave,pol2);</w:t>
      </w:r>
    </w:p>
    <w:p w:rsidR="00657490" w:rsidRPr="00D606FF" w:rsidRDefault="00657490" w:rsidP="00657490">
      <w:pPr>
        <w:spacing w:line="360" w:lineRule="auto"/>
        <w:rPr>
          <w:sz w:val="28"/>
          <w:szCs w:val="28"/>
          <w:lang w:val="en-US"/>
        </w:rPr>
      </w:pPr>
      <w:r w:rsidRPr="00D606FF">
        <w:rPr>
          <w:color w:val="000000"/>
          <w:sz w:val="28"/>
          <w:szCs w:val="28"/>
          <w:lang w:val="en-US"/>
        </w:rPr>
        <w:lastRenderedPageBreak/>
        <w:t>l=length(L)-1;</w:t>
      </w:r>
    </w:p>
    <w:p w:rsidR="00657490" w:rsidRPr="00D606FF" w:rsidRDefault="00657490" w:rsidP="00657490">
      <w:pPr>
        <w:spacing w:line="360" w:lineRule="auto"/>
        <w:rPr>
          <w:sz w:val="28"/>
          <w:szCs w:val="28"/>
          <w:lang w:val="en-US"/>
        </w:rPr>
      </w:pPr>
    </w:p>
    <w:p w:rsidR="00657490" w:rsidRPr="00D606FF" w:rsidRDefault="00657490" w:rsidP="00657490">
      <w:pPr>
        <w:spacing w:line="360" w:lineRule="auto"/>
        <w:rPr>
          <w:sz w:val="28"/>
          <w:szCs w:val="28"/>
          <w:lang w:val="en-US"/>
        </w:rPr>
      </w:pPr>
      <w:r w:rsidRPr="00D606FF">
        <w:rPr>
          <w:color w:val="000000"/>
          <w:sz w:val="28"/>
          <w:szCs w:val="28"/>
          <w:lang w:val="en-US"/>
        </w:rPr>
        <w:t>Rwave=lr(lwave+2:lwave+rwave+2);</w:t>
      </w:r>
    </w:p>
    <w:p w:rsidR="00657490" w:rsidRPr="00D606FF" w:rsidRDefault="00657490" w:rsidP="00657490">
      <w:pPr>
        <w:spacing w:line="360" w:lineRule="auto"/>
        <w:rPr>
          <w:sz w:val="28"/>
          <w:szCs w:val="28"/>
          <w:lang w:val="en-US"/>
        </w:rPr>
      </w:pPr>
      <w:r w:rsidRPr="00D606FF">
        <w:rPr>
          <w:color w:val="0000FF"/>
          <w:sz w:val="28"/>
          <w:szCs w:val="28"/>
          <w:lang w:val="en-US"/>
        </w:rPr>
        <w:t>for</w:t>
      </w:r>
      <w:r w:rsidRPr="00D606FF">
        <w:rPr>
          <w:color w:val="000000"/>
          <w:sz w:val="28"/>
          <w:szCs w:val="28"/>
          <w:lang w:val="en-US"/>
        </w:rPr>
        <w:t xml:space="preserve"> i=1:rwave+1</w:t>
      </w:r>
    </w:p>
    <w:p w:rsidR="00657490" w:rsidRPr="00D606FF" w:rsidRDefault="00657490" w:rsidP="00657490">
      <w:pPr>
        <w:spacing w:line="360" w:lineRule="auto"/>
        <w:rPr>
          <w:sz w:val="28"/>
          <w:szCs w:val="28"/>
          <w:lang w:val="en-US"/>
        </w:rPr>
      </w:pPr>
      <w:r w:rsidRPr="00D606FF">
        <w:rPr>
          <w:color w:val="000000"/>
          <w:sz w:val="28"/>
          <w:szCs w:val="28"/>
          <w:lang w:val="en-US"/>
        </w:rPr>
        <w:t>R0(i)=Rwave(rwave+2-i);</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00"/>
          <w:sz w:val="28"/>
          <w:szCs w:val="28"/>
          <w:lang w:val="en-US"/>
        </w:rPr>
        <w:t>Rwave=R0;</w:t>
      </w:r>
    </w:p>
    <w:p w:rsidR="00657490" w:rsidRPr="00D606FF" w:rsidRDefault="00657490" w:rsidP="00657490">
      <w:pPr>
        <w:spacing w:line="360" w:lineRule="auto"/>
        <w:rPr>
          <w:sz w:val="28"/>
          <w:szCs w:val="28"/>
          <w:lang w:val="en-US"/>
        </w:rPr>
      </w:pPr>
      <w:r w:rsidRPr="00D606FF">
        <w:rPr>
          <w:color w:val="000000"/>
          <w:sz w:val="28"/>
          <w:szCs w:val="28"/>
          <w:lang w:val="en-US"/>
        </w:rPr>
        <w:t>R=conv(B0,Rwave);</w:t>
      </w:r>
    </w:p>
    <w:p w:rsidR="00657490" w:rsidRPr="00D606FF" w:rsidRDefault="00657490" w:rsidP="00657490">
      <w:pPr>
        <w:spacing w:line="360" w:lineRule="auto"/>
        <w:rPr>
          <w:sz w:val="28"/>
          <w:szCs w:val="28"/>
          <w:lang w:val="en-US"/>
        </w:rPr>
      </w:pPr>
      <w:r w:rsidRPr="00D606FF">
        <w:rPr>
          <w:color w:val="0000FF"/>
          <w:sz w:val="28"/>
          <w:szCs w:val="28"/>
          <w:lang w:val="en-US"/>
        </w:rPr>
        <w:t>for</w:t>
      </w:r>
      <w:r w:rsidRPr="00D606FF">
        <w:rPr>
          <w:color w:val="000000"/>
          <w:sz w:val="28"/>
          <w:szCs w:val="28"/>
          <w:lang w:val="en-US"/>
        </w:rPr>
        <w:t xml:space="preserve"> i=1:nyu</w:t>
      </w:r>
    </w:p>
    <w:p w:rsidR="00657490" w:rsidRPr="00D606FF" w:rsidRDefault="00657490" w:rsidP="00657490">
      <w:pPr>
        <w:spacing w:line="360" w:lineRule="auto"/>
        <w:rPr>
          <w:sz w:val="28"/>
          <w:szCs w:val="28"/>
          <w:lang w:val="en-US"/>
        </w:rPr>
      </w:pPr>
      <w:r w:rsidRPr="00D606FF">
        <w:rPr>
          <w:color w:val="000000"/>
          <w:sz w:val="28"/>
          <w:szCs w:val="28"/>
          <w:lang w:val="en-US"/>
        </w:rPr>
        <w:t>R=conv(R,pol1);</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p>
    <w:p w:rsidR="00657490" w:rsidRPr="00D606FF" w:rsidRDefault="00657490" w:rsidP="00657490">
      <w:pPr>
        <w:spacing w:line="360" w:lineRule="auto"/>
        <w:rPr>
          <w:sz w:val="28"/>
          <w:szCs w:val="28"/>
          <w:lang w:val="en-US"/>
        </w:rPr>
      </w:pPr>
      <w:r w:rsidRPr="00D606FF">
        <w:rPr>
          <w:color w:val="000000"/>
          <w:sz w:val="28"/>
          <w:szCs w:val="28"/>
          <w:lang w:val="en-US"/>
        </w:rPr>
        <w:t>Q=H0/betam;</w:t>
      </w:r>
    </w:p>
    <w:p w:rsidR="00657490" w:rsidRPr="00D606FF" w:rsidRDefault="00657490" w:rsidP="00657490">
      <w:pPr>
        <w:spacing w:line="360" w:lineRule="auto"/>
        <w:rPr>
          <w:sz w:val="28"/>
          <w:szCs w:val="28"/>
          <w:lang w:val="en-US"/>
        </w:rPr>
      </w:pPr>
      <w:r w:rsidRPr="00D606FF">
        <w:rPr>
          <w:color w:val="0000FF"/>
          <w:sz w:val="28"/>
          <w:szCs w:val="28"/>
          <w:lang w:val="en-US"/>
        </w:rPr>
        <w:t>for</w:t>
      </w:r>
      <w:r w:rsidRPr="00D606FF">
        <w:rPr>
          <w:color w:val="000000"/>
          <w:sz w:val="28"/>
          <w:szCs w:val="28"/>
          <w:lang w:val="en-US"/>
        </w:rPr>
        <w:t xml:space="preserve"> i=1:myu</w:t>
      </w:r>
    </w:p>
    <w:p w:rsidR="00657490" w:rsidRPr="00D606FF" w:rsidRDefault="00657490" w:rsidP="00657490">
      <w:pPr>
        <w:spacing w:line="360" w:lineRule="auto"/>
        <w:rPr>
          <w:sz w:val="28"/>
          <w:szCs w:val="28"/>
          <w:lang w:val="en-US"/>
        </w:rPr>
      </w:pPr>
      <w:r w:rsidRPr="00D606FF">
        <w:rPr>
          <w:color w:val="000000"/>
          <w:sz w:val="28"/>
          <w:szCs w:val="28"/>
          <w:lang w:val="en-US"/>
        </w:rPr>
        <w:t>Q=conv(Q,pol2);</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p>
    <w:p w:rsidR="00657490" w:rsidRPr="00D606FF" w:rsidRDefault="00657490" w:rsidP="00657490">
      <w:pPr>
        <w:spacing w:line="360" w:lineRule="auto"/>
        <w:rPr>
          <w:sz w:val="28"/>
          <w:szCs w:val="28"/>
          <w:lang w:val="en-US"/>
        </w:rPr>
      </w:pPr>
      <w:r w:rsidRPr="00D606FF">
        <w:rPr>
          <w:color w:val="000000"/>
          <w:sz w:val="28"/>
          <w:szCs w:val="28"/>
          <w:lang w:val="en-US"/>
        </w:rPr>
        <w:t>q=length(Q)-1;</w:t>
      </w:r>
    </w:p>
    <w:p w:rsidR="00657490" w:rsidRPr="00D606FF" w:rsidRDefault="00657490" w:rsidP="00657490">
      <w:pPr>
        <w:spacing w:line="360" w:lineRule="auto"/>
        <w:rPr>
          <w:sz w:val="28"/>
          <w:szCs w:val="28"/>
          <w:lang w:val="en-US"/>
        </w:rPr>
      </w:pPr>
      <w:r w:rsidRPr="00D606FF">
        <w:rPr>
          <w:color w:val="000000"/>
          <w:sz w:val="28"/>
          <w:szCs w:val="28"/>
          <w:lang w:val="en-US"/>
        </w:rPr>
        <w:t>Qmod=deconv(Q,pol2);</w:t>
      </w:r>
    </w:p>
    <w:p w:rsidR="00657490" w:rsidRPr="00702AA4" w:rsidRDefault="00657490" w:rsidP="00657490">
      <w:pPr>
        <w:spacing w:line="360" w:lineRule="auto"/>
        <w:rPr>
          <w:sz w:val="28"/>
          <w:szCs w:val="28"/>
        </w:rPr>
      </w:pPr>
      <w:r w:rsidRPr="00D606FF">
        <w:rPr>
          <w:color w:val="000000"/>
          <w:sz w:val="28"/>
          <w:szCs w:val="28"/>
          <w:lang w:val="en-US"/>
        </w:rPr>
        <w:t>Lmod</w:t>
      </w:r>
      <w:r w:rsidRPr="00702AA4">
        <w:rPr>
          <w:color w:val="000000"/>
          <w:sz w:val="28"/>
          <w:szCs w:val="28"/>
        </w:rPr>
        <w:t>=</w:t>
      </w:r>
      <w:r w:rsidRPr="00D606FF">
        <w:rPr>
          <w:color w:val="000000"/>
          <w:sz w:val="28"/>
          <w:szCs w:val="28"/>
          <w:lang w:val="en-US"/>
        </w:rPr>
        <w:t>deconv</w:t>
      </w:r>
      <w:r w:rsidRPr="00702AA4">
        <w:rPr>
          <w:color w:val="000000"/>
          <w:sz w:val="28"/>
          <w:szCs w:val="28"/>
        </w:rPr>
        <w:t>(</w:t>
      </w:r>
      <w:r w:rsidRPr="00D606FF">
        <w:rPr>
          <w:color w:val="000000"/>
          <w:sz w:val="28"/>
          <w:szCs w:val="28"/>
          <w:lang w:val="en-US"/>
        </w:rPr>
        <w:t>L</w:t>
      </w:r>
      <w:r w:rsidRPr="00702AA4">
        <w:rPr>
          <w:color w:val="000000"/>
          <w:sz w:val="28"/>
          <w:szCs w:val="28"/>
        </w:rPr>
        <w:t>,</w:t>
      </w:r>
      <w:r w:rsidRPr="00D606FF">
        <w:rPr>
          <w:color w:val="000000"/>
          <w:sz w:val="28"/>
          <w:szCs w:val="28"/>
          <w:lang w:val="en-US"/>
        </w:rPr>
        <w:t>pol</w:t>
      </w:r>
      <w:r w:rsidRPr="00702AA4">
        <w:rPr>
          <w:color w:val="000000"/>
          <w:sz w:val="28"/>
          <w:szCs w:val="28"/>
        </w:rPr>
        <w:t>2);</w:t>
      </w:r>
    </w:p>
    <w:p w:rsidR="00657490" w:rsidRPr="00F05D7A" w:rsidRDefault="00657490" w:rsidP="00657490">
      <w:pPr>
        <w:spacing w:line="360" w:lineRule="auto"/>
        <w:rPr>
          <w:sz w:val="28"/>
          <w:szCs w:val="28"/>
        </w:rPr>
      </w:pPr>
      <w:r w:rsidRPr="00E42CA1">
        <w:rPr>
          <w:color w:val="000000"/>
          <w:sz w:val="28"/>
          <w:szCs w:val="28"/>
          <w:lang w:val="en-US"/>
        </w:rPr>
        <w:t>disp</w:t>
      </w:r>
      <w:r w:rsidRPr="00F05D7A">
        <w:rPr>
          <w:color w:val="000000"/>
          <w:sz w:val="28"/>
          <w:szCs w:val="28"/>
        </w:rPr>
        <w:t>(</w:t>
      </w:r>
      <w:r w:rsidRPr="00F05D7A">
        <w:rPr>
          <w:color w:val="A020F0"/>
          <w:sz w:val="28"/>
          <w:szCs w:val="28"/>
        </w:rPr>
        <w:t>'-----</w:t>
      </w:r>
      <w:r w:rsidRPr="00D606FF">
        <w:rPr>
          <w:color w:val="A020F0"/>
          <w:sz w:val="28"/>
          <w:szCs w:val="28"/>
        </w:rPr>
        <w:t>УравнениеЦУУсчисленнымикоэффициентамиимеетвид</w:t>
      </w:r>
      <w:r w:rsidRPr="00F05D7A">
        <w:rPr>
          <w:color w:val="A020F0"/>
          <w:sz w:val="28"/>
          <w:szCs w:val="28"/>
        </w:rPr>
        <w:t>------'</w:t>
      </w:r>
      <w:r w:rsidRPr="00F05D7A">
        <w:rPr>
          <w:color w:val="000000"/>
          <w:sz w:val="28"/>
          <w:szCs w:val="28"/>
        </w:rPr>
        <w:t>);</w:t>
      </w:r>
    </w:p>
    <w:p w:rsidR="00657490" w:rsidRPr="00D606FF" w:rsidRDefault="00657490" w:rsidP="00657490">
      <w:pPr>
        <w:spacing w:line="360" w:lineRule="auto"/>
        <w:rPr>
          <w:sz w:val="28"/>
          <w:szCs w:val="28"/>
        </w:rPr>
      </w:pPr>
      <w:r w:rsidRPr="00D606FF">
        <w:rPr>
          <w:sz w:val="28"/>
          <w:szCs w:val="28"/>
        </w:rPr>
        <w:t>% Уравнение ЦУУ при измерении g и y</w:t>
      </w:r>
    </w:p>
    <w:p w:rsidR="00657490" w:rsidRPr="00D606FF" w:rsidRDefault="00657490" w:rsidP="00657490">
      <w:pPr>
        <w:spacing w:line="360" w:lineRule="auto"/>
        <w:rPr>
          <w:sz w:val="28"/>
          <w:szCs w:val="28"/>
          <w:lang w:val="en-US"/>
        </w:rPr>
      </w:pPr>
      <w:r w:rsidRPr="00D606FF">
        <w:rPr>
          <w:color w:val="000000"/>
          <w:sz w:val="28"/>
          <w:szCs w:val="28"/>
          <w:lang w:val="en-US"/>
        </w:rPr>
        <w:t>zer1=zeros(1,r-q);</w:t>
      </w:r>
    </w:p>
    <w:p w:rsidR="00657490" w:rsidRPr="00D606FF" w:rsidRDefault="00657490" w:rsidP="00657490">
      <w:pPr>
        <w:spacing w:line="360" w:lineRule="auto"/>
        <w:rPr>
          <w:sz w:val="28"/>
          <w:szCs w:val="28"/>
          <w:lang w:val="en-US"/>
        </w:rPr>
      </w:pPr>
      <w:r w:rsidRPr="00D606FF">
        <w:rPr>
          <w:color w:val="000000"/>
          <w:sz w:val="28"/>
          <w:szCs w:val="28"/>
          <w:lang w:val="en-US"/>
        </w:rPr>
        <w:t>zer2=zeros(1,r-l);</w:t>
      </w:r>
    </w:p>
    <w:p w:rsidR="00657490" w:rsidRPr="00D606FF" w:rsidRDefault="00657490" w:rsidP="00657490">
      <w:pPr>
        <w:spacing w:line="360" w:lineRule="auto"/>
        <w:rPr>
          <w:sz w:val="28"/>
          <w:szCs w:val="28"/>
          <w:lang w:val="en-US"/>
        </w:rPr>
      </w:pPr>
      <w:r w:rsidRPr="00D606FF">
        <w:rPr>
          <w:color w:val="000000"/>
          <w:sz w:val="28"/>
          <w:szCs w:val="28"/>
          <w:lang w:val="en-US"/>
        </w:rPr>
        <w:t>Q1=[zer1, Q];</w:t>
      </w:r>
    </w:p>
    <w:p w:rsidR="00657490" w:rsidRPr="00D606FF" w:rsidRDefault="00657490" w:rsidP="00657490">
      <w:pPr>
        <w:spacing w:line="360" w:lineRule="auto"/>
        <w:rPr>
          <w:sz w:val="28"/>
          <w:szCs w:val="28"/>
          <w:lang w:val="en-US"/>
        </w:rPr>
      </w:pPr>
      <w:r w:rsidRPr="00D606FF">
        <w:rPr>
          <w:color w:val="000000"/>
          <w:sz w:val="28"/>
          <w:szCs w:val="28"/>
          <w:lang w:val="en-US"/>
        </w:rPr>
        <w:t>L1=[zer2, L];</w:t>
      </w:r>
    </w:p>
    <w:p w:rsidR="00657490" w:rsidRPr="00D606FF" w:rsidRDefault="00657490" w:rsidP="00657490">
      <w:pPr>
        <w:spacing w:line="360" w:lineRule="auto"/>
        <w:rPr>
          <w:sz w:val="28"/>
          <w:szCs w:val="28"/>
          <w:lang w:val="en-US"/>
        </w:rPr>
      </w:pPr>
      <w:r w:rsidRPr="00D606FF">
        <w:rPr>
          <w:color w:val="000000"/>
          <w:sz w:val="28"/>
          <w:szCs w:val="28"/>
          <w:lang w:val="en-US"/>
        </w:rPr>
        <w:t>str=[];</w:t>
      </w:r>
    </w:p>
    <w:p w:rsidR="00657490" w:rsidRPr="00D606FF" w:rsidRDefault="00657490" w:rsidP="00657490">
      <w:pPr>
        <w:spacing w:line="360" w:lineRule="auto"/>
        <w:rPr>
          <w:sz w:val="28"/>
          <w:szCs w:val="28"/>
          <w:lang w:val="en-US"/>
        </w:rPr>
      </w:pPr>
      <w:r w:rsidRPr="00D606FF">
        <w:rPr>
          <w:color w:val="0000FF"/>
          <w:sz w:val="28"/>
          <w:szCs w:val="28"/>
          <w:lang w:val="en-US"/>
        </w:rPr>
        <w:t>for</w:t>
      </w:r>
      <w:r w:rsidRPr="00D606FF">
        <w:rPr>
          <w:color w:val="000000"/>
          <w:sz w:val="28"/>
          <w:szCs w:val="28"/>
          <w:lang w:val="en-US"/>
        </w:rPr>
        <w:t xml:space="preserve"> i=1:length(R)</w:t>
      </w:r>
    </w:p>
    <w:p w:rsidR="00657490" w:rsidRPr="00D606FF" w:rsidRDefault="00657490" w:rsidP="00657490">
      <w:pPr>
        <w:spacing w:line="360" w:lineRule="auto"/>
        <w:rPr>
          <w:sz w:val="28"/>
          <w:szCs w:val="28"/>
          <w:lang w:val="en-US"/>
        </w:rPr>
      </w:pPr>
      <w:r w:rsidRPr="00D606FF">
        <w:rPr>
          <w:color w:val="000000"/>
          <w:sz w:val="28"/>
          <w:szCs w:val="28"/>
          <w:lang w:val="en-US"/>
        </w:rPr>
        <w:t>str1=[];</w:t>
      </w:r>
    </w:p>
    <w:p w:rsidR="00657490" w:rsidRPr="00D606FF" w:rsidRDefault="00657490" w:rsidP="00657490">
      <w:pPr>
        <w:spacing w:line="360" w:lineRule="auto"/>
        <w:rPr>
          <w:sz w:val="28"/>
          <w:szCs w:val="28"/>
          <w:lang w:val="en-US"/>
        </w:rPr>
      </w:pPr>
      <w:r w:rsidRPr="00D606FF">
        <w:rPr>
          <w:color w:val="0000FF"/>
          <w:sz w:val="28"/>
          <w:szCs w:val="28"/>
          <w:lang w:val="en-US"/>
        </w:rPr>
        <w:t>if</w:t>
      </w:r>
      <w:r w:rsidRPr="00D606FF">
        <w:rPr>
          <w:color w:val="000000"/>
          <w:sz w:val="28"/>
          <w:szCs w:val="28"/>
          <w:lang w:val="en-US"/>
        </w:rPr>
        <w:t xml:space="preserve"> R(i)&gt;0</w:t>
      </w:r>
    </w:p>
    <w:p w:rsidR="00657490" w:rsidRPr="00D606FF" w:rsidRDefault="00657490" w:rsidP="00657490">
      <w:pPr>
        <w:spacing w:line="360" w:lineRule="auto"/>
        <w:rPr>
          <w:sz w:val="28"/>
          <w:szCs w:val="28"/>
          <w:lang w:val="en-US"/>
        </w:rPr>
      </w:pPr>
      <w:r w:rsidRPr="00D606FF">
        <w:rPr>
          <w:color w:val="0000FF"/>
          <w:sz w:val="28"/>
          <w:szCs w:val="28"/>
          <w:lang w:val="en-US"/>
        </w:rPr>
        <w:lastRenderedPageBreak/>
        <w:t>if</w:t>
      </w:r>
      <w:r w:rsidRPr="00D606FF">
        <w:rPr>
          <w:color w:val="000000"/>
          <w:sz w:val="28"/>
          <w:szCs w:val="28"/>
          <w:lang w:val="en-US"/>
        </w:rPr>
        <w:t xml:space="preserve"> i==1</w:t>
      </w:r>
    </w:p>
    <w:p w:rsidR="00657490" w:rsidRPr="00D606FF" w:rsidRDefault="00657490" w:rsidP="00657490">
      <w:pPr>
        <w:spacing w:line="360" w:lineRule="auto"/>
        <w:rPr>
          <w:sz w:val="28"/>
          <w:szCs w:val="28"/>
          <w:lang w:val="en-US"/>
        </w:rPr>
      </w:pPr>
      <w:r w:rsidRPr="00D606FF">
        <w:rPr>
          <w:color w:val="000000"/>
          <w:sz w:val="28"/>
          <w:szCs w:val="28"/>
          <w:lang w:val="en-US"/>
        </w:rPr>
        <w:t>str1=[num2str(R(i))];</w:t>
      </w:r>
    </w:p>
    <w:p w:rsidR="00657490" w:rsidRPr="00D606FF" w:rsidRDefault="00657490" w:rsidP="00657490">
      <w:pPr>
        <w:spacing w:line="360" w:lineRule="auto"/>
        <w:rPr>
          <w:sz w:val="28"/>
          <w:szCs w:val="28"/>
          <w:lang w:val="en-US"/>
        </w:rPr>
      </w:pPr>
      <w:r w:rsidRPr="00D606FF">
        <w:rPr>
          <w:color w:val="0000FF"/>
          <w:sz w:val="28"/>
          <w:szCs w:val="28"/>
          <w:lang w:val="en-US"/>
        </w:rPr>
        <w:t>else</w:t>
      </w:r>
    </w:p>
    <w:p w:rsidR="00657490" w:rsidRPr="00D606FF" w:rsidRDefault="00657490" w:rsidP="00657490">
      <w:pPr>
        <w:spacing w:line="360" w:lineRule="auto"/>
        <w:rPr>
          <w:sz w:val="28"/>
          <w:szCs w:val="28"/>
          <w:lang w:val="en-US"/>
        </w:rPr>
      </w:pPr>
      <w:r w:rsidRPr="00D606FF">
        <w:rPr>
          <w:color w:val="000000"/>
          <w:sz w:val="28"/>
          <w:szCs w:val="28"/>
          <w:lang w:val="en-US"/>
        </w:rPr>
        <w:t>str1=[</w:t>
      </w:r>
      <w:r w:rsidRPr="00D606FF">
        <w:rPr>
          <w:color w:val="A020F0"/>
          <w:sz w:val="28"/>
          <w:szCs w:val="28"/>
          <w:lang w:val="en-US"/>
        </w:rPr>
        <w:t>'+'</w:t>
      </w:r>
      <w:r w:rsidRPr="00D606FF">
        <w:rPr>
          <w:color w:val="000000"/>
          <w:sz w:val="28"/>
          <w:szCs w:val="28"/>
          <w:lang w:val="en-US"/>
        </w:rPr>
        <w:t xml:space="preserve">,num2str(R(i)) </w:t>
      </w:r>
      <w:r w:rsidRPr="00D606FF">
        <w:rPr>
          <w:color w:val="A020F0"/>
          <w:sz w:val="28"/>
          <w:szCs w:val="28"/>
          <w:lang w:val="en-US"/>
        </w:rPr>
        <w:t>'*z^('</w:t>
      </w:r>
      <w:r w:rsidRPr="00D606FF">
        <w:rPr>
          <w:color w:val="000000"/>
          <w:sz w:val="28"/>
          <w:szCs w:val="28"/>
          <w:lang w:val="en-US"/>
        </w:rPr>
        <w:t xml:space="preserve"> int2str(1-i),</w:t>
      </w:r>
      <w:r w:rsidRPr="00D606FF">
        <w:rPr>
          <w:color w:val="A020F0"/>
          <w:sz w:val="28"/>
          <w:szCs w:val="28"/>
          <w:lang w:val="en-US"/>
        </w:rPr>
        <w:t>')'</w:t>
      </w:r>
      <w:r w:rsidRPr="00D606FF">
        <w:rPr>
          <w:color w:val="000000"/>
          <w:sz w:val="28"/>
          <w:szCs w:val="28"/>
          <w:lang w:val="en-US"/>
        </w:rPr>
        <w:t>];</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FF"/>
          <w:sz w:val="28"/>
          <w:szCs w:val="28"/>
          <w:lang w:val="en-US"/>
        </w:rPr>
        <w:t>if</w:t>
      </w:r>
      <w:r w:rsidRPr="00D606FF">
        <w:rPr>
          <w:color w:val="000000"/>
          <w:sz w:val="28"/>
          <w:szCs w:val="28"/>
          <w:lang w:val="en-US"/>
        </w:rPr>
        <w:t xml:space="preserve"> R(i)&lt;0</w:t>
      </w:r>
    </w:p>
    <w:p w:rsidR="00657490" w:rsidRPr="00D606FF" w:rsidRDefault="00657490" w:rsidP="00657490">
      <w:pPr>
        <w:spacing w:line="360" w:lineRule="auto"/>
        <w:rPr>
          <w:sz w:val="28"/>
          <w:szCs w:val="28"/>
          <w:lang w:val="en-US"/>
        </w:rPr>
      </w:pPr>
      <w:r w:rsidRPr="00D606FF">
        <w:rPr>
          <w:color w:val="000000"/>
          <w:sz w:val="28"/>
          <w:szCs w:val="28"/>
          <w:lang w:val="en-US"/>
        </w:rPr>
        <w:t xml:space="preserve">str1=[num2str(R(i)) </w:t>
      </w:r>
      <w:r w:rsidRPr="00D606FF">
        <w:rPr>
          <w:color w:val="A020F0"/>
          <w:sz w:val="28"/>
          <w:szCs w:val="28"/>
          <w:lang w:val="en-US"/>
        </w:rPr>
        <w:t>'*z^('</w:t>
      </w:r>
      <w:r w:rsidRPr="00D606FF">
        <w:rPr>
          <w:color w:val="000000"/>
          <w:sz w:val="28"/>
          <w:szCs w:val="28"/>
          <w:lang w:val="en-US"/>
        </w:rPr>
        <w:t xml:space="preserve"> int2str(1-i),</w:t>
      </w:r>
      <w:r w:rsidRPr="00D606FF">
        <w:rPr>
          <w:color w:val="A020F0"/>
          <w:sz w:val="28"/>
          <w:szCs w:val="28"/>
          <w:lang w:val="en-US"/>
        </w:rPr>
        <w:t>')'</w:t>
      </w:r>
      <w:r w:rsidRPr="00D606FF">
        <w:rPr>
          <w:color w:val="000000"/>
          <w:sz w:val="28"/>
          <w:szCs w:val="28"/>
          <w:lang w:val="en-US"/>
        </w:rPr>
        <w:t>];</w:t>
      </w:r>
    </w:p>
    <w:p w:rsidR="00657490" w:rsidRPr="00D606FF" w:rsidRDefault="00657490" w:rsidP="00657490">
      <w:pPr>
        <w:spacing w:line="360" w:lineRule="auto"/>
        <w:rPr>
          <w:sz w:val="28"/>
          <w:szCs w:val="28"/>
          <w:lang w:val="en-US"/>
        </w:rPr>
      </w:pPr>
      <w:r w:rsidRPr="00D606FF">
        <w:rPr>
          <w:color w:val="0000FF"/>
          <w:sz w:val="28"/>
          <w:szCs w:val="28"/>
          <w:lang w:val="en-US"/>
        </w:rPr>
        <w:t>end</w:t>
      </w:r>
      <w:r w:rsidRPr="00D606FF">
        <w:rPr>
          <w:color w:val="000000"/>
          <w:sz w:val="28"/>
          <w:szCs w:val="28"/>
          <w:lang w:val="en-US"/>
        </w:rPr>
        <w:t>;</w:t>
      </w:r>
    </w:p>
    <w:p w:rsidR="00657490" w:rsidRPr="00D606FF" w:rsidRDefault="00657490" w:rsidP="00657490">
      <w:pPr>
        <w:spacing w:line="360" w:lineRule="auto"/>
        <w:rPr>
          <w:sz w:val="28"/>
          <w:szCs w:val="28"/>
          <w:lang w:val="en-US"/>
        </w:rPr>
      </w:pPr>
      <w:r w:rsidRPr="00D606FF">
        <w:rPr>
          <w:color w:val="000000"/>
          <w:sz w:val="28"/>
          <w:szCs w:val="28"/>
          <w:lang w:val="en-US"/>
        </w:rPr>
        <w:t>str=[str, str1];</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00"/>
          <w:sz w:val="28"/>
          <w:szCs w:val="28"/>
          <w:lang w:val="en-US"/>
        </w:rPr>
        <w:t>Rstr=str;</w:t>
      </w:r>
    </w:p>
    <w:p w:rsidR="00657490" w:rsidRPr="00D606FF" w:rsidRDefault="00657490" w:rsidP="00657490">
      <w:pPr>
        <w:spacing w:line="360" w:lineRule="auto"/>
        <w:rPr>
          <w:sz w:val="28"/>
          <w:szCs w:val="28"/>
          <w:lang w:val="en-US"/>
        </w:rPr>
      </w:pPr>
    </w:p>
    <w:p w:rsidR="00657490" w:rsidRPr="00D606FF" w:rsidRDefault="00657490" w:rsidP="00657490">
      <w:pPr>
        <w:spacing w:line="360" w:lineRule="auto"/>
        <w:rPr>
          <w:sz w:val="28"/>
          <w:szCs w:val="28"/>
          <w:lang w:val="en-US"/>
        </w:rPr>
      </w:pPr>
      <w:r w:rsidRPr="00D606FF">
        <w:rPr>
          <w:color w:val="000000"/>
          <w:sz w:val="28"/>
          <w:szCs w:val="28"/>
          <w:lang w:val="en-US"/>
        </w:rPr>
        <w:t>str=[];</w:t>
      </w:r>
    </w:p>
    <w:p w:rsidR="00657490" w:rsidRPr="00D606FF" w:rsidRDefault="00657490" w:rsidP="00657490">
      <w:pPr>
        <w:spacing w:line="360" w:lineRule="auto"/>
        <w:rPr>
          <w:sz w:val="28"/>
          <w:szCs w:val="28"/>
          <w:lang w:val="en-US"/>
        </w:rPr>
      </w:pPr>
      <w:r w:rsidRPr="00D606FF">
        <w:rPr>
          <w:color w:val="0000FF"/>
          <w:sz w:val="28"/>
          <w:szCs w:val="28"/>
          <w:lang w:val="en-US"/>
        </w:rPr>
        <w:t>for</w:t>
      </w:r>
      <w:r w:rsidRPr="00D606FF">
        <w:rPr>
          <w:color w:val="000000"/>
          <w:sz w:val="28"/>
          <w:szCs w:val="28"/>
          <w:lang w:val="en-US"/>
        </w:rPr>
        <w:t xml:space="preserve"> i=1:(length(Q1)-1)</w:t>
      </w:r>
    </w:p>
    <w:p w:rsidR="00657490" w:rsidRPr="00D606FF" w:rsidRDefault="00657490" w:rsidP="00657490">
      <w:pPr>
        <w:spacing w:line="360" w:lineRule="auto"/>
        <w:rPr>
          <w:sz w:val="28"/>
          <w:szCs w:val="28"/>
          <w:lang w:val="en-US"/>
        </w:rPr>
      </w:pPr>
      <w:r w:rsidRPr="00D606FF">
        <w:rPr>
          <w:color w:val="000000"/>
          <w:sz w:val="28"/>
          <w:szCs w:val="28"/>
          <w:lang w:val="en-US"/>
        </w:rPr>
        <w:t>str1=[];</w:t>
      </w:r>
    </w:p>
    <w:p w:rsidR="00657490" w:rsidRPr="00D606FF" w:rsidRDefault="00657490" w:rsidP="00657490">
      <w:pPr>
        <w:spacing w:line="360" w:lineRule="auto"/>
        <w:rPr>
          <w:sz w:val="28"/>
          <w:szCs w:val="28"/>
          <w:lang w:val="en-US"/>
        </w:rPr>
      </w:pPr>
      <w:r w:rsidRPr="00D606FF">
        <w:rPr>
          <w:color w:val="0000FF"/>
          <w:sz w:val="28"/>
          <w:szCs w:val="28"/>
          <w:lang w:val="en-US"/>
        </w:rPr>
        <w:t>if</w:t>
      </w:r>
      <w:r w:rsidRPr="00D606FF">
        <w:rPr>
          <w:color w:val="000000"/>
          <w:sz w:val="28"/>
          <w:szCs w:val="28"/>
          <w:lang w:val="en-US"/>
        </w:rPr>
        <w:t xml:space="preserve"> Q1(i)&gt;0</w:t>
      </w:r>
    </w:p>
    <w:p w:rsidR="00657490" w:rsidRPr="00D606FF" w:rsidRDefault="00657490" w:rsidP="00657490">
      <w:pPr>
        <w:spacing w:line="360" w:lineRule="auto"/>
        <w:rPr>
          <w:sz w:val="28"/>
          <w:szCs w:val="28"/>
          <w:lang w:val="en-US"/>
        </w:rPr>
      </w:pPr>
      <w:r w:rsidRPr="00D606FF">
        <w:rPr>
          <w:color w:val="0000FF"/>
          <w:sz w:val="28"/>
          <w:szCs w:val="28"/>
          <w:lang w:val="en-US"/>
        </w:rPr>
        <w:t>if</w:t>
      </w:r>
      <w:r w:rsidRPr="00D606FF">
        <w:rPr>
          <w:color w:val="000000"/>
          <w:sz w:val="28"/>
          <w:szCs w:val="28"/>
          <w:lang w:val="en-US"/>
        </w:rPr>
        <w:t xml:space="preserve"> i==1</w:t>
      </w:r>
    </w:p>
    <w:p w:rsidR="00657490" w:rsidRPr="00D606FF" w:rsidRDefault="00657490" w:rsidP="00657490">
      <w:pPr>
        <w:spacing w:line="360" w:lineRule="auto"/>
        <w:rPr>
          <w:sz w:val="28"/>
          <w:szCs w:val="28"/>
          <w:lang w:val="en-US"/>
        </w:rPr>
      </w:pPr>
      <w:r w:rsidRPr="00D606FF">
        <w:rPr>
          <w:color w:val="000000"/>
          <w:sz w:val="28"/>
          <w:szCs w:val="28"/>
          <w:lang w:val="en-US"/>
        </w:rPr>
        <w:t xml:space="preserve">str1=[num2str(Q1(i)) </w:t>
      </w:r>
      <w:r w:rsidRPr="00D606FF">
        <w:rPr>
          <w:color w:val="A020F0"/>
          <w:sz w:val="28"/>
          <w:szCs w:val="28"/>
          <w:lang w:val="en-US"/>
        </w:rPr>
        <w:t>'*z^('</w:t>
      </w:r>
      <w:r w:rsidRPr="00D606FF">
        <w:rPr>
          <w:color w:val="000000"/>
          <w:sz w:val="28"/>
          <w:szCs w:val="28"/>
          <w:lang w:val="en-US"/>
        </w:rPr>
        <w:t xml:space="preserve"> int2str(-i),</w:t>
      </w:r>
      <w:r w:rsidRPr="00D606FF">
        <w:rPr>
          <w:color w:val="A020F0"/>
          <w:sz w:val="28"/>
          <w:szCs w:val="28"/>
          <w:lang w:val="en-US"/>
        </w:rPr>
        <w:t>')'</w:t>
      </w:r>
      <w:r w:rsidRPr="00D606FF">
        <w:rPr>
          <w:color w:val="000000"/>
          <w:sz w:val="28"/>
          <w:szCs w:val="28"/>
          <w:lang w:val="en-US"/>
        </w:rPr>
        <w:t>];</w:t>
      </w:r>
    </w:p>
    <w:p w:rsidR="00657490" w:rsidRPr="00D606FF" w:rsidRDefault="00657490" w:rsidP="00657490">
      <w:pPr>
        <w:spacing w:line="360" w:lineRule="auto"/>
        <w:rPr>
          <w:sz w:val="28"/>
          <w:szCs w:val="28"/>
          <w:lang w:val="en-US"/>
        </w:rPr>
      </w:pPr>
      <w:r w:rsidRPr="00D606FF">
        <w:rPr>
          <w:color w:val="0000FF"/>
          <w:sz w:val="28"/>
          <w:szCs w:val="28"/>
          <w:lang w:val="en-US"/>
        </w:rPr>
        <w:t>else</w:t>
      </w:r>
    </w:p>
    <w:p w:rsidR="00657490" w:rsidRPr="00D606FF" w:rsidRDefault="00657490" w:rsidP="00657490">
      <w:pPr>
        <w:spacing w:line="360" w:lineRule="auto"/>
        <w:rPr>
          <w:sz w:val="28"/>
          <w:szCs w:val="28"/>
          <w:lang w:val="en-US"/>
        </w:rPr>
      </w:pPr>
      <w:r w:rsidRPr="00D606FF">
        <w:rPr>
          <w:color w:val="000000"/>
          <w:sz w:val="28"/>
          <w:szCs w:val="28"/>
          <w:lang w:val="en-US"/>
        </w:rPr>
        <w:t>str1=[</w:t>
      </w:r>
      <w:r w:rsidRPr="00D606FF">
        <w:rPr>
          <w:color w:val="A020F0"/>
          <w:sz w:val="28"/>
          <w:szCs w:val="28"/>
          <w:lang w:val="en-US"/>
        </w:rPr>
        <w:t>'+'</w:t>
      </w:r>
      <w:r w:rsidRPr="00D606FF">
        <w:rPr>
          <w:color w:val="000000"/>
          <w:sz w:val="28"/>
          <w:szCs w:val="28"/>
          <w:lang w:val="en-US"/>
        </w:rPr>
        <w:t xml:space="preserve">,num2str(Q1(i)) </w:t>
      </w:r>
      <w:r w:rsidRPr="00D606FF">
        <w:rPr>
          <w:color w:val="A020F0"/>
          <w:sz w:val="28"/>
          <w:szCs w:val="28"/>
          <w:lang w:val="en-US"/>
        </w:rPr>
        <w:t>'*z^('</w:t>
      </w:r>
      <w:r w:rsidRPr="00D606FF">
        <w:rPr>
          <w:color w:val="000000"/>
          <w:sz w:val="28"/>
          <w:szCs w:val="28"/>
          <w:lang w:val="en-US"/>
        </w:rPr>
        <w:t xml:space="preserve"> int2str(-i),</w:t>
      </w:r>
      <w:r w:rsidRPr="00D606FF">
        <w:rPr>
          <w:color w:val="A020F0"/>
          <w:sz w:val="28"/>
          <w:szCs w:val="28"/>
          <w:lang w:val="en-US"/>
        </w:rPr>
        <w:t>')'</w:t>
      </w:r>
      <w:r w:rsidRPr="00D606FF">
        <w:rPr>
          <w:color w:val="000000"/>
          <w:sz w:val="28"/>
          <w:szCs w:val="28"/>
          <w:lang w:val="en-US"/>
        </w:rPr>
        <w:t>];</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FF"/>
          <w:sz w:val="28"/>
          <w:szCs w:val="28"/>
          <w:lang w:val="en-US"/>
        </w:rPr>
        <w:t>if</w:t>
      </w:r>
      <w:r w:rsidRPr="00D606FF">
        <w:rPr>
          <w:color w:val="000000"/>
          <w:sz w:val="28"/>
          <w:szCs w:val="28"/>
          <w:lang w:val="en-US"/>
        </w:rPr>
        <w:t xml:space="preserve"> Q1(i)&lt;0</w:t>
      </w:r>
    </w:p>
    <w:p w:rsidR="00657490" w:rsidRPr="00D606FF" w:rsidRDefault="00657490" w:rsidP="00657490">
      <w:pPr>
        <w:spacing w:line="360" w:lineRule="auto"/>
        <w:rPr>
          <w:sz w:val="28"/>
          <w:szCs w:val="28"/>
          <w:lang w:val="en-US"/>
        </w:rPr>
      </w:pPr>
      <w:r w:rsidRPr="00D606FF">
        <w:rPr>
          <w:color w:val="000000"/>
          <w:sz w:val="28"/>
          <w:szCs w:val="28"/>
          <w:lang w:val="en-US"/>
        </w:rPr>
        <w:t xml:space="preserve">str1=[num2str(Q1(i)) </w:t>
      </w:r>
      <w:r w:rsidRPr="00D606FF">
        <w:rPr>
          <w:color w:val="A020F0"/>
          <w:sz w:val="28"/>
          <w:szCs w:val="28"/>
          <w:lang w:val="en-US"/>
        </w:rPr>
        <w:t>'*z^('</w:t>
      </w:r>
      <w:r w:rsidRPr="00D606FF">
        <w:rPr>
          <w:color w:val="000000"/>
          <w:sz w:val="28"/>
          <w:szCs w:val="28"/>
          <w:lang w:val="en-US"/>
        </w:rPr>
        <w:t xml:space="preserve"> int2str(-i),</w:t>
      </w:r>
      <w:r w:rsidRPr="00D606FF">
        <w:rPr>
          <w:color w:val="A020F0"/>
          <w:sz w:val="28"/>
          <w:szCs w:val="28"/>
          <w:lang w:val="en-US"/>
        </w:rPr>
        <w:t>')'</w:t>
      </w:r>
      <w:r w:rsidRPr="00D606FF">
        <w:rPr>
          <w:color w:val="000000"/>
          <w:sz w:val="28"/>
          <w:szCs w:val="28"/>
          <w:lang w:val="en-US"/>
        </w:rPr>
        <w:t>];</w:t>
      </w:r>
    </w:p>
    <w:p w:rsidR="00657490" w:rsidRPr="00D606FF" w:rsidRDefault="00657490" w:rsidP="00657490">
      <w:pPr>
        <w:spacing w:line="360" w:lineRule="auto"/>
        <w:rPr>
          <w:sz w:val="28"/>
          <w:szCs w:val="28"/>
          <w:lang w:val="en-US"/>
        </w:rPr>
      </w:pPr>
      <w:r w:rsidRPr="00D606FF">
        <w:rPr>
          <w:color w:val="0000FF"/>
          <w:sz w:val="28"/>
          <w:szCs w:val="28"/>
          <w:lang w:val="en-US"/>
        </w:rPr>
        <w:t>end</w:t>
      </w:r>
      <w:r w:rsidRPr="00D606FF">
        <w:rPr>
          <w:color w:val="000000"/>
          <w:sz w:val="28"/>
          <w:szCs w:val="28"/>
          <w:lang w:val="en-US"/>
        </w:rPr>
        <w:t>;</w:t>
      </w:r>
    </w:p>
    <w:p w:rsidR="00657490" w:rsidRPr="00D606FF" w:rsidRDefault="00657490" w:rsidP="00657490">
      <w:pPr>
        <w:spacing w:line="360" w:lineRule="auto"/>
        <w:rPr>
          <w:sz w:val="28"/>
          <w:szCs w:val="28"/>
          <w:lang w:val="en-US"/>
        </w:rPr>
      </w:pPr>
      <w:r w:rsidRPr="00D606FF">
        <w:rPr>
          <w:color w:val="000000"/>
          <w:sz w:val="28"/>
          <w:szCs w:val="28"/>
          <w:lang w:val="en-US"/>
        </w:rPr>
        <w:t>str=[str, str1];</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00"/>
          <w:sz w:val="28"/>
          <w:szCs w:val="28"/>
          <w:lang w:val="en-US"/>
        </w:rPr>
        <w:t>Qstr=str;</w:t>
      </w:r>
    </w:p>
    <w:p w:rsidR="00657490" w:rsidRPr="00D606FF" w:rsidRDefault="00657490" w:rsidP="00657490">
      <w:pPr>
        <w:spacing w:line="360" w:lineRule="auto"/>
        <w:rPr>
          <w:sz w:val="28"/>
          <w:szCs w:val="28"/>
          <w:lang w:val="en-US"/>
        </w:rPr>
      </w:pPr>
    </w:p>
    <w:p w:rsidR="00657490" w:rsidRPr="00D606FF" w:rsidRDefault="00657490" w:rsidP="00657490">
      <w:pPr>
        <w:spacing w:line="360" w:lineRule="auto"/>
        <w:rPr>
          <w:sz w:val="28"/>
          <w:szCs w:val="28"/>
          <w:lang w:val="en-US"/>
        </w:rPr>
      </w:pPr>
      <w:r w:rsidRPr="00D606FF">
        <w:rPr>
          <w:color w:val="000000"/>
          <w:sz w:val="28"/>
          <w:szCs w:val="28"/>
          <w:lang w:val="en-US"/>
        </w:rPr>
        <w:lastRenderedPageBreak/>
        <w:t>str=[];</w:t>
      </w:r>
    </w:p>
    <w:p w:rsidR="00657490" w:rsidRPr="00D606FF" w:rsidRDefault="00657490" w:rsidP="00657490">
      <w:pPr>
        <w:spacing w:line="360" w:lineRule="auto"/>
        <w:rPr>
          <w:sz w:val="28"/>
          <w:szCs w:val="28"/>
          <w:lang w:val="en-US"/>
        </w:rPr>
      </w:pPr>
      <w:r w:rsidRPr="00D606FF">
        <w:rPr>
          <w:color w:val="0000FF"/>
          <w:sz w:val="28"/>
          <w:szCs w:val="28"/>
          <w:lang w:val="en-US"/>
        </w:rPr>
        <w:t>for</w:t>
      </w:r>
      <w:r w:rsidRPr="00D606FF">
        <w:rPr>
          <w:color w:val="000000"/>
          <w:sz w:val="28"/>
          <w:szCs w:val="28"/>
          <w:lang w:val="en-US"/>
        </w:rPr>
        <w:t xml:space="preserve"> i=1:(length(L1)-1)</w:t>
      </w:r>
    </w:p>
    <w:p w:rsidR="00657490" w:rsidRPr="00D606FF" w:rsidRDefault="00657490" w:rsidP="00657490">
      <w:pPr>
        <w:spacing w:line="360" w:lineRule="auto"/>
        <w:rPr>
          <w:sz w:val="28"/>
          <w:szCs w:val="28"/>
          <w:lang w:val="en-US"/>
        </w:rPr>
      </w:pPr>
      <w:r w:rsidRPr="00D606FF">
        <w:rPr>
          <w:color w:val="000000"/>
          <w:sz w:val="28"/>
          <w:szCs w:val="28"/>
          <w:lang w:val="en-US"/>
        </w:rPr>
        <w:t>str1=[];</w:t>
      </w:r>
    </w:p>
    <w:p w:rsidR="00657490" w:rsidRPr="00D606FF" w:rsidRDefault="00657490" w:rsidP="00657490">
      <w:pPr>
        <w:spacing w:line="360" w:lineRule="auto"/>
        <w:rPr>
          <w:sz w:val="28"/>
          <w:szCs w:val="28"/>
          <w:lang w:val="en-US"/>
        </w:rPr>
      </w:pPr>
      <w:r w:rsidRPr="00D606FF">
        <w:rPr>
          <w:color w:val="0000FF"/>
          <w:sz w:val="28"/>
          <w:szCs w:val="28"/>
          <w:lang w:val="en-US"/>
        </w:rPr>
        <w:t>if</w:t>
      </w:r>
      <w:r w:rsidRPr="00D606FF">
        <w:rPr>
          <w:color w:val="000000"/>
          <w:sz w:val="28"/>
          <w:szCs w:val="28"/>
          <w:lang w:val="en-US"/>
        </w:rPr>
        <w:t xml:space="preserve"> L1(i)&gt;0</w:t>
      </w:r>
    </w:p>
    <w:p w:rsidR="00657490" w:rsidRPr="00D606FF" w:rsidRDefault="00657490" w:rsidP="00657490">
      <w:pPr>
        <w:spacing w:line="360" w:lineRule="auto"/>
        <w:rPr>
          <w:sz w:val="28"/>
          <w:szCs w:val="28"/>
          <w:lang w:val="en-US"/>
        </w:rPr>
      </w:pPr>
      <w:r w:rsidRPr="00D606FF">
        <w:rPr>
          <w:color w:val="0000FF"/>
          <w:sz w:val="28"/>
          <w:szCs w:val="28"/>
          <w:lang w:val="en-US"/>
        </w:rPr>
        <w:t>if</w:t>
      </w:r>
      <w:r w:rsidRPr="00D606FF">
        <w:rPr>
          <w:color w:val="000000"/>
          <w:sz w:val="28"/>
          <w:szCs w:val="28"/>
          <w:lang w:val="en-US"/>
        </w:rPr>
        <w:t xml:space="preserve"> i==1</w:t>
      </w:r>
    </w:p>
    <w:p w:rsidR="00657490" w:rsidRPr="00D606FF" w:rsidRDefault="00657490" w:rsidP="00657490">
      <w:pPr>
        <w:spacing w:line="360" w:lineRule="auto"/>
        <w:rPr>
          <w:sz w:val="28"/>
          <w:szCs w:val="28"/>
          <w:lang w:val="en-US"/>
        </w:rPr>
      </w:pPr>
      <w:r w:rsidRPr="00D606FF">
        <w:rPr>
          <w:color w:val="000000"/>
          <w:sz w:val="28"/>
          <w:szCs w:val="28"/>
          <w:lang w:val="en-US"/>
        </w:rPr>
        <w:t xml:space="preserve">str1=[num2str(L1(i)) </w:t>
      </w:r>
      <w:r w:rsidRPr="00D606FF">
        <w:rPr>
          <w:color w:val="A020F0"/>
          <w:sz w:val="28"/>
          <w:szCs w:val="28"/>
          <w:lang w:val="en-US"/>
        </w:rPr>
        <w:t>'*z^('</w:t>
      </w:r>
      <w:r w:rsidRPr="00D606FF">
        <w:rPr>
          <w:color w:val="000000"/>
          <w:sz w:val="28"/>
          <w:szCs w:val="28"/>
          <w:lang w:val="en-US"/>
        </w:rPr>
        <w:t>,int2str(-i),</w:t>
      </w:r>
      <w:r w:rsidRPr="00D606FF">
        <w:rPr>
          <w:color w:val="A020F0"/>
          <w:sz w:val="28"/>
          <w:szCs w:val="28"/>
          <w:lang w:val="en-US"/>
        </w:rPr>
        <w:t>')'</w:t>
      </w:r>
      <w:r w:rsidRPr="00D606FF">
        <w:rPr>
          <w:color w:val="000000"/>
          <w:sz w:val="28"/>
          <w:szCs w:val="28"/>
          <w:lang w:val="en-US"/>
        </w:rPr>
        <w:t>];</w:t>
      </w:r>
    </w:p>
    <w:p w:rsidR="00657490" w:rsidRPr="00D606FF" w:rsidRDefault="00657490" w:rsidP="00657490">
      <w:pPr>
        <w:spacing w:line="360" w:lineRule="auto"/>
        <w:rPr>
          <w:sz w:val="28"/>
          <w:szCs w:val="28"/>
          <w:lang w:val="en-US"/>
        </w:rPr>
      </w:pPr>
      <w:r w:rsidRPr="00D606FF">
        <w:rPr>
          <w:color w:val="0000FF"/>
          <w:sz w:val="28"/>
          <w:szCs w:val="28"/>
          <w:lang w:val="en-US"/>
        </w:rPr>
        <w:t>else</w:t>
      </w:r>
    </w:p>
    <w:p w:rsidR="00657490" w:rsidRPr="00D606FF" w:rsidRDefault="00657490" w:rsidP="00657490">
      <w:pPr>
        <w:spacing w:line="360" w:lineRule="auto"/>
        <w:rPr>
          <w:sz w:val="28"/>
          <w:szCs w:val="28"/>
          <w:lang w:val="en-US"/>
        </w:rPr>
      </w:pPr>
      <w:r w:rsidRPr="00D606FF">
        <w:rPr>
          <w:color w:val="000000"/>
          <w:sz w:val="28"/>
          <w:szCs w:val="28"/>
          <w:lang w:val="en-US"/>
        </w:rPr>
        <w:t>str1=[</w:t>
      </w:r>
      <w:r w:rsidRPr="00D606FF">
        <w:rPr>
          <w:color w:val="A020F0"/>
          <w:sz w:val="28"/>
          <w:szCs w:val="28"/>
          <w:lang w:val="en-US"/>
        </w:rPr>
        <w:t>'+'</w:t>
      </w:r>
      <w:r w:rsidRPr="00D606FF">
        <w:rPr>
          <w:color w:val="000000"/>
          <w:sz w:val="28"/>
          <w:szCs w:val="28"/>
          <w:lang w:val="en-US"/>
        </w:rPr>
        <w:t>,num2str(L1(i)),</w:t>
      </w:r>
      <w:r w:rsidRPr="00D606FF">
        <w:rPr>
          <w:color w:val="A020F0"/>
          <w:sz w:val="28"/>
          <w:szCs w:val="28"/>
          <w:lang w:val="en-US"/>
        </w:rPr>
        <w:t>'*z^('</w:t>
      </w:r>
      <w:r w:rsidRPr="00D606FF">
        <w:rPr>
          <w:color w:val="000000"/>
          <w:sz w:val="28"/>
          <w:szCs w:val="28"/>
          <w:lang w:val="en-US"/>
        </w:rPr>
        <w:t xml:space="preserve"> ,int2str(-i),</w:t>
      </w:r>
      <w:r w:rsidRPr="00D606FF">
        <w:rPr>
          <w:color w:val="A020F0"/>
          <w:sz w:val="28"/>
          <w:szCs w:val="28"/>
          <w:lang w:val="en-US"/>
        </w:rPr>
        <w:t>')'</w:t>
      </w:r>
      <w:r w:rsidRPr="00D606FF">
        <w:rPr>
          <w:color w:val="000000"/>
          <w:sz w:val="28"/>
          <w:szCs w:val="28"/>
          <w:lang w:val="en-US"/>
        </w:rPr>
        <w:t>];</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FF"/>
          <w:sz w:val="28"/>
          <w:szCs w:val="28"/>
          <w:lang w:val="en-US"/>
        </w:rPr>
        <w:t>if</w:t>
      </w:r>
      <w:r w:rsidRPr="00D606FF">
        <w:rPr>
          <w:color w:val="000000"/>
          <w:sz w:val="28"/>
          <w:szCs w:val="28"/>
          <w:lang w:val="en-US"/>
        </w:rPr>
        <w:t xml:space="preserve"> L1(i)&lt;0</w:t>
      </w:r>
    </w:p>
    <w:p w:rsidR="00657490" w:rsidRPr="00D606FF" w:rsidRDefault="00657490" w:rsidP="00657490">
      <w:pPr>
        <w:spacing w:line="360" w:lineRule="auto"/>
        <w:rPr>
          <w:sz w:val="28"/>
          <w:szCs w:val="28"/>
          <w:lang w:val="en-US"/>
        </w:rPr>
      </w:pPr>
      <w:r w:rsidRPr="00D606FF">
        <w:rPr>
          <w:color w:val="000000"/>
          <w:sz w:val="28"/>
          <w:szCs w:val="28"/>
          <w:lang w:val="en-US"/>
        </w:rPr>
        <w:t xml:space="preserve">str1=[num2str(L1(i)) </w:t>
      </w:r>
      <w:r w:rsidRPr="00D606FF">
        <w:rPr>
          <w:color w:val="A020F0"/>
          <w:sz w:val="28"/>
          <w:szCs w:val="28"/>
          <w:lang w:val="en-US"/>
        </w:rPr>
        <w:t>'*z^('</w:t>
      </w:r>
      <w:r w:rsidRPr="00D606FF">
        <w:rPr>
          <w:color w:val="000000"/>
          <w:sz w:val="28"/>
          <w:szCs w:val="28"/>
          <w:lang w:val="en-US"/>
        </w:rPr>
        <w:t>,int2str(-i),</w:t>
      </w:r>
      <w:r w:rsidRPr="00D606FF">
        <w:rPr>
          <w:color w:val="A020F0"/>
          <w:sz w:val="28"/>
          <w:szCs w:val="28"/>
          <w:lang w:val="en-US"/>
        </w:rPr>
        <w:t>')'</w:t>
      </w:r>
      <w:r w:rsidRPr="00D606FF">
        <w:rPr>
          <w:color w:val="000000"/>
          <w:sz w:val="28"/>
          <w:szCs w:val="28"/>
          <w:lang w:val="en-US"/>
        </w:rPr>
        <w:t>];</w:t>
      </w:r>
    </w:p>
    <w:p w:rsidR="00657490" w:rsidRPr="00D606FF" w:rsidRDefault="00657490" w:rsidP="00657490">
      <w:pPr>
        <w:spacing w:line="360" w:lineRule="auto"/>
        <w:rPr>
          <w:sz w:val="28"/>
          <w:szCs w:val="28"/>
          <w:lang w:val="en-US"/>
        </w:rPr>
      </w:pPr>
      <w:r w:rsidRPr="00D606FF">
        <w:rPr>
          <w:color w:val="0000FF"/>
          <w:sz w:val="28"/>
          <w:szCs w:val="28"/>
          <w:lang w:val="en-US"/>
        </w:rPr>
        <w:t>end</w:t>
      </w:r>
      <w:r w:rsidRPr="00D606FF">
        <w:rPr>
          <w:color w:val="000000"/>
          <w:sz w:val="28"/>
          <w:szCs w:val="28"/>
          <w:lang w:val="en-US"/>
        </w:rPr>
        <w:t>;</w:t>
      </w:r>
    </w:p>
    <w:p w:rsidR="00657490" w:rsidRPr="00D606FF" w:rsidRDefault="00657490" w:rsidP="00657490">
      <w:pPr>
        <w:spacing w:line="360" w:lineRule="auto"/>
        <w:rPr>
          <w:sz w:val="28"/>
          <w:szCs w:val="28"/>
          <w:lang w:val="en-US"/>
        </w:rPr>
      </w:pPr>
      <w:r w:rsidRPr="00D606FF">
        <w:rPr>
          <w:color w:val="000000"/>
          <w:sz w:val="28"/>
          <w:szCs w:val="28"/>
          <w:lang w:val="en-US"/>
        </w:rPr>
        <w:t>str=[str, str1];</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00"/>
          <w:sz w:val="28"/>
          <w:szCs w:val="28"/>
          <w:lang w:val="en-US"/>
        </w:rPr>
        <w:t>Lstr=str;</w:t>
      </w:r>
    </w:p>
    <w:p w:rsidR="00657490" w:rsidRPr="00D606FF" w:rsidRDefault="00657490" w:rsidP="00657490">
      <w:pPr>
        <w:spacing w:line="360" w:lineRule="auto"/>
        <w:rPr>
          <w:sz w:val="28"/>
          <w:szCs w:val="28"/>
        </w:rPr>
      </w:pPr>
      <w:r w:rsidRPr="00D606FF">
        <w:rPr>
          <w:color w:val="000000"/>
          <w:sz w:val="28"/>
          <w:szCs w:val="28"/>
        </w:rPr>
        <w:t>disp(</w:t>
      </w:r>
      <w:r w:rsidRPr="00D606FF">
        <w:rPr>
          <w:color w:val="A020F0"/>
          <w:sz w:val="28"/>
          <w:szCs w:val="28"/>
        </w:rPr>
        <w:t>'1. Если измеряются g и y, то уравнение ЦУУ выглядит следующим образом:'</w:t>
      </w:r>
      <w:r w:rsidRPr="00D606FF">
        <w:rPr>
          <w:color w:val="000000"/>
          <w:sz w:val="28"/>
          <w:szCs w:val="28"/>
        </w:rPr>
        <w:t>);</w:t>
      </w:r>
    </w:p>
    <w:p w:rsidR="00657490" w:rsidRPr="00D606FF" w:rsidRDefault="00657490" w:rsidP="00657490">
      <w:pPr>
        <w:spacing w:line="360" w:lineRule="auto"/>
        <w:rPr>
          <w:sz w:val="28"/>
          <w:szCs w:val="28"/>
          <w:lang w:val="en-US"/>
        </w:rPr>
      </w:pPr>
      <w:r w:rsidRPr="00D606FF">
        <w:rPr>
          <w:color w:val="000000"/>
          <w:sz w:val="28"/>
          <w:szCs w:val="28"/>
          <w:lang w:val="en-US"/>
        </w:rPr>
        <w:t>S1=[</w:t>
      </w:r>
      <w:r w:rsidRPr="00D606FF">
        <w:rPr>
          <w:color w:val="A020F0"/>
          <w:sz w:val="28"/>
          <w:szCs w:val="28"/>
          <w:lang w:val="en-US"/>
        </w:rPr>
        <w:t>'('</w:t>
      </w:r>
      <w:r w:rsidRPr="00D606FF">
        <w:rPr>
          <w:color w:val="000000"/>
          <w:sz w:val="28"/>
          <w:szCs w:val="28"/>
          <w:lang w:val="en-US"/>
        </w:rPr>
        <w:t>,Rstr,</w:t>
      </w:r>
      <w:r w:rsidRPr="00D606FF">
        <w:rPr>
          <w:color w:val="A020F0"/>
          <w:sz w:val="28"/>
          <w:szCs w:val="28"/>
          <w:lang w:val="en-US"/>
        </w:rPr>
        <w:t>')*u(z) = ('</w:t>
      </w:r>
      <w:r w:rsidRPr="00D606FF">
        <w:rPr>
          <w:color w:val="000000"/>
          <w:sz w:val="28"/>
          <w:szCs w:val="28"/>
          <w:lang w:val="en-US"/>
        </w:rPr>
        <w:t>,Qstr,</w:t>
      </w:r>
      <w:r w:rsidRPr="00D606FF">
        <w:rPr>
          <w:color w:val="A020F0"/>
          <w:sz w:val="28"/>
          <w:szCs w:val="28"/>
          <w:lang w:val="en-US"/>
        </w:rPr>
        <w:t>')*g(z) - ('</w:t>
      </w:r>
      <w:r w:rsidRPr="00D606FF">
        <w:rPr>
          <w:color w:val="000000"/>
          <w:sz w:val="28"/>
          <w:szCs w:val="28"/>
          <w:lang w:val="en-US"/>
        </w:rPr>
        <w:t>,Lstr,</w:t>
      </w:r>
      <w:r w:rsidRPr="00D606FF">
        <w:rPr>
          <w:color w:val="A020F0"/>
          <w:sz w:val="28"/>
          <w:szCs w:val="28"/>
          <w:lang w:val="en-US"/>
        </w:rPr>
        <w:t>')*y(z)'</w:t>
      </w:r>
      <w:r w:rsidRPr="00D606FF">
        <w:rPr>
          <w:color w:val="000000"/>
          <w:sz w:val="28"/>
          <w:szCs w:val="28"/>
          <w:lang w:val="en-US"/>
        </w:rPr>
        <w:t>]</w:t>
      </w:r>
    </w:p>
    <w:p w:rsidR="00657490" w:rsidRPr="00D606FF" w:rsidRDefault="00657490" w:rsidP="00657490">
      <w:pPr>
        <w:spacing w:line="360" w:lineRule="auto"/>
        <w:rPr>
          <w:sz w:val="28"/>
          <w:szCs w:val="28"/>
        </w:rPr>
      </w:pPr>
      <w:r w:rsidRPr="00D606FF">
        <w:rPr>
          <w:sz w:val="28"/>
          <w:szCs w:val="28"/>
        </w:rPr>
        <w:t>% Уравнение ЦУУ при измерении eps и y</w:t>
      </w:r>
    </w:p>
    <w:p w:rsidR="00657490" w:rsidRPr="00D606FF" w:rsidRDefault="00657490" w:rsidP="00657490">
      <w:pPr>
        <w:spacing w:line="360" w:lineRule="auto"/>
        <w:rPr>
          <w:sz w:val="28"/>
          <w:szCs w:val="28"/>
          <w:lang w:val="en-US"/>
        </w:rPr>
      </w:pPr>
      <w:r w:rsidRPr="00D606FF">
        <w:rPr>
          <w:color w:val="000000"/>
          <w:sz w:val="28"/>
          <w:szCs w:val="28"/>
          <w:lang w:val="en-US"/>
        </w:rPr>
        <w:t>str=[];</w:t>
      </w:r>
    </w:p>
    <w:p w:rsidR="00657490" w:rsidRPr="00D606FF" w:rsidRDefault="00657490" w:rsidP="00657490">
      <w:pPr>
        <w:spacing w:line="360" w:lineRule="auto"/>
        <w:rPr>
          <w:sz w:val="28"/>
          <w:szCs w:val="28"/>
          <w:lang w:val="en-US"/>
        </w:rPr>
      </w:pPr>
      <w:r w:rsidRPr="00D606FF">
        <w:rPr>
          <w:color w:val="0000FF"/>
          <w:sz w:val="28"/>
          <w:szCs w:val="28"/>
          <w:lang w:val="en-US"/>
        </w:rPr>
        <w:t>for</w:t>
      </w:r>
      <w:r w:rsidRPr="00D606FF">
        <w:rPr>
          <w:color w:val="000000"/>
          <w:sz w:val="28"/>
          <w:szCs w:val="28"/>
          <w:lang w:val="en-US"/>
        </w:rPr>
        <w:t xml:space="preserve"> i=1:(length(L1)-1)</w:t>
      </w:r>
    </w:p>
    <w:p w:rsidR="00657490" w:rsidRPr="00D606FF" w:rsidRDefault="00657490" w:rsidP="00657490">
      <w:pPr>
        <w:spacing w:line="360" w:lineRule="auto"/>
        <w:rPr>
          <w:sz w:val="28"/>
          <w:szCs w:val="28"/>
          <w:lang w:val="en-US"/>
        </w:rPr>
      </w:pPr>
      <w:r w:rsidRPr="00D606FF">
        <w:rPr>
          <w:color w:val="000000"/>
          <w:sz w:val="28"/>
          <w:szCs w:val="28"/>
          <w:lang w:val="en-US"/>
        </w:rPr>
        <w:t>str1=[];</w:t>
      </w:r>
    </w:p>
    <w:p w:rsidR="00657490" w:rsidRPr="00D606FF" w:rsidRDefault="00657490" w:rsidP="00657490">
      <w:pPr>
        <w:spacing w:line="360" w:lineRule="auto"/>
        <w:rPr>
          <w:sz w:val="28"/>
          <w:szCs w:val="28"/>
          <w:lang w:val="en-US"/>
        </w:rPr>
      </w:pPr>
      <w:r w:rsidRPr="00D606FF">
        <w:rPr>
          <w:color w:val="0000FF"/>
          <w:sz w:val="28"/>
          <w:szCs w:val="28"/>
          <w:lang w:val="en-US"/>
        </w:rPr>
        <w:t>if</w:t>
      </w:r>
      <w:r w:rsidRPr="00D606FF">
        <w:rPr>
          <w:color w:val="000000"/>
          <w:sz w:val="28"/>
          <w:szCs w:val="28"/>
          <w:lang w:val="en-US"/>
        </w:rPr>
        <w:t xml:space="preserve"> L1(i)&gt;0</w:t>
      </w:r>
    </w:p>
    <w:p w:rsidR="00657490" w:rsidRPr="00D606FF" w:rsidRDefault="00657490" w:rsidP="00657490">
      <w:pPr>
        <w:spacing w:line="360" w:lineRule="auto"/>
        <w:rPr>
          <w:sz w:val="28"/>
          <w:szCs w:val="28"/>
          <w:lang w:val="en-US"/>
        </w:rPr>
      </w:pPr>
      <w:r w:rsidRPr="00D606FF">
        <w:rPr>
          <w:color w:val="0000FF"/>
          <w:sz w:val="28"/>
          <w:szCs w:val="28"/>
          <w:lang w:val="en-US"/>
        </w:rPr>
        <w:t>if</w:t>
      </w:r>
      <w:r w:rsidRPr="00D606FF">
        <w:rPr>
          <w:color w:val="000000"/>
          <w:sz w:val="28"/>
          <w:szCs w:val="28"/>
          <w:lang w:val="en-US"/>
        </w:rPr>
        <w:t xml:space="preserve"> i==1</w:t>
      </w:r>
    </w:p>
    <w:p w:rsidR="00657490" w:rsidRPr="00D606FF" w:rsidRDefault="00657490" w:rsidP="00657490">
      <w:pPr>
        <w:spacing w:line="360" w:lineRule="auto"/>
        <w:rPr>
          <w:sz w:val="28"/>
          <w:szCs w:val="28"/>
          <w:lang w:val="en-US"/>
        </w:rPr>
      </w:pPr>
      <w:r w:rsidRPr="00D606FF">
        <w:rPr>
          <w:color w:val="000000"/>
          <w:sz w:val="28"/>
          <w:szCs w:val="28"/>
          <w:lang w:val="en-US"/>
        </w:rPr>
        <w:t xml:space="preserve">str1=[num2str(L1(i)-Q1(i)) </w:t>
      </w:r>
      <w:r w:rsidRPr="00D606FF">
        <w:rPr>
          <w:color w:val="A020F0"/>
          <w:sz w:val="28"/>
          <w:szCs w:val="28"/>
          <w:lang w:val="en-US"/>
        </w:rPr>
        <w:t>'*z^('</w:t>
      </w:r>
      <w:r w:rsidRPr="00D606FF">
        <w:rPr>
          <w:color w:val="000000"/>
          <w:sz w:val="28"/>
          <w:szCs w:val="28"/>
          <w:lang w:val="en-US"/>
        </w:rPr>
        <w:t>,int2str(-i),</w:t>
      </w:r>
      <w:r w:rsidRPr="00D606FF">
        <w:rPr>
          <w:color w:val="A020F0"/>
          <w:sz w:val="28"/>
          <w:szCs w:val="28"/>
          <w:lang w:val="en-US"/>
        </w:rPr>
        <w:t>')'</w:t>
      </w:r>
      <w:r w:rsidRPr="00D606FF">
        <w:rPr>
          <w:color w:val="000000"/>
          <w:sz w:val="28"/>
          <w:szCs w:val="28"/>
          <w:lang w:val="en-US"/>
        </w:rPr>
        <w:t>];</w:t>
      </w:r>
    </w:p>
    <w:p w:rsidR="00657490" w:rsidRPr="00D606FF" w:rsidRDefault="00657490" w:rsidP="00657490">
      <w:pPr>
        <w:spacing w:line="360" w:lineRule="auto"/>
        <w:rPr>
          <w:sz w:val="28"/>
          <w:szCs w:val="28"/>
          <w:lang w:val="en-US"/>
        </w:rPr>
      </w:pPr>
      <w:r w:rsidRPr="00D606FF">
        <w:rPr>
          <w:color w:val="0000FF"/>
          <w:sz w:val="28"/>
          <w:szCs w:val="28"/>
          <w:lang w:val="en-US"/>
        </w:rPr>
        <w:t>else</w:t>
      </w:r>
    </w:p>
    <w:p w:rsidR="00657490" w:rsidRPr="00D606FF" w:rsidRDefault="00657490" w:rsidP="00657490">
      <w:pPr>
        <w:spacing w:line="360" w:lineRule="auto"/>
        <w:rPr>
          <w:sz w:val="28"/>
          <w:szCs w:val="28"/>
          <w:lang w:val="en-US"/>
        </w:rPr>
      </w:pPr>
      <w:r w:rsidRPr="00D606FF">
        <w:rPr>
          <w:color w:val="000000"/>
          <w:sz w:val="28"/>
          <w:szCs w:val="28"/>
          <w:lang w:val="en-US"/>
        </w:rPr>
        <w:t>str1=[</w:t>
      </w:r>
      <w:r w:rsidRPr="00D606FF">
        <w:rPr>
          <w:color w:val="A020F0"/>
          <w:sz w:val="28"/>
          <w:szCs w:val="28"/>
          <w:lang w:val="en-US"/>
        </w:rPr>
        <w:t>'+'</w:t>
      </w:r>
      <w:r w:rsidRPr="00D606FF">
        <w:rPr>
          <w:color w:val="000000"/>
          <w:sz w:val="28"/>
          <w:szCs w:val="28"/>
          <w:lang w:val="en-US"/>
        </w:rPr>
        <w:t>,num2str(L1(i)-Q1(i)),</w:t>
      </w:r>
      <w:r w:rsidRPr="00D606FF">
        <w:rPr>
          <w:color w:val="A020F0"/>
          <w:sz w:val="28"/>
          <w:szCs w:val="28"/>
          <w:lang w:val="en-US"/>
        </w:rPr>
        <w:t>'*z^('</w:t>
      </w:r>
      <w:r w:rsidRPr="00D606FF">
        <w:rPr>
          <w:color w:val="000000"/>
          <w:sz w:val="28"/>
          <w:szCs w:val="28"/>
          <w:lang w:val="en-US"/>
        </w:rPr>
        <w:t xml:space="preserve"> ,int2str(-i),</w:t>
      </w:r>
      <w:r w:rsidRPr="00D606FF">
        <w:rPr>
          <w:color w:val="A020F0"/>
          <w:sz w:val="28"/>
          <w:szCs w:val="28"/>
          <w:lang w:val="en-US"/>
        </w:rPr>
        <w:t>')'</w:t>
      </w:r>
      <w:r w:rsidRPr="00D606FF">
        <w:rPr>
          <w:color w:val="000000"/>
          <w:sz w:val="28"/>
          <w:szCs w:val="28"/>
          <w:lang w:val="en-US"/>
        </w:rPr>
        <w:t>];</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FF"/>
          <w:sz w:val="28"/>
          <w:szCs w:val="28"/>
          <w:lang w:val="en-US"/>
        </w:rPr>
        <w:lastRenderedPageBreak/>
        <w:t>if</w:t>
      </w:r>
      <w:r w:rsidRPr="00D606FF">
        <w:rPr>
          <w:color w:val="000000"/>
          <w:sz w:val="28"/>
          <w:szCs w:val="28"/>
          <w:lang w:val="en-US"/>
        </w:rPr>
        <w:t xml:space="preserve"> L1(i)&lt;0</w:t>
      </w:r>
    </w:p>
    <w:p w:rsidR="00657490" w:rsidRPr="00D606FF" w:rsidRDefault="00657490" w:rsidP="00657490">
      <w:pPr>
        <w:spacing w:line="360" w:lineRule="auto"/>
        <w:rPr>
          <w:sz w:val="28"/>
          <w:szCs w:val="28"/>
          <w:lang w:val="en-US"/>
        </w:rPr>
      </w:pPr>
      <w:r w:rsidRPr="00D606FF">
        <w:rPr>
          <w:color w:val="000000"/>
          <w:sz w:val="28"/>
          <w:szCs w:val="28"/>
          <w:lang w:val="en-US"/>
        </w:rPr>
        <w:t xml:space="preserve">str1=[num2str(L1(i)-Q1(i)) </w:t>
      </w:r>
      <w:r w:rsidRPr="00D606FF">
        <w:rPr>
          <w:color w:val="A020F0"/>
          <w:sz w:val="28"/>
          <w:szCs w:val="28"/>
          <w:lang w:val="en-US"/>
        </w:rPr>
        <w:t>'*z^('</w:t>
      </w:r>
      <w:r w:rsidRPr="00D606FF">
        <w:rPr>
          <w:color w:val="000000"/>
          <w:sz w:val="28"/>
          <w:szCs w:val="28"/>
          <w:lang w:val="en-US"/>
        </w:rPr>
        <w:t>,int2str(-i),</w:t>
      </w:r>
      <w:r w:rsidRPr="00D606FF">
        <w:rPr>
          <w:color w:val="A020F0"/>
          <w:sz w:val="28"/>
          <w:szCs w:val="28"/>
          <w:lang w:val="en-US"/>
        </w:rPr>
        <w:t>')'</w:t>
      </w:r>
      <w:r w:rsidRPr="00D606FF">
        <w:rPr>
          <w:color w:val="000000"/>
          <w:sz w:val="28"/>
          <w:szCs w:val="28"/>
          <w:lang w:val="en-US"/>
        </w:rPr>
        <w:t>];</w:t>
      </w:r>
    </w:p>
    <w:p w:rsidR="00657490" w:rsidRPr="00D606FF" w:rsidRDefault="00657490" w:rsidP="00657490">
      <w:pPr>
        <w:spacing w:line="360" w:lineRule="auto"/>
        <w:rPr>
          <w:sz w:val="28"/>
          <w:szCs w:val="28"/>
          <w:lang w:val="en-US"/>
        </w:rPr>
      </w:pPr>
      <w:r w:rsidRPr="00D606FF">
        <w:rPr>
          <w:color w:val="0000FF"/>
          <w:sz w:val="28"/>
          <w:szCs w:val="28"/>
          <w:lang w:val="en-US"/>
        </w:rPr>
        <w:t>end</w:t>
      </w:r>
      <w:r w:rsidRPr="00D606FF">
        <w:rPr>
          <w:color w:val="000000"/>
          <w:sz w:val="28"/>
          <w:szCs w:val="28"/>
          <w:lang w:val="en-US"/>
        </w:rPr>
        <w:t>;</w:t>
      </w:r>
    </w:p>
    <w:p w:rsidR="00657490" w:rsidRPr="00D606FF" w:rsidRDefault="00657490" w:rsidP="00657490">
      <w:pPr>
        <w:spacing w:line="360" w:lineRule="auto"/>
        <w:rPr>
          <w:sz w:val="28"/>
          <w:szCs w:val="28"/>
          <w:lang w:val="en-US"/>
        </w:rPr>
      </w:pPr>
      <w:r w:rsidRPr="00D606FF">
        <w:rPr>
          <w:color w:val="000000"/>
          <w:sz w:val="28"/>
          <w:szCs w:val="28"/>
          <w:lang w:val="en-US"/>
        </w:rPr>
        <w:t>str=[str, str1];</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00"/>
          <w:sz w:val="28"/>
          <w:szCs w:val="28"/>
          <w:lang w:val="en-US"/>
        </w:rPr>
        <w:t>LQstr=str;</w:t>
      </w:r>
    </w:p>
    <w:p w:rsidR="00657490" w:rsidRPr="00D606FF" w:rsidRDefault="00657490" w:rsidP="00657490">
      <w:pPr>
        <w:spacing w:line="360" w:lineRule="auto"/>
        <w:rPr>
          <w:sz w:val="28"/>
          <w:szCs w:val="28"/>
        </w:rPr>
      </w:pPr>
      <w:r w:rsidRPr="00D606FF">
        <w:rPr>
          <w:color w:val="000000"/>
          <w:sz w:val="28"/>
          <w:szCs w:val="28"/>
        </w:rPr>
        <w:t>disp(</w:t>
      </w:r>
      <w:r w:rsidRPr="00D606FF">
        <w:rPr>
          <w:color w:val="A020F0"/>
          <w:sz w:val="28"/>
          <w:szCs w:val="28"/>
        </w:rPr>
        <w:t>'2. Если измеряются eps и y:'</w:t>
      </w:r>
      <w:r w:rsidRPr="00D606FF">
        <w:rPr>
          <w:color w:val="000000"/>
          <w:sz w:val="28"/>
          <w:szCs w:val="28"/>
        </w:rPr>
        <w:t>);</w:t>
      </w:r>
    </w:p>
    <w:p w:rsidR="00657490" w:rsidRPr="00D606FF" w:rsidRDefault="00657490" w:rsidP="00657490">
      <w:pPr>
        <w:spacing w:line="360" w:lineRule="auto"/>
        <w:rPr>
          <w:sz w:val="28"/>
          <w:szCs w:val="28"/>
          <w:lang w:val="en-US"/>
        </w:rPr>
      </w:pPr>
      <w:r w:rsidRPr="00D606FF">
        <w:rPr>
          <w:color w:val="000000"/>
          <w:sz w:val="28"/>
          <w:szCs w:val="28"/>
          <w:lang w:val="en-US"/>
        </w:rPr>
        <w:t>S2=[</w:t>
      </w:r>
      <w:r w:rsidRPr="00D606FF">
        <w:rPr>
          <w:color w:val="A020F0"/>
          <w:sz w:val="28"/>
          <w:szCs w:val="28"/>
          <w:lang w:val="en-US"/>
        </w:rPr>
        <w:t>'('</w:t>
      </w:r>
      <w:r w:rsidRPr="00D606FF">
        <w:rPr>
          <w:color w:val="000000"/>
          <w:sz w:val="28"/>
          <w:szCs w:val="28"/>
          <w:lang w:val="en-US"/>
        </w:rPr>
        <w:t>,Rstr,</w:t>
      </w:r>
      <w:r w:rsidRPr="00D606FF">
        <w:rPr>
          <w:color w:val="A020F0"/>
          <w:sz w:val="28"/>
          <w:szCs w:val="28"/>
          <w:lang w:val="en-US"/>
        </w:rPr>
        <w:t>')*u(z) = ('</w:t>
      </w:r>
      <w:r w:rsidRPr="00D606FF">
        <w:rPr>
          <w:color w:val="000000"/>
          <w:sz w:val="28"/>
          <w:szCs w:val="28"/>
          <w:lang w:val="en-US"/>
        </w:rPr>
        <w:t>,Qstr,</w:t>
      </w:r>
      <w:r w:rsidRPr="00D606FF">
        <w:rPr>
          <w:color w:val="A020F0"/>
          <w:sz w:val="28"/>
          <w:szCs w:val="28"/>
          <w:lang w:val="en-US"/>
        </w:rPr>
        <w:t>')*eps(z) - ('</w:t>
      </w:r>
      <w:r w:rsidRPr="00D606FF">
        <w:rPr>
          <w:color w:val="000000"/>
          <w:sz w:val="28"/>
          <w:szCs w:val="28"/>
          <w:lang w:val="en-US"/>
        </w:rPr>
        <w:t>,LQstr,</w:t>
      </w:r>
      <w:r w:rsidRPr="00D606FF">
        <w:rPr>
          <w:color w:val="A020F0"/>
          <w:sz w:val="28"/>
          <w:szCs w:val="28"/>
          <w:lang w:val="en-US"/>
        </w:rPr>
        <w:t>')*y(z)'</w:t>
      </w:r>
      <w:r w:rsidRPr="00D606FF">
        <w:rPr>
          <w:color w:val="000000"/>
          <w:sz w:val="28"/>
          <w:szCs w:val="28"/>
          <w:lang w:val="en-US"/>
        </w:rPr>
        <w:t>]</w:t>
      </w:r>
    </w:p>
    <w:p w:rsidR="00657490" w:rsidRPr="00D606FF" w:rsidRDefault="00657490" w:rsidP="00657490">
      <w:pPr>
        <w:spacing w:line="360" w:lineRule="auto"/>
        <w:rPr>
          <w:sz w:val="28"/>
          <w:szCs w:val="28"/>
        </w:rPr>
      </w:pPr>
      <w:r w:rsidRPr="00D606FF">
        <w:rPr>
          <w:sz w:val="28"/>
          <w:szCs w:val="28"/>
        </w:rPr>
        <w:t>% Уравнение ЦУУ при измерении eps и g</w:t>
      </w:r>
    </w:p>
    <w:p w:rsidR="00657490" w:rsidRPr="00D606FF" w:rsidRDefault="00657490" w:rsidP="00657490">
      <w:pPr>
        <w:spacing w:line="360" w:lineRule="auto"/>
        <w:rPr>
          <w:sz w:val="28"/>
          <w:szCs w:val="28"/>
        </w:rPr>
      </w:pPr>
      <w:r w:rsidRPr="00D606FF">
        <w:rPr>
          <w:color w:val="000000"/>
          <w:sz w:val="28"/>
          <w:szCs w:val="28"/>
        </w:rPr>
        <w:t>disp(</w:t>
      </w:r>
      <w:r w:rsidRPr="00D606FF">
        <w:rPr>
          <w:color w:val="A020F0"/>
          <w:sz w:val="28"/>
          <w:szCs w:val="28"/>
        </w:rPr>
        <w:t>'3. Если измеряются eps и g:'</w:t>
      </w:r>
      <w:r w:rsidRPr="00D606FF">
        <w:rPr>
          <w:color w:val="000000"/>
          <w:sz w:val="28"/>
          <w:szCs w:val="28"/>
        </w:rPr>
        <w:t>);</w:t>
      </w:r>
    </w:p>
    <w:p w:rsidR="00657490" w:rsidRPr="00D606FF" w:rsidRDefault="00657490" w:rsidP="00657490">
      <w:pPr>
        <w:spacing w:line="360" w:lineRule="auto"/>
        <w:rPr>
          <w:sz w:val="28"/>
          <w:szCs w:val="28"/>
          <w:lang w:val="en-US"/>
        </w:rPr>
      </w:pPr>
      <w:r w:rsidRPr="00D606FF">
        <w:rPr>
          <w:color w:val="000000"/>
          <w:sz w:val="28"/>
          <w:szCs w:val="28"/>
          <w:lang w:val="en-US"/>
        </w:rPr>
        <w:t>S3=[</w:t>
      </w:r>
      <w:r w:rsidRPr="00D606FF">
        <w:rPr>
          <w:color w:val="A020F0"/>
          <w:sz w:val="28"/>
          <w:szCs w:val="28"/>
          <w:lang w:val="en-US"/>
        </w:rPr>
        <w:t>'('</w:t>
      </w:r>
      <w:r w:rsidRPr="00D606FF">
        <w:rPr>
          <w:color w:val="000000"/>
          <w:sz w:val="28"/>
          <w:szCs w:val="28"/>
          <w:lang w:val="en-US"/>
        </w:rPr>
        <w:t>,Rstr,</w:t>
      </w:r>
      <w:r w:rsidRPr="00D606FF">
        <w:rPr>
          <w:color w:val="A020F0"/>
          <w:sz w:val="28"/>
          <w:szCs w:val="28"/>
          <w:lang w:val="en-US"/>
        </w:rPr>
        <w:t>')*u(z) = ('</w:t>
      </w:r>
      <w:r w:rsidRPr="00D606FF">
        <w:rPr>
          <w:color w:val="000000"/>
          <w:sz w:val="28"/>
          <w:szCs w:val="28"/>
          <w:lang w:val="en-US"/>
        </w:rPr>
        <w:t>,Lstr,</w:t>
      </w:r>
      <w:r w:rsidRPr="00D606FF">
        <w:rPr>
          <w:color w:val="A020F0"/>
          <w:sz w:val="28"/>
          <w:szCs w:val="28"/>
          <w:lang w:val="en-US"/>
        </w:rPr>
        <w:t>')*eps(z) - ('</w:t>
      </w:r>
      <w:r w:rsidRPr="00D606FF">
        <w:rPr>
          <w:color w:val="000000"/>
          <w:sz w:val="28"/>
          <w:szCs w:val="28"/>
          <w:lang w:val="en-US"/>
        </w:rPr>
        <w:t>,LQstr,</w:t>
      </w:r>
      <w:r w:rsidRPr="00D606FF">
        <w:rPr>
          <w:color w:val="A020F0"/>
          <w:sz w:val="28"/>
          <w:szCs w:val="28"/>
          <w:lang w:val="en-US"/>
        </w:rPr>
        <w:t>')*g(z)'</w:t>
      </w:r>
      <w:r w:rsidRPr="00D606FF">
        <w:rPr>
          <w:color w:val="000000"/>
          <w:sz w:val="28"/>
          <w:szCs w:val="28"/>
          <w:lang w:val="en-US"/>
        </w:rPr>
        <w:t>]</w:t>
      </w:r>
    </w:p>
    <w:p w:rsidR="00657490" w:rsidRPr="00D606FF" w:rsidRDefault="00657490" w:rsidP="00657490">
      <w:pPr>
        <w:spacing w:line="360" w:lineRule="auto"/>
        <w:rPr>
          <w:sz w:val="28"/>
          <w:szCs w:val="28"/>
          <w:lang w:val="en-US"/>
        </w:rPr>
      </w:pPr>
    </w:p>
    <w:p w:rsidR="00657490" w:rsidRPr="00D606FF" w:rsidRDefault="00657490" w:rsidP="00657490">
      <w:pPr>
        <w:spacing w:line="360" w:lineRule="auto"/>
        <w:rPr>
          <w:sz w:val="28"/>
          <w:szCs w:val="28"/>
        </w:rPr>
      </w:pPr>
      <w:r w:rsidRPr="00D606FF">
        <w:rPr>
          <w:sz w:val="28"/>
          <w:szCs w:val="28"/>
        </w:rPr>
        <w:t>% Построение графика переходного процесса</w:t>
      </w:r>
    </w:p>
    <w:p w:rsidR="00657490" w:rsidRPr="00D606FF" w:rsidRDefault="00657490" w:rsidP="00657490">
      <w:pPr>
        <w:spacing w:line="360" w:lineRule="auto"/>
        <w:rPr>
          <w:sz w:val="28"/>
          <w:szCs w:val="28"/>
        </w:rPr>
      </w:pPr>
      <w:r w:rsidRPr="00D606FF">
        <w:rPr>
          <w:color w:val="000000"/>
          <w:sz w:val="28"/>
          <w:szCs w:val="28"/>
        </w:rPr>
        <w:t>C0=conv(B,Q);</w:t>
      </w:r>
    </w:p>
    <w:p w:rsidR="00657490" w:rsidRPr="00D606FF" w:rsidRDefault="00657490" w:rsidP="00657490">
      <w:pPr>
        <w:spacing w:line="360" w:lineRule="auto"/>
        <w:rPr>
          <w:sz w:val="28"/>
          <w:szCs w:val="28"/>
          <w:lang w:val="en-US"/>
        </w:rPr>
      </w:pPr>
      <w:r w:rsidRPr="00D606FF">
        <w:rPr>
          <w:color w:val="000000"/>
          <w:sz w:val="28"/>
          <w:szCs w:val="28"/>
          <w:lang w:val="en-US"/>
        </w:rPr>
        <w:t>C0=deconv(C0,B0);</w:t>
      </w:r>
    </w:p>
    <w:p w:rsidR="00657490" w:rsidRPr="00D606FF" w:rsidRDefault="00657490" w:rsidP="00657490">
      <w:pPr>
        <w:spacing w:line="360" w:lineRule="auto"/>
        <w:rPr>
          <w:sz w:val="28"/>
          <w:szCs w:val="28"/>
          <w:lang w:val="en-US"/>
        </w:rPr>
      </w:pPr>
      <w:r w:rsidRPr="00D606FF">
        <w:rPr>
          <w:color w:val="000000"/>
          <w:sz w:val="28"/>
          <w:szCs w:val="28"/>
          <w:lang w:val="en-US"/>
        </w:rPr>
        <w:t>C1=conv(conv(pol2,R),A);</w:t>
      </w:r>
    </w:p>
    <w:p w:rsidR="00657490" w:rsidRPr="00D606FF" w:rsidRDefault="00657490" w:rsidP="00657490">
      <w:pPr>
        <w:spacing w:line="360" w:lineRule="auto"/>
        <w:rPr>
          <w:sz w:val="28"/>
          <w:szCs w:val="28"/>
          <w:lang w:val="en-US"/>
        </w:rPr>
      </w:pPr>
      <w:r w:rsidRPr="00D606FF">
        <w:rPr>
          <w:color w:val="000000"/>
          <w:sz w:val="28"/>
          <w:szCs w:val="28"/>
          <w:lang w:val="en-US"/>
        </w:rPr>
        <w:t>C2=conv(B,L);</w:t>
      </w:r>
    </w:p>
    <w:p w:rsidR="00657490" w:rsidRPr="00D606FF" w:rsidRDefault="00657490" w:rsidP="00657490">
      <w:pPr>
        <w:spacing w:line="360" w:lineRule="auto"/>
        <w:rPr>
          <w:sz w:val="28"/>
          <w:szCs w:val="28"/>
          <w:lang w:val="en-US"/>
        </w:rPr>
      </w:pPr>
      <w:r w:rsidRPr="00D606FF">
        <w:rPr>
          <w:color w:val="000000"/>
          <w:sz w:val="28"/>
          <w:szCs w:val="28"/>
          <w:lang w:val="en-US"/>
        </w:rPr>
        <w:t>zer=zeros(1,abs(length(C1)-length(C2)));</w:t>
      </w:r>
    </w:p>
    <w:p w:rsidR="00657490" w:rsidRPr="00D606FF" w:rsidRDefault="00657490" w:rsidP="00657490">
      <w:pPr>
        <w:spacing w:line="360" w:lineRule="auto"/>
        <w:rPr>
          <w:sz w:val="28"/>
          <w:szCs w:val="28"/>
          <w:lang w:val="en-US"/>
        </w:rPr>
      </w:pPr>
      <w:r w:rsidRPr="00D606FF">
        <w:rPr>
          <w:color w:val="0000FF"/>
          <w:sz w:val="28"/>
          <w:szCs w:val="28"/>
          <w:lang w:val="en-US"/>
        </w:rPr>
        <w:t>if</w:t>
      </w:r>
      <w:r w:rsidRPr="00D606FF">
        <w:rPr>
          <w:color w:val="000000"/>
          <w:sz w:val="28"/>
          <w:szCs w:val="28"/>
          <w:lang w:val="en-US"/>
        </w:rPr>
        <w:t xml:space="preserve"> length(C1)&lt;length(C2)</w:t>
      </w:r>
    </w:p>
    <w:p w:rsidR="00657490" w:rsidRPr="00D606FF" w:rsidRDefault="00657490" w:rsidP="00657490">
      <w:pPr>
        <w:spacing w:line="360" w:lineRule="auto"/>
        <w:rPr>
          <w:sz w:val="28"/>
          <w:szCs w:val="28"/>
          <w:lang w:val="en-US"/>
        </w:rPr>
      </w:pPr>
      <w:r w:rsidRPr="00D606FF">
        <w:rPr>
          <w:color w:val="000000"/>
          <w:sz w:val="28"/>
          <w:szCs w:val="28"/>
          <w:lang w:val="en-US"/>
        </w:rPr>
        <w:t>C1=[zer,C1];</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FF"/>
          <w:sz w:val="28"/>
          <w:szCs w:val="28"/>
          <w:lang w:val="en-US"/>
        </w:rPr>
        <w:t>if</w:t>
      </w:r>
      <w:r w:rsidRPr="00D606FF">
        <w:rPr>
          <w:color w:val="000000"/>
          <w:sz w:val="28"/>
          <w:szCs w:val="28"/>
          <w:lang w:val="en-US"/>
        </w:rPr>
        <w:t xml:space="preserve"> length(C2)&lt;length(C1)</w:t>
      </w:r>
    </w:p>
    <w:p w:rsidR="00657490" w:rsidRPr="00D606FF" w:rsidRDefault="00657490" w:rsidP="00657490">
      <w:pPr>
        <w:spacing w:line="360" w:lineRule="auto"/>
        <w:rPr>
          <w:sz w:val="28"/>
          <w:szCs w:val="28"/>
          <w:lang w:val="en-US"/>
        </w:rPr>
      </w:pPr>
      <w:r w:rsidRPr="00D606FF">
        <w:rPr>
          <w:color w:val="000000"/>
          <w:sz w:val="28"/>
          <w:szCs w:val="28"/>
          <w:lang w:val="en-US"/>
        </w:rPr>
        <w:t>C2=[zer,C2];</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00"/>
          <w:sz w:val="28"/>
          <w:szCs w:val="28"/>
          <w:lang w:val="en-US"/>
        </w:rPr>
        <w:t>C=C1+C2;</w:t>
      </w:r>
    </w:p>
    <w:p w:rsidR="00657490" w:rsidRPr="00D606FF" w:rsidRDefault="00657490" w:rsidP="00657490">
      <w:pPr>
        <w:spacing w:line="360" w:lineRule="auto"/>
        <w:rPr>
          <w:sz w:val="28"/>
          <w:szCs w:val="28"/>
          <w:lang w:val="en-US"/>
        </w:rPr>
      </w:pPr>
      <w:r w:rsidRPr="00D606FF">
        <w:rPr>
          <w:color w:val="000000"/>
          <w:sz w:val="28"/>
          <w:szCs w:val="28"/>
          <w:lang w:val="en-US"/>
        </w:rPr>
        <w:t>C=deconv(C,B0);</w:t>
      </w:r>
    </w:p>
    <w:p w:rsidR="00657490" w:rsidRPr="00D606FF" w:rsidRDefault="00657490" w:rsidP="00657490">
      <w:pPr>
        <w:spacing w:line="360" w:lineRule="auto"/>
        <w:rPr>
          <w:sz w:val="28"/>
          <w:szCs w:val="28"/>
          <w:lang w:val="en-US"/>
        </w:rPr>
      </w:pPr>
      <w:r w:rsidRPr="00D606FF">
        <w:rPr>
          <w:color w:val="000000"/>
          <w:sz w:val="28"/>
          <w:szCs w:val="28"/>
          <w:lang w:val="en-US"/>
        </w:rPr>
        <w:t>gamma=length(C)-1;</w:t>
      </w:r>
    </w:p>
    <w:p w:rsidR="00657490" w:rsidRPr="00D606FF" w:rsidRDefault="00657490" w:rsidP="00657490">
      <w:pPr>
        <w:spacing w:line="360" w:lineRule="auto"/>
        <w:rPr>
          <w:sz w:val="28"/>
          <w:szCs w:val="28"/>
          <w:lang w:val="en-US"/>
        </w:rPr>
      </w:pPr>
      <w:r w:rsidRPr="00D606FF">
        <w:rPr>
          <w:color w:val="000000"/>
          <w:sz w:val="28"/>
          <w:szCs w:val="28"/>
          <w:lang w:val="en-US"/>
        </w:rPr>
        <w:t>Croot=roots(C);</w:t>
      </w:r>
    </w:p>
    <w:p w:rsidR="00657490" w:rsidRPr="00D606FF" w:rsidRDefault="00657490" w:rsidP="00657490">
      <w:pPr>
        <w:spacing w:line="360" w:lineRule="auto"/>
        <w:rPr>
          <w:sz w:val="28"/>
          <w:szCs w:val="28"/>
          <w:lang w:val="en-US"/>
        </w:rPr>
      </w:pPr>
      <w:r w:rsidRPr="00D606FF">
        <w:rPr>
          <w:color w:val="000000"/>
          <w:sz w:val="28"/>
          <w:szCs w:val="28"/>
          <w:lang w:val="en-US"/>
        </w:rPr>
        <w:t>Cvsp=C;</w:t>
      </w:r>
    </w:p>
    <w:p w:rsidR="00657490" w:rsidRPr="00D606FF" w:rsidRDefault="00657490" w:rsidP="00657490">
      <w:pPr>
        <w:spacing w:line="360" w:lineRule="auto"/>
        <w:rPr>
          <w:sz w:val="28"/>
          <w:szCs w:val="28"/>
          <w:lang w:val="en-US"/>
        </w:rPr>
      </w:pPr>
      <w:r w:rsidRPr="00D606FF">
        <w:rPr>
          <w:color w:val="000000"/>
          <w:sz w:val="28"/>
          <w:szCs w:val="28"/>
          <w:lang w:val="en-US"/>
        </w:rPr>
        <w:t>f=0;</w:t>
      </w:r>
    </w:p>
    <w:p w:rsidR="00657490" w:rsidRPr="00D606FF" w:rsidRDefault="00657490" w:rsidP="00657490">
      <w:pPr>
        <w:spacing w:line="360" w:lineRule="auto"/>
        <w:rPr>
          <w:sz w:val="28"/>
          <w:szCs w:val="28"/>
          <w:lang w:val="en-US"/>
        </w:rPr>
      </w:pPr>
      <w:r w:rsidRPr="00D606FF">
        <w:rPr>
          <w:color w:val="0000FF"/>
          <w:sz w:val="28"/>
          <w:szCs w:val="28"/>
          <w:lang w:val="en-US"/>
        </w:rPr>
        <w:lastRenderedPageBreak/>
        <w:t>for</w:t>
      </w:r>
      <w:r w:rsidRPr="00D606FF">
        <w:rPr>
          <w:color w:val="000000"/>
          <w:sz w:val="28"/>
          <w:szCs w:val="28"/>
          <w:lang w:val="en-US"/>
        </w:rPr>
        <w:t xml:space="preserve"> i=1:gamma</w:t>
      </w:r>
    </w:p>
    <w:p w:rsidR="00657490" w:rsidRPr="00D606FF" w:rsidRDefault="00657490" w:rsidP="00657490">
      <w:pPr>
        <w:spacing w:line="360" w:lineRule="auto"/>
        <w:rPr>
          <w:sz w:val="28"/>
          <w:szCs w:val="28"/>
          <w:lang w:val="en-US"/>
        </w:rPr>
      </w:pPr>
      <w:r w:rsidRPr="00D606FF">
        <w:rPr>
          <w:color w:val="000000"/>
          <w:sz w:val="28"/>
          <w:szCs w:val="28"/>
          <w:lang w:val="en-US"/>
        </w:rPr>
        <w:t>[Cvsp,ostC]=deconv(Cvsp, pol2);</w:t>
      </w:r>
    </w:p>
    <w:p w:rsidR="00657490" w:rsidRPr="00D606FF" w:rsidRDefault="00657490" w:rsidP="00657490">
      <w:pPr>
        <w:spacing w:line="360" w:lineRule="auto"/>
        <w:rPr>
          <w:sz w:val="28"/>
          <w:szCs w:val="28"/>
          <w:lang w:val="en-US"/>
        </w:rPr>
      </w:pPr>
      <w:r w:rsidRPr="00D606FF">
        <w:rPr>
          <w:color w:val="0000FF"/>
          <w:sz w:val="28"/>
          <w:szCs w:val="28"/>
          <w:lang w:val="en-US"/>
        </w:rPr>
        <w:t>if</w:t>
      </w:r>
      <w:r w:rsidRPr="00D606FF">
        <w:rPr>
          <w:color w:val="000000"/>
          <w:sz w:val="28"/>
          <w:szCs w:val="28"/>
          <w:lang w:val="en-US"/>
        </w:rPr>
        <w:t xml:space="preserve"> ostC==0</w:t>
      </w:r>
    </w:p>
    <w:p w:rsidR="00657490" w:rsidRPr="00D606FF" w:rsidRDefault="00657490" w:rsidP="00657490">
      <w:pPr>
        <w:spacing w:line="360" w:lineRule="auto"/>
        <w:rPr>
          <w:sz w:val="28"/>
          <w:szCs w:val="28"/>
          <w:lang w:val="en-US"/>
        </w:rPr>
      </w:pPr>
      <w:r w:rsidRPr="00D606FF">
        <w:rPr>
          <w:color w:val="000000"/>
          <w:sz w:val="28"/>
          <w:szCs w:val="28"/>
          <w:lang w:val="en-US"/>
        </w:rPr>
        <w:t>f=f+1;</w:t>
      </w:r>
    </w:p>
    <w:p w:rsidR="00657490" w:rsidRPr="00D606FF" w:rsidRDefault="00657490" w:rsidP="00657490">
      <w:pPr>
        <w:spacing w:line="360" w:lineRule="auto"/>
        <w:rPr>
          <w:sz w:val="28"/>
          <w:szCs w:val="28"/>
          <w:lang w:val="en-US"/>
        </w:rPr>
      </w:pPr>
      <w:r w:rsidRPr="00D606FF">
        <w:rPr>
          <w:color w:val="0000FF"/>
          <w:sz w:val="28"/>
          <w:szCs w:val="28"/>
          <w:lang w:val="en-US"/>
        </w:rPr>
        <w:t>else</w:t>
      </w:r>
    </w:p>
    <w:p w:rsidR="00657490" w:rsidRPr="00D606FF" w:rsidRDefault="00657490" w:rsidP="00657490">
      <w:pPr>
        <w:spacing w:line="360" w:lineRule="auto"/>
        <w:rPr>
          <w:sz w:val="28"/>
          <w:szCs w:val="28"/>
          <w:lang w:val="en-US"/>
        </w:rPr>
      </w:pPr>
      <w:r w:rsidRPr="00D606FF">
        <w:rPr>
          <w:color w:val="0000FF"/>
          <w:sz w:val="28"/>
          <w:szCs w:val="28"/>
          <w:lang w:val="en-US"/>
        </w:rPr>
        <w:t>break</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00"/>
          <w:sz w:val="28"/>
          <w:szCs w:val="28"/>
          <w:lang w:val="en-US"/>
        </w:rPr>
        <w:t>gamma0=length(C0)-1;</w:t>
      </w:r>
    </w:p>
    <w:p w:rsidR="00657490" w:rsidRPr="00D606FF" w:rsidRDefault="00657490" w:rsidP="00657490">
      <w:pPr>
        <w:spacing w:line="360" w:lineRule="auto"/>
        <w:rPr>
          <w:sz w:val="28"/>
          <w:szCs w:val="28"/>
          <w:lang w:val="en-US"/>
        </w:rPr>
      </w:pPr>
      <w:r w:rsidRPr="00D606FF">
        <w:rPr>
          <w:color w:val="000000"/>
          <w:sz w:val="28"/>
          <w:szCs w:val="28"/>
          <w:lang w:val="en-US"/>
        </w:rPr>
        <w:t>C0root=roots(C0);</w:t>
      </w:r>
    </w:p>
    <w:p w:rsidR="00657490" w:rsidRPr="00D606FF" w:rsidRDefault="00657490" w:rsidP="00657490">
      <w:pPr>
        <w:spacing w:line="360" w:lineRule="auto"/>
        <w:rPr>
          <w:sz w:val="28"/>
          <w:szCs w:val="28"/>
          <w:lang w:val="en-US"/>
        </w:rPr>
      </w:pPr>
      <w:r w:rsidRPr="00D606FF">
        <w:rPr>
          <w:color w:val="000000"/>
          <w:sz w:val="28"/>
          <w:szCs w:val="28"/>
          <w:lang w:val="en-US"/>
        </w:rPr>
        <w:t>C0vsp=C0;</w:t>
      </w:r>
    </w:p>
    <w:p w:rsidR="00657490" w:rsidRPr="00D606FF" w:rsidRDefault="00657490" w:rsidP="00657490">
      <w:pPr>
        <w:spacing w:line="360" w:lineRule="auto"/>
        <w:rPr>
          <w:sz w:val="28"/>
          <w:szCs w:val="28"/>
          <w:lang w:val="en-US"/>
        </w:rPr>
      </w:pPr>
      <w:r w:rsidRPr="00D606FF">
        <w:rPr>
          <w:color w:val="000000"/>
          <w:sz w:val="28"/>
          <w:szCs w:val="28"/>
          <w:lang w:val="en-US"/>
        </w:rPr>
        <w:t>f0=0;</w:t>
      </w:r>
    </w:p>
    <w:p w:rsidR="00657490" w:rsidRPr="00D606FF" w:rsidRDefault="00657490" w:rsidP="00657490">
      <w:pPr>
        <w:spacing w:line="360" w:lineRule="auto"/>
        <w:rPr>
          <w:sz w:val="28"/>
          <w:szCs w:val="28"/>
          <w:lang w:val="en-US"/>
        </w:rPr>
      </w:pPr>
      <w:r w:rsidRPr="00D606FF">
        <w:rPr>
          <w:color w:val="0000FF"/>
          <w:sz w:val="28"/>
          <w:szCs w:val="28"/>
          <w:lang w:val="en-US"/>
        </w:rPr>
        <w:t>for</w:t>
      </w:r>
      <w:r w:rsidRPr="00D606FF">
        <w:rPr>
          <w:color w:val="000000"/>
          <w:sz w:val="28"/>
          <w:szCs w:val="28"/>
          <w:lang w:val="en-US"/>
        </w:rPr>
        <w:t xml:space="preserve"> i=1:gamma0</w:t>
      </w:r>
    </w:p>
    <w:p w:rsidR="00657490" w:rsidRPr="00D606FF" w:rsidRDefault="00657490" w:rsidP="00657490">
      <w:pPr>
        <w:spacing w:line="360" w:lineRule="auto"/>
        <w:rPr>
          <w:sz w:val="28"/>
          <w:szCs w:val="28"/>
          <w:lang w:val="en-US"/>
        </w:rPr>
      </w:pPr>
      <w:r w:rsidRPr="00D606FF">
        <w:rPr>
          <w:color w:val="000000"/>
          <w:sz w:val="28"/>
          <w:szCs w:val="28"/>
          <w:lang w:val="en-US"/>
        </w:rPr>
        <w:t>[C0vsp,ostC0]=deconv(C0vsp, pol2);</w:t>
      </w:r>
    </w:p>
    <w:p w:rsidR="00657490" w:rsidRPr="00D606FF" w:rsidRDefault="00657490" w:rsidP="00657490">
      <w:pPr>
        <w:spacing w:line="360" w:lineRule="auto"/>
        <w:rPr>
          <w:sz w:val="28"/>
          <w:szCs w:val="28"/>
          <w:lang w:val="en-US"/>
        </w:rPr>
      </w:pPr>
      <w:r w:rsidRPr="00D606FF">
        <w:rPr>
          <w:color w:val="0000FF"/>
          <w:sz w:val="28"/>
          <w:szCs w:val="28"/>
          <w:lang w:val="en-US"/>
        </w:rPr>
        <w:t>if</w:t>
      </w:r>
      <w:r w:rsidRPr="00D606FF">
        <w:rPr>
          <w:color w:val="000000"/>
          <w:sz w:val="28"/>
          <w:szCs w:val="28"/>
          <w:lang w:val="en-US"/>
        </w:rPr>
        <w:t xml:space="preserve"> ostC0==0</w:t>
      </w:r>
    </w:p>
    <w:p w:rsidR="00657490" w:rsidRPr="00D606FF" w:rsidRDefault="00657490" w:rsidP="00657490">
      <w:pPr>
        <w:spacing w:line="360" w:lineRule="auto"/>
        <w:rPr>
          <w:sz w:val="28"/>
          <w:szCs w:val="28"/>
          <w:lang w:val="en-US"/>
        </w:rPr>
      </w:pPr>
      <w:r w:rsidRPr="00D606FF">
        <w:rPr>
          <w:color w:val="000000"/>
          <w:sz w:val="28"/>
          <w:szCs w:val="28"/>
          <w:lang w:val="en-US"/>
        </w:rPr>
        <w:t>f0=f0+1;</w:t>
      </w:r>
    </w:p>
    <w:p w:rsidR="00657490" w:rsidRPr="00D606FF" w:rsidRDefault="00657490" w:rsidP="00657490">
      <w:pPr>
        <w:spacing w:line="360" w:lineRule="auto"/>
        <w:rPr>
          <w:sz w:val="28"/>
          <w:szCs w:val="28"/>
          <w:lang w:val="en-US"/>
        </w:rPr>
      </w:pPr>
      <w:r w:rsidRPr="00D606FF">
        <w:rPr>
          <w:color w:val="0000FF"/>
          <w:sz w:val="28"/>
          <w:szCs w:val="28"/>
          <w:lang w:val="en-US"/>
        </w:rPr>
        <w:t>else</w:t>
      </w:r>
    </w:p>
    <w:p w:rsidR="00657490" w:rsidRPr="00D606FF" w:rsidRDefault="00657490" w:rsidP="00657490">
      <w:pPr>
        <w:spacing w:line="360" w:lineRule="auto"/>
        <w:rPr>
          <w:sz w:val="28"/>
          <w:szCs w:val="28"/>
          <w:lang w:val="en-US"/>
        </w:rPr>
      </w:pPr>
      <w:r w:rsidRPr="00D606FF">
        <w:rPr>
          <w:color w:val="0000FF"/>
          <w:sz w:val="28"/>
          <w:szCs w:val="28"/>
          <w:lang w:val="en-US"/>
        </w:rPr>
        <w:t>break</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FF"/>
          <w:sz w:val="28"/>
          <w:szCs w:val="28"/>
          <w:lang w:val="en-US"/>
        </w:rPr>
        <w:t>end</w:t>
      </w:r>
    </w:p>
    <w:p w:rsidR="00657490" w:rsidRPr="00D606FF" w:rsidRDefault="00657490" w:rsidP="00657490">
      <w:pPr>
        <w:spacing w:line="360" w:lineRule="auto"/>
        <w:rPr>
          <w:sz w:val="28"/>
          <w:szCs w:val="28"/>
          <w:lang w:val="en-US"/>
        </w:rPr>
      </w:pPr>
      <w:r w:rsidRPr="00D606FF">
        <w:rPr>
          <w:color w:val="000000"/>
          <w:sz w:val="28"/>
          <w:szCs w:val="28"/>
          <w:lang w:val="en-US"/>
        </w:rPr>
        <w:t>C=C(1:gamma+1-min(f,f0));</w:t>
      </w:r>
    </w:p>
    <w:p w:rsidR="00657490" w:rsidRPr="00D606FF" w:rsidRDefault="00657490" w:rsidP="00657490">
      <w:pPr>
        <w:spacing w:line="360" w:lineRule="auto"/>
        <w:rPr>
          <w:sz w:val="28"/>
          <w:szCs w:val="28"/>
          <w:lang w:val="en-US"/>
        </w:rPr>
      </w:pPr>
      <w:r w:rsidRPr="00D606FF">
        <w:rPr>
          <w:color w:val="000000"/>
          <w:sz w:val="28"/>
          <w:szCs w:val="28"/>
          <w:lang w:val="en-US"/>
        </w:rPr>
        <w:t>gamma=length(C)-1;</w:t>
      </w:r>
    </w:p>
    <w:p w:rsidR="00657490" w:rsidRPr="00D606FF" w:rsidRDefault="00657490" w:rsidP="00657490">
      <w:pPr>
        <w:spacing w:line="360" w:lineRule="auto"/>
        <w:rPr>
          <w:sz w:val="28"/>
          <w:szCs w:val="28"/>
          <w:lang w:val="en-US"/>
        </w:rPr>
      </w:pPr>
      <w:r w:rsidRPr="00D606FF">
        <w:rPr>
          <w:color w:val="000000"/>
          <w:sz w:val="28"/>
          <w:szCs w:val="28"/>
          <w:lang w:val="en-US"/>
        </w:rPr>
        <w:t>C0=C0(1:gamma0+1-min(f,f0));</w:t>
      </w:r>
    </w:p>
    <w:p w:rsidR="00657490" w:rsidRPr="00D606FF" w:rsidRDefault="00657490" w:rsidP="00657490">
      <w:pPr>
        <w:spacing w:line="360" w:lineRule="auto"/>
        <w:rPr>
          <w:sz w:val="28"/>
          <w:szCs w:val="28"/>
          <w:lang w:val="en-US"/>
        </w:rPr>
      </w:pPr>
      <w:r w:rsidRPr="00D606FF">
        <w:rPr>
          <w:color w:val="000000"/>
          <w:sz w:val="28"/>
          <w:szCs w:val="28"/>
          <w:lang w:val="en-US"/>
        </w:rPr>
        <w:t>gamma0=length(C0)-1;</w:t>
      </w:r>
    </w:p>
    <w:p w:rsidR="00657490" w:rsidRPr="00D606FF" w:rsidRDefault="00657490" w:rsidP="00657490">
      <w:pPr>
        <w:spacing w:line="360" w:lineRule="auto"/>
        <w:rPr>
          <w:sz w:val="28"/>
          <w:szCs w:val="28"/>
          <w:lang w:val="en-US"/>
        </w:rPr>
      </w:pPr>
      <w:r w:rsidRPr="00D606FF">
        <w:rPr>
          <w:color w:val="000000"/>
          <w:sz w:val="28"/>
          <w:szCs w:val="28"/>
          <w:lang w:val="en-US"/>
        </w:rPr>
        <w:t>graf=tf(C0,C,T);</w:t>
      </w:r>
    </w:p>
    <w:p w:rsidR="00657490" w:rsidRPr="00D606FF" w:rsidRDefault="00657490" w:rsidP="00657490">
      <w:pPr>
        <w:spacing w:line="360" w:lineRule="auto"/>
        <w:rPr>
          <w:sz w:val="28"/>
          <w:szCs w:val="28"/>
          <w:lang w:val="en-US"/>
        </w:rPr>
      </w:pPr>
      <w:r w:rsidRPr="00D606FF">
        <w:rPr>
          <w:color w:val="000000"/>
          <w:sz w:val="28"/>
          <w:szCs w:val="28"/>
          <w:lang w:val="en-US"/>
        </w:rPr>
        <w:t>step(graf,</w:t>
      </w:r>
      <w:r w:rsidRPr="00D606FF">
        <w:rPr>
          <w:color w:val="A020F0"/>
          <w:sz w:val="28"/>
          <w:szCs w:val="28"/>
          <w:lang w:val="en-US"/>
        </w:rPr>
        <w:t>'b'</w:t>
      </w:r>
      <w:r w:rsidRPr="00D606FF">
        <w:rPr>
          <w:color w:val="000000"/>
          <w:sz w:val="28"/>
          <w:szCs w:val="28"/>
          <w:lang w:val="en-US"/>
        </w:rPr>
        <w:t xml:space="preserve">,3*tp), grid </w:t>
      </w:r>
      <w:r w:rsidRPr="00D606FF">
        <w:rPr>
          <w:color w:val="A020F0"/>
          <w:sz w:val="28"/>
          <w:szCs w:val="28"/>
          <w:lang w:val="en-US"/>
        </w:rPr>
        <w:t>on</w:t>
      </w:r>
    </w:p>
    <w:p w:rsidR="00657490" w:rsidRPr="00D606FF" w:rsidRDefault="00657490" w:rsidP="00657490">
      <w:pPr>
        <w:spacing w:line="360" w:lineRule="auto"/>
        <w:rPr>
          <w:sz w:val="28"/>
          <w:szCs w:val="28"/>
        </w:rPr>
      </w:pPr>
      <w:r w:rsidRPr="00D606FF">
        <w:rPr>
          <w:color w:val="000000"/>
          <w:sz w:val="28"/>
          <w:szCs w:val="28"/>
        </w:rPr>
        <w:t>title(</w:t>
      </w:r>
      <w:r w:rsidRPr="00D606FF">
        <w:rPr>
          <w:color w:val="A020F0"/>
          <w:sz w:val="28"/>
          <w:szCs w:val="28"/>
        </w:rPr>
        <w:t>'График переходного процесса'</w:t>
      </w:r>
      <w:r w:rsidRPr="00D606FF">
        <w:rPr>
          <w:color w:val="000000"/>
          <w:sz w:val="28"/>
          <w:szCs w:val="28"/>
        </w:rPr>
        <w:t>)</w:t>
      </w:r>
    </w:p>
    <w:p w:rsidR="00657490" w:rsidRPr="00482AF2" w:rsidRDefault="00657490" w:rsidP="00657490">
      <w:pPr>
        <w:spacing w:line="360" w:lineRule="auto"/>
        <w:rPr>
          <w:sz w:val="28"/>
          <w:szCs w:val="28"/>
        </w:rPr>
      </w:pPr>
    </w:p>
    <w:p w:rsidR="0011782E" w:rsidRPr="00482AF2" w:rsidRDefault="0011782E" w:rsidP="00657490">
      <w:pPr>
        <w:spacing w:line="360" w:lineRule="auto"/>
        <w:rPr>
          <w:sz w:val="28"/>
          <w:szCs w:val="28"/>
        </w:rPr>
      </w:pPr>
    </w:p>
    <w:p w:rsidR="008D64FE" w:rsidRDefault="008D64FE" w:rsidP="00657490">
      <w:pPr>
        <w:spacing w:line="360" w:lineRule="auto"/>
        <w:rPr>
          <w:sz w:val="28"/>
          <w:szCs w:val="28"/>
        </w:rPr>
      </w:pPr>
    </w:p>
    <w:p w:rsidR="00657490" w:rsidRDefault="00657490" w:rsidP="0011782E">
      <w:pPr>
        <w:spacing w:before="240" w:after="120" w:line="360" w:lineRule="auto"/>
        <w:jc w:val="center"/>
        <w:rPr>
          <w:b/>
          <w:sz w:val="28"/>
          <w:szCs w:val="28"/>
        </w:rPr>
      </w:pPr>
      <w:r w:rsidRPr="005E0904">
        <w:rPr>
          <w:b/>
          <w:sz w:val="28"/>
          <w:szCs w:val="28"/>
        </w:rPr>
        <w:lastRenderedPageBreak/>
        <w:t xml:space="preserve">ПРИЛОЖЕНИЕ </w:t>
      </w:r>
      <w:r>
        <w:rPr>
          <w:b/>
          <w:sz w:val="28"/>
          <w:szCs w:val="28"/>
        </w:rPr>
        <w:t>4</w:t>
      </w:r>
    </w:p>
    <w:p w:rsidR="00657490" w:rsidRPr="005E0904" w:rsidRDefault="00657490" w:rsidP="00657490">
      <w:pPr>
        <w:spacing w:line="360" w:lineRule="auto"/>
        <w:jc w:val="center"/>
        <w:rPr>
          <w:b/>
          <w:sz w:val="28"/>
          <w:szCs w:val="28"/>
        </w:rPr>
      </w:pPr>
      <w:r w:rsidRPr="005E0904">
        <w:rPr>
          <w:b/>
          <w:sz w:val="28"/>
          <w:szCs w:val="28"/>
        </w:rPr>
        <w:t>Стандартные нормированные передаточные функции</w:t>
      </w:r>
    </w:p>
    <w:tbl>
      <w:tblPr>
        <w:tblW w:w="1003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3"/>
        <w:gridCol w:w="8"/>
        <w:gridCol w:w="946"/>
        <w:gridCol w:w="667"/>
        <w:gridCol w:w="21"/>
        <w:gridCol w:w="646"/>
        <w:gridCol w:w="122"/>
        <w:gridCol w:w="546"/>
        <w:gridCol w:w="223"/>
        <w:gridCol w:w="444"/>
        <w:gridCol w:w="326"/>
        <w:gridCol w:w="342"/>
        <w:gridCol w:w="427"/>
        <w:gridCol w:w="240"/>
        <w:gridCol w:w="448"/>
        <w:gridCol w:w="219"/>
        <w:gridCol w:w="668"/>
        <w:gridCol w:w="239"/>
        <w:gridCol w:w="645"/>
        <w:gridCol w:w="255"/>
        <w:gridCol w:w="1743"/>
      </w:tblGrid>
      <w:tr w:rsidR="00657490" w:rsidRPr="00BD6533" w:rsidTr="00657490">
        <w:trPr>
          <w:cantSplit/>
          <w:trHeight w:val="715"/>
        </w:trPr>
        <w:tc>
          <w:tcPr>
            <w:tcW w:w="863" w:type="dxa"/>
            <w:vMerge w:val="restart"/>
            <w:vAlign w:val="center"/>
          </w:tcPr>
          <w:p w:rsidR="00657490" w:rsidRPr="00BD6533" w:rsidRDefault="00657490" w:rsidP="00657490">
            <w:pPr>
              <w:widowControl w:val="0"/>
              <w:autoSpaceDE w:val="0"/>
              <w:autoSpaceDN w:val="0"/>
              <w:adjustRightInd w:val="0"/>
              <w:rPr>
                <w:sz w:val="24"/>
              </w:rPr>
            </w:pPr>
            <w:r w:rsidRPr="00BD6533">
              <w:rPr>
                <w:sz w:val="24"/>
              </w:rPr>
              <w:t>Поря-док</w:t>
            </w:r>
          </w:p>
          <w:p w:rsidR="00657490" w:rsidRPr="00BD6533" w:rsidRDefault="00657490" w:rsidP="00657490">
            <w:pPr>
              <w:widowControl w:val="0"/>
              <w:autoSpaceDE w:val="0"/>
              <w:autoSpaceDN w:val="0"/>
              <w:adjustRightInd w:val="0"/>
              <w:rPr>
                <w:sz w:val="24"/>
              </w:rPr>
            </w:pPr>
            <w:r w:rsidRPr="00BD6533">
              <w:rPr>
                <w:sz w:val="24"/>
              </w:rPr>
              <w:t>аста-</w:t>
            </w:r>
          </w:p>
          <w:p w:rsidR="00657490" w:rsidRPr="00BD6533" w:rsidRDefault="00657490" w:rsidP="00657490">
            <w:pPr>
              <w:widowControl w:val="0"/>
              <w:autoSpaceDE w:val="0"/>
              <w:autoSpaceDN w:val="0"/>
              <w:adjustRightInd w:val="0"/>
              <w:rPr>
                <w:sz w:val="24"/>
              </w:rPr>
            </w:pPr>
            <w:r w:rsidRPr="00BD6533">
              <w:rPr>
                <w:sz w:val="24"/>
              </w:rPr>
              <w:t>тизма,</w:t>
            </w:r>
          </w:p>
          <w:p w:rsidR="00657490" w:rsidRPr="00BD6533" w:rsidRDefault="00657490" w:rsidP="00657490">
            <w:pPr>
              <w:widowControl w:val="0"/>
              <w:autoSpaceDE w:val="0"/>
              <w:autoSpaceDN w:val="0"/>
              <w:adjustRightInd w:val="0"/>
              <w:jc w:val="center"/>
              <w:rPr>
                <w:sz w:val="24"/>
              </w:rPr>
            </w:pPr>
            <w:r w:rsidRPr="00BD6533">
              <w:rPr>
                <w:position w:val="-14"/>
                <w:sz w:val="24"/>
              </w:rPr>
              <w:object w:dxaOrig="340" w:dyaOrig="380">
                <v:shape id="_x0000_i1643" type="#_x0000_t75" style="width:18pt;height:18pt" o:ole="">
                  <v:imagedata r:id="rId368" o:title=""/>
                </v:shape>
                <o:OLEObject Type="Embed" ProgID="Equation.3" ShapeID="_x0000_i1643" DrawAspect="Content" ObjectID="_1591855935" r:id="rId1085"/>
              </w:object>
            </w:r>
          </w:p>
        </w:tc>
        <w:tc>
          <w:tcPr>
            <w:tcW w:w="953" w:type="dxa"/>
            <w:gridSpan w:val="2"/>
            <w:vMerge w:val="restart"/>
            <w:vAlign w:val="center"/>
          </w:tcPr>
          <w:p w:rsidR="00657490" w:rsidRPr="00BD6533" w:rsidRDefault="00657490" w:rsidP="00657490">
            <w:pPr>
              <w:widowControl w:val="0"/>
              <w:autoSpaceDE w:val="0"/>
              <w:autoSpaceDN w:val="0"/>
              <w:adjustRightInd w:val="0"/>
              <w:rPr>
                <w:sz w:val="24"/>
              </w:rPr>
            </w:pPr>
            <w:r w:rsidRPr="00BD6533">
              <w:rPr>
                <w:sz w:val="24"/>
              </w:rPr>
              <w:t>Сте-</w:t>
            </w:r>
          </w:p>
          <w:p w:rsidR="00657490" w:rsidRPr="00BD6533" w:rsidRDefault="00657490" w:rsidP="00657490">
            <w:pPr>
              <w:widowControl w:val="0"/>
              <w:autoSpaceDE w:val="0"/>
              <w:autoSpaceDN w:val="0"/>
              <w:adjustRightInd w:val="0"/>
              <w:rPr>
                <w:sz w:val="24"/>
              </w:rPr>
            </w:pPr>
            <w:r w:rsidRPr="00BD6533">
              <w:rPr>
                <w:sz w:val="24"/>
              </w:rPr>
              <w:t>пень</w:t>
            </w:r>
          </w:p>
          <w:p w:rsidR="00657490" w:rsidRPr="00BD6533" w:rsidRDefault="00657490" w:rsidP="00657490">
            <w:pPr>
              <w:widowControl w:val="0"/>
              <w:autoSpaceDE w:val="0"/>
              <w:autoSpaceDN w:val="0"/>
              <w:adjustRightInd w:val="0"/>
              <w:rPr>
                <w:sz w:val="24"/>
              </w:rPr>
            </w:pPr>
            <w:r w:rsidRPr="00BD6533">
              <w:rPr>
                <w:sz w:val="24"/>
              </w:rPr>
              <w:t>знаме-</w:t>
            </w:r>
          </w:p>
          <w:p w:rsidR="00657490" w:rsidRPr="00BD6533" w:rsidRDefault="00657490" w:rsidP="00657490">
            <w:pPr>
              <w:widowControl w:val="0"/>
              <w:autoSpaceDE w:val="0"/>
              <w:autoSpaceDN w:val="0"/>
              <w:adjustRightInd w:val="0"/>
              <w:rPr>
                <w:sz w:val="24"/>
              </w:rPr>
            </w:pPr>
            <w:r w:rsidRPr="00BD6533">
              <w:rPr>
                <w:sz w:val="24"/>
              </w:rPr>
              <w:t>нателя,</w:t>
            </w:r>
          </w:p>
          <w:p w:rsidR="00657490" w:rsidRPr="00BD6533" w:rsidRDefault="00657490" w:rsidP="00657490">
            <w:pPr>
              <w:widowControl w:val="0"/>
              <w:autoSpaceDE w:val="0"/>
              <w:autoSpaceDN w:val="0"/>
              <w:adjustRightInd w:val="0"/>
              <w:jc w:val="center"/>
              <w:rPr>
                <w:sz w:val="24"/>
              </w:rPr>
            </w:pPr>
            <w:r w:rsidRPr="00BD6533">
              <w:rPr>
                <w:position w:val="-6"/>
                <w:sz w:val="24"/>
              </w:rPr>
              <w:object w:dxaOrig="200" w:dyaOrig="220">
                <v:shape id="_x0000_i1644" type="#_x0000_t75" style="width:10.5pt;height:10.5pt" o:ole="">
                  <v:imagedata r:id="rId370" o:title=""/>
                </v:shape>
                <o:OLEObject Type="Embed" ProgID="Equation.3" ShapeID="_x0000_i1644" DrawAspect="Content" ObjectID="_1591855936" r:id="rId1086"/>
              </w:object>
            </w:r>
          </w:p>
        </w:tc>
        <w:tc>
          <w:tcPr>
            <w:tcW w:w="4453" w:type="dxa"/>
            <w:gridSpan w:val="12"/>
            <w:vAlign w:val="center"/>
          </w:tcPr>
          <w:p w:rsidR="00657490" w:rsidRPr="00BD6533" w:rsidRDefault="00657490" w:rsidP="00657490">
            <w:pPr>
              <w:keepNext/>
              <w:jc w:val="center"/>
              <w:outlineLvl w:val="1"/>
              <w:rPr>
                <w:sz w:val="24"/>
              </w:rPr>
            </w:pPr>
            <w:r w:rsidRPr="00BD6533">
              <w:rPr>
                <w:sz w:val="24"/>
              </w:rPr>
              <w:t>Коэффициенты</w:t>
            </w:r>
          </w:p>
        </w:tc>
        <w:tc>
          <w:tcPr>
            <w:tcW w:w="887" w:type="dxa"/>
            <w:gridSpan w:val="2"/>
            <w:vMerge w:val="restart"/>
            <w:vAlign w:val="center"/>
          </w:tcPr>
          <w:p w:rsidR="00657490" w:rsidRPr="00BD6533" w:rsidRDefault="00657490" w:rsidP="00657490">
            <w:pPr>
              <w:rPr>
                <w:sz w:val="24"/>
              </w:rPr>
            </w:pPr>
            <w:r w:rsidRPr="00BD6533">
              <w:rPr>
                <w:sz w:val="24"/>
              </w:rPr>
              <w:t>Пере-</w:t>
            </w:r>
          </w:p>
          <w:p w:rsidR="00657490" w:rsidRPr="00BD6533" w:rsidRDefault="00657490" w:rsidP="00657490">
            <w:pPr>
              <w:rPr>
                <w:sz w:val="24"/>
              </w:rPr>
            </w:pPr>
            <w:r w:rsidRPr="00BD6533">
              <w:rPr>
                <w:sz w:val="24"/>
              </w:rPr>
              <w:t>регу-</w:t>
            </w:r>
          </w:p>
          <w:p w:rsidR="00657490" w:rsidRPr="00BD6533" w:rsidRDefault="00657490" w:rsidP="00657490">
            <w:pPr>
              <w:rPr>
                <w:sz w:val="24"/>
              </w:rPr>
            </w:pPr>
            <w:r w:rsidRPr="00BD6533">
              <w:rPr>
                <w:sz w:val="24"/>
              </w:rPr>
              <w:t>лиро-</w:t>
            </w:r>
          </w:p>
          <w:p w:rsidR="00657490" w:rsidRPr="00BD6533" w:rsidRDefault="00657490" w:rsidP="00657490">
            <w:pPr>
              <w:rPr>
                <w:sz w:val="24"/>
              </w:rPr>
            </w:pPr>
            <w:r w:rsidRPr="00BD6533">
              <w:rPr>
                <w:sz w:val="24"/>
              </w:rPr>
              <w:t>вание,</w:t>
            </w:r>
          </w:p>
          <w:p w:rsidR="00657490" w:rsidRPr="00BD6533" w:rsidRDefault="00657490" w:rsidP="00657490">
            <w:pPr>
              <w:widowControl w:val="0"/>
              <w:autoSpaceDE w:val="0"/>
              <w:autoSpaceDN w:val="0"/>
              <w:adjustRightInd w:val="0"/>
              <w:jc w:val="center"/>
              <w:rPr>
                <w:sz w:val="24"/>
              </w:rPr>
            </w:pPr>
            <w:r w:rsidRPr="00BD6533">
              <w:rPr>
                <w:position w:val="-6"/>
                <w:sz w:val="24"/>
              </w:rPr>
              <w:object w:dxaOrig="420" w:dyaOrig="279">
                <v:shape id="_x0000_i1645" type="#_x0000_t75" style="width:21pt;height:14.25pt" o:ole="">
                  <v:imagedata r:id="rId372" o:title=""/>
                </v:shape>
                <o:OLEObject Type="Embed" ProgID="Equation.3" ShapeID="_x0000_i1645" DrawAspect="Content" ObjectID="_1591855937" r:id="rId1087"/>
              </w:object>
            </w:r>
          </w:p>
        </w:tc>
        <w:tc>
          <w:tcPr>
            <w:tcW w:w="884" w:type="dxa"/>
            <w:gridSpan w:val="2"/>
            <w:vMerge w:val="restart"/>
            <w:vAlign w:val="center"/>
          </w:tcPr>
          <w:p w:rsidR="00657490" w:rsidRPr="00BD6533" w:rsidRDefault="00657490" w:rsidP="00657490">
            <w:pPr>
              <w:rPr>
                <w:sz w:val="24"/>
              </w:rPr>
            </w:pPr>
            <w:r w:rsidRPr="00BD6533">
              <w:rPr>
                <w:sz w:val="24"/>
              </w:rPr>
              <w:t>Время</w:t>
            </w:r>
          </w:p>
          <w:p w:rsidR="00657490" w:rsidRPr="00BD6533" w:rsidRDefault="00657490" w:rsidP="00657490">
            <w:pPr>
              <w:rPr>
                <w:sz w:val="24"/>
              </w:rPr>
            </w:pPr>
            <w:r w:rsidRPr="00BD6533">
              <w:rPr>
                <w:sz w:val="24"/>
              </w:rPr>
              <w:t>регу-</w:t>
            </w:r>
          </w:p>
          <w:p w:rsidR="00657490" w:rsidRPr="00BD6533" w:rsidRDefault="00657490" w:rsidP="00657490">
            <w:pPr>
              <w:rPr>
                <w:sz w:val="24"/>
              </w:rPr>
            </w:pPr>
            <w:r w:rsidRPr="00BD6533">
              <w:rPr>
                <w:sz w:val="24"/>
              </w:rPr>
              <w:t>лиро-</w:t>
            </w:r>
          </w:p>
          <w:p w:rsidR="00657490" w:rsidRPr="00BD6533" w:rsidRDefault="00657490" w:rsidP="00657490">
            <w:pPr>
              <w:rPr>
                <w:sz w:val="24"/>
              </w:rPr>
            </w:pPr>
            <w:r w:rsidRPr="00BD6533">
              <w:rPr>
                <w:sz w:val="24"/>
              </w:rPr>
              <w:t>вания,</w:t>
            </w:r>
          </w:p>
          <w:p w:rsidR="00657490" w:rsidRPr="00BD6533" w:rsidRDefault="00657490" w:rsidP="00657490">
            <w:pPr>
              <w:widowControl w:val="0"/>
              <w:autoSpaceDE w:val="0"/>
              <w:autoSpaceDN w:val="0"/>
              <w:adjustRightInd w:val="0"/>
              <w:jc w:val="center"/>
              <w:rPr>
                <w:sz w:val="24"/>
              </w:rPr>
            </w:pPr>
            <w:r w:rsidRPr="00BD6533">
              <w:rPr>
                <w:position w:val="-14"/>
                <w:sz w:val="24"/>
              </w:rPr>
              <w:object w:dxaOrig="400" w:dyaOrig="380">
                <v:shape id="_x0000_i1646" type="#_x0000_t75" style="width:18.75pt;height:18pt" o:ole="">
                  <v:imagedata r:id="rId374" o:title=""/>
                </v:shape>
                <o:OLEObject Type="Embed" ProgID="Equation.3" ShapeID="_x0000_i1646" DrawAspect="Content" ObjectID="_1591855938" r:id="rId1088"/>
              </w:object>
            </w:r>
          </w:p>
        </w:tc>
        <w:tc>
          <w:tcPr>
            <w:tcW w:w="1998" w:type="dxa"/>
            <w:gridSpan w:val="2"/>
            <w:vMerge w:val="restart"/>
            <w:shd w:val="clear" w:color="auto" w:fill="FFFFFF"/>
            <w:vAlign w:val="center"/>
          </w:tcPr>
          <w:p w:rsidR="00657490" w:rsidRPr="00BD6533" w:rsidRDefault="00657490" w:rsidP="00657490">
            <w:pPr>
              <w:jc w:val="center"/>
              <w:rPr>
                <w:sz w:val="24"/>
              </w:rPr>
            </w:pPr>
          </w:p>
          <w:p w:rsidR="00657490" w:rsidRPr="00BD6533" w:rsidRDefault="00657490" w:rsidP="00657490">
            <w:pPr>
              <w:jc w:val="center"/>
              <w:rPr>
                <w:sz w:val="24"/>
              </w:rPr>
            </w:pPr>
          </w:p>
          <w:p w:rsidR="00657490" w:rsidRPr="00BD6533" w:rsidRDefault="00657490" w:rsidP="00657490">
            <w:pPr>
              <w:keepNext/>
              <w:jc w:val="center"/>
              <w:outlineLvl w:val="1"/>
              <w:rPr>
                <w:sz w:val="24"/>
              </w:rPr>
            </w:pPr>
            <w:r w:rsidRPr="00BD6533">
              <w:rPr>
                <w:sz w:val="24"/>
              </w:rPr>
              <w:t>Примечание</w:t>
            </w:r>
          </w:p>
          <w:p w:rsidR="00657490" w:rsidRPr="00BD6533" w:rsidRDefault="00657490" w:rsidP="00657490">
            <w:pPr>
              <w:jc w:val="center"/>
              <w:rPr>
                <w:sz w:val="24"/>
              </w:rPr>
            </w:pPr>
          </w:p>
          <w:p w:rsidR="00657490" w:rsidRPr="00BD6533" w:rsidRDefault="00657490" w:rsidP="00657490">
            <w:pPr>
              <w:widowControl w:val="0"/>
              <w:autoSpaceDE w:val="0"/>
              <w:autoSpaceDN w:val="0"/>
              <w:adjustRightInd w:val="0"/>
              <w:jc w:val="center"/>
              <w:rPr>
                <w:sz w:val="24"/>
              </w:rPr>
            </w:pPr>
          </w:p>
        </w:tc>
      </w:tr>
      <w:tr w:rsidR="00657490" w:rsidRPr="00BD6533" w:rsidTr="00657490">
        <w:trPr>
          <w:cantSplit/>
          <w:trHeight w:val="795"/>
        </w:trPr>
        <w:tc>
          <w:tcPr>
            <w:tcW w:w="863" w:type="dxa"/>
            <w:vMerge/>
          </w:tcPr>
          <w:p w:rsidR="00657490" w:rsidRPr="00BD6533" w:rsidRDefault="00657490" w:rsidP="00657490">
            <w:pPr>
              <w:widowControl w:val="0"/>
              <w:autoSpaceDE w:val="0"/>
              <w:autoSpaceDN w:val="0"/>
              <w:adjustRightInd w:val="0"/>
              <w:jc w:val="both"/>
              <w:rPr>
                <w:sz w:val="24"/>
              </w:rPr>
            </w:pPr>
          </w:p>
        </w:tc>
        <w:tc>
          <w:tcPr>
            <w:tcW w:w="953" w:type="dxa"/>
            <w:gridSpan w:val="2"/>
            <w:vMerge/>
          </w:tcPr>
          <w:p w:rsidR="00657490" w:rsidRPr="00BD6533" w:rsidRDefault="00657490" w:rsidP="00657490">
            <w:pPr>
              <w:widowControl w:val="0"/>
              <w:autoSpaceDE w:val="0"/>
              <w:autoSpaceDN w:val="0"/>
              <w:adjustRightInd w:val="0"/>
              <w:jc w:val="both"/>
              <w:rPr>
                <w:sz w:val="24"/>
              </w:rPr>
            </w:pPr>
          </w:p>
        </w:tc>
        <w:tc>
          <w:tcPr>
            <w:tcW w:w="688" w:type="dxa"/>
            <w:gridSpan w:val="2"/>
            <w:shd w:val="clear" w:color="auto" w:fill="FFFFFF"/>
            <w:vAlign w:val="center"/>
          </w:tcPr>
          <w:p w:rsidR="00657490" w:rsidRPr="00BD6533" w:rsidRDefault="00657490" w:rsidP="00657490">
            <w:pPr>
              <w:widowControl w:val="0"/>
              <w:autoSpaceDE w:val="0"/>
              <w:autoSpaceDN w:val="0"/>
              <w:adjustRightInd w:val="0"/>
              <w:jc w:val="center"/>
              <w:rPr>
                <w:sz w:val="24"/>
              </w:rPr>
            </w:pPr>
            <w:r w:rsidRPr="00BD6533">
              <w:rPr>
                <w:position w:val="-12"/>
                <w:sz w:val="24"/>
              </w:rPr>
              <w:object w:dxaOrig="360" w:dyaOrig="380">
                <v:shape id="_x0000_i1647" type="#_x0000_t75" style="width:18pt;height:18pt" o:ole="">
                  <v:imagedata r:id="rId376" o:title=""/>
                </v:shape>
                <o:OLEObject Type="Embed" ProgID="Equation.3" ShapeID="_x0000_i1647" DrawAspect="Content" ObjectID="_1591855939" r:id="rId1089"/>
              </w:object>
            </w:r>
          </w:p>
        </w:tc>
        <w:tc>
          <w:tcPr>
            <w:tcW w:w="768" w:type="dxa"/>
            <w:gridSpan w:val="2"/>
            <w:shd w:val="clear" w:color="auto" w:fill="FFFFFF"/>
            <w:vAlign w:val="center"/>
          </w:tcPr>
          <w:p w:rsidR="00657490" w:rsidRPr="00BD6533" w:rsidRDefault="00657490" w:rsidP="00657490">
            <w:pPr>
              <w:widowControl w:val="0"/>
              <w:autoSpaceDE w:val="0"/>
              <w:autoSpaceDN w:val="0"/>
              <w:adjustRightInd w:val="0"/>
              <w:jc w:val="center"/>
              <w:rPr>
                <w:sz w:val="24"/>
              </w:rPr>
            </w:pPr>
            <w:r w:rsidRPr="00BD6533">
              <w:rPr>
                <w:position w:val="-12"/>
                <w:sz w:val="24"/>
              </w:rPr>
              <w:object w:dxaOrig="340" w:dyaOrig="380">
                <v:shape id="_x0000_i1648" type="#_x0000_t75" style="width:18pt;height:18pt" o:ole="">
                  <v:imagedata r:id="rId378" o:title=""/>
                </v:shape>
                <o:OLEObject Type="Embed" ProgID="Equation.3" ShapeID="_x0000_i1648" DrawAspect="Content" ObjectID="_1591855940" r:id="rId1090"/>
              </w:object>
            </w:r>
          </w:p>
        </w:tc>
        <w:tc>
          <w:tcPr>
            <w:tcW w:w="769" w:type="dxa"/>
            <w:gridSpan w:val="2"/>
            <w:shd w:val="clear" w:color="auto" w:fill="FFFFFF"/>
            <w:vAlign w:val="center"/>
          </w:tcPr>
          <w:p w:rsidR="00657490" w:rsidRPr="00BD6533" w:rsidRDefault="00657490" w:rsidP="00657490">
            <w:pPr>
              <w:widowControl w:val="0"/>
              <w:autoSpaceDE w:val="0"/>
              <w:autoSpaceDN w:val="0"/>
              <w:adjustRightInd w:val="0"/>
              <w:jc w:val="center"/>
              <w:rPr>
                <w:sz w:val="24"/>
              </w:rPr>
            </w:pPr>
            <w:r w:rsidRPr="00BD6533">
              <w:rPr>
                <w:position w:val="-12"/>
                <w:sz w:val="24"/>
              </w:rPr>
              <w:object w:dxaOrig="360" w:dyaOrig="380">
                <v:shape id="_x0000_i1649" type="#_x0000_t75" style="width:18pt;height:18pt" o:ole="">
                  <v:imagedata r:id="rId380" o:title=""/>
                </v:shape>
                <o:OLEObject Type="Embed" ProgID="Equation.3" ShapeID="_x0000_i1649" DrawAspect="Content" ObjectID="_1591855941" r:id="rId1091"/>
              </w:object>
            </w:r>
          </w:p>
        </w:tc>
        <w:tc>
          <w:tcPr>
            <w:tcW w:w="770" w:type="dxa"/>
            <w:gridSpan w:val="2"/>
            <w:shd w:val="clear" w:color="auto" w:fill="FFFFFF"/>
            <w:vAlign w:val="center"/>
          </w:tcPr>
          <w:p w:rsidR="00657490" w:rsidRPr="00BD6533" w:rsidRDefault="00657490" w:rsidP="00657490">
            <w:pPr>
              <w:widowControl w:val="0"/>
              <w:autoSpaceDE w:val="0"/>
              <w:autoSpaceDN w:val="0"/>
              <w:adjustRightInd w:val="0"/>
              <w:jc w:val="center"/>
              <w:rPr>
                <w:sz w:val="24"/>
              </w:rPr>
            </w:pPr>
            <w:r w:rsidRPr="00BD6533">
              <w:rPr>
                <w:position w:val="-12"/>
                <w:sz w:val="24"/>
              </w:rPr>
              <w:object w:dxaOrig="360" w:dyaOrig="380">
                <v:shape id="_x0000_i1650" type="#_x0000_t75" style="width:18pt;height:18pt" o:ole="">
                  <v:imagedata r:id="rId382" o:title=""/>
                </v:shape>
                <o:OLEObject Type="Embed" ProgID="Equation.3" ShapeID="_x0000_i1650" DrawAspect="Content" ObjectID="_1591855942" r:id="rId1092"/>
              </w:object>
            </w:r>
          </w:p>
        </w:tc>
        <w:tc>
          <w:tcPr>
            <w:tcW w:w="769" w:type="dxa"/>
            <w:gridSpan w:val="2"/>
            <w:shd w:val="clear" w:color="auto" w:fill="FFFFFF"/>
            <w:vAlign w:val="center"/>
          </w:tcPr>
          <w:p w:rsidR="00657490" w:rsidRPr="00BD6533" w:rsidRDefault="00657490" w:rsidP="00657490">
            <w:pPr>
              <w:widowControl w:val="0"/>
              <w:autoSpaceDE w:val="0"/>
              <w:autoSpaceDN w:val="0"/>
              <w:adjustRightInd w:val="0"/>
              <w:jc w:val="center"/>
              <w:rPr>
                <w:sz w:val="24"/>
              </w:rPr>
            </w:pPr>
            <w:r w:rsidRPr="00BD6533">
              <w:rPr>
                <w:position w:val="-12"/>
                <w:sz w:val="24"/>
              </w:rPr>
              <w:object w:dxaOrig="360" w:dyaOrig="380">
                <v:shape id="_x0000_i1651" type="#_x0000_t75" style="width:18pt;height:18pt" o:ole="">
                  <v:imagedata r:id="rId384" o:title=""/>
                </v:shape>
                <o:OLEObject Type="Embed" ProgID="Equation.3" ShapeID="_x0000_i1651" DrawAspect="Content" ObjectID="_1591855943" r:id="rId1093"/>
              </w:object>
            </w:r>
          </w:p>
        </w:tc>
        <w:tc>
          <w:tcPr>
            <w:tcW w:w="689" w:type="dxa"/>
            <w:gridSpan w:val="2"/>
            <w:shd w:val="clear" w:color="auto" w:fill="FFFFFF"/>
            <w:vAlign w:val="center"/>
          </w:tcPr>
          <w:p w:rsidR="00657490" w:rsidRPr="00BD6533" w:rsidRDefault="00657490" w:rsidP="00657490">
            <w:pPr>
              <w:widowControl w:val="0"/>
              <w:autoSpaceDE w:val="0"/>
              <w:autoSpaceDN w:val="0"/>
              <w:adjustRightInd w:val="0"/>
              <w:jc w:val="center"/>
              <w:rPr>
                <w:sz w:val="24"/>
              </w:rPr>
            </w:pPr>
            <w:r w:rsidRPr="00BD6533">
              <w:rPr>
                <w:position w:val="-12"/>
                <w:sz w:val="24"/>
              </w:rPr>
              <w:object w:dxaOrig="360" w:dyaOrig="380">
                <v:shape id="_x0000_i1652" type="#_x0000_t75" style="width:18pt;height:18pt" o:ole="">
                  <v:imagedata r:id="rId386" o:title=""/>
                </v:shape>
                <o:OLEObject Type="Embed" ProgID="Equation.3" ShapeID="_x0000_i1652" DrawAspect="Content" ObjectID="_1591855944" r:id="rId1094"/>
              </w:object>
            </w:r>
          </w:p>
        </w:tc>
        <w:tc>
          <w:tcPr>
            <w:tcW w:w="887" w:type="dxa"/>
            <w:gridSpan w:val="2"/>
            <w:vMerge/>
          </w:tcPr>
          <w:p w:rsidR="00657490" w:rsidRPr="00BD6533" w:rsidRDefault="00657490" w:rsidP="00657490">
            <w:pPr>
              <w:rPr>
                <w:sz w:val="24"/>
              </w:rPr>
            </w:pPr>
          </w:p>
        </w:tc>
        <w:tc>
          <w:tcPr>
            <w:tcW w:w="884" w:type="dxa"/>
            <w:gridSpan w:val="2"/>
            <w:vMerge/>
          </w:tcPr>
          <w:p w:rsidR="00657490" w:rsidRPr="00BD6533" w:rsidRDefault="00657490" w:rsidP="00657490">
            <w:pPr>
              <w:rPr>
                <w:sz w:val="24"/>
              </w:rPr>
            </w:pPr>
          </w:p>
        </w:tc>
        <w:tc>
          <w:tcPr>
            <w:tcW w:w="1998" w:type="dxa"/>
            <w:gridSpan w:val="2"/>
            <w:vMerge/>
            <w:shd w:val="clear" w:color="auto" w:fill="FFFFFF"/>
          </w:tcPr>
          <w:p w:rsidR="00657490" w:rsidRPr="00BD6533" w:rsidRDefault="00657490" w:rsidP="00657490">
            <w:pPr>
              <w:rPr>
                <w:sz w:val="24"/>
              </w:rPr>
            </w:pPr>
          </w:p>
        </w:tc>
      </w:tr>
      <w:tr w:rsidR="00657490" w:rsidRPr="00BD6533" w:rsidTr="00657490">
        <w:trPr>
          <w:cantSplit/>
          <w:trHeight w:val="225"/>
        </w:trPr>
        <w:tc>
          <w:tcPr>
            <w:tcW w:w="869" w:type="dxa"/>
            <w:gridSpan w:val="2"/>
            <w:vMerge w:val="restart"/>
            <w:vAlign w:val="center"/>
          </w:tcPr>
          <w:p w:rsidR="00657490" w:rsidRPr="00BD6533" w:rsidRDefault="00657490" w:rsidP="00657490">
            <w:pPr>
              <w:jc w:val="center"/>
              <w:rPr>
                <w:i/>
                <w:iCs/>
                <w:sz w:val="24"/>
              </w:rPr>
            </w:pPr>
            <w:r w:rsidRPr="00BD6533">
              <w:rPr>
                <w:i/>
                <w:iCs/>
                <w:sz w:val="24"/>
              </w:rPr>
              <w:t>1</w:t>
            </w:r>
          </w:p>
          <w:p w:rsidR="00657490" w:rsidRPr="00BD6533" w:rsidRDefault="00657490" w:rsidP="00657490">
            <w:pPr>
              <w:ind w:left="540"/>
              <w:jc w:val="center"/>
              <w:rPr>
                <w:sz w:val="24"/>
              </w:rPr>
            </w:pPr>
          </w:p>
          <w:p w:rsidR="00657490" w:rsidRPr="00BD6533" w:rsidRDefault="00657490" w:rsidP="00657490">
            <w:pPr>
              <w:ind w:left="540"/>
              <w:jc w:val="center"/>
              <w:rPr>
                <w:i/>
                <w:iCs/>
                <w:sz w:val="28"/>
              </w:rPr>
            </w:pPr>
          </w:p>
        </w:tc>
        <w:tc>
          <w:tcPr>
            <w:tcW w:w="947" w:type="dxa"/>
            <w:vAlign w:val="center"/>
          </w:tcPr>
          <w:p w:rsidR="00657490" w:rsidRPr="00BD6533" w:rsidRDefault="00657490" w:rsidP="00657490">
            <w:pPr>
              <w:widowControl w:val="0"/>
              <w:autoSpaceDE w:val="0"/>
              <w:autoSpaceDN w:val="0"/>
              <w:adjustRightInd w:val="0"/>
              <w:jc w:val="center"/>
              <w:rPr>
                <w:sz w:val="24"/>
              </w:rPr>
            </w:pPr>
            <w:r w:rsidRPr="00BD6533">
              <w:rPr>
                <w:sz w:val="24"/>
              </w:rPr>
              <w:t>2</w:t>
            </w:r>
          </w:p>
        </w:tc>
        <w:tc>
          <w:tcPr>
            <w:tcW w:w="688"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w:t>
            </w:r>
          </w:p>
        </w:tc>
        <w:tc>
          <w:tcPr>
            <w:tcW w:w="768"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2</w:t>
            </w:r>
          </w:p>
        </w:tc>
        <w:tc>
          <w:tcPr>
            <w:tcW w:w="769"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w:t>
            </w:r>
          </w:p>
        </w:tc>
        <w:tc>
          <w:tcPr>
            <w:tcW w:w="770" w:type="dxa"/>
            <w:gridSpan w:val="2"/>
            <w:vAlign w:val="center"/>
          </w:tcPr>
          <w:p w:rsidR="00657490" w:rsidRPr="00BD6533" w:rsidRDefault="00657490" w:rsidP="00657490">
            <w:pPr>
              <w:widowControl w:val="0"/>
              <w:autoSpaceDE w:val="0"/>
              <w:autoSpaceDN w:val="0"/>
              <w:adjustRightInd w:val="0"/>
              <w:jc w:val="center"/>
              <w:rPr>
                <w:sz w:val="24"/>
              </w:rPr>
            </w:pPr>
          </w:p>
        </w:tc>
        <w:tc>
          <w:tcPr>
            <w:tcW w:w="769" w:type="dxa"/>
            <w:gridSpan w:val="2"/>
            <w:vAlign w:val="center"/>
          </w:tcPr>
          <w:p w:rsidR="00657490" w:rsidRPr="00BD6533" w:rsidRDefault="00657490" w:rsidP="00657490">
            <w:pPr>
              <w:widowControl w:val="0"/>
              <w:autoSpaceDE w:val="0"/>
              <w:autoSpaceDN w:val="0"/>
              <w:adjustRightInd w:val="0"/>
              <w:jc w:val="center"/>
              <w:rPr>
                <w:sz w:val="24"/>
              </w:rPr>
            </w:pPr>
          </w:p>
        </w:tc>
        <w:tc>
          <w:tcPr>
            <w:tcW w:w="689" w:type="dxa"/>
            <w:gridSpan w:val="2"/>
            <w:vAlign w:val="center"/>
          </w:tcPr>
          <w:p w:rsidR="00657490" w:rsidRPr="00BD6533" w:rsidRDefault="00657490" w:rsidP="00657490">
            <w:pPr>
              <w:widowControl w:val="0"/>
              <w:autoSpaceDE w:val="0"/>
              <w:autoSpaceDN w:val="0"/>
              <w:adjustRightInd w:val="0"/>
              <w:jc w:val="center"/>
              <w:rPr>
                <w:sz w:val="24"/>
              </w:rPr>
            </w:pPr>
          </w:p>
        </w:tc>
        <w:tc>
          <w:tcPr>
            <w:tcW w:w="887"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нет</w:t>
            </w:r>
          </w:p>
        </w:tc>
        <w:tc>
          <w:tcPr>
            <w:tcW w:w="884"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4,75</w:t>
            </w:r>
          </w:p>
        </w:tc>
        <w:tc>
          <w:tcPr>
            <w:tcW w:w="1998" w:type="dxa"/>
            <w:gridSpan w:val="2"/>
            <w:vMerge w:val="restart"/>
            <w:vAlign w:val="center"/>
          </w:tcPr>
          <w:p w:rsidR="00657490" w:rsidRPr="00BD6533" w:rsidRDefault="00657490" w:rsidP="00657490">
            <w:pPr>
              <w:jc w:val="center"/>
              <w:rPr>
                <w:i/>
                <w:iCs/>
                <w:sz w:val="28"/>
              </w:rPr>
            </w:pPr>
            <w:r w:rsidRPr="00BD6533">
              <w:rPr>
                <w:i/>
                <w:iCs/>
                <w:sz w:val="24"/>
              </w:rPr>
              <w:t>Кратные корни</w:t>
            </w:r>
          </w:p>
        </w:tc>
      </w:tr>
      <w:tr w:rsidR="00657490" w:rsidRPr="00BD6533" w:rsidTr="00657490">
        <w:trPr>
          <w:cantSplit/>
          <w:trHeight w:val="270"/>
        </w:trPr>
        <w:tc>
          <w:tcPr>
            <w:tcW w:w="869" w:type="dxa"/>
            <w:gridSpan w:val="2"/>
            <w:vMerge/>
            <w:vAlign w:val="center"/>
          </w:tcPr>
          <w:p w:rsidR="00657490" w:rsidRPr="00BD6533" w:rsidRDefault="00657490" w:rsidP="00657490">
            <w:pPr>
              <w:ind w:left="540"/>
              <w:jc w:val="center"/>
              <w:rPr>
                <w:i/>
                <w:iCs/>
                <w:sz w:val="28"/>
              </w:rPr>
            </w:pPr>
          </w:p>
        </w:tc>
        <w:tc>
          <w:tcPr>
            <w:tcW w:w="947" w:type="dxa"/>
            <w:vAlign w:val="center"/>
          </w:tcPr>
          <w:p w:rsidR="00657490" w:rsidRPr="00BD6533" w:rsidRDefault="00657490" w:rsidP="00657490">
            <w:pPr>
              <w:widowControl w:val="0"/>
              <w:autoSpaceDE w:val="0"/>
              <w:autoSpaceDN w:val="0"/>
              <w:adjustRightInd w:val="0"/>
              <w:jc w:val="center"/>
              <w:rPr>
                <w:sz w:val="24"/>
              </w:rPr>
            </w:pPr>
            <w:r w:rsidRPr="00BD6533">
              <w:rPr>
                <w:sz w:val="24"/>
              </w:rPr>
              <w:t>3</w:t>
            </w:r>
          </w:p>
        </w:tc>
        <w:tc>
          <w:tcPr>
            <w:tcW w:w="688"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w:t>
            </w:r>
          </w:p>
        </w:tc>
        <w:tc>
          <w:tcPr>
            <w:tcW w:w="768"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3</w:t>
            </w:r>
          </w:p>
        </w:tc>
        <w:tc>
          <w:tcPr>
            <w:tcW w:w="769"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3</w:t>
            </w:r>
          </w:p>
        </w:tc>
        <w:tc>
          <w:tcPr>
            <w:tcW w:w="770"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w:t>
            </w:r>
          </w:p>
        </w:tc>
        <w:tc>
          <w:tcPr>
            <w:tcW w:w="769" w:type="dxa"/>
            <w:gridSpan w:val="2"/>
            <w:vAlign w:val="center"/>
          </w:tcPr>
          <w:p w:rsidR="00657490" w:rsidRPr="00BD6533" w:rsidRDefault="00657490" w:rsidP="00657490">
            <w:pPr>
              <w:widowControl w:val="0"/>
              <w:autoSpaceDE w:val="0"/>
              <w:autoSpaceDN w:val="0"/>
              <w:adjustRightInd w:val="0"/>
              <w:jc w:val="center"/>
              <w:rPr>
                <w:sz w:val="24"/>
              </w:rPr>
            </w:pPr>
          </w:p>
        </w:tc>
        <w:tc>
          <w:tcPr>
            <w:tcW w:w="689" w:type="dxa"/>
            <w:gridSpan w:val="2"/>
            <w:vAlign w:val="center"/>
          </w:tcPr>
          <w:p w:rsidR="00657490" w:rsidRPr="00BD6533" w:rsidRDefault="00657490" w:rsidP="00657490">
            <w:pPr>
              <w:widowControl w:val="0"/>
              <w:autoSpaceDE w:val="0"/>
              <w:autoSpaceDN w:val="0"/>
              <w:adjustRightInd w:val="0"/>
              <w:jc w:val="center"/>
              <w:rPr>
                <w:sz w:val="24"/>
              </w:rPr>
            </w:pPr>
          </w:p>
        </w:tc>
        <w:tc>
          <w:tcPr>
            <w:tcW w:w="887"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нет</w:t>
            </w:r>
          </w:p>
        </w:tc>
        <w:tc>
          <w:tcPr>
            <w:tcW w:w="884"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6,31</w:t>
            </w:r>
          </w:p>
        </w:tc>
        <w:tc>
          <w:tcPr>
            <w:tcW w:w="1998" w:type="dxa"/>
            <w:gridSpan w:val="2"/>
            <w:vMerge/>
          </w:tcPr>
          <w:p w:rsidR="00657490" w:rsidRPr="00BD6533" w:rsidRDefault="00657490" w:rsidP="00657490">
            <w:pPr>
              <w:rPr>
                <w:sz w:val="28"/>
              </w:rPr>
            </w:pPr>
          </w:p>
        </w:tc>
      </w:tr>
      <w:tr w:rsidR="00657490" w:rsidRPr="00BD6533" w:rsidTr="00657490">
        <w:trPr>
          <w:cantSplit/>
          <w:trHeight w:val="285"/>
        </w:trPr>
        <w:tc>
          <w:tcPr>
            <w:tcW w:w="869" w:type="dxa"/>
            <w:gridSpan w:val="2"/>
            <w:vMerge/>
            <w:vAlign w:val="center"/>
          </w:tcPr>
          <w:p w:rsidR="00657490" w:rsidRPr="00BD6533" w:rsidRDefault="00657490" w:rsidP="00657490">
            <w:pPr>
              <w:ind w:left="540"/>
              <w:jc w:val="center"/>
              <w:rPr>
                <w:i/>
                <w:iCs/>
                <w:sz w:val="28"/>
              </w:rPr>
            </w:pPr>
          </w:p>
        </w:tc>
        <w:tc>
          <w:tcPr>
            <w:tcW w:w="947" w:type="dxa"/>
            <w:vAlign w:val="center"/>
          </w:tcPr>
          <w:p w:rsidR="00657490" w:rsidRPr="00BD6533" w:rsidRDefault="00657490" w:rsidP="00657490">
            <w:pPr>
              <w:widowControl w:val="0"/>
              <w:autoSpaceDE w:val="0"/>
              <w:autoSpaceDN w:val="0"/>
              <w:adjustRightInd w:val="0"/>
              <w:jc w:val="center"/>
              <w:rPr>
                <w:sz w:val="24"/>
              </w:rPr>
            </w:pPr>
            <w:r w:rsidRPr="00BD6533">
              <w:rPr>
                <w:sz w:val="24"/>
              </w:rPr>
              <w:t>4</w:t>
            </w:r>
          </w:p>
        </w:tc>
        <w:tc>
          <w:tcPr>
            <w:tcW w:w="688"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w:t>
            </w:r>
          </w:p>
        </w:tc>
        <w:tc>
          <w:tcPr>
            <w:tcW w:w="768"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4</w:t>
            </w:r>
          </w:p>
        </w:tc>
        <w:tc>
          <w:tcPr>
            <w:tcW w:w="769"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6</w:t>
            </w:r>
          </w:p>
        </w:tc>
        <w:tc>
          <w:tcPr>
            <w:tcW w:w="770"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4</w:t>
            </w:r>
          </w:p>
        </w:tc>
        <w:tc>
          <w:tcPr>
            <w:tcW w:w="769"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w:t>
            </w:r>
          </w:p>
        </w:tc>
        <w:tc>
          <w:tcPr>
            <w:tcW w:w="689" w:type="dxa"/>
            <w:gridSpan w:val="2"/>
            <w:vAlign w:val="center"/>
          </w:tcPr>
          <w:p w:rsidR="00657490" w:rsidRPr="00BD6533" w:rsidRDefault="00657490" w:rsidP="00657490">
            <w:pPr>
              <w:widowControl w:val="0"/>
              <w:autoSpaceDE w:val="0"/>
              <w:autoSpaceDN w:val="0"/>
              <w:adjustRightInd w:val="0"/>
              <w:jc w:val="center"/>
              <w:rPr>
                <w:sz w:val="24"/>
              </w:rPr>
            </w:pPr>
          </w:p>
        </w:tc>
        <w:tc>
          <w:tcPr>
            <w:tcW w:w="887"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нет</w:t>
            </w:r>
          </w:p>
        </w:tc>
        <w:tc>
          <w:tcPr>
            <w:tcW w:w="884"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7.7</w:t>
            </w:r>
          </w:p>
        </w:tc>
        <w:tc>
          <w:tcPr>
            <w:tcW w:w="1998" w:type="dxa"/>
            <w:gridSpan w:val="2"/>
            <w:vMerge/>
          </w:tcPr>
          <w:p w:rsidR="00657490" w:rsidRPr="00BD6533" w:rsidRDefault="00657490" w:rsidP="00657490">
            <w:pPr>
              <w:rPr>
                <w:sz w:val="28"/>
              </w:rPr>
            </w:pPr>
          </w:p>
        </w:tc>
      </w:tr>
      <w:tr w:rsidR="00657490" w:rsidRPr="00BD6533" w:rsidTr="00657490">
        <w:trPr>
          <w:cantSplit/>
          <w:trHeight w:val="180"/>
        </w:trPr>
        <w:tc>
          <w:tcPr>
            <w:tcW w:w="869" w:type="dxa"/>
            <w:gridSpan w:val="2"/>
            <w:vMerge/>
            <w:vAlign w:val="center"/>
          </w:tcPr>
          <w:p w:rsidR="00657490" w:rsidRPr="00BD6533" w:rsidRDefault="00657490" w:rsidP="00657490">
            <w:pPr>
              <w:ind w:left="540"/>
              <w:jc w:val="center"/>
              <w:rPr>
                <w:i/>
                <w:iCs/>
                <w:sz w:val="28"/>
              </w:rPr>
            </w:pPr>
          </w:p>
        </w:tc>
        <w:tc>
          <w:tcPr>
            <w:tcW w:w="947" w:type="dxa"/>
            <w:vAlign w:val="center"/>
          </w:tcPr>
          <w:p w:rsidR="00657490" w:rsidRPr="00BD6533" w:rsidRDefault="00657490" w:rsidP="00657490">
            <w:pPr>
              <w:widowControl w:val="0"/>
              <w:autoSpaceDE w:val="0"/>
              <w:autoSpaceDN w:val="0"/>
              <w:adjustRightInd w:val="0"/>
              <w:jc w:val="center"/>
              <w:rPr>
                <w:sz w:val="24"/>
              </w:rPr>
            </w:pPr>
            <w:r w:rsidRPr="00BD6533">
              <w:rPr>
                <w:sz w:val="24"/>
              </w:rPr>
              <w:t>5</w:t>
            </w:r>
          </w:p>
        </w:tc>
        <w:tc>
          <w:tcPr>
            <w:tcW w:w="688"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w:t>
            </w:r>
          </w:p>
        </w:tc>
        <w:tc>
          <w:tcPr>
            <w:tcW w:w="768"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5</w:t>
            </w:r>
          </w:p>
        </w:tc>
        <w:tc>
          <w:tcPr>
            <w:tcW w:w="769"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10</w:t>
            </w:r>
          </w:p>
        </w:tc>
        <w:tc>
          <w:tcPr>
            <w:tcW w:w="770"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10</w:t>
            </w:r>
          </w:p>
        </w:tc>
        <w:tc>
          <w:tcPr>
            <w:tcW w:w="769"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5</w:t>
            </w:r>
          </w:p>
        </w:tc>
        <w:tc>
          <w:tcPr>
            <w:tcW w:w="689"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w:t>
            </w:r>
          </w:p>
        </w:tc>
        <w:tc>
          <w:tcPr>
            <w:tcW w:w="887"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нет</w:t>
            </w:r>
          </w:p>
        </w:tc>
        <w:tc>
          <w:tcPr>
            <w:tcW w:w="884"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9,2</w:t>
            </w:r>
          </w:p>
        </w:tc>
        <w:tc>
          <w:tcPr>
            <w:tcW w:w="1998" w:type="dxa"/>
            <w:gridSpan w:val="2"/>
            <w:vMerge/>
          </w:tcPr>
          <w:p w:rsidR="00657490" w:rsidRPr="00BD6533" w:rsidRDefault="00657490" w:rsidP="00657490">
            <w:pPr>
              <w:rPr>
                <w:sz w:val="28"/>
              </w:rPr>
            </w:pPr>
          </w:p>
        </w:tc>
      </w:tr>
      <w:tr w:rsidR="00657490" w:rsidRPr="00BD6533" w:rsidTr="00657490">
        <w:trPr>
          <w:cantSplit/>
          <w:trHeight w:val="180"/>
        </w:trPr>
        <w:tc>
          <w:tcPr>
            <w:tcW w:w="869" w:type="dxa"/>
            <w:gridSpan w:val="2"/>
            <w:vMerge w:val="restart"/>
            <w:vAlign w:val="center"/>
          </w:tcPr>
          <w:p w:rsidR="00657490" w:rsidRPr="00BD6533" w:rsidRDefault="00657490" w:rsidP="00657490">
            <w:pPr>
              <w:jc w:val="center"/>
              <w:rPr>
                <w:i/>
                <w:iCs/>
                <w:sz w:val="24"/>
              </w:rPr>
            </w:pPr>
            <w:r w:rsidRPr="00BD6533">
              <w:rPr>
                <w:i/>
                <w:iCs/>
                <w:sz w:val="24"/>
              </w:rPr>
              <w:t>1</w:t>
            </w:r>
          </w:p>
          <w:p w:rsidR="00657490" w:rsidRPr="00BD6533" w:rsidRDefault="00657490" w:rsidP="00657490">
            <w:pPr>
              <w:ind w:left="540"/>
              <w:jc w:val="center"/>
              <w:rPr>
                <w:sz w:val="24"/>
              </w:rPr>
            </w:pPr>
          </w:p>
          <w:p w:rsidR="00657490" w:rsidRPr="00BD6533" w:rsidRDefault="00657490" w:rsidP="00657490">
            <w:pPr>
              <w:ind w:left="540"/>
              <w:jc w:val="center"/>
              <w:rPr>
                <w:i/>
                <w:iCs/>
                <w:sz w:val="28"/>
              </w:rPr>
            </w:pPr>
          </w:p>
        </w:tc>
        <w:tc>
          <w:tcPr>
            <w:tcW w:w="947" w:type="dxa"/>
            <w:vAlign w:val="center"/>
          </w:tcPr>
          <w:p w:rsidR="00657490" w:rsidRPr="00BD6533" w:rsidRDefault="00657490" w:rsidP="00657490">
            <w:pPr>
              <w:widowControl w:val="0"/>
              <w:autoSpaceDE w:val="0"/>
              <w:autoSpaceDN w:val="0"/>
              <w:adjustRightInd w:val="0"/>
              <w:jc w:val="center"/>
              <w:rPr>
                <w:sz w:val="24"/>
              </w:rPr>
            </w:pPr>
            <w:r w:rsidRPr="00BD6533">
              <w:rPr>
                <w:sz w:val="24"/>
              </w:rPr>
              <w:t>1</w:t>
            </w:r>
          </w:p>
        </w:tc>
        <w:tc>
          <w:tcPr>
            <w:tcW w:w="688"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w:t>
            </w:r>
          </w:p>
        </w:tc>
        <w:tc>
          <w:tcPr>
            <w:tcW w:w="768"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w:t>
            </w:r>
          </w:p>
        </w:tc>
        <w:tc>
          <w:tcPr>
            <w:tcW w:w="769" w:type="dxa"/>
            <w:gridSpan w:val="2"/>
            <w:vAlign w:val="center"/>
          </w:tcPr>
          <w:p w:rsidR="00657490" w:rsidRPr="00BD6533" w:rsidRDefault="00657490" w:rsidP="00657490">
            <w:pPr>
              <w:widowControl w:val="0"/>
              <w:autoSpaceDE w:val="0"/>
              <w:autoSpaceDN w:val="0"/>
              <w:adjustRightInd w:val="0"/>
              <w:jc w:val="center"/>
              <w:rPr>
                <w:sz w:val="24"/>
              </w:rPr>
            </w:pPr>
          </w:p>
        </w:tc>
        <w:tc>
          <w:tcPr>
            <w:tcW w:w="770" w:type="dxa"/>
            <w:gridSpan w:val="2"/>
            <w:vAlign w:val="center"/>
          </w:tcPr>
          <w:p w:rsidR="00657490" w:rsidRPr="00BD6533" w:rsidRDefault="00657490" w:rsidP="00657490">
            <w:pPr>
              <w:widowControl w:val="0"/>
              <w:autoSpaceDE w:val="0"/>
              <w:autoSpaceDN w:val="0"/>
              <w:adjustRightInd w:val="0"/>
              <w:jc w:val="center"/>
              <w:rPr>
                <w:sz w:val="24"/>
              </w:rPr>
            </w:pPr>
          </w:p>
        </w:tc>
        <w:tc>
          <w:tcPr>
            <w:tcW w:w="769" w:type="dxa"/>
            <w:gridSpan w:val="2"/>
            <w:vAlign w:val="center"/>
          </w:tcPr>
          <w:p w:rsidR="00657490" w:rsidRPr="00BD6533" w:rsidRDefault="00657490" w:rsidP="00657490">
            <w:pPr>
              <w:widowControl w:val="0"/>
              <w:autoSpaceDE w:val="0"/>
              <w:autoSpaceDN w:val="0"/>
              <w:adjustRightInd w:val="0"/>
              <w:jc w:val="center"/>
              <w:rPr>
                <w:sz w:val="24"/>
              </w:rPr>
            </w:pPr>
          </w:p>
        </w:tc>
        <w:tc>
          <w:tcPr>
            <w:tcW w:w="689" w:type="dxa"/>
            <w:gridSpan w:val="2"/>
            <w:vAlign w:val="center"/>
          </w:tcPr>
          <w:p w:rsidR="00657490" w:rsidRPr="00BD6533" w:rsidRDefault="00657490" w:rsidP="00657490">
            <w:pPr>
              <w:widowControl w:val="0"/>
              <w:autoSpaceDE w:val="0"/>
              <w:autoSpaceDN w:val="0"/>
              <w:adjustRightInd w:val="0"/>
              <w:jc w:val="center"/>
              <w:rPr>
                <w:sz w:val="24"/>
              </w:rPr>
            </w:pPr>
          </w:p>
        </w:tc>
        <w:tc>
          <w:tcPr>
            <w:tcW w:w="887"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нет</w:t>
            </w:r>
          </w:p>
        </w:tc>
        <w:tc>
          <w:tcPr>
            <w:tcW w:w="884"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3</w:t>
            </w:r>
          </w:p>
        </w:tc>
        <w:tc>
          <w:tcPr>
            <w:tcW w:w="1998" w:type="dxa"/>
            <w:gridSpan w:val="2"/>
            <w:vMerge w:val="restart"/>
            <w:vAlign w:val="center"/>
          </w:tcPr>
          <w:p w:rsidR="00657490" w:rsidRPr="00BD6533" w:rsidRDefault="00657490" w:rsidP="00657490">
            <w:pPr>
              <w:jc w:val="center"/>
              <w:rPr>
                <w:i/>
                <w:iCs/>
                <w:sz w:val="28"/>
              </w:rPr>
            </w:pPr>
            <w:r w:rsidRPr="00BD6533">
              <w:rPr>
                <w:i/>
                <w:iCs/>
                <w:sz w:val="24"/>
              </w:rPr>
              <w:t>Минимальное время регулирования</w:t>
            </w:r>
          </w:p>
        </w:tc>
      </w:tr>
      <w:tr w:rsidR="00657490" w:rsidRPr="00BD6533" w:rsidTr="00657490">
        <w:trPr>
          <w:cantSplit/>
          <w:trHeight w:val="195"/>
        </w:trPr>
        <w:tc>
          <w:tcPr>
            <w:tcW w:w="869" w:type="dxa"/>
            <w:gridSpan w:val="2"/>
            <w:vMerge/>
            <w:vAlign w:val="center"/>
          </w:tcPr>
          <w:p w:rsidR="00657490" w:rsidRPr="00BD6533" w:rsidRDefault="00657490" w:rsidP="00657490">
            <w:pPr>
              <w:ind w:left="540"/>
              <w:jc w:val="center"/>
              <w:rPr>
                <w:sz w:val="24"/>
              </w:rPr>
            </w:pPr>
          </w:p>
        </w:tc>
        <w:tc>
          <w:tcPr>
            <w:tcW w:w="947" w:type="dxa"/>
            <w:vAlign w:val="center"/>
          </w:tcPr>
          <w:p w:rsidR="00657490" w:rsidRPr="00BD6533" w:rsidRDefault="00657490" w:rsidP="00657490">
            <w:pPr>
              <w:widowControl w:val="0"/>
              <w:autoSpaceDE w:val="0"/>
              <w:autoSpaceDN w:val="0"/>
              <w:adjustRightInd w:val="0"/>
              <w:jc w:val="center"/>
              <w:rPr>
                <w:sz w:val="24"/>
              </w:rPr>
            </w:pPr>
            <w:r w:rsidRPr="00BD6533">
              <w:rPr>
                <w:sz w:val="24"/>
              </w:rPr>
              <w:t>2</w:t>
            </w:r>
          </w:p>
        </w:tc>
        <w:tc>
          <w:tcPr>
            <w:tcW w:w="688"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w:t>
            </w:r>
          </w:p>
        </w:tc>
        <w:tc>
          <w:tcPr>
            <w:tcW w:w="768"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1,38</w:t>
            </w:r>
          </w:p>
        </w:tc>
        <w:tc>
          <w:tcPr>
            <w:tcW w:w="769"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w:t>
            </w:r>
          </w:p>
        </w:tc>
        <w:tc>
          <w:tcPr>
            <w:tcW w:w="770" w:type="dxa"/>
            <w:gridSpan w:val="2"/>
            <w:vAlign w:val="center"/>
          </w:tcPr>
          <w:p w:rsidR="00657490" w:rsidRPr="00BD6533" w:rsidRDefault="00657490" w:rsidP="00657490">
            <w:pPr>
              <w:widowControl w:val="0"/>
              <w:autoSpaceDE w:val="0"/>
              <w:autoSpaceDN w:val="0"/>
              <w:adjustRightInd w:val="0"/>
              <w:jc w:val="center"/>
              <w:rPr>
                <w:sz w:val="24"/>
              </w:rPr>
            </w:pPr>
          </w:p>
        </w:tc>
        <w:tc>
          <w:tcPr>
            <w:tcW w:w="769" w:type="dxa"/>
            <w:gridSpan w:val="2"/>
            <w:vAlign w:val="center"/>
          </w:tcPr>
          <w:p w:rsidR="00657490" w:rsidRPr="00BD6533" w:rsidRDefault="00657490" w:rsidP="00657490">
            <w:pPr>
              <w:widowControl w:val="0"/>
              <w:autoSpaceDE w:val="0"/>
              <w:autoSpaceDN w:val="0"/>
              <w:adjustRightInd w:val="0"/>
              <w:jc w:val="center"/>
              <w:rPr>
                <w:sz w:val="24"/>
              </w:rPr>
            </w:pPr>
          </w:p>
        </w:tc>
        <w:tc>
          <w:tcPr>
            <w:tcW w:w="689" w:type="dxa"/>
            <w:gridSpan w:val="2"/>
            <w:vAlign w:val="center"/>
          </w:tcPr>
          <w:p w:rsidR="00657490" w:rsidRPr="00BD6533" w:rsidRDefault="00657490" w:rsidP="00657490">
            <w:pPr>
              <w:widowControl w:val="0"/>
              <w:autoSpaceDE w:val="0"/>
              <w:autoSpaceDN w:val="0"/>
              <w:adjustRightInd w:val="0"/>
              <w:jc w:val="center"/>
              <w:rPr>
                <w:sz w:val="24"/>
              </w:rPr>
            </w:pPr>
          </w:p>
        </w:tc>
        <w:tc>
          <w:tcPr>
            <w:tcW w:w="887"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5</w:t>
            </w:r>
          </w:p>
        </w:tc>
        <w:tc>
          <w:tcPr>
            <w:tcW w:w="884"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2,86</w:t>
            </w:r>
          </w:p>
        </w:tc>
        <w:tc>
          <w:tcPr>
            <w:tcW w:w="1998" w:type="dxa"/>
            <w:gridSpan w:val="2"/>
            <w:vMerge/>
          </w:tcPr>
          <w:p w:rsidR="00657490" w:rsidRPr="00BD6533" w:rsidRDefault="00657490" w:rsidP="00657490">
            <w:pPr>
              <w:rPr>
                <w:sz w:val="28"/>
              </w:rPr>
            </w:pPr>
          </w:p>
        </w:tc>
      </w:tr>
      <w:tr w:rsidR="00657490" w:rsidRPr="00BD6533" w:rsidTr="00657490">
        <w:trPr>
          <w:cantSplit/>
          <w:trHeight w:val="225"/>
        </w:trPr>
        <w:tc>
          <w:tcPr>
            <w:tcW w:w="869" w:type="dxa"/>
            <w:gridSpan w:val="2"/>
            <w:vMerge/>
            <w:vAlign w:val="center"/>
          </w:tcPr>
          <w:p w:rsidR="00657490" w:rsidRPr="00BD6533" w:rsidRDefault="00657490" w:rsidP="00657490">
            <w:pPr>
              <w:ind w:left="540"/>
              <w:jc w:val="center"/>
              <w:rPr>
                <w:sz w:val="24"/>
              </w:rPr>
            </w:pPr>
          </w:p>
        </w:tc>
        <w:tc>
          <w:tcPr>
            <w:tcW w:w="947" w:type="dxa"/>
            <w:vAlign w:val="center"/>
          </w:tcPr>
          <w:p w:rsidR="00657490" w:rsidRPr="00BD6533" w:rsidRDefault="00657490" w:rsidP="00657490">
            <w:pPr>
              <w:widowControl w:val="0"/>
              <w:autoSpaceDE w:val="0"/>
              <w:autoSpaceDN w:val="0"/>
              <w:adjustRightInd w:val="0"/>
              <w:jc w:val="center"/>
              <w:rPr>
                <w:sz w:val="24"/>
              </w:rPr>
            </w:pPr>
            <w:r w:rsidRPr="00BD6533">
              <w:rPr>
                <w:sz w:val="24"/>
              </w:rPr>
              <w:t>3</w:t>
            </w:r>
          </w:p>
        </w:tc>
        <w:tc>
          <w:tcPr>
            <w:tcW w:w="688"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w:t>
            </w:r>
          </w:p>
        </w:tc>
        <w:tc>
          <w:tcPr>
            <w:tcW w:w="768"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2,39</w:t>
            </w:r>
          </w:p>
        </w:tc>
        <w:tc>
          <w:tcPr>
            <w:tcW w:w="769"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2,05</w:t>
            </w:r>
          </w:p>
        </w:tc>
        <w:tc>
          <w:tcPr>
            <w:tcW w:w="770"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w:t>
            </w:r>
          </w:p>
        </w:tc>
        <w:tc>
          <w:tcPr>
            <w:tcW w:w="769" w:type="dxa"/>
            <w:gridSpan w:val="2"/>
            <w:vAlign w:val="center"/>
          </w:tcPr>
          <w:p w:rsidR="00657490" w:rsidRPr="00BD6533" w:rsidRDefault="00657490" w:rsidP="00657490">
            <w:pPr>
              <w:widowControl w:val="0"/>
              <w:autoSpaceDE w:val="0"/>
              <w:autoSpaceDN w:val="0"/>
              <w:adjustRightInd w:val="0"/>
              <w:jc w:val="center"/>
              <w:rPr>
                <w:sz w:val="24"/>
              </w:rPr>
            </w:pPr>
          </w:p>
        </w:tc>
        <w:tc>
          <w:tcPr>
            <w:tcW w:w="689" w:type="dxa"/>
            <w:gridSpan w:val="2"/>
            <w:vAlign w:val="center"/>
          </w:tcPr>
          <w:p w:rsidR="00657490" w:rsidRPr="00BD6533" w:rsidRDefault="00657490" w:rsidP="00657490">
            <w:pPr>
              <w:widowControl w:val="0"/>
              <w:autoSpaceDE w:val="0"/>
              <w:autoSpaceDN w:val="0"/>
              <w:adjustRightInd w:val="0"/>
              <w:jc w:val="center"/>
              <w:rPr>
                <w:sz w:val="24"/>
              </w:rPr>
            </w:pPr>
          </w:p>
        </w:tc>
        <w:tc>
          <w:tcPr>
            <w:tcW w:w="887"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нет</w:t>
            </w:r>
          </w:p>
        </w:tc>
        <w:tc>
          <w:tcPr>
            <w:tcW w:w="884"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4,34</w:t>
            </w:r>
          </w:p>
        </w:tc>
        <w:tc>
          <w:tcPr>
            <w:tcW w:w="1998" w:type="dxa"/>
            <w:gridSpan w:val="2"/>
            <w:vMerge/>
          </w:tcPr>
          <w:p w:rsidR="00657490" w:rsidRPr="00BD6533" w:rsidRDefault="00657490" w:rsidP="00657490">
            <w:pPr>
              <w:rPr>
                <w:sz w:val="28"/>
              </w:rPr>
            </w:pPr>
          </w:p>
        </w:tc>
      </w:tr>
      <w:tr w:rsidR="00657490" w:rsidRPr="00BD6533" w:rsidTr="00657490">
        <w:trPr>
          <w:cantSplit/>
          <w:trHeight w:val="240"/>
        </w:trPr>
        <w:tc>
          <w:tcPr>
            <w:tcW w:w="869" w:type="dxa"/>
            <w:gridSpan w:val="2"/>
            <w:vMerge/>
            <w:vAlign w:val="center"/>
          </w:tcPr>
          <w:p w:rsidR="00657490" w:rsidRPr="00BD6533" w:rsidRDefault="00657490" w:rsidP="00657490">
            <w:pPr>
              <w:ind w:left="540"/>
              <w:jc w:val="center"/>
              <w:rPr>
                <w:sz w:val="24"/>
              </w:rPr>
            </w:pPr>
          </w:p>
        </w:tc>
        <w:tc>
          <w:tcPr>
            <w:tcW w:w="947" w:type="dxa"/>
            <w:vAlign w:val="center"/>
          </w:tcPr>
          <w:p w:rsidR="00657490" w:rsidRPr="00BD6533" w:rsidRDefault="00657490" w:rsidP="00657490">
            <w:pPr>
              <w:widowControl w:val="0"/>
              <w:autoSpaceDE w:val="0"/>
              <w:autoSpaceDN w:val="0"/>
              <w:adjustRightInd w:val="0"/>
              <w:jc w:val="center"/>
              <w:rPr>
                <w:sz w:val="24"/>
              </w:rPr>
            </w:pPr>
            <w:r w:rsidRPr="00BD6533">
              <w:rPr>
                <w:sz w:val="24"/>
              </w:rPr>
              <w:t>4</w:t>
            </w:r>
          </w:p>
        </w:tc>
        <w:tc>
          <w:tcPr>
            <w:tcW w:w="688"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w:t>
            </w:r>
          </w:p>
        </w:tc>
        <w:tc>
          <w:tcPr>
            <w:tcW w:w="768"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2,8</w:t>
            </w:r>
          </w:p>
        </w:tc>
        <w:tc>
          <w:tcPr>
            <w:tcW w:w="769"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3,8</w:t>
            </w:r>
          </w:p>
        </w:tc>
        <w:tc>
          <w:tcPr>
            <w:tcW w:w="770"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2,6</w:t>
            </w:r>
          </w:p>
        </w:tc>
        <w:tc>
          <w:tcPr>
            <w:tcW w:w="769"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w:t>
            </w:r>
          </w:p>
        </w:tc>
        <w:tc>
          <w:tcPr>
            <w:tcW w:w="689" w:type="dxa"/>
            <w:gridSpan w:val="2"/>
            <w:vAlign w:val="center"/>
          </w:tcPr>
          <w:p w:rsidR="00657490" w:rsidRPr="00BD6533" w:rsidRDefault="00657490" w:rsidP="00657490">
            <w:pPr>
              <w:widowControl w:val="0"/>
              <w:autoSpaceDE w:val="0"/>
              <w:autoSpaceDN w:val="0"/>
              <w:adjustRightInd w:val="0"/>
              <w:jc w:val="center"/>
              <w:rPr>
                <w:sz w:val="24"/>
              </w:rPr>
            </w:pPr>
          </w:p>
        </w:tc>
        <w:tc>
          <w:tcPr>
            <w:tcW w:w="887"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5</w:t>
            </w:r>
          </w:p>
        </w:tc>
        <w:tc>
          <w:tcPr>
            <w:tcW w:w="884"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4,6</w:t>
            </w:r>
          </w:p>
        </w:tc>
        <w:tc>
          <w:tcPr>
            <w:tcW w:w="1998" w:type="dxa"/>
            <w:gridSpan w:val="2"/>
            <w:vMerge/>
          </w:tcPr>
          <w:p w:rsidR="00657490" w:rsidRPr="00BD6533" w:rsidRDefault="00657490" w:rsidP="00657490">
            <w:pPr>
              <w:rPr>
                <w:sz w:val="28"/>
              </w:rPr>
            </w:pPr>
          </w:p>
        </w:tc>
      </w:tr>
      <w:tr w:rsidR="00657490" w:rsidRPr="00BD6533" w:rsidTr="00657490">
        <w:trPr>
          <w:cantSplit/>
          <w:trHeight w:val="165"/>
        </w:trPr>
        <w:tc>
          <w:tcPr>
            <w:tcW w:w="869" w:type="dxa"/>
            <w:gridSpan w:val="2"/>
            <w:vMerge/>
            <w:vAlign w:val="center"/>
          </w:tcPr>
          <w:p w:rsidR="00657490" w:rsidRPr="00BD6533" w:rsidRDefault="00657490" w:rsidP="00657490">
            <w:pPr>
              <w:ind w:left="540"/>
              <w:jc w:val="center"/>
              <w:rPr>
                <w:sz w:val="24"/>
              </w:rPr>
            </w:pPr>
          </w:p>
        </w:tc>
        <w:tc>
          <w:tcPr>
            <w:tcW w:w="947" w:type="dxa"/>
            <w:vAlign w:val="center"/>
          </w:tcPr>
          <w:p w:rsidR="00657490" w:rsidRPr="00BD6533" w:rsidRDefault="00657490" w:rsidP="00657490">
            <w:pPr>
              <w:widowControl w:val="0"/>
              <w:autoSpaceDE w:val="0"/>
              <w:autoSpaceDN w:val="0"/>
              <w:adjustRightInd w:val="0"/>
              <w:jc w:val="center"/>
              <w:rPr>
                <w:sz w:val="24"/>
              </w:rPr>
            </w:pPr>
            <w:r w:rsidRPr="00BD6533">
              <w:rPr>
                <w:sz w:val="24"/>
              </w:rPr>
              <w:t>5</w:t>
            </w:r>
          </w:p>
        </w:tc>
        <w:tc>
          <w:tcPr>
            <w:tcW w:w="688"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w:t>
            </w:r>
          </w:p>
        </w:tc>
        <w:tc>
          <w:tcPr>
            <w:tcW w:w="768"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3,64</w:t>
            </w:r>
          </w:p>
        </w:tc>
        <w:tc>
          <w:tcPr>
            <w:tcW w:w="769"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5,46</w:t>
            </w:r>
          </w:p>
        </w:tc>
        <w:tc>
          <w:tcPr>
            <w:tcW w:w="770"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5,3</w:t>
            </w:r>
          </w:p>
        </w:tc>
        <w:tc>
          <w:tcPr>
            <w:tcW w:w="769"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2,6</w:t>
            </w:r>
          </w:p>
        </w:tc>
        <w:tc>
          <w:tcPr>
            <w:tcW w:w="689"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w:t>
            </w:r>
          </w:p>
        </w:tc>
        <w:tc>
          <w:tcPr>
            <w:tcW w:w="887"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нет</w:t>
            </w:r>
          </w:p>
        </w:tc>
        <w:tc>
          <w:tcPr>
            <w:tcW w:w="884"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5,7</w:t>
            </w:r>
          </w:p>
        </w:tc>
        <w:tc>
          <w:tcPr>
            <w:tcW w:w="1998" w:type="dxa"/>
            <w:gridSpan w:val="2"/>
            <w:vMerge/>
          </w:tcPr>
          <w:p w:rsidR="00657490" w:rsidRPr="00BD6533" w:rsidRDefault="00657490" w:rsidP="00657490">
            <w:pPr>
              <w:rPr>
                <w:sz w:val="28"/>
              </w:rPr>
            </w:pPr>
          </w:p>
        </w:tc>
      </w:tr>
      <w:tr w:rsidR="00657490" w:rsidRPr="00BD6533" w:rsidTr="00657490">
        <w:trPr>
          <w:cantSplit/>
          <w:trHeight w:val="315"/>
        </w:trPr>
        <w:tc>
          <w:tcPr>
            <w:tcW w:w="869" w:type="dxa"/>
            <w:gridSpan w:val="2"/>
            <w:vMerge w:val="restart"/>
            <w:vAlign w:val="center"/>
          </w:tcPr>
          <w:p w:rsidR="00657490" w:rsidRPr="00BD6533" w:rsidRDefault="00657490" w:rsidP="00657490">
            <w:pPr>
              <w:jc w:val="center"/>
              <w:rPr>
                <w:i/>
                <w:iCs/>
                <w:sz w:val="24"/>
              </w:rPr>
            </w:pPr>
            <w:r w:rsidRPr="00BD6533">
              <w:rPr>
                <w:i/>
                <w:iCs/>
                <w:sz w:val="24"/>
              </w:rPr>
              <w:t>1</w:t>
            </w:r>
          </w:p>
          <w:p w:rsidR="00657490" w:rsidRPr="00BD6533" w:rsidRDefault="00657490" w:rsidP="00657490">
            <w:pPr>
              <w:ind w:left="540"/>
              <w:jc w:val="center"/>
              <w:rPr>
                <w:sz w:val="24"/>
              </w:rPr>
            </w:pPr>
          </w:p>
          <w:p w:rsidR="00657490" w:rsidRPr="00BD6533" w:rsidRDefault="00657490" w:rsidP="00657490">
            <w:pPr>
              <w:ind w:left="540"/>
              <w:jc w:val="center"/>
              <w:rPr>
                <w:sz w:val="24"/>
              </w:rPr>
            </w:pPr>
          </w:p>
        </w:tc>
        <w:tc>
          <w:tcPr>
            <w:tcW w:w="947" w:type="dxa"/>
            <w:vAlign w:val="center"/>
          </w:tcPr>
          <w:p w:rsidR="00657490" w:rsidRPr="00BD6533" w:rsidRDefault="00657490" w:rsidP="00657490">
            <w:pPr>
              <w:widowControl w:val="0"/>
              <w:autoSpaceDE w:val="0"/>
              <w:autoSpaceDN w:val="0"/>
              <w:adjustRightInd w:val="0"/>
              <w:jc w:val="center"/>
              <w:rPr>
                <w:sz w:val="24"/>
              </w:rPr>
            </w:pPr>
            <w:r w:rsidRPr="00BD6533">
              <w:rPr>
                <w:sz w:val="24"/>
              </w:rPr>
              <w:t>1</w:t>
            </w:r>
          </w:p>
        </w:tc>
        <w:tc>
          <w:tcPr>
            <w:tcW w:w="688"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w:t>
            </w:r>
          </w:p>
        </w:tc>
        <w:tc>
          <w:tcPr>
            <w:tcW w:w="768"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w:t>
            </w:r>
          </w:p>
        </w:tc>
        <w:tc>
          <w:tcPr>
            <w:tcW w:w="769" w:type="dxa"/>
            <w:gridSpan w:val="2"/>
            <w:vAlign w:val="center"/>
          </w:tcPr>
          <w:p w:rsidR="00657490" w:rsidRPr="00BD6533" w:rsidRDefault="00657490" w:rsidP="00657490">
            <w:pPr>
              <w:widowControl w:val="0"/>
              <w:autoSpaceDE w:val="0"/>
              <w:autoSpaceDN w:val="0"/>
              <w:adjustRightInd w:val="0"/>
              <w:jc w:val="center"/>
              <w:rPr>
                <w:sz w:val="24"/>
              </w:rPr>
            </w:pPr>
          </w:p>
        </w:tc>
        <w:tc>
          <w:tcPr>
            <w:tcW w:w="770" w:type="dxa"/>
            <w:gridSpan w:val="2"/>
            <w:vAlign w:val="center"/>
          </w:tcPr>
          <w:p w:rsidR="00657490" w:rsidRPr="00BD6533" w:rsidRDefault="00657490" w:rsidP="00657490">
            <w:pPr>
              <w:widowControl w:val="0"/>
              <w:autoSpaceDE w:val="0"/>
              <w:autoSpaceDN w:val="0"/>
              <w:adjustRightInd w:val="0"/>
              <w:jc w:val="center"/>
              <w:rPr>
                <w:sz w:val="24"/>
              </w:rPr>
            </w:pPr>
          </w:p>
        </w:tc>
        <w:tc>
          <w:tcPr>
            <w:tcW w:w="769" w:type="dxa"/>
            <w:gridSpan w:val="2"/>
            <w:vAlign w:val="center"/>
          </w:tcPr>
          <w:p w:rsidR="00657490" w:rsidRPr="00BD6533" w:rsidRDefault="00657490" w:rsidP="00657490">
            <w:pPr>
              <w:widowControl w:val="0"/>
              <w:autoSpaceDE w:val="0"/>
              <w:autoSpaceDN w:val="0"/>
              <w:adjustRightInd w:val="0"/>
              <w:jc w:val="center"/>
              <w:rPr>
                <w:sz w:val="24"/>
              </w:rPr>
            </w:pPr>
          </w:p>
        </w:tc>
        <w:tc>
          <w:tcPr>
            <w:tcW w:w="689" w:type="dxa"/>
            <w:gridSpan w:val="2"/>
            <w:vAlign w:val="center"/>
          </w:tcPr>
          <w:p w:rsidR="00657490" w:rsidRPr="00BD6533" w:rsidRDefault="00657490" w:rsidP="00657490">
            <w:pPr>
              <w:widowControl w:val="0"/>
              <w:autoSpaceDE w:val="0"/>
              <w:autoSpaceDN w:val="0"/>
              <w:adjustRightInd w:val="0"/>
              <w:jc w:val="center"/>
              <w:rPr>
                <w:sz w:val="24"/>
              </w:rPr>
            </w:pPr>
          </w:p>
        </w:tc>
        <w:tc>
          <w:tcPr>
            <w:tcW w:w="887"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нет</w:t>
            </w:r>
          </w:p>
        </w:tc>
        <w:tc>
          <w:tcPr>
            <w:tcW w:w="884"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3</w:t>
            </w:r>
          </w:p>
        </w:tc>
        <w:tc>
          <w:tcPr>
            <w:tcW w:w="1998" w:type="dxa"/>
            <w:gridSpan w:val="2"/>
            <w:vMerge w:val="restart"/>
            <w:vAlign w:val="center"/>
          </w:tcPr>
          <w:p w:rsidR="00657490" w:rsidRPr="00BD6533" w:rsidRDefault="00657490" w:rsidP="00657490">
            <w:pPr>
              <w:jc w:val="center"/>
              <w:rPr>
                <w:i/>
                <w:iCs/>
                <w:sz w:val="28"/>
              </w:rPr>
            </w:pPr>
            <w:r w:rsidRPr="00BD6533">
              <w:rPr>
                <w:i/>
                <w:iCs/>
                <w:sz w:val="24"/>
              </w:rPr>
              <w:t>Распределение Баттерворса</w:t>
            </w:r>
          </w:p>
        </w:tc>
      </w:tr>
      <w:tr w:rsidR="00657490" w:rsidRPr="00BD6533" w:rsidTr="00657490">
        <w:trPr>
          <w:cantSplit/>
          <w:trHeight w:val="330"/>
        </w:trPr>
        <w:tc>
          <w:tcPr>
            <w:tcW w:w="869" w:type="dxa"/>
            <w:gridSpan w:val="2"/>
            <w:vMerge/>
            <w:vAlign w:val="center"/>
          </w:tcPr>
          <w:p w:rsidR="00657490" w:rsidRPr="00BD6533" w:rsidRDefault="00657490" w:rsidP="00657490">
            <w:pPr>
              <w:ind w:left="540"/>
              <w:jc w:val="center"/>
              <w:rPr>
                <w:sz w:val="24"/>
              </w:rPr>
            </w:pPr>
          </w:p>
        </w:tc>
        <w:tc>
          <w:tcPr>
            <w:tcW w:w="947" w:type="dxa"/>
            <w:vAlign w:val="center"/>
          </w:tcPr>
          <w:p w:rsidR="00657490" w:rsidRPr="00BD6533" w:rsidRDefault="00657490" w:rsidP="00657490">
            <w:pPr>
              <w:widowControl w:val="0"/>
              <w:autoSpaceDE w:val="0"/>
              <w:autoSpaceDN w:val="0"/>
              <w:adjustRightInd w:val="0"/>
              <w:jc w:val="center"/>
              <w:rPr>
                <w:sz w:val="24"/>
              </w:rPr>
            </w:pPr>
            <w:r w:rsidRPr="00BD6533">
              <w:rPr>
                <w:sz w:val="24"/>
              </w:rPr>
              <w:t>2</w:t>
            </w:r>
          </w:p>
        </w:tc>
        <w:tc>
          <w:tcPr>
            <w:tcW w:w="688"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w:t>
            </w:r>
          </w:p>
        </w:tc>
        <w:tc>
          <w:tcPr>
            <w:tcW w:w="768"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1,41</w:t>
            </w:r>
          </w:p>
        </w:tc>
        <w:tc>
          <w:tcPr>
            <w:tcW w:w="769"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w:t>
            </w:r>
          </w:p>
        </w:tc>
        <w:tc>
          <w:tcPr>
            <w:tcW w:w="770" w:type="dxa"/>
            <w:gridSpan w:val="2"/>
            <w:vAlign w:val="center"/>
          </w:tcPr>
          <w:p w:rsidR="00657490" w:rsidRPr="00BD6533" w:rsidRDefault="00657490" w:rsidP="00657490">
            <w:pPr>
              <w:widowControl w:val="0"/>
              <w:autoSpaceDE w:val="0"/>
              <w:autoSpaceDN w:val="0"/>
              <w:adjustRightInd w:val="0"/>
              <w:jc w:val="center"/>
              <w:rPr>
                <w:sz w:val="24"/>
              </w:rPr>
            </w:pPr>
          </w:p>
        </w:tc>
        <w:tc>
          <w:tcPr>
            <w:tcW w:w="769" w:type="dxa"/>
            <w:gridSpan w:val="2"/>
            <w:vAlign w:val="center"/>
          </w:tcPr>
          <w:p w:rsidR="00657490" w:rsidRPr="00BD6533" w:rsidRDefault="00657490" w:rsidP="00657490">
            <w:pPr>
              <w:widowControl w:val="0"/>
              <w:autoSpaceDE w:val="0"/>
              <w:autoSpaceDN w:val="0"/>
              <w:adjustRightInd w:val="0"/>
              <w:jc w:val="center"/>
              <w:rPr>
                <w:sz w:val="24"/>
              </w:rPr>
            </w:pPr>
          </w:p>
        </w:tc>
        <w:tc>
          <w:tcPr>
            <w:tcW w:w="689" w:type="dxa"/>
            <w:gridSpan w:val="2"/>
            <w:vAlign w:val="center"/>
          </w:tcPr>
          <w:p w:rsidR="00657490" w:rsidRPr="00BD6533" w:rsidRDefault="00657490" w:rsidP="00657490">
            <w:pPr>
              <w:widowControl w:val="0"/>
              <w:autoSpaceDE w:val="0"/>
              <w:autoSpaceDN w:val="0"/>
              <w:adjustRightInd w:val="0"/>
              <w:jc w:val="center"/>
              <w:rPr>
                <w:sz w:val="24"/>
              </w:rPr>
            </w:pPr>
          </w:p>
        </w:tc>
        <w:tc>
          <w:tcPr>
            <w:tcW w:w="887"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4</w:t>
            </w:r>
          </w:p>
        </w:tc>
        <w:tc>
          <w:tcPr>
            <w:tcW w:w="884"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2,92</w:t>
            </w:r>
          </w:p>
        </w:tc>
        <w:tc>
          <w:tcPr>
            <w:tcW w:w="1998" w:type="dxa"/>
            <w:gridSpan w:val="2"/>
            <w:vMerge/>
          </w:tcPr>
          <w:p w:rsidR="00657490" w:rsidRPr="00BD6533" w:rsidRDefault="00657490" w:rsidP="00657490">
            <w:pPr>
              <w:rPr>
                <w:sz w:val="28"/>
              </w:rPr>
            </w:pPr>
          </w:p>
        </w:tc>
      </w:tr>
      <w:tr w:rsidR="00657490" w:rsidRPr="00BD6533" w:rsidTr="00657490">
        <w:trPr>
          <w:cantSplit/>
          <w:trHeight w:val="165"/>
        </w:trPr>
        <w:tc>
          <w:tcPr>
            <w:tcW w:w="869" w:type="dxa"/>
            <w:gridSpan w:val="2"/>
            <w:vMerge/>
            <w:vAlign w:val="center"/>
          </w:tcPr>
          <w:p w:rsidR="00657490" w:rsidRPr="00BD6533" w:rsidRDefault="00657490" w:rsidP="00657490">
            <w:pPr>
              <w:ind w:left="540"/>
              <w:jc w:val="center"/>
              <w:rPr>
                <w:sz w:val="24"/>
              </w:rPr>
            </w:pPr>
          </w:p>
        </w:tc>
        <w:tc>
          <w:tcPr>
            <w:tcW w:w="947" w:type="dxa"/>
            <w:vAlign w:val="center"/>
          </w:tcPr>
          <w:p w:rsidR="00657490" w:rsidRPr="00BD6533" w:rsidRDefault="00657490" w:rsidP="00657490">
            <w:pPr>
              <w:widowControl w:val="0"/>
              <w:autoSpaceDE w:val="0"/>
              <w:autoSpaceDN w:val="0"/>
              <w:adjustRightInd w:val="0"/>
              <w:jc w:val="center"/>
              <w:rPr>
                <w:sz w:val="24"/>
              </w:rPr>
            </w:pPr>
            <w:r w:rsidRPr="00BD6533">
              <w:rPr>
                <w:sz w:val="24"/>
              </w:rPr>
              <w:t>3</w:t>
            </w:r>
          </w:p>
        </w:tc>
        <w:tc>
          <w:tcPr>
            <w:tcW w:w="688"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w:t>
            </w:r>
          </w:p>
        </w:tc>
        <w:tc>
          <w:tcPr>
            <w:tcW w:w="768"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2</w:t>
            </w:r>
          </w:p>
        </w:tc>
        <w:tc>
          <w:tcPr>
            <w:tcW w:w="769"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2</w:t>
            </w:r>
          </w:p>
        </w:tc>
        <w:tc>
          <w:tcPr>
            <w:tcW w:w="770"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w:t>
            </w:r>
          </w:p>
        </w:tc>
        <w:tc>
          <w:tcPr>
            <w:tcW w:w="769" w:type="dxa"/>
            <w:gridSpan w:val="2"/>
            <w:vAlign w:val="center"/>
          </w:tcPr>
          <w:p w:rsidR="00657490" w:rsidRPr="00BD6533" w:rsidRDefault="00657490" w:rsidP="00657490">
            <w:pPr>
              <w:widowControl w:val="0"/>
              <w:autoSpaceDE w:val="0"/>
              <w:autoSpaceDN w:val="0"/>
              <w:adjustRightInd w:val="0"/>
              <w:jc w:val="center"/>
              <w:rPr>
                <w:sz w:val="24"/>
              </w:rPr>
            </w:pPr>
          </w:p>
        </w:tc>
        <w:tc>
          <w:tcPr>
            <w:tcW w:w="689" w:type="dxa"/>
            <w:gridSpan w:val="2"/>
            <w:vAlign w:val="center"/>
          </w:tcPr>
          <w:p w:rsidR="00657490" w:rsidRPr="00BD6533" w:rsidRDefault="00657490" w:rsidP="00657490">
            <w:pPr>
              <w:widowControl w:val="0"/>
              <w:autoSpaceDE w:val="0"/>
              <w:autoSpaceDN w:val="0"/>
              <w:adjustRightInd w:val="0"/>
              <w:jc w:val="center"/>
              <w:rPr>
                <w:sz w:val="24"/>
              </w:rPr>
            </w:pPr>
          </w:p>
        </w:tc>
        <w:tc>
          <w:tcPr>
            <w:tcW w:w="887"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8</w:t>
            </w:r>
          </w:p>
        </w:tc>
        <w:tc>
          <w:tcPr>
            <w:tcW w:w="884"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5,89</w:t>
            </w:r>
          </w:p>
        </w:tc>
        <w:tc>
          <w:tcPr>
            <w:tcW w:w="1998" w:type="dxa"/>
            <w:gridSpan w:val="2"/>
            <w:vMerge/>
          </w:tcPr>
          <w:p w:rsidR="00657490" w:rsidRPr="00BD6533" w:rsidRDefault="00657490" w:rsidP="00657490">
            <w:pPr>
              <w:rPr>
                <w:sz w:val="28"/>
              </w:rPr>
            </w:pPr>
          </w:p>
        </w:tc>
      </w:tr>
      <w:tr w:rsidR="00657490" w:rsidRPr="00BD6533" w:rsidTr="00657490">
        <w:trPr>
          <w:cantSplit/>
          <w:trHeight w:val="255"/>
        </w:trPr>
        <w:tc>
          <w:tcPr>
            <w:tcW w:w="869" w:type="dxa"/>
            <w:gridSpan w:val="2"/>
            <w:vMerge/>
            <w:vAlign w:val="center"/>
          </w:tcPr>
          <w:p w:rsidR="00657490" w:rsidRPr="00BD6533" w:rsidRDefault="00657490" w:rsidP="00657490">
            <w:pPr>
              <w:ind w:left="540"/>
              <w:jc w:val="center"/>
              <w:rPr>
                <w:sz w:val="24"/>
              </w:rPr>
            </w:pPr>
          </w:p>
        </w:tc>
        <w:tc>
          <w:tcPr>
            <w:tcW w:w="947" w:type="dxa"/>
            <w:vAlign w:val="center"/>
          </w:tcPr>
          <w:p w:rsidR="00657490" w:rsidRPr="00BD6533" w:rsidRDefault="00657490" w:rsidP="00657490">
            <w:pPr>
              <w:widowControl w:val="0"/>
              <w:autoSpaceDE w:val="0"/>
              <w:autoSpaceDN w:val="0"/>
              <w:adjustRightInd w:val="0"/>
              <w:jc w:val="center"/>
              <w:rPr>
                <w:sz w:val="24"/>
              </w:rPr>
            </w:pPr>
            <w:r w:rsidRPr="00BD6533">
              <w:rPr>
                <w:sz w:val="24"/>
              </w:rPr>
              <w:t>4</w:t>
            </w:r>
          </w:p>
        </w:tc>
        <w:tc>
          <w:tcPr>
            <w:tcW w:w="688"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w:t>
            </w:r>
          </w:p>
        </w:tc>
        <w:tc>
          <w:tcPr>
            <w:tcW w:w="768"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2,613</w:t>
            </w:r>
          </w:p>
        </w:tc>
        <w:tc>
          <w:tcPr>
            <w:tcW w:w="769"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3,414</w:t>
            </w:r>
          </w:p>
        </w:tc>
        <w:tc>
          <w:tcPr>
            <w:tcW w:w="770"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2,613</w:t>
            </w:r>
          </w:p>
        </w:tc>
        <w:tc>
          <w:tcPr>
            <w:tcW w:w="769"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w:t>
            </w:r>
          </w:p>
        </w:tc>
        <w:tc>
          <w:tcPr>
            <w:tcW w:w="689" w:type="dxa"/>
            <w:gridSpan w:val="2"/>
            <w:vAlign w:val="center"/>
          </w:tcPr>
          <w:p w:rsidR="00657490" w:rsidRPr="00BD6533" w:rsidRDefault="00657490" w:rsidP="00657490">
            <w:pPr>
              <w:widowControl w:val="0"/>
              <w:autoSpaceDE w:val="0"/>
              <w:autoSpaceDN w:val="0"/>
              <w:adjustRightInd w:val="0"/>
              <w:jc w:val="center"/>
              <w:rPr>
                <w:sz w:val="24"/>
              </w:rPr>
            </w:pPr>
          </w:p>
        </w:tc>
        <w:tc>
          <w:tcPr>
            <w:tcW w:w="887"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11</w:t>
            </w:r>
          </w:p>
        </w:tc>
        <w:tc>
          <w:tcPr>
            <w:tcW w:w="884"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6,86</w:t>
            </w:r>
          </w:p>
        </w:tc>
        <w:tc>
          <w:tcPr>
            <w:tcW w:w="1998" w:type="dxa"/>
            <w:gridSpan w:val="2"/>
            <w:vMerge/>
          </w:tcPr>
          <w:p w:rsidR="00657490" w:rsidRPr="00BD6533" w:rsidRDefault="00657490" w:rsidP="00657490">
            <w:pPr>
              <w:rPr>
                <w:sz w:val="28"/>
              </w:rPr>
            </w:pPr>
          </w:p>
        </w:tc>
      </w:tr>
      <w:tr w:rsidR="00657490" w:rsidRPr="00BD6533" w:rsidTr="00657490">
        <w:trPr>
          <w:cantSplit/>
          <w:trHeight w:val="240"/>
        </w:trPr>
        <w:tc>
          <w:tcPr>
            <w:tcW w:w="869" w:type="dxa"/>
            <w:gridSpan w:val="2"/>
            <w:vMerge/>
            <w:vAlign w:val="center"/>
          </w:tcPr>
          <w:p w:rsidR="00657490" w:rsidRPr="00BD6533" w:rsidRDefault="00657490" w:rsidP="00657490">
            <w:pPr>
              <w:ind w:left="540"/>
              <w:jc w:val="center"/>
              <w:rPr>
                <w:i/>
                <w:iCs/>
                <w:sz w:val="28"/>
              </w:rPr>
            </w:pPr>
          </w:p>
        </w:tc>
        <w:tc>
          <w:tcPr>
            <w:tcW w:w="947" w:type="dxa"/>
            <w:vAlign w:val="center"/>
          </w:tcPr>
          <w:p w:rsidR="00657490" w:rsidRPr="00BD6533" w:rsidRDefault="00657490" w:rsidP="00657490">
            <w:pPr>
              <w:widowControl w:val="0"/>
              <w:autoSpaceDE w:val="0"/>
              <w:autoSpaceDN w:val="0"/>
              <w:adjustRightInd w:val="0"/>
              <w:jc w:val="center"/>
              <w:rPr>
                <w:sz w:val="24"/>
              </w:rPr>
            </w:pPr>
            <w:r w:rsidRPr="00BD6533">
              <w:rPr>
                <w:sz w:val="24"/>
              </w:rPr>
              <w:t>5</w:t>
            </w:r>
          </w:p>
        </w:tc>
        <w:tc>
          <w:tcPr>
            <w:tcW w:w="688"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w:t>
            </w:r>
          </w:p>
        </w:tc>
        <w:tc>
          <w:tcPr>
            <w:tcW w:w="768"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3,236</w:t>
            </w:r>
          </w:p>
        </w:tc>
        <w:tc>
          <w:tcPr>
            <w:tcW w:w="769"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5,236</w:t>
            </w:r>
          </w:p>
        </w:tc>
        <w:tc>
          <w:tcPr>
            <w:tcW w:w="770"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5,236</w:t>
            </w:r>
          </w:p>
        </w:tc>
        <w:tc>
          <w:tcPr>
            <w:tcW w:w="769"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3,236</w:t>
            </w:r>
          </w:p>
        </w:tc>
        <w:tc>
          <w:tcPr>
            <w:tcW w:w="689"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w:t>
            </w:r>
          </w:p>
        </w:tc>
        <w:tc>
          <w:tcPr>
            <w:tcW w:w="887"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13</w:t>
            </w:r>
          </w:p>
        </w:tc>
        <w:tc>
          <w:tcPr>
            <w:tcW w:w="884"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7,70</w:t>
            </w:r>
          </w:p>
        </w:tc>
        <w:tc>
          <w:tcPr>
            <w:tcW w:w="1998" w:type="dxa"/>
            <w:gridSpan w:val="2"/>
            <w:vMerge/>
          </w:tcPr>
          <w:p w:rsidR="00657490" w:rsidRPr="00BD6533" w:rsidRDefault="00657490" w:rsidP="00657490">
            <w:pPr>
              <w:rPr>
                <w:sz w:val="28"/>
              </w:rPr>
            </w:pPr>
          </w:p>
        </w:tc>
      </w:tr>
      <w:tr w:rsidR="00657490" w:rsidRPr="00BD6533" w:rsidTr="00657490">
        <w:trPr>
          <w:cantSplit/>
          <w:trHeight w:val="255"/>
        </w:trPr>
        <w:tc>
          <w:tcPr>
            <w:tcW w:w="869" w:type="dxa"/>
            <w:gridSpan w:val="2"/>
            <w:vMerge w:val="restart"/>
            <w:vAlign w:val="center"/>
          </w:tcPr>
          <w:p w:rsidR="00657490" w:rsidRPr="00BD6533" w:rsidRDefault="00657490" w:rsidP="00657490">
            <w:pPr>
              <w:jc w:val="center"/>
              <w:rPr>
                <w:i/>
                <w:iCs/>
                <w:sz w:val="24"/>
              </w:rPr>
            </w:pPr>
            <w:r w:rsidRPr="00BD6533">
              <w:rPr>
                <w:i/>
                <w:iCs/>
                <w:sz w:val="24"/>
              </w:rPr>
              <w:t>2</w:t>
            </w:r>
          </w:p>
        </w:tc>
        <w:tc>
          <w:tcPr>
            <w:tcW w:w="947" w:type="dxa"/>
            <w:vAlign w:val="center"/>
          </w:tcPr>
          <w:p w:rsidR="00657490" w:rsidRPr="00BD6533" w:rsidRDefault="00657490" w:rsidP="00657490">
            <w:pPr>
              <w:widowControl w:val="0"/>
              <w:autoSpaceDE w:val="0"/>
              <w:autoSpaceDN w:val="0"/>
              <w:adjustRightInd w:val="0"/>
              <w:jc w:val="center"/>
              <w:rPr>
                <w:sz w:val="24"/>
              </w:rPr>
            </w:pPr>
            <w:r w:rsidRPr="00BD6533">
              <w:rPr>
                <w:sz w:val="24"/>
              </w:rPr>
              <w:t>1</w:t>
            </w:r>
          </w:p>
        </w:tc>
        <w:tc>
          <w:tcPr>
            <w:tcW w:w="688"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w:t>
            </w:r>
          </w:p>
        </w:tc>
        <w:tc>
          <w:tcPr>
            <w:tcW w:w="768"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w:t>
            </w:r>
          </w:p>
        </w:tc>
        <w:tc>
          <w:tcPr>
            <w:tcW w:w="769" w:type="dxa"/>
            <w:gridSpan w:val="2"/>
            <w:vAlign w:val="center"/>
          </w:tcPr>
          <w:p w:rsidR="00657490" w:rsidRPr="00BD6533" w:rsidRDefault="00657490" w:rsidP="00657490">
            <w:pPr>
              <w:widowControl w:val="0"/>
              <w:autoSpaceDE w:val="0"/>
              <w:autoSpaceDN w:val="0"/>
              <w:adjustRightInd w:val="0"/>
              <w:jc w:val="center"/>
              <w:rPr>
                <w:sz w:val="24"/>
              </w:rPr>
            </w:pPr>
          </w:p>
        </w:tc>
        <w:tc>
          <w:tcPr>
            <w:tcW w:w="770" w:type="dxa"/>
            <w:gridSpan w:val="2"/>
            <w:vAlign w:val="center"/>
          </w:tcPr>
          <w:p w:rsidR="00657490" w:rsidRPr="00BD6533" w:rsidRDefault="00657490" w:rsidP="00657490">
            <w:pPr>
              <w:widowControl w:val="0"/>
              <w:autoSpaceDE w:val="0"/>
              <w:autoSpaceDN w:val="0"/>
              <w:adjustRightInd w:val="0"/>
              <w:jc w:val="center"/>
              <w:rPr>
                <w:sz w:val="24"/>
              </w:rPr>
            </w:pPr>
          </w:p>
        </w:tc>
        <w:tc>
          <w:tcPr>
            <w:tcW w:w="769" w:type="dxa"/>
            <w:gridSpan w:val="2"/>
            <w:vAlign w:val="center"/>
          </w:tcPr>
          <w:p w:rsidR="00657490" w:rsidRPr="00BD6533" w:rsidRDefault="00657490" w:rsidP="00657490">
            <w:pPr>
              <w:widowControl w:val="0"/>
              <w:autoSpaceDE w:val="0"/>
              <w:autoSpaceDN w:val="0"/>
              <w:adjustRightInd w:val="0"/>
              <w:jc w:val="center"/>
              <w:rPr>
                <w:sz w:val="24"/>
              </w:rPr>
            </w:pPr>
          </w:p>
        </w:tc>
        <w:tc>
          <w:tcPr>
            <w:tcW w:w="689" w:type="dxa"/>
            <w:gridSpan w:val="2"/>
            <w:vAlign w:val="center"/>
          </w:tcPr>
          <w:p w:rsidR="00657490" w:rsidRPr="00BD6533" w:rsidRDefault="00657490" w:rsidP="00657490">
            <w:pPr>
              <w:widowControl w:val="0"/>
              <w:autoSpaceDE w:val="0"/>
              <w:autoSpaceDN w:val="0"/>
              <w:adjustRightInd w:val="0"/>
              <w:jc w:val="center"/>
              <w:rPr>
                <w:sz w:val="24"/>
              </w:rPr>
            </w:pPr>
          </w:p>
        </w:tc>
        <w:tc>
          <w:tcPr>
            <w:tcW w:w="887"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нет</w:t>
            </w:r>
          </w:p>
        </w:tc>
        <w:tc>
          <w:tcPr>
            <w:tcW w:w="884"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3</w:t>
            </w:r>
          </w:p>
        </w:tc>
        <w:tc>
          <w:tcPr>
            <w:tcW w:w="1998" w:type="dxa"/>
            <w:gridSpan w:val="2"/>
            <w:vMerge w:val="restart"/>
            <w:vAlign w:val="center"/>
          </w:tcPr>
          <w:p w:rsidR="00657490" w:rsidRPr="00BD6533" w:rsidRDefault="00657490" w:rsidP="00657490">
            <w:pPr>
              <w:jc w:val="center"/>
              <w:rPr>
                <w:i/>
                <w:iCs/>
                <w:sz w:val="28"/>
              </w:rPr>
            </w:pPr>
            <w:r w:rsidRPr="00BD6533">
              <w:rPr>
                <w:i/>
                <w:iCs/>
                <w:sz w:val="24"/>
              </w:rPr>
              <w:t>Арифметическая прогрессия</w:t>
            </w:r>
          </w:p>
        </w:tc>
      </w:tr>
      <w:tr w:rsidR="00657490" w:rsidRPr="00BD6533" w:rsidTr="00657490">
        <w:trPr>
          <w:cantSplit/>
          <w:trHeight w:val="300"/>
        </w:trPr>
        <w:tc>
          <w:tcPr>
            <w:tcW w:w="869" w:type="dxa"/>
            <w:gridSpan w:val="2"/>
            <w:vMerge/>
            <w:vAlign w:val="center"/>
          </w:tcPr>
          <w:p w:rsidR="00657490" w:rsidRPr="00BD6533" w:rsidRDefault="00657490" w:rsidP="00657490">
            <w:pPr>
              <w:ind w:left="540"/>
              <w:jc w:val="center"/>
              <w:rPr>
                <w:i/>
                <w:iCs/>
                <w:sz w:val="28"/>
              </w:rPr>
            </w:pPr>
          </w:p>
        </w:tc>
        <w:tc>
          <w:tcPr>
            <w:tcW w:w="947" w:type="dxa"/>
            <w:vAlign w:val="center"/>
          </w:tcPr>
          <w:p w:rsidR="00657490" w:rsidRPr="00BD6533" w:rsidRDefault="00657490" w:rsidP="00657490">
            <w:pPr>
              <w:widowControl w:val="0"/>
              <w:autoSpaceDE w:val="0"/>
              <w:autoSpaceDN w:val="0"/>
              <w:adjustRightInd w:val="0"/>
              <w:jc w:val="center"/>
              <w:rPr>
                <w:sz w:val="24"/>
              </w:rPr>
            </w:pPr>
            <w:r w:rsidRPr="00BD6533">
              <w:rPr>
                <w:sz w:val="24"/>
              </w:rPr>
              <w:t>2</w:t>
            </w:r>
          </w:p>
        </w:tc>
        <w:tc>
          <w:tcPr>
            <w:tcW w:w="688"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w:t>
            </w:r>
          </w:p>
        </w:tc>
        <w:tc>
          <w:tcPr>
            <w:tcW w:w="768"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2,5</w:t>
            </w:r>
          </w:p>
        </w:tc>
        <w:tc>
          <w:tcPr>
            <w:tcW w:w="769"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w:t>
            </w:r>
          </w:p>
        </w:tc>
        <w:tc>
          <w:tcPr>
            <w:tcW w:w="770" w:type="dxa"/>
            <w:gridSpan w:val="2"/>
            <w:vAlign w:val="center"/>
          </w:tcPr>
          <w:p w:rsidR="00657490" w:rsidRPr="00BD6533" w:rsidRDefault="00657490" w:rsidP="00657490">
            <w:pPr>
              <w:widowControl w:val="0"/>
              <w:autoSpaceDE w:val="0"/>
              <w:autoSpaceDN w:val="0"/>
              <w:adjustRightInd w:val="0"/>
              <w:jc w:val="center"/>
              <w:rPr>
                <w:sz w:val="24"/>
              </w:rPr>
            </w:pPr>
          </w:p>
        </w:tc>
        <w:tc>
          <w:tcPr>
            <w:tcW w:w="769" w:type="dxa"/>
            <w:gridSpan w:val="2"/>
            <w:vAlign w:val="center"/>
          </w:tcPr>
          <w:p w:rsidR="00657490" w:rsidRPr="00BD6533" w:rsidRDefault="00657490" w:rsidP="00657490">
            <w:pPr>
              <w:widowControl w:val="0"/>
              <w:autoSpaceDE w:val="0"/>
              <w:autoSpaceDN w:val="0"/>
              <w:adjustRightInd w:val="0"/>
              <w:jc w:val="center"/>
              <w:rPr>
                <w:sz w:val="24"/>
              </w:rPr>
            </w:pPr>
          </w:p>
        </w:tc>
        <w:tc>
          <w:tcPr>
            <w:tcW w:w="689" w:type="dxa"/>
            <w:gridSpan w:val="2"/>
            <w:vAlign w:val="center"/>
          </w:tcPr>
          <w:p w:rsidR="00657490" w:rsidRPr="00BD6533" w:rsidRDefault="00657490" w:rsidP="00657490">
            <w:pPr>
              <w:widowControl w:val="0"/>
              <w:autoSpaceDE w:val="0"/>
              <w:autoSpaceDN w:val="0"/>
              <w:adjustRightInd w:val="0"/>
              <w:jc w:val="center"/>
              <w:rPr>
                <w:sz w:val="24"/>
              </w:rPr>
            </w:pPr>
          </w:p>
        </w:tc>
        <w:tc>
          <w:tcPr>
            <w:tcW w:w="887"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10</w:t>
            </w:r>
          </w:p>
        </w:tc>
        <w:tc>
          <w:tcPr>
            <w:tcW w:w="884"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3,6</w:t>
            </w:r>
          </w:p>
        </w:tc>
        <w:tc>
          <w:tcPr>
            <w:tcW w:w="1998" w:type="dxa"/>
            <w:gridSpan w:val="2"/>
            <w:vMerge/>
          </w:tcPr>
          <w:p w:rsidR="00657490" w:rsidRPr="00BD6533" w:rsidRDefault="00657490" w:rsidP="00657490">
            <w:pPr>
              <w:rPr>
                <w:sz w:val="28"/>
              </w:rPr>
            </w:pPr>
          </w:p>
        </w:tc>
      </w:tr>
      <w:tr w:rsidR="00657490" w:rsidRPr="00BD6533" w:rsidTr="00657490">
        <w:trPr>
          <w:cantSplit/>
          <w:trHeight w:val="315"/>
        </w:trPr>
        <w:tc>
          <w:tcPr>
            <w:tcW w:w="869" w:type="dxa"/>
            <w:gridSpan w:val="2"/>
            <w:vMerge/>
            <w:vAlign w:val="center"/>
          </w:tcPr>
          <w:p w:rsidR="00657490" w:rsidRPr="00BD6533" w:rsidRDefault="00657490" w:rsidP="00657490">
            <w:pPr>
              <w:ind w:left="540"/>
              <w:jc w:val="center"/>
              <w:rPr>
                <w:i/>
                <w:iCs/>
                <w:sz w:val="28"/>
              </w:rPr>
            </w:pPr>
          </w:p>
        </w:tc>
        <w:tc>
          <w:tcPr>
            <w:tcW w:w="947" w:type="dxa"/>
            <w:vAlign w:val="center"/>
          </w:tcPr>
          <w:p w:rsidR="00657490" w:rsidRPr="00BD6533" w:rsidRDefault="00657490" w:rsidP="00657490">
            <w:pPr>
              <w:widowControl w:val="0"/>
              <w:autoSpaceDE w:val="0"/>
              <w:autoSpaceDN w:val="0"/>
              <w:adjustRightInd w:val="0"/>
              <w:jc w:val="center"/>
              <w:rPr>
                <w:sz w:val="24"/>
              </w:rPr>
            </w:pPr>
            <w:r w:rsidRPr="00BD6533">
              <w:rPr>
                <w:sz w:val="24"/>
              </w:rPr>
              <w:t>3</w:t>
            </w:r>
          </w:p>
        </w:tc>
        <w:tc>
          <w:tcPr>
            <w:tcW w:w="688"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w:t>
            </w:r>
          </w:p>
        </w:tc>
        <w:tc>
          <w:tcPr>
            <w:tcW w:w="768"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6,35</w:t>
            </w:r>
          </w:p>
        </w:tc>
        <w:tc>
          <w:tcPr>
            <w:tcW w:w="769"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5,1</w:t>
            </w:r>
          </w:p>
        </w:tc>
        <w:tc>
          <w:tcPr>
            <w:tcW w:w="770"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w:t>
            </w:r>
          </w:p>
        </w:tc>
        <w:tc>
          <w:tcPr>
            <w:tcW w:w="769" w:type="dxa"/>
            <w:gridSpan w:val="2"/>
            <w:vAlign w:val="center"/>
          </w:tcPr>
          <w:p w:rsidR="00657490" w:rsidRPr="00BD6533" w:rsidRDefault="00657490" w:rsidP="00657490">
            <w:pPr>
              <w:widowControl w:val="0"/>
              <w:autoSpaceDE w:val="0"/>
              <w:autoSpaceDN w:val="0"/>
              <w:adjustRightInd w:val="0"/>
              <w:jc w:val="center"/>
              <w:rPr>
                <w:sz w:val="24"/>
              </w:rPr>
            </w:pPr>
          </w:p>
        </w:tc>
        <w:tc>
          <w:tcPr>
            <w:tcW w:w="689" w:type="dxa"/>
            <w:gridSpan w:val="2"/>
            <w:vAlign w:val="center"/>
          </w:tcPr>
          <w:p w:rsidR="00657490" w:rsidRPr="00BD6533" w:rsidRDefault="00657490" w:rsidP="00657490">
            <w:pPr>
              <w:widowControl w:val="0"/>
              <w:autoSpaceDE w:val="0"/>
              <w:autoSpaceDN w:val="0"/>
              <w:adjustRightInd w:val="0"/>
              <w:jc w:val="center"/>
              <w:rPr>
                <w:sz w:val="24"/>
              </w:rPr>
            </w:pPr>
          </w:p>
        </w:tc>
        <w:tc>
          <w:tcPr>
            <w:tcW w:w="887"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10</w:t>
            </w:r>
          </w:p>
        </w:tc>
        <w:tc>
          <w:tcPr>
            <w:tcW w:w="884"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7,0</w:t>
            </w:r>
          </w:p>
        </w:tc>
        <w:tc>
          <w:tcPr>
            <w:tcW w:w="1998" w:type="dxa"/>
            <w:gridSpan w:val="2"/>
            <w:vMerge/>
          </w:tcPr>
          <w:p w:rsidR="00657490" w:rsidRPr="00BD6533" w:rsidRDefault="00657490" w:rsidP="00657490">
            <w:pPr>
              <w:rPr>
                <w:sz w:val="28"/>
              </w:rPr>
            </w:pPr>
          </w:p>
        </w:tc>
      </w:tr>
      <w:tr w:rsidR="00657490" w:rsidRPr="00BD6533" w:rsidTr="00657490">
        <w:trPr>
          <w:cantSplit/>
          <w:trHeight w:val="345"/>
        </w:trPr>
        <w:tc>
          <w:tcPr>
            <w:tcW w:w="869" w:type="dxa"/>
            <w:gridSpan w:val="2"/>
            <w:vMerge/>
            <w:vAlign w:val="center"/>
          </w:tcPr>
          <w:p w:rsidR="00657490" w:rsidRPr="00BD6533" w:rsidRDefault="00657490" w:rsidP="00657490">
            <w:pPr>
              <w:ind w:left="540"/>
              <w:jc w:val="center"/>
              <w:rPr>
                <w:i/>
                <w:iCs/>
                <w:sz w:val="28"/>
              </w:rPr>
            </w:pPr>
          </w:p>
        </w:tc>
        <w:tc>
          <w:tcPr>
            <w:tcW w:w="947" w:type="dxa"/>
            <w:vAlign w:val="center"/>
          </w:tcPr>
          <w:p w:rsidR="00657490" w:rsidRPr="00BD6533" w:rsidRDefault="00657490" w:rsidP="00657490">
            <w:pPr>
              <w:widowControl w:val="0"/>
              <w:autoSpaceDE w:val="0"/>
              <w:autoSpaceDN w:val="0"/>
              <w:adjustRightInd w:val="0"/>
              <w:jc w:val="center"/>
              <w:rPr>
                <w:sz w:val="24"/>
              </w:rPr>
            </w:pPr>
            <w:r w:rsidRPr="00BD6533">
              <w:rPr>
                <w:sz w:val="24"/>
              </w:rPr>
              <w:t>4</w:t>
            </w:r>
          </w:p>
        </w:tc>
        <w:tc>
          <w:tcPr>
            <w:tcW w:w="688"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w:t>
            </w:r>
          </w:p>
        </w:tc>
        <w:tc>
          <w:tcPr>
            <w:tcW w:w="768"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11,8</w:t>
            </w:r>
          </w:p>
        </w:tc>
        <w:tc>
          <w:tcPr>
            <w:tcW w:w="769"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16,3</w:t>
            </w:r>
          </w:p>
        </w:tc>
        <w:tc>
          <w:tcPr>
            <w:tcW w:w="770"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7,2</w:t>
            </w:r>
          </w:p>
        </w:tc>
        <w:tc>
          <w:tcPr>
            <w:tcW w:w="769"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w:t>
            </w:r>
          </w:p>
        </w:tc>
        <w:tc>
          <w:tcPr>
            <w:tcW w:w="689" w:type="dxa"/>
            <w:gridSpan w:val="2"/>
            <w:vAlign w:val="center"/>
          </w:tcPr>
          <w:p w:rsidR="00657490" w:rsidRPr="00BD6533" w:rsidRDefault="00657490" w:rsidP="00657490">
            <w:pPr>
              <w:widowControl w:val="0"/>
              <w:autoSpaceDE w:val="0"/>
              <w:autoSpaceDN w:val="0"/>
              <w:adjustRightInd w:val="0"/>
              <w:jc w:val="center"/>
              <w:rPr>
                <w:sz w:val="24"/>
              </w:rPr>
            </w:pPr>
          </w:p>
        </w:tc>
        <w:tc>
          <w:tcPr>
            <w:tcW w:w="887"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10</w:t>
            </w:r>
          </w:p>
        </w:tc>
        <w:tc>
          <w:tcPr>
            <w:tcW w:w="884"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12</w:t>
            </w:r>
          </w:p>
        </w:tc>
        <w:tc>
          <w:tcPr>
            <w:tcW w:w="1998" w:type="dxa"/>
            <w:gridSpan w:val="2"/>
            <w:vMerge/>
          </w:tcPr>
          <w:p w:rsidR="00657490" w:rsidRPr="00BD6533" w:rsidRDefault="00657490" w:rsidP="00657490">
            <w:pPr>
              <w:rPr>
                <w:sz w:val="28"/>
              </w:rPr>
            </w:pPr>
          </w:p>
        </w:tc>
      </w:tr>
      <w:tr w:rsidR="00657490" w:rsidRPr="00BD6533" w:rsidTr="00657490">
        <w:trPr>
          <w:cantSplit/>
          <w:trHeight w:val="165"/>
        </w:trPr>
        <w:tc>
          <w:tcPr>
            <w:tcW w:w="869" w:type="dxa"/>
            <w:gridSpan w:val="2"/>
            <w:vMerge/>
            <w:vAlign w:val="center"/>
          </w:tcPr>
          <w:p w:rsidR="00657490" w:rsidRPr="00BD6533" w:rsidRDefault="00657490" w:rsidP="00657490">
            <w:pPr>
              <w:ind w:left="540"/>
              <w:jc w:val="center"/>
              <w:rPr>
                <w:i/>
                <w:iCs/>
                <w:sz w:val="28"/>
              </w:rPr>
            </w:pPr>
          </w:p>
        </w:tc>
        <w:tc>
          <w:tcPr>
            <w:tcW w:w="947" w:type="dxa"/>
            <w:vAlign w:val="center"/>
          </w:tcPr>
          <w:p w:rsidR="00657490" w:rsidRPr="00BD6533" w:rsidRDefault="00657490" w:rsidP="00657490">
            <w:pPr>
              <w:widowControl w:val="0"/>
              <w:autoSpaceDE w:val="0"/>
              <w:autoSpaceDN w:val="0"/>
              <w:adjustRightInd w:val="0"/>
              <w:jc w:val="center"/>
              <w:rPr>
                <w:sz w:val="24"/>
              </w:rPr>
            </w:pPr>
            <w:r w:rsidRPr="00BD6533">
              <w:rPr>
                <w:sz w:val="24"/>
              </w:rPr>
              <w:t>5</w:t>
            </w:r>
          </w:p>
        </w:tc>
        <w:tc>
          <w:tcPr>
            <w:tcW w:w="688"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w:t>
            </w:r>
          </w:p>
        </w:tc>
        <w:tc>
          <w:tcPr>
            <w:tcW w:w="768"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18</w:t>
            </w:r>
          </w:p>
        </w:tc>
        <w:tc>
          <w:tcPr>
            <w:tcW w:w="769"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38</w:t>
            </w:r>
          </w:p>
        </w:tc>
        <w:tc>
          <w:tcPr>
            <w:tcW w:w="770"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29</w:t>
            </w:r>
          </w:p>
        </w:tc>
        <w:tc>
          <w:tcPr>
            <w:tcW w:w="769"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9</w:t>
            </w:r>
          </w:p>
        </w:tc>
        <w:tc>
          <w:tcPr>
            <w:tcW w:w="689"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w:t>
            </w:r>
          </w:p>
        </w:tc>
        <w:tc>
          <w:tcPr>
            <w:tcW w:w="887"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10</w:t>
            </w:r>
          </w:p>
        </w:tc>
        <w:tc>
          <w:tcPr>
            <w:tcW w:w="884"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18</w:t>
            </w:r>
          </w:p>
        </w:tc>
        <w:tc>
          <w:tcPr>
            <w:tcW w:w="1998" w:type="dxa"/>
            <w:gridSpan w:val="2"/>
            <w:vMerge/>
          </w:tcPr>
          <w:p w:rsidR="00657490" w:rsidRPr="00BD6533" w:rsidRDefault="00657490" w:rsidP="00657490">
            <w:pPr>
              <w:rPr>
                <w:sz w:val="28"/>
              </w:rPr>
            </w:pPr>
          </w:p>
        </w:tc>
      </w:tr>
      <w:tr w:rsidR="00657490" w:rsidRPr="00BD6533" w:rsidTr="00657490">
        <w:trPr>
          <w:cantSplit/>
          <w:trHeight w:val="195"/>
        </w:trPr>
        <w:tc>
          <w:tcPr>
            <w:tcW w:w="869" w:type="dxa"/>
            <w:gridSpan w:val="2"/>
            <w:vMerge w:val="restart"/>
            <w:vAlign w:val="center"/>
          </w:tcPr>
          <w:p w:rsidR="00657490" w:rsidRPr="00BD6533" w:rsidRDefault="00657490" w:rsidP="00657490">
            <w:pPr>
              <w:jc w:val="center"/>
              <w:rPr>
                <w:i/>
                <w:iCs/>
                <w:sz w:val="24"/>
              </w:rPr>
            </w:pPr>
            <w:r w:rsidRPr="00BD6533">
              <w:rPr>
                <w:i/>
                <w:iCs/>
                <w:sz w:val="24"/>
              </w:rPr>
              <w:t>3</w:t>
            </w:r>
          </w:p>
        </w:tc>
        <w:tc>
          <w:tcPr>
            <w:tcW w:w="947" w:type="dxa"/>
            <w:vAlign w:val="center"/>
          </w:tcPr>
          <w:p w:rsidR="00657490" w:rsidRPr="00BD6533" w:rsidRDefault="00657490" w:rsidP="00657490">
            <w:pPr>
              <w:widowControl w:val="0"/>
              <w:autoSpaceDE w:val="0"/>
              <w:autoSpaceDN w:val="0"/>
              <w:adjustRightInd w:val="0"/>
              <w:jc w:val="center"/>
              <w:rPr>
                <w:sz w:val="24"/>
              </w:rPr>
            </w:pPr>
            <w:r w:rsidRPr="00BD6533">
              <w:rPr>
                <w:sz w:val="24"/>
              </w:rPr>
              <w:t>3</w:t>
            </w:r>
          </w:p>
        </w:tc>
        <w:tc>
          <w:tcPr>
            <w:tcW w:w="688"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w:t>
            </w:r>
          </w:p>
        </w:tc>
        <w:tc>
          <w:tcPr>
            <w:tcW w:w="768"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6,7</w:t>
            </w:r>
          </w:p>
        </w:tc>
        <w:tc>
          <w:tcPr>
            <w:tcW w:w="769"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6,7</w:t>
            </w:r>
          </w:p>
        </w:tc>
        <w:tc>
          <w:tcPr>
            <w:tcW w:w="770"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w:t>
            </w:r>
          </w:p>
        </w:tc>
        <w:tc>
          <w:tcPr>
            <w:tcW w:w="769" w:type="dxa"/>
            <w:gridSpan w:val="2"/>
            <w:vAlign w:val="center"/>
          </w:tcPr>
          <w:p w:rsidR="00657490" w:rsidRPr="00BD6533" w:rsidRDefault="00657490" w:rsidP="00657490">
            <w:pPr>
              <w:widowControl w:val="0"/>
              <w:autoSpaceDE w:val="0"/>
              <w:autoSpaceDN w:val="0"/>
              <w:adjustRightInd w:val="0"/>
              <w:jc w:val="center"/>
              <w:rPr>
                <w:sz w:val="24"/>
              </w:rPr>
            </w:pPr>
          </w:p>
        </w:tc>
        <w:tc>
          <w:tcPr>
            <w:tcW w:w="689" w:type="dxa"/>
            <w:gridSpan w:val="2"/>
            <w:vAlign w:val="center"/>
          </w:tcPr>
          <w:p w:rsidR="00657490" w:rsidRPr="00BD6533" w:rsidRDefault="00657490" w:rsidP="00657490">
            <w:pPr>
              <w:widowControl w:val="0"/>
              <w:autoSpaceDE w:val="0"/>
              <w:autoSpaceDN w:val="0"/>
              <w:adjustRightInd w:val="0"/>
              <w:jc w:val="center"/>
              <w:rPr>
                <w:sz w:val="24"/>
              </w:rPr>
            </w:pPr>
          </w:p>
        </w:tc>
        <w:tc>
          <w:tcPr>
            <w:tcW w:w="887"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10</w:t>
            </w:r>
          </w:p>
        </w:tc>
        <w:tc>
          <w:tcPr>
            <w:tcW w:w="884"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1,52</w:t>
            </w:r>
          </w:p>
        </w:tc>
        <w:tc>
          <w:tcPr>
            <w:tcW w:w="1998" w:type="dxa"/>
            <w:gridSpan w:val="2"/>
            <w:vMerge w:val="restart"/>
            <w:vAlign w:val="center"/>
          </w:tcPr>
          <w:p w:rsidR="00657490" w:rsidRPr="00BD6533" w:rsidRDefault="00657490" w:rsidP="00657490">
            <w:pPr>
              <w:jc w:val="center"/>
              <w:rPr>
                <w:i/>
                <w:iCs/>
                <w:sz w:val="28"/>
              </w:rPr>
            </w:pPr>
            <w:r w:rsidRPr="00BD6533">
              <w:rPr>
                <w:i/>
                <w:iCs/>
                <w:sz w:val="24"/>
              </w:rPr>
              <w:t>Геометрическая прогрессия</w:t>
            </w:r>
          </w:p>
        </w:tc>
      </w:tr>
      <w:tr w:rsidR="00657490" w:rsidRPr="00BD6533" w:rsidTr="00657490">
        <w:trPr>
          <w:cantSplit/>
          <w:trHeight w:val="225"/>
        </w:trPr>
        <w:tc>
          <w:tcPr>
            <w:tcW w:w="869" w:type="dxa"/>
            <w:gridSpan w:val="2"/>
            <w:vMerge/>
          </w:tcPr>
          <w:p w:rsidR="00657490" w:rsidRPr="00BD6533" w:rsidRDefault="00657490" w:rsidP="00657490">
            <w:pPr>
              <w:ind w:left="540"/>
              <w:rPr>
                <w:i/>
                <w:iCs/>
                <w:sz w:val="28"/>
              </w:rPr>
            </w:pPr>
          </w:p>
        </w:tc>
        <w:tc>
          <w:tcPr>
            <w:tcW w:w="947" w:type="dxa"/>
            <w:vAlign w:val="center"/>
          </w:tcPr>
          <w:p w:rsidR="00657490" w:rsidRPr="00BD6533" w:rsidRDefault="00657490" w:rsidP="00657490">
            <w:pPr>
              <w:widowControl w:val="0"/>
              <w:autoSpaceDE w:val="0"/>
              <w:autoSpaceDN w:val="0"/>
              <w:adjustRightInd w:val="0"/>
              <w:jc w:val="center"/>
              <w:rPr>
                <w:sz w:val="24"/>
              </w:rPr>
            </w:pPr>
            <w:r w:rsidRPr="00BD6533">
              <w:rPr>
                <w:sz w:val="24"/>
              </w:rPr>
              <w:t>4</w:t>
            </w:r>
          </w:p>
        </w:tc>
        <w:tc>
          <w:tcPr>
            <w:tcW w:w="688"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w:t>
            </w:r>
          </w:p>
        </w:tc>
        <w:tc>
          <w:tcPr>
            <w:tcW w:w="768"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7,9</w:t>
            </w:r>
          </w:p>
        </w:tc>
        <w:tc>
          <w:tcPr>
            <w:tcW w:w="769"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15</w:t>
            </w:r>
          </w:p>
        </w:tc>
        <w:tc>
          <w:tcPr>
            <w:tcW w:w="770"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7,9</w:t>
            </w:r>
          </w:p>
        </w:tc>
        <w:tc>
          <w:tcPr>
            <w:tcW w:w="769"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1</w:t>
            </w:r>
          </w:p>
        </w:tc>
        <w:tc>
          <w:tcPr>
            <w:tcW w:w="689" w:type="dxa"/>
            <w:gridSpan w:val="2"/>
            <w:vAlign w:val="center"/>
          </w:tcPr>
          <w:p w:rsidR="00657490" w:rsidRPr="00BD6533" w:rsidRDefault="00657490" w:rsidP="00657490">
            <w:pPr>
              <w:widowControl w:val="0"/>
              <w:autoSpaceDE w:val="0"/>
              <w:autoSpaceDN w:val="0"/>
              <w:adjustRightInd w:val="0"/>
              <w:jc w:val="center"/>
              <w:rPr>
                <w:sz w:val="24"/>
              </w:rPr>
            </w:pPr>
          </w:p>
        </w:tc>
        <w:tc>
          <w:tcPr>
            <w:tcW w:w="887"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20</w:t>
            </w:r>
          </w:p>
        </w:tc>
        <w:tc>
          <w:tcPr>
            <w:tcW w:w="884" w:type="dxa"/>
            <w:gridSpan w:val="2"/>
            <w:vAlign w:val="center"/>
          </w:tcPr>
          <w:p w:rsidR="00657490" w:rsidRPr="00BD6533" w:rsidRDefault="00657490" w:rsidP="00657490">
            <w:pPr>
              <w:widowControl w:val="0"/>
              <w:autoSpaceDE w:val="0"/>
              <w:autoSpaceDN w:val="0"/>
              <w:adjustRightInd w:val="0"/>
              <w:jc w:val="center"/>
              <w:rPr>
                <w:sz w:val="24"/>
              </w:rPr>
            </w:pPr>
            <w:r w:rsidRPr="00BD6533">
              <w:rPr>
                <w:sz w:val="24"/>
              </w:rPr>
              <w:t>4,4</w:t>
            </w:r>
          </w:p>
        </w:tc>
        <w:tc>
          <w:tcPr>
            <w:tcW w:w="1998" w:type="dxa"/>
            <w:gridSpan w:val="2"/>
            <w:vMerge/>
          </w:tcPr>
          <w:p w:rsidR="00657490" w:rsidRPr="00BD6533" w:rsidRDefault="00657490" w:rsidP="00657490">
            <w:pPr>
              <w:rPr>
                <w:sz w:val="28"/>
              </w:rPr>
            </w:pPr>
          </w:p>
        </w:tc>
      </w:tr>
      <w:tr w:rsidR="00657490" w:rsidRPr="00BD6533" w:rsidTr="00657490">
        <w:trPr>
          <w:cantSplit/>
          <w:trHeight w:val="180"/>
        </w:trPr>
        <w:tc>
          <w:tcPr>
            <w:tcW w:w="869" w:type="dxa"/>
            <w:gridSpan w:val="2"/>
            <w:vMerge/>
          </w:tcPr>
          <w:p w:rsidR="00657490" w:rsidRPr="00BD6533" w:rsidRDefault="00657490" w:rsidP="00657490">
            <w:pPr>
              <w:ind w:left="540"/>
              <w:rPr>
                <w:i/>
                <w:iCs/>
                <w:sz w:val="28"/>
              </w:rPr>
            </w:pPr>
          </w:p>
        </w:tc>
        <w:tc>
          <w:tcPr>
            <w:tcW w:w="947" w:type="dxa"/>
            <w:tcBorders>
              <w:bottom w:val="single" w:sz="4" w:space="0" w:color="auto"/>
            </w:tcBorders>
            <w:vAlign w:val="center"/>
          </w:tcPr>
          <w:p w:rsidR="00657490" w:rsidRPr="00BD6533" w:rsidRDefault="00657490" w:rsidP="00657490">
            <w:pPr>
              <w:widowControl w:val="0"/>
              <w:autoSpaceDE w:val="0"/>
              <w:autoSpaceDN w:val="0"/>
              <w:adjustRightInd w:val="0"/>
              <w:jc w:val="center"/>
              <w:rPr>
                <w:sz w:val="24"/>
              </w:rPr>
            </w:pPr>
            <w:r w:rsidRPr="00BD6533">
              <w:rPr>
                <w:sz w:val="24"/>
              </w:rPr>
              <w:t>5</w:t>
            </w:r>
          </w:p>
        </w:tc>
        <w:tc>
          <w:tcPr>
            <w:tcW w:w="688" w:type="dxa"/>
            <w:gridSpan w:val="2"/>
            <w:tcBorders>
              <w:bottom w:val="single" w:sz="4" w:space="0" w:color="auto"/>
            </w:tcBorders>
            <w:vAlign w:val="center"/>
          </w:tcPr>
          <w:p w:rsidR="00657490" w:rsidRPr="00BD6533" w:rsidRDefault="00657490" w:rsidP="00657490">
            <w:pPr>
              <w:widowControl w:val="0"/>
              <w:autoSpaceDE w:val="0"/>
              <w:autoSpaceDN w:val="0"/>
              <w:adjustRightInd w:val="0"/>
              <w:jc w:val="center"/>
              <w:rPr>
                <w:sz w:val="24"/>
              </w:rPr>
            </w:pPr>
            <w:r w:rsidRPr="00BD6533">
              <w:rPr>
                <w:sz w:val="24"/>
              </w:rPr>
              <w:t>1</w:t>
            </w:r>
          </w:p>
        </w:tc>
        <w:tc>
          <w:tcPr>
            <w:tcW w:w="768" w:type="dxa"/>
            <w:gridSpan w:val="2"/>
            <w:tcBorders>
              <w:bottom w:val="single" w:sz="4" w:space="0" w:color="auto"/>
            </w:tcBorders>
            <w:vAlign w:val="center"/>
          </w:tcPr>
          <w:p w:rsidR="00657490" w:rsidRPr="00BD6533" w:rsidRDefault="00657490" w:rsidP="00657490">
            <w:pPr>
              <w:widowControl w:val="0"/>
              <w:autoSpaceDE w:val="0"/>
              <w:autoSpaceDN w:val="0"/>
              <w:adjustRightInd w:val="0"/>
              <w:jc w:val="center"/>
              <w:rPr>
                <w:sz w:val="24"/>
              </w:rPr>
            </w:pPr>
            <w:r w:rsidRPr="00BD6533">
              <w:rPr>
                <w:sz w:val="24"/>
              </w:rPr>
              <w:t>18</w:t>
            </w:r>
          </w:p>
        </w:tc>
        <w:tc>
          <w:tcPr>
            <w:tcW w:w="769" w:type="dxa"/>
            <w:gridSpan w:val="2"/>
            <w:tcBorders>
              <w:bottom w:val="single" w:sz="4" w:space="0" w:color="auto"/>
            </w:tcBorders>
            <w:vAlign w:val="center"/>
          </w:tcPr>
          <w:p w:rsidR="00657490" w:rsidRPr="00BD6533" w:rsidRDefault="00657490" w:rsidP="00657490">
            <w:pPr>
              <w:widowControl w:val="0"/>
              <w:autoSpaceDE w:val="0"/>
              <w:autoSpaceDN w:val="0"/>
              <w:adjustRightInd w:val="0"/>
              <w:jc w:val="center"/>
              <w:rPr>
                <w:sz w:val="24"/>
              </w:rPr>
            </w:pPr>
            <w:r w:rsidRPr="00BD6533">
              <w:rPr>
                <w:sz w:val="24"/>
              </w:rPr>
              <w:t>69</w:t>
            </w:r>
          </w:p>
        </w:tc>
        <w:tc>
          <w:tcPr>
            <w:tcW w:w="770" w:type="dxa"/>
            <w:gridSpan w:val="2"/>
            <w:tcBorders>
              <w:bottom w:val="single" w:sz="4" w:space="0" w:color="auto"/>
            </w:tcBorders>
            <w:vAlign w:val="center"/>
          </w:tcPr>
          <w:p w:rsidR="00657490" w:rsidRPr="00BD6533" w:rsidRDefault="00657490" w:rsidP="00657490">
            <w:pPr>
              <w:widowControl w:val="0"/>
              <w:autoSpaceDE w:val="0"/>
              <w:autoSpaceDN w:val="0"/>
              <w:adjustRightInd w:val="0"/>
              <w:jc w:val="center"/>
              <w:rPr>
                <w:sz w:val="24"/>
              </w:rPr>
            </w:pPr>
            <w:r w:rsidRPr="00BD6533">
              <w:rPr>
                <w:sz w:val="24"/>
              </w:rPr>
              <w:t>69</w:t>
            </w:r>
          </w:p>
        </w:tc>
        <w:tc>
          <w:tcPr>
            <w:tcW w:w="769" w:type="dxa"/>
            <w:gridSpan w:val="2"/>
            <w:tcBorders>
              <w:bottom w:val="single" w:sz="4" w:space="0" w:color="auto"/>
            </w:tcBorders>
            <w:vAlign w:val="center"/>
          </w:tcPr>
          <w:p w:rsidR="00657490" w:rsidRPr="00BD6533" w:rsidRDefault="00657490" w:rsidP="00657490">
            <w:pPr>
              <w:widowControl w:val="0"/>
              <w:autoSpaceDE w:val="0"/>
              <w:autoSpaceDN w:val="0"/>
              <w:adjustRightInd w:val="0"/>
              <w:jc w:val="center"/>
              <w:rPr>
                <w:sz w:val="24"/>
              </w:rPr>
            </w:pPr>
            <w:r w:rsidRPr="00BD6533">
              <w:rPr>
                <w:sz w:val="24"/>
              </w:rPr>
              <w:t>18</w:t>
            </w:r>
          </w:p>
        </w:tc>
        <w:tc>
          <w:tcPr>
            <w:tcW w:w="689" w:type="dxa"/>
            <w:gridSpan w:val="2"/>
            <w:tcBorders>
              <w:bottom w:val="single" w:sz="4" w:space="0" w:color="auto"/>
            </w:tcBorders>
            <w:vAlign w:val="center"/>
          </w:tcPr>
          <w:p w:rsidR="00657490" w:rsidRPr="00BD6533" w:rsidRDefault="00657490" w:rsidP="00657490">
            <w:pPr>
              <w:widowControl w:val="0"/>
              <w:autoSpaceDE w:val="0"/>
              <w:autoSpaceDN w:val="0"/>
              <w:adjustRightInd w:val="0"/>
              <w:jc w:val="center"/>
              <w:rPr>
                <w:sz w:val="24"/>
              </w:rPr>
            </w:pPr>
            <w:r w:rsidRPr="00BD6533">
              <w:rPr>
                <w:sz w:val="24"/>
              </w:rPr>
              <w:t>1</w:t>
            </w:r>
          </w:p>
        </w:tc>
        <w:tc>
          <w:tcPr>
            <w:tcW w:w="887" w:type="dxa"/>
            <w:gridSpan w:val="2"/>
            <w:tcBorders>
              <w:bottom w:val="single" w:sz="4" w:space="0" w:color="auto"/>
            </w:tcBorders>
            <w:vAlign w:val="center"/>
          </w:tcPr>
          <w:p w:rsidR="00657490" w:rsidRPr="00BD6533" w:rsidRDefault="00657490" w:rsidP="00657490">
            <w:pPr>
              <w:widowControl w:val="0"/>
              <w:autoSpaceDE w:val="0"/>
              <w:autoSpaceDN w:val="0"/>
              <w:adjustRightInd w:val="0"/>
              <w:jc w:val="center"/>
              <w:rPr>
                <w:sz w:val="24"/>
              </w:rPr>
            </w:pPr>
            <w:r w:rsidRPr="00BD6533">
              <w:rPr>
                <w:sz w:val="24"/>
              </w:rPr>
              <w:t>20</w:t>
            </w:r>
          </w:p>
        </w:tc>
        <w:tc>
          <w:tcPr>
            <w:tcW w:w="884" w:type="dxa"/>
            <w:gridSpan w:val="2"/>
            <w:tcBorders>
              <w:bottom w:val="single" w:sz="4" w:space="0" w:color="auto"/>
            </w:tcBorders>
            <w:vAlign w:val="center"/>
          </w:tcPr>
          <w:p w:rsidR="00657490" w:rsidRPr="00BD6533" w:rsidRDefault="00657490" w:rsidP="00657490">
            <w:pPr>
              <w:widowControl w:val="0"/>
              <w:autoSpaceDE w:val="0"/>
              <w:autoSpaceDN w:val="0"/>
              <w:adjustRightInd w:val="0"/>
              <w:jc w:val="center"/>
              <w:rPr>
                <w:sz w:val="24"/>
              </w:rPr>
            </w:pPr>
            <w:r w:rsidRPr="00BD6533">
              <w:rPr>
                <w:sz w:val="24"/>
              </w:rPr>
              <w:t>8,6</w:t>
            </w:r>
          </w:p>
        </w:tc>
        <w:tc>
          <w:tcPr>
            <w:tcW w:w="1998" w:type="dxa"/>
            <w:gridSpan w:val="2"/>
            <w:vMerge/>
          </w:tcPr>
          <w:p w:rsidR="00657490" w:rsidRPr="00BD6533" w:rsidRDefault="00657490" w:rsidP="00657490">
            <w:pPr>
              <w:rPr>
                <w:sz w:val="28"/>
              </w:rPr>
            </w:pPr>
          </w:p>
        </w:tc>
      </w:tr>
      <w:tr w:rsidR="00657490" w:rsidRPr="00B571BC" w:rsidTr="00657490">
        <w:trPr>
          <w:cantSplit/>
          <w:trHeight w:val="715"/>
        </w:trPr>
        <w:tc>
          <w:tcPr>
            <w:tcW w:w="864" w:type="dxa"/>
            <w:vMerge w:val="restart"/>
            <w:vAlign w:val="center"/>
          </w:tcPr>
          <w:p w:rsidR="00657490" w:rsidRPr="00B571BC" w:rsidRDefault="00657490" w:rsidP="00657490">
            <w:pPr>
              <w:widowControl w:val="0"/>
              <w:autoSpaceDE w:val="0"/>
              <w:autoSpaceDN w:val="0"/>
              <w:adjustRightInd w:val="0"/>
              <w:rPr>
                <w:sz w:val="24"/>
              </w:rPr>
            </w:pPr>
            <w:r w:rsidRPr="00B571BC">
              <w:rPr>
                <w:sz w:val="24"/>
              </w:rPr>
              <w:t>Поря-док</w:t>
            </w:r>
          </w:p>
          <w:p w:rsidR="00657490" w:rsidRPr="00B571BC" w:rsidRDefault="00657490" w:rsidP="00657490">
            <w:pPr>
              <w:widowControl w:val="0"/>
              <w:autoSpaceDE w:val="0"/>
              <w:autoSpaceDN w:val="0"/>
              <w:adjustRightInd w:val="0"/>
              <w:rPr>
                <w:sz w:val="24"/>
              </w:rPr>
            </w:pPr>
            <w:r w:rsidRPr="00B571BC">
              <w:rPr>
                <w:sz w:val="24"/>
              </w:rPr>
              <w:t>аста-</w:t>
            </w:r>
          </w:p>
          <w:p w:rsidR="00657490" w:rsidRPr="00B571BC" w:rsidRDefault="00657490" w:rsidP="00657490">
            <w:pPr>
              <w:widowControl w:val="0"/>
              <w:autoSpaceDE w:val="0"/>
              <w:autoSpaceDN w:val="0"/>
              <w:adjustRightInd w:val="0"/>
              <w:rPr>
                <w:sz w:val="24"/>
              </w:rPr>
            </w:pPr>
            <w:r w:rsidRPr="00B571BC">
              <w:rPr>
                <w:sz w:val="24"/>
              </w:rPr>
              <w:t>тизма,</w:t>
            </w:r>
          </w:p>
          <w:p w:rsidR="00657490" w:rsidRPr="00B571BC" w:rsidRDefault="00657490" w:rsidP="00657490">
            <w:pPr>
              <w:widowControl w:val="0"/>
              <w:autoSpaceDE w:val="0"/>
              <w:autoSpaceDN w:val="0"/>
              <w:adjustRightInd w:val="0"/>
              <w:jc w:val="center"/>
              <w:rPr>
                <w:sz w:val="24"/>
              </w:rPr>
            </w:pPr>
            <w:r w:rsidRPr="00B571BC">
              <w:rPr>
                <w:position w:val="-14"/>
                <w:sz w:val="24"/>
              </w:rPr>
              <w:object w:dxaOrig="340" w:dyaOrig="380">
                <v:shape id="_x0000_i1653" type="#_x0000_t75" style="width:18pt;height:18pt" o:ole="">
                  <v:imagedata r:id="rId368" o:title=""/>
                </v:shape>
                <o:OLEObject Type="Embed" ProgID="Equation.3" ShapeID="_x0000_i1653" DrawAspect="Content" ObjectID="_1591855945" r:id="rId1095"/>
              </w:object>
            </w:r>
          </w:p>
        </w:tc>
        <w:tc>
          <w:tcPr>
            <w:tcW w:w="954" w:type="dxa"/>
            <w:gridSpan w:val="2"/>
            <w:vMerge w:val="restart"/>
            <w:vAlign w:val="center"/>
          </w:tcPr>
          <w:p w:rsidR="00657490" w:rsidRPr="00B571BC" w:rsidRDefault="00657490" w:rsidP="00657490">
            <w:pPr>
              <w:widowControl w:val="0"/>
              <w:autoSpaceDE w:val="0"/>
              <w:autoSpaceDN w:val="0"/>
              <w:adjustRightInd w:val="0"/>
              <w:rPr>
                <w:sz w:val="24"/>
              </w:rPr>
            </w:pPr>
            <w:r w:rsidRPr="00B571BC">
              <w:rPr>
                <w:sz w:val="24"/>
              </w:rPr>
              <w:t>Сте-</w:t>
            </w:r>
          </w:p>
          <w:p w:rsidR="00657490" w:rsidRPr="00B571BC" w:rsidRDefault="00657490" w:rsidP="00657490">
            <w:pPr>
              <w:widowControl w:val="0"/>
              <w:autoSpaceDE w:val="0"/>
              <w:autoSpaceDN w:val="0"/>
              <w:adjustRightInd w:val="0"/>
              <w:rPr>
                <w:sz w:val="24"/>
              </w:rPr>
            </w:pPr>
            <w:r w:rsidRPr="00B571BC">
              <w:rPr>
                <w:sz w:val="24"/>
              </w:rPr>
              <w:t>пень</w:t>
            </w:r>
          </w:p>
          <w:p w:rsidR="00657490" w:rsidRPr="00B571BC" w:rsidRDefault="00657490" w:rsidP="00657490">
            <w:pPr>
              <w:widowControl w:val="0"/>
              <w:autoSpaceDE w:val="0"/>
              <w:autoSpaceDN w:val="0"/>
              <w:adjustRightInd w:val="0"/>
              <w:rPr>
                <w:sz w:val="24"/>
              </w:rPr>
            </w:pPr>
            <w:r w:rsidRPr="00B571BC">
              <w:rPr>
                <w:sz w:val="24"/>
              </w:rPr>
              <w:t>знаме-</w:t>
            </w:r>
          </w:p>
          <w:p w:rsidR="00657490" w:rsidRPr="00B571BC" w:rsidRDefault="00657490" w:rsidP="00657490">
            <w:pPr>
              <w:widowControl w:val="0"/>
              <w:autoSpaceDE w:val="0"/>
              <w:autoSpaceDN w:val="0"/>
              <w:adjustRightInd w:val="0"/>
              <w:rPr>
                <w:sz w:val="24"/>
              </w:rPr>
            </w:pPr>
            <w:r w:rsidRPr="00B571BC">
              <w:rPr>
                <w:sz w:val="24"/>
              </w:rPr>
              <w:t>нателя,</w:t>
            </w:r>
          </w:p>
          <w:p w:rsidR="00657490" w:rsidRPr="00B571BC" w:rsidRDefault="00657490" w:rsidP="00657490">
            <w:pPr>
              <w:widowControl w:val="0"/>
              <w:autoSpaceDE w:val="0"/>
              <w:autoSpaceDN w:val="0"/>
              <w:adjustRightInd w:val="0"/>
              <w:jc w:val="center"/>
              <w:rPr>
                <w:sz w:val="24"/>
              </w:rPr>
            </w:pPr>
            <w:r w:rsidRPr="00B571BC">
              <w:rPr>
                <w:position w:val="-6"/>
                <w:sz w:val="24"/>
              </w:rPr>
              <w:object w:dxaOrig="200" w:dyaOrig="220">
                <v:shape id="_x0000_i1654" type="#_x0000_t75" style="width:10.5pt;height:10.5pt" o:ole="">
                  <v:imagedata r:id="rId370" o:title=""/>
                </v:shape>
                <o:OLEObject Type="Embed" ProgID="Equation.3" ShapeID="_x0000_i1654" DrawAspect="Content" ObjectID="_1591855946" r:id="rId1096"/>
              </w:object>
            </w:r>
          </w:p>
        </w:tc>
        <w:tc>
          <w:tcPr>
            <w:tcW w:w="4672" w:type="dxa"/>
            <w:gridSpan w:val="13"/>
            <w:vAlign w:val="center"/>
          </w:tcPr>
          <w:p w:rsidR="00657490" w:rsidRPr="00B571BC" w:rsidRDefault="00657490" w:rsidP="00657490">
            <w:pPr>
              <w:keepNext/>
              <w:jc w:val="center"/>
              <w:outlineLvl w:val="1"/>
              <w:rPr>
                <w:sz w:val="24"/>
              </w:rPr>
            </w:pPr>
            <w:r w:rsidRPr="00B571BC">
              <w:rPr>
                <w:sz w:val="24"/>
              </w:rPr>
              <w:t>Коэффициенты</w:t>
            </w:r>
          </w:p>
        </w:tc>
        <w:tc>
          <w:tcPr>
            <w:tcW w:w="907" w:type="dxa"/>
            <w:gridSpan w:val="2"/>
            <w:vMerge w:val="restart"/>
            <w:vAlign w:val="center"/>
          </w:tcPr>
          <w:p w:rsidR="00657490" w:rsidRPr="00B571BC" w:rsidRDefault="00657490" w:rsidP="00657490">
            <w:pPr>
              <w:rPr>
                <w:sz w:val="24"/>
              </w:rPr>
            </w:pPr>
            <w:r w:rsidRPr="00B571BC">
              <w:rPr>
                <w:sz w:val="24"/>
              </w:rPr>
              <w:t>Пере-</w:t>
            </w:r>
          </w:p>
          <w:p w:rsidR="00657490" w:rsidRPr="00B571BC" w:rsidRDefault="00657490" w:rsidP="00657490">
            <w:pPr>
              <w:rPr>
                <w:sz w:val="24"/>
              </w:rPr>
            </w:pPr>
            <w:r w:rsidRPr="00B571BC">
              <w:rPr>
                <w:sz w:val="24"/>
              </w:rPr>
              <w:t>регу-</w:t>
            </w:r>
          </w:p>
          <w:p w:rsidR="00657490" w:rsidRPr="00B571BC" w:rsidRDefault="00657490" w:rsidP="00657490">
            <w:pPr>
              <w:rPr>
                <w:sz w:val="24"/>
              </w:rPr>
            </w:pPr>
            <w:r w:rsidRPr="00B571BC">
              <w:rPr>
                <w:sz w:val="24"/>
              </w:rPr>
              <w:t>лиро-</w:t>
            </w:r>
          </w:p>
          <w:p w:rsidR="00657490" w:rsidRPr="00B571BC" w:rsidRDefault="00657490" w:rsidP="00657490">
            <w:pPr>
              <w:rPr>
                <w:sz w:val="24"/>
              </w:rPr>
            </w:pPr>
            <w:r w:rsidRPr="00B571BC">
              <w:rPr>
                <w:sz w:val="24"/>
              </w:rPr>
              <w:t>вание,</w:t>
            </w:r>
          </w:p>
          <w:p w:rsidR="00657490" w:rsidRPr="00B571BC" w:rsidRDefault="00657490" w:rsidP="00657490">
            <w:pPr>
              <w:widowControl w:val="0"/>
              <w:autoSpaceDE w:val="0"/>
              <w:autoSpaceDN w:val="0"/>
              <w:adjustRightInd w:val="0"/>
              <w:jc w:val="center"/>
              <w:rPr>
                <w:sz w:val="24"/>
              </w:rPr>
            </w:pPr>
            <w:r w:rsidRPr="00B571BC">
              <w:rPr>
                <w:position w:val="-6"/>
                <w:sz w:val="24"/>
              </w:rPr>
              <w:object w:dxaOrig="420" w:dyaOrig="279">
                <v:shape id="_x0000_i1655" type="#_x0000_t75" style="width:21pt;height:14.25pt" o:ole="">
                  <v:imagedata r:id="rId372" o:title=""/>
                </v:shape>
                <o:OLEObject Type="Embed" ProgID="Equation.3" ShapeID="_x0000_i1655" DrawAspect="Content" ObjectID="_1591855947" r:id="rId1097"/>
              </w:object>
            </w:r>
          </w:p>
        </w:tc>
        <w:tc>
          <w:tcPr>
            <w:tcW w:w="900" w:type="dxa"/>
            <w:gridSpan w:val="2"/>
            <w:vMerge w:val="restart"/>
            <w:vAlign w:val="center"/>
          </w:tcPr>
          <w:p w:rsidR="00657490" w:rsidRPr="00B571BC" w:rsidRDefault="00657490" w:rsidP="00657490">
            <w:pPr>
              <w:rPr>
                <w:sz w:val="24"/>
              </w:rPr>
            </w:pPr>
            <w:r w:rsidRPr="00B571BC">
              <w:rPr>
                <w:sz w:val="24"/>
              </w:rPr>
              <w:t>Время</w:t>
            </w:r>
          </w:p>
          <w:p w:rsidR="00657490" w:rsidRPr="00B571BC" w:rsidRDefault="00657490" w:rsidP="00657490">
            <w:pPr>
              <w:rPr>
                <w:sz w:val="24"/>
              </w:rPr>
            </w:pPr>
            <w:r w:rsidRPr="00B571BC">
              <w:rPr>
                <w:sz w:val="24"/>
              </w:rPr>
              <w:t>регу-</w:t>
            </w:r>
          </w:p>
          <w:p w:rsidR="00657490" w:rsidRPr="00B571BC" w:rsidRDefault="00657490" w:rsidP="00657490">
            <w:pPr>
              <w:rPr>
                <w:sz w:val="24"/>
              </w:rPr>
            </w:pPr>
            <w:r w:rsidRPr="00B571BC">
              <w:rPr>
                <w:sz w:val="24"/>
              </w:rPr>
              <w:t>лиро-</w:t>
            </w:r>
          </w:p>
          <w:p w:rsidR="00657490" w:rsidRPr="00B571BC" w:rsidRDefault="00657490" w:rsidP="00657490">
            <w:pPr>
              <w:rPr>
                <w:sz w:val="24"/>
              </w:rPr>
            </w:pPr>
            <w:r w:rsidRPr="00B571BC">
              <w:rPr>
                <w:sz w:val="24"/>
              </w:rPr>
              <w:t>вания,</w:t>
            </w:r>
          </w:p>
          <w:p w:rsidR="00657490" w:rsidRPr="00B571BC" w:rsidRDefault="00657490" w:rsidP="00657490">
            <w:pPr>
              <w:widowControl w:val="0"/>
              <w:autoSpaceDE w:val="0"/>
              <w:autoSpaceDN w:val="0"/>
              <w:adjustRightInd w:val="0"/>
              <w:jc w:val="center"/>
              <w:rPr>
                <w:sz w:val="24"/>
              </w:rPr>
            </w:pPr>
            <w:r w:rsidRPr="00B571BC">
              <w:rPr>
                <w:position w:val="-14"/>
                <w:sz w:val="24"/>
              </w:rPr>
              <w:object w:dxaOrig="400" w:dyaOrig="380">
                <v:shape id="_x0000_i1656" type="#_x0000_t75" style="width:18.75pt;height:18pt" o:ole="">
                  <v:imagedata r:id="rId374" o:title=""/>
                </v:shape>
                <o:OLEObject Type="Embed" ProgID="Equation.3" ShapeID="_x0000_i1656" DrawAspect="Content" ObjectID="_1591855948" r:id="rId1098"/>
              </w:object>
            </w:r>
          </w:p>
        </w:tc>
        <w:tc>
          <w:tcPr>
            <w:tcW w:w="1741" w:type="dxa"/>
            <w:vMerge w:val="restart"/>
            <w:shd w:val="clear" w:color="auto" w:fill="FFFFFF"/>
            <w:vAlign w:val="center"/>
          </w:tcPr>
          <w:p w:rsidR="00657490" w:rsidRPr="00B571BC" w:rsidRDefault="00657490" w:rsidP="00657490">
            <w:pPr>
              <w:jc w:val="center"/>
              <w:rPr>
                <w:sz w:val="24"/>
              </w:rPr>
            </w:pPr>
          </w:p>
          <w:p w:rsidR="00657490" w:rsidRPr="00B571BC" w:rsidRDefault="00657490" w:rsidP="00657490">
            <w:pPr>
              <w:jc w:val="center"/>
              <w:rPr>
                <w:sz w:val="24"/>
              </w:rPr>
            </w:pPr>
          </w:p>
          <w:p w:rsidR="00657490" w:rsidRPr="00B571BC" w:rsidRDefault="00657490" w:rsidP="00657490">
            <w:pPr>
              <w:keepNext/>
              <w:jc w:val="center"/>
              <w:outlineLvl w:val="1"/>
              <w:rPr>
                <w:sz w:val="24"/>
              </w:rPr>
            </w:pPr>
            <w:r w:rsidRPr="00B571BC">
              <w:rPr>
                <w:sz w:val="24"/>
              </w:rPr>
              <w:t>Примечание</w:t>
            </w:r>
          </w:p>
          <w:p w:rsidR="00657490" w:rsidRPr="00B571BC" w:rsidRDefault="00657490" w:rsidP="00657490">
            <w:pPr>
              <w:jc w:val="center"/>
              <w:rPr>
                <w:sz w:val="24"/>
              </w:rPr>
            </w:pPr>
          </w:p>
          <w:p w:rsidR="00657490" w:rsidRPr="00B571BC" w:rsidRDefault="00657490" w:rsidP="00657490">
            <w:pPr>
              <w:widowControl w:val="0"/>
              <w:autoSpaceDE w:val="0"/>
              <w:autoSpaceDN w:val="0"/>
              <w:adjustRightInd w:val="0"/>
              <w:jc w:val="center"/>
              <w:rPr>
                <w:sz w:val="24"/>
              </w:rPr>
            </w:pPr>
          </w:p>
        </w:tc>
      </w:tr>
      <w:tr w:rsidR="00657490" w:rsidRPr="00B571BC" w:rsidTr="00657490">
        <w:trPr>
          <w:cantSplit/>
          <w:trHeight w:val="795"/>
        </w:trPr>
        <w:tc>
          <w:tcPr>
            <w:tcW w:w="864" w:type="dxa"/>
            <w:vMerge/>
          </w:tcPr>
          <w:p w:rsidR="00657490" w:rsidRPr="00B571BC" w:rsidRDefault="00657490" w:rsidP="00657490">
            <w:pPr>
              <w:widowControl w:val="0"/>
              <w:autoSpaceDE w:val="0"/>
              <w:autoSpaceDN w:val="0"/>
              <w:adjustRightInd w:val="0"/>
              <w:jc w:val="both"/>
              <w:rPr>
                <w:sz w:val="24"/>
              </w:rPr>
            </w:pPr>
          </w:p>
        </w:tc>
        <w:tc>
          <w:tcPr>
            <w:tcW w:w="954" w:type="dxa"/>
            <w:gridSpan w:val="2"/>
            <w:vMerge/>
          </w:tcPr>
          <w:p w:rsidR="00657490" w:rsidRPr="00B571BC" w:rsidRDefault="00657490" w:rsidP="00657490">
            <w:pPr>
              <w:widowControl w:val="0"/>
              <w:autoSpaceDE w:val="0"/>
              <w:autoSpaceDN w:val="0"/>
              <w:adjustRightInd w:val="0"/>
              <w:jc w:val="both"/>
              <w:rPr>
                <w:sz w:val="24"/>
              </w:rPr>
            </w:pPr>
          </w:p>
        </w:tc>
        <w:tc>
          <w:tcPr>
            <w:tcW w:w="667" w:type="dxa"/>
            <w:shd w:val="clear" w:color="auto" w:fill="FFFFFF"/>
            <w:vAlign w:val="center"/>
          </w:tcPr>
          <w:p w:rsidR="00657490" w:rsidRPr="00B571BC" w:rsidRDefault="00657490" w:rsidP="00657490">
            <w:pPr>
              <w:widowControl w:val="0"/>
              <w:autoSpaceDE w:val="0"/>
              <w:autoSpaceDN w:val="0"/>
              <w:adjustRightInd w:val="0"/>
              <w:jc w:val="center"/>
              <w:rPr>
                <w:sz w:val="24"/>
              </w:rPr>
            </w:pPr>
            <w:r w:rsidRPr="00B571BC">
              <w:rPr>
                <w:position w:val="-12"/>
                <w:sz w:val="24"/>
              </w:rPr>
              <w:object w:dxaOrig="360" w:dyaOrig="380">
                <v:shape id="_x0000_i1657" type="#_x0000_t75" style="width:18pt;height:18pt" o:ole="">
                  <v:imagedata r:id="rId376" o:title=""/>
                </v:shape>
                <o:OLEObject Type="Embed" ProgID="Equation.3" ShapeID="_x0000_i1657" DrawAspect="Content" ObjectID="_1591855949" r:id="rId1099"/>
              </w:object>
            </w:r>
          </w:p>
        </w:tc>
        <w:tc>
          <w:tcPr>
            <w:tcW w:w="667" w:type="dxa"/>
            <w:gridSpan w:val="2"/>
            <w:shd w:val="clear" w:color="auto" w:fill="FFFFFF"/>
            <w:vAlign w:val="center"/>
          </w:tcPr>
          <w:p w:rsidR="00657490" w:rsidRPr="00B571BC" w:rsidRDefault="00657490" w:rsidP="00657490">
            <w:pPr>
              <w:widowControl w:val="0"/>
              <w:autoSpaceDE w:val="0"/>
              <w:autoSpaceDN w:val="0"/>
              <w:adjustRightInd w:val="0"/>
              <w:jc w:val="center"/>
              <w:rPr>
                <w:sz w:val="24"/>
              </w:rPr>
            </w:pPr>
            <w:r w:rsidRPr="00B571BC">
              <w:rPr>
                <w:position w:val="-12"/>
                <w:sz w:val="24"/>
              </w:rPr>
              <w:object w:dxaOrig="340" w:dyaOrig="380">
                <v:shape id="_x0000_i1658" type="#_x0000_t75" style="width:18pt;height:18pt" o:ole="">
                  <v:imagedata r:id="rId378" o:title=""/>
                </v:shape>
                <o:OLEObject Type="Embed" ProgID="Equation.3" ShapeID="_x0000_i1658" DrawAspect="Content" ObjectID="_1591855950" r:id="rId1100"/>
              </w:object>
            </w:r>
          </w:p>
        </w:tc>
        <w:tc>
          <w:tcPr>
            <w:tcW w:w="668" w:type="dxa"/>
            <w:gridSpan w:val="2"/>
            <w:shd w:val="clear" w:color="auto" w:fill="FFFFFF"/>
            <w:vAlign w:val="center"/>
          </w:tcPr>
          <w:p w:rsidR="00657490" w:rsidRPr="00B571BC" w:rsidRDefault="00657490" w:rsidP="00657490">
            <w:pPr>
              <w:widowControl w:val="0"/>
              <w:autoSpaceDE w:val="0"/>
              <w:autoSpaceDN w:val="0"/>
              <w:adjustRightInd w:val="0"/>
              <w:jc w:val="center"/>
              <w:rPr>
                <w:sz w:val="24"/>
              </w:rPr>
            </w:pPr>
            <w:r w:rsidRPr="00B571BC">
              <w:rPr>
                <w:position w:val="-12"/>
                <w:sz w:val="24"/>
              </w:rPr>
              <w:object w:dxaOrig="360" w:dyaOrig="380">
                <v:shape id="_x0000_i1659" type="#_x0000_t75" style="width:18pt;height:18pt" o:ole="">
                  <v:imagedata r:id="rId380" o:title=""/>
                </v:shape>
                <o:OLEObject Type="Embed" ProgID="Equation.3" ShapeID="_x0000_i1659" DrawAspect="Content" ObjectID="_1591855951" r:id="rId1101"/>
              </w:object>
            </w:r>
          </w:p>
        </w:tc>
        <w:tc>
          <w:tcPr>
            <w:tcW w:w="667" w:type="dxa"/>
            <w:gridSpan w:val="2"/>
            <w:shd w:val="clear" w:color="auto" w:fill="FFFFFF"/>
            <w:vAlign w:val="center"/>
          </w:tcPr>
          <w:p w:rsidR="00657490" w:rsidRPr="00B571BC" w:rsidRDefault="00657490" w:rsidP="00657490">
            <w:pPr>
              <w:widowControl w:val="0"/>
              <w:autoSpaceDE w:val="0"/>
              <w:autoSpaceDN w:val="0"/>
              <w:adjustRightInd w:val="0"/>
              <w:jc w:val="center"/>
              <w:rPr>
                <w:sz w:val="24"/>
              </w:rPr>
            </w:pPr>
            <w:r w:rsidRPr="00B571BC">
              <w:rPr>
                <w:position w:val="-12"/>
                <w:sz w:val="24"/>
              </w:rPr>
              <w:object w:dxaOrig="360" w:dyaOrig="380">
                <v:shape id="_x0000_i1660" type="#_x0000_t75" style="width:18pt;height:18pt" o:ole="">
                  <v:imagedata r:id="rId382" o:title=""/>
                </v:shape>
                <o:OLEObject Type="Embed" ProgID="Equation.3" ShapeID="_x0000_i1660" DrawAspect="Content" ObjectID="_1591855952" r:id="rId1102"/>
              </w:object>
            </w:r>
          </w:p>
        </w:tc>
        <w:tc>
          <w:tcPr>
            <w:tcW w:w="668" w:type="dxa"/>
            <w:gridSpan w:val="2"/>
            <w:shd w:val="clear" w:color="auto" w:fill="FFFFFF"/>
            <w:vAlign w:val="center"/>
          </w:tcPr>
          <w:p w:rsidR="00657490" w:rsidRPr="00B571BC" w:rsidRDefault="00657490" w:rsidP="00657490">
            <w:pPr>
              <w:widowControl w:val="0"/>
              <w:autoSpaceDE w:val="0"/>
              <w:autoSpaceDN w:val="0"/>
              <w:adjustRightInd w:val="0"/>
              <w:jc w:val="center"/>
              <w:rPr>
                <w:sz w:val="24"/>
              </w:rPr>
            </w:pPr>
            <w:r w:rsidRPr="00B571BC">
              <w:rPr>
                <w:position w:val="-12"/>
                <w:sz w:val="24"/>
              </w:rPr>
              <w:object w:dxaOrig="360" w:dyaOrig="380">
                <v:shape id="_x0000_i1661" type="#_x0000_t75" style="width:18pt;height:18pt" o:ole="">
                  <v:imagedata r:id="rId384" o:title=""/>
                </v:shape>
                <o:OLEObject Type="Embed" ProgID="Equation.3" ShapeID="_x0000_i1661" DrawAspect="Content" ObjectID="_1591855953" r:id="rId1103"/>
              </w:object>
            </w:r>
          </w:p>
        </w:tc>
        <w:tc>
          <w:tcPr>
            <w:tcW w:w="667" w:type="dxa"/>
            <w:gridSpan w:val="2"/>
            <w:shd w:val="clear" w:color="auto" w:fill="FFFFFF"/>
            <w:vAlign w:val="center"/>
          </w:tcPr>
          <w:p w:rsidR="00657490" w:rsidRPr="00B571BC" w:rsidRDefault="00657490" w:rsidP="00657490">
            <w:pPr>
              <w:widowControl w:val="0"/>
              <w:autoSpaceDE w:val="0"/>
              <w:autoSpaceDN w:val="0"/>
              <w:adjustRightInd w:val="0"/>
              <w:jc w:val="center"/>
              <w:rPr>
                <w:sz w:val="24"/>
              </w:rPr>
            </w:pPr>
            <w:r w:rsidRPr="00B571BC">
              <w:rPr>
                <w:position w:val="-12"/>
                <w:sz w:val="24"/>
              </w:rPr>
              <w:object w:dxaOrig="360" w:dyaOrig="380">
                <v:shape id="_x0000_i1662" type="#_x0000_t75" style="width:18pt;height:18pt" o:ole="">
                  <v:imagedata r:id="rId386" o:title=""/>
                </v:shape>
                <o:OLEObject Type="Embed" ProgID="Equation.3" ShapeID="_x0000_i1662" DrawAspect="Content" ObjectID="_1591855954" r:id="rId1104"/>
              </w:object>
            </w:r>
          </w:p>
        </w:tc>
        <w:tc>
          <w:tcPr>
            <w:tcW w:w="668" w:type="dxa"/>
            <w:gridSpan w:val="2"/>
            <w:shd w:val="clear" w:color="auto" w:fill="FFFFFF"/>
            <w:vAlign w:val="center"/>
          </w:tcPr>
          <w:p w:rsidR="00657490" w:rsidRPr="00B571BC" w:rsidRDefault="00657490" w:rsidP="00657490">
            <w:pPr>
              <w:widowControl w:val="0"/>
              <w:autoSpaceDE w:val="0"/>
              <w:autoSpaceDN w:val="0"/>
              <w:adjustRightInd w:val="0"/>
              <w:jc w:val="center"/>
              <w:rPr>
                <w:sz w:val="24"/>
              </w:rPr>
            </w:pPr>
            <w:r w:rsidRPr="00B571BC">
              <w:rPr>
                <w:position w:val="-12"/>
                <w:sz w:val="24"/>
              </w:rPr>
              <w:object w:dxaOrig="360" w:dyaOrig="380">
                <v:shape id="_x0000_i1663" type="#_x0000_t75" style="width:18pt;height:18pt" o:ole="">
                  <v:imagedata r:id="rId402" o:title=""/>
                </v:shape>
                <o:OLEObject Type="Embed" ProgID="Equation.3" ShapeID="_x0000_i1663" DrawAspect="Content" ObjectID="_1591855955" r:id="rId1105"/>
              </w:object>
            </w:r>
          </w:p>
        </w:tc>
        <w:tc>
          <w:tcPr>
            <w:tcW w:w="907" w:type="dxa"/>
            <w:gridSpan w:val="2"/>
            <w:vMerge/>
          </w:tcPr>
          <w:p w:rsidR="00657490" w:rsidRPr="00B571BC" w:rsidRDefault="00657490" w:rsidP="00657490">
            <w:pPr>
              <w:rPr>
                <w:sz w:val="24"/>
              </w:rPr>
            </w:pPr>
          </w:p>
        </w:tc>
        <w:tc>
          <w:tcPr>
            <w:tcW w:w="900" w:type="dxa"/>
            <w:gridSpan w:val="2"/>
            <w:vMerge/>
          </w:tcPr>
          <w:p w:rsidR="00657490" w:rsidRPr="00B571BC" w:rsidRDefault="00657490" w:rsidP="00657490">
            <w:pPr>
              <w:rPr>
                <w:sz w:val="24"/>
              </w:rPr>
            </w:pPr>
          </w:p>
        </w:tc>
        <w:tc>
          <w:tcPr>
            <w:tcW w:w="1741" w:type="dxa"/>
            <w:vMerge/>
            <w:shd w:val="clear" w:color="auto" w:fill="FFFFFF"/>
          </w:tcPr>
          <w:p w:rsidR="00657490" w:rsidRPr="00B571BC" w:rsidRDefault="00657490" w:rsidP="00657490">
            <w:pPr>
              <w:rPr>
                <w:sz w:val="24"/>
              </w:rPr>
            </w:pPr>
          </w:p>
        </w:tc>
      </w:tr>
      <w:tr w:rsidR="00657490" w:rsidRPr="00B571BC" w:rsidTr="00657490">
        <w:trPr>
          <w:cantSplit/>
          <w:trHeight w:val="300"/>
        </w:trPr>
        <w:tc>
          <w:tcPr>
            <w:tcW w:w="872" w:type="dxa"/>
            <w:gridSpan w:val="2"/>
            <w:vMerge w:val="restart"/>
            <w:vAlign w:val="center"/>
          </w:tcPr>
          <w:p w:rsidR="00657490" w:rsidRPr="00B571BC" w:rsidRDefault="00657490" w:rsidP="00657490">
            <w:pPr>
              <w:jc w:val="center"/>
              <w:rPr>
                <w:sz w:val="24"/>
              </w:rPr>
            </w:pPr>
            <w:r w:rsidRPr="00B571BC">
              <w:rPr>
                <w:sz w:val="24"/>
              </w:rPr>
              <w:t>1</w:t>
            </w:r>
          </w:p>
        </w:tc>
        <w:tc>
          <w:tcPr>
            <w:tcW w:w="946" w:type="dxa"/>
            <w:vAlign w:val="center"/>
          </w:tcPr>
          <w:p w:rsidR="00657490" w:rsidRPr="00B571BC" w:rsidRDefault="00657490" w:rsidP="00657490">
            <w:pPr>
              <w:widowControl w:val="0"/>
              <w:autoSpaceDE w:val="0"/>
              <w:autoSpaceDN w:val="0"/>
              <w:adjustRightInd w:val="0"/>
              <w:jc w:val="center"/>
              <w:rPr>
                <w:sz w:val="24"/>
              </w:rPr>
            </w:pPr>
            <w:r w:rsidRPr="00B571BC">
              <w:rPr>
                <w:sz w:val="24"/>
              </w:rPr>
              <w:t>2</w:t>
            </w:r>
          </w:p>
        </w:tc>
        <w:tc>
          <w:tcPr>
            <w:tcW w:w="667" w:type="dxa"/>
            <w:vAlign w:val="center"/>
          </w:tcPr>
          <w:p w:rsidR="00657490" w:rsidRPr="00B571BC" w:rsidRDefault="00657490" w:rsidP="00657490">
            <w:pPr>
              <w:widowControl w:val="0"/>
              <w:autoSpaceDE w:val="0"/>
              <w:autoSpaceDN w:val="0"/>
              <w:adjustRightInd w:val="0"/>
              <w:jc w:val="center"/>
              <w:rPr>
                <w:sz w:val="24"/>
              </w:rPr>
            </w:pPr>
            <w:r w:rsidRPr="00B571BC">
              <w:rPr>
                <w:sz w:val="24"/>
              </w:rPr>
              <w:t>1</w:t>
            </w:r>
          </w:p>
        </w:tc>
        <w:tc>
          <w:tcPr>
            <w:tcW w:w="667" w:type="dxa"/>
            <w:gridSpan w:val="2"/>
            <w:vAlign w:val="center"/>
          </w:tcPr>
          <w:p w:rsidR="00657490" w:rsidRPr="00B571BC" w:rsidRDefault="00657490" w:rsidP="00657490">
            <w:pPr>
              <w:widowControl w:val="0"/>
              <w:autoSpaceDE w:val="0"/>
              <w:autoSpaceDN w:val="0"/>
              <w:adjustRightInd w:val="0"/>
              <w:jc w:val="center"/>
              <w:rPr>
                <w:sz w:val="24"/>
              </w:rPr>
            </w:pPr>
            <w:r w:rsidRPr="00B571BC">
              <w:rPr>
                <w:sz w:val="24"/>
              </w:rPr>
              <w:t>1,82</w:t>
            </w:r>
          </w:p>
        </w:tc>
        <w:tc>
          <w:tcPr>
            <w:tcW w:w="668" w:type="dxa"/>
            <w:gridSpan w:val="2"/>
            <w:vAlign w:val="center"/>
          </w:tcPr>
          <w:p w:rsidR="00657490" w:rsidRPr="00B571BC" w:rsidRDefault="00657490" w:rsidP="00657490">
            <w:pPr>
              <w:widowControl w:val="0"/>
              <w:autoSpaceDE w:val="0"/>
              <w:autoSpaceDN w:val="0"/>
              <w:adjustRightInd w:val="0"/>
              <w:jc w:val="center"/>
              <w:rPr>
                <w:sz w:val="24"/>
              </w:rPr>
            </w:pPr>
            <w:r w:rsidRPr="00B571BC">
              <w:rPr>
                <w:sz w:val="24"/>
              </w:rPr>
              <w:t>1</w:t>
            </w:r>
          </w:p>
        </w:tc>
        <w:tc>
          <w:tcPr>
            <w:tcW w:w="667" w:type="dxa"/>
            <w:gridSpan w:val="2"/>
            <w:vAlign w:val="center"/>
          </w:tcPr>
          <w:p w:rsidR="00657490" w:rsidRPr="00B571BC" w:rsidRDefault="00657490" w:rsidP="00657490">
            <w:pPr>
              <w:widowControl w:val="0"/>
              <w:autoSpaceDE w:val="0"/>
              <w:autoSpaceDN w:val="0"/>
              <w:adjustRightInd w:val="0"/>
              <w:jc w:val="center"/>
              <w:rPr>
                <w:sz w:val="24"/>
              </w:rPr>
            </w:pPr>
          </w:p>
        </w:tc>
        <w:tc>
          <w:tcPr>
            <w:tcW w:w="668" w:type="dxa"/>
            <w:gridSpan w:val="2"/>
            <w:vAlign w:val="center"/>
          </w:tcPr>
          <w:p w:rsidR="00657490" w:rsidRPr="00B571BC" w:rsidRDefault="00657490" w:rsidP="00657490">
            <w:pPr>
              <w:widowControl w:val="0"/>
              <w:autoSpaceDE w:val="0"/>
              <w:autoSpaceDN w:val="0"/>
              <w:adjustRightInd w:val="0"/>
              <w:jc w:val="center"/>
              <w:rPr>
                <w:sz w:val="24"/>
              </w:rPr>
            </w:pPr>
          </w:p>
        </w:tc>
        <w:tc>
          <w:tcPr>
            <w:tcW w:w="667" w:type="dxa"/>
            <w:gridSpan w:val="2"/>
            <w:vAlign w:val="center"/>
          </w:tcPr>
          <w:p w:rsidR="00657490" w:rsidRPr="00B571BC" w:rsidRDefault="00657490" w:rsidP="00657490">
            <w:pPr>
              <w:widowControl w:val="0"/>
              <w:autoSpaceDE w:val="0"/>
              <w:autoSpaceDN w:val="0"/>
              <w:adjustRightInd w:val="0"/>
              <w:jc w:val="center"/>
              <w:rPr>
                <w:sz w:val="24"/>
              </w:rPr>
            </w:pPr>
          </w:p>
        </w:tc>
        <w:tc>
          <w:tcPr>
            <w:tcW w:w="668" w:type="dxa"/>
            <w:gridSpan w:val="2"/>
            <w:vAlign w:val="center"/>
          </w:tcPr>
          <w:p w:rsidR="00657490" w:rsidRPr="00B571BC" w:rsidRDefault="00657490" w:rsidP="00657490">
            <w:pPr>
              <w:widowControl w:val="0"/>
              <w:autoSpaceDE w:val="0"/>
              <w:autoSpaceDN w:val="0"/>
              <w:adjustRightInd w:val="0"/>
              <w:jc w:val="center"/>
              <w:rPr>
                <w:sz w:val="24"/>
              </w:rPr>
            </w:pPr>
          </w:p>
        </w:tc>
        <w:tc>
          <w:tcPr>
            <w:tcW w:w="907" w:type="dxa"/>
            <w:gridSpan w:val="2"/>
            <w:vAlign w:val="bottom"/>
          </w:tcPr>
          <w:p w:rsidR="00657490" w:rsidRPr="00B571BC" w:rsidRDefault="00657490" w:rsidP="00657490">
            <w:pPr>
              <w:widowControl w:val="0"/>
              <w:autoSpaceDE w:val="0"/>
              <w:autoSpaceDN w:val="0"/>
              <w:adjustRightInd w:val="0"/>
              <w:jc w:val="both"/>
              <w:rPr>
                <w:sz w:val="24"/>
              </w:rPr>
            </w:pPr>
            <w:r w:rsidRPr="00B571BC">
              <w:rPr>
                <w:sz w:val="24"/>
              </w:rPr>
              <w:t xml:space="preserve">0,10 </w:t>
            </w:r>
          </w:p>
        </w:tc>
        <w:tc>
          <w:tcPr>
            <w:tcW w:w="900" w:type="dxa"/>
            <w:gridSpan w:val="2"/>
            <w:vAlign w:val="bottom"/>
          </w:tcPr>
          <w:p w:rsidR="00657490" w:rsidRPr="00B571BC" w:rsidRDefault="00657490" w:rsidP="00657490">
            <w:pPr>
              <w:widowControl w:val="0"/>
              <w:autoSpaceDE w:val="0"/>
              <w:autoSpaceDN w:val="0"/>
              <w:adjustRightInd w:val="0"/>
              <w:jc w:val="both"/>
              <w:rPr>
                <w:sz w:val="24"/>
              </w:rPr>
            </w:pPr>
            <w:r w:rsidRPr="00B571BC">
              <w:rPr>
                <w:sz w:val="24"/>
              </w:rPr>
              <w:t xml:space="preserve">4,82 </w:t>
            </w:r>
          </w:p>
        </w:tc>
        <w:tc>
          <w:tcPr>
            <w:tcW w:w="1741" w:type="dxa"/>
            <w:vMerge w:val="restart"/>
            <w:vAlign w:val="center"/>
          </w:tcPr>
          <w:p w:rsidR="00657490" w:rsidRPr="00B571BC" w:rsidRDefault="00657490" w:rsidP="00657490">
            <w:pPr>
              <w:jc w:val="center"/>
              <w:rPr>
                <w:sz w:val="24"/>
              </w:rPr>
            </w:pPr>
            <w:r w:rsidRPr="00B571BC">
              <w:rPr>
                <w:sz w:val="24"/>
              </w:rPr>
              <w:t>Особо малое перерегули-</w:t>
            </w:r>
          </w:p>
          <w:p w:rsidR="00657490" w:rsidRPr="00B571BC" w:rsidRDefault="00657490" w:rsidP="00657490">
            <w:pPr>
              <w:jc w:val="center"/>
            </w:pPr>
            <w:r w:rsidRPr="00B571BC">
              <w:rPr>
                <w:sz w:val="24"/>
              </w:rPr>
              <w:t xml:space="preserve">рование, </w:t>
            </w:r>
            <w:r w:rsidRPr="00B571BC">
              <w:rPr>
                <w:position w:val="-6"/>
                <w:sz w:val="24"/>
              </w:rPr>
              <w:object w:dxaOrig="760" w:dyaOrig="279">
                <v:shape id="_x0000_i1664" type="#_x0000_t75" style="width:39pt;height:14.25pt" o:ole="">
                  <v:imagedata r:id="rId404" o:title=""/>
                </v:shape>
                <o:OLEObject Type="Embed" ProgID="Equation.3" ShapeID="_x0000_i1664" DrawAspect="Content" ObjectID="_1591855956" r:id="rId1106"/>
              </w:object>
            </w:r>
          </w:p>
        </w:tc>
      </w:tr>
      <w:tr w:rsidR="00657490" w:rsidRPr="00B571BC" w:rsidTr="00657490">
        <w:trPr>
          <w:cantSplit/>
          <w:trHeight w:val="300"/>
        </w:trPr>
        <w:tc>
          <w:tcPr>
            <w:tcW w:w="872" w:type="dxa"/>
            <w:gridSpan w:val="2"/>
            <w:vMerge/>
          </w:tcPr>
          <w:p w:rsidR="00657490" w:rsidRPr="00B571BC" w:rsidRDefault="00657490" w:rsidP="00657490"/>
        </w:tc>
        <w:tc>
          <w:tcPr>
            <w:tcW w:w="946" w:type="dxa"/>
            <w:vAlign w:val="center"/>
          </w:tcPr>
          <w:p w:rsidR="00657490" w:rsidRPr="00B571BC" w:rsidRDefault="00657490" w:rsidP="00657490">
            <w:pPr>
              <w:widowControl w:val="0"/>
              <w:autoSpaceDE w:val="0"/>
              <w:autoSpaceDN w:val="0"/>
              <w:adjustRightInd w:val="0"/>
              <w:jc w:val="center"/>
              <w:rPr>
                <w:sz w:val="24"/>
              </w:rPr>
            </w:pPr>
            <w:r w:rsidRPr="00B571BC">
              <w:rPr>
                <w:sz w:val="24"/>
              </w:rPr>
              <w:t>3</w:t>
            </w:r>
          </w:p>
        </w:tc>
        <w:tc>
          <w:tcPr>
            <w:tcW w:w="667" w:type="dxa"/>
            <w:vAlign w:val="center"/>
          </w:tcPr>
          <w:p w:rsidR="00657490" w:rsidRPr="00B571BC" w:rsidRDefault="00657490" w:rsidP="00657490">
            <w:pPr>
              <w:widowControl w:val="0"/>
              <w:autoSpaceDE w:val="0"/>
              <w:autoSpaceDN w:val="0"/>
              <w:adjustRightInd w:val="0"/>
              <w:jc w:val="center"/>
              <w:rPr>
                <w:sz w:val="24"/>
              </w:rPr>
            </w:pPr>
            <w:r w:rsidRPr="00B571BC">
              <w:rPr>
                <w:sz w:val="24"/>
              </w:rPr>
              <w:t>1</w:t>
            </w:r>
          </w:p>
        </w:tc>
        <w:tc>
          <w:tcPr>
            <w:tcW w:w="667" w:type="dxa"/>
            <w:gridSpan w:val="2"/>
            <w:vAlign w:val="center"/>
          </w:tcPr>
          <w:p w:rsidR="00657490" w:rsidRPr="00B571BC" w:rsidRDefault="00657490" w:rsidP="00657490">
            <w:pPr>
              <w:widowControl w:val="0"/>
              <w:autoSpaceDE w:val="0"/>
              <w:autoSpaceDN w:val="0"/>
              <w:adjustRightInd w:val="0"/>
              <w:jc w:val="center"/>
              <w:rPr>
                <w:sz w:val="24"/>
              </w:rPr>
            </w:pPr>
            <w:r w:rsidRPr="00B571BC">
              <w:rPr>
                <w:sz w:val="24"/>
              </w:rPr>
              <w:t>2,20</w:t>
            </w:r>
          </w:p>
        </w:tc>
        <w:tc>
          <w:tcPr>
            <w:tcW w:w="668" w:type="dxa"/>
            <w:gridSpan w:val="2"/>
            <w:vAlign w:val="center"/>
          </w:tcPr>
          <w:p w:rsidR="00657490" w:rsidRPr="00B571BC" w:rsidRDefault="00657490" w:rsidP="00657490">
            <w:pPr>
              <w:widowControl w:val="0"/>
              <w:autoSpaceDE w:val="0"/>
              <w:autoSpaceDN w:val="0"/>
              <w:adjustRightInd w:val="0"/>
              <w:jc w:val="center"/>
              <w:rPr>
                <w:sz w:val="24"/>
              </w:rPr>
            </w:pPr>
            <w:r w:rsidRPr="00B571BC">
              <w:rPr>
                <w:sz w:val="24"/>
              </w:rPr>
              <w:t>1,90</w:t>
            </w:r>
          </w:p>
        </w:tc>
        <w:tc>
          <w:tcPr>
            <w:tcW w:w="667" w:type="dxa"/>
            <w:gridSpan w:val="2"/>
            <w:vAlign w:val="center"/>
          </w:tcPr>
          <w:p w:rsidR="00657490" w:rsidRPr="00B571BC" w:rsidRDefault="00657490" w:rsidP="00657490">
            <w:pPr>
              <w:widowControl w:val="0"/>
              <w:autoSpaceDE w:val="0"/>
              <w:autoSpaceDN w:val="0"/>
              <w:adjustRightInd w:val="0"/>
              <w:jc w:val="center"/>
              <w:rPr>
                <w:sz w:val="24"/>
              </w:rPr>
            </w:pPr>
            <w:r w:rsidRPr="00B571BC">
              <w:rPr>
                <w:sz w:val="24"/>
              </w:rPr>
              <w:t>1</w:t>
            </w:r>
          </w:p>
        </w:tc>
        <w:tc>
          <w:tcPr>
            <w:tcW w:w="668" w:type="dxa"/>
            <w:gridSpan w:val="2"/>
            <w:vAlign w:val="center"/>
          </w:tcPr>
          <w:p w:rsidR="00657490" w:rsidRPr="00B571BC" w:rsidRDefault="00657490" w:rsidP="00657490">
            <w:pPr>
              <w:widowControl w:val="0"/>
              <w:autoSpaceDE w:val="0"/>
              <w:autoSpaceDN w:val="0"/>
              <w:adjustRightInd w:val="0"/>
              <w:jc w:val="center"/>
              <w:rPr>
                <w:sz w:val="24"/>
              </w:rPr>
            </w:pPr>
          </w:p>
        </w:tc>
        <w:tc>
          <w:tcPr>
            <w:tcW w:w="667" w:type="dxa"/>
            <w:gridSpan w:val="2"/>
            <w:vAlign w:val="center"/>
          </w:tcPr>
          <w:p w:rsidR="00657490" w:rsidRPr="00B571BC" w:rsidRDefault="00657490" w:rsidP="00657490">
            <w:pPr>
              <w:widowControl w:val="0"/>
              <w:autoSpaceDE w:val="0"/>
              <w:autoSpaceDN w:val="0"/>
              <w:adjustRightInd w:val="0"/>
              <w:jc w:val="center"/>
              <w:rPr>
                <w:sz w:val="24"/>
              </w:rPr>
            </w:pPr>
          </w:p>
        </w:tc>
        <w:tc>
          <w:tcPr>
            <w:tcW w:w="668" w:type="dxa"/>
            <w:gridSpan w:val="2"/>
            <w:vAlign w:val="center"/>
          </w:tcPr>
          <w:p w:rsidR="00657490" w:rsidRPr="00B571BC" w:rsidRDefault="00657490" w:rsidP="00657490">
            <w:pPr>
              <w:widowControl w:val="0"/>
              <w:autoSpaceDE w:val="0"/>
              <w:autoSpaceDN w:val="0"/>
              <w:adjustRightInd w:val="0"/>
              <w:jc w:val="center"/>
              <w:rPr>
                <w:sz w:val="24"/>
              </w:rPr>
            </w:pPr>
          </w:p>
        </w:tc>
        <w:tc>
          <w:tcPr>
            <w:tcW w:w="907" w:type="dxa"/>
            <w:gridSpan w:val="2"/>
          </w:tcPr>
          <w:p w:rsidR="00657490" w:rsidRPr="00B571BC" w:rsidRDefault="00657490" w:rsidP="00657490">
            <w:pPr>
              <w:widowControl w:val="0"/>
              <w:autoSpaceDE w:val="0"/>
              <w:autoSpaceDN w:val="0"/>
              <w:adjustRightInd w:val="0"/>
              <w:jc w:val="both"/>
              <w:rPr>
                <w:sz w:val="24"/>
              </w:rPr>
            </w:pPr>
            <w:r w:rsidRPr="00B571BC">
              <w:rPr>
                <w:sz w:val="24"/>
              </w:rPr>
              <w:t xml:space="preserve">1,65 </w:t>
            </w:r>
          </w:p>
        </w:tc>
        <w:tc>
          <w:tcPr>
            <w:tcW w:w="900" w:type="dxa"/>
            <w:gridSpan w:val="2"/>
          </w:tcPr>
          <w:p w:rsidR="00657490" w:rsidRPr="00B571BC" w:rsidRDefault="00657490" w:rsidP="00657490">
            <w:pPr>
              <w:widowControl w:val="0"/>
              <w:autoSpaceDE w:val="0"/>
              <w:autoSpaceDN w:val="0"/>
              <w:adjustRightInd w:val="0"/>
              <w:jc w:val="both"/>
              <w:rPr>
                <w:sz w:val="24"/>
              </w:rPr>
            </w:pPr>
            <w:r w:rsidRPr="00B571BC">
              <w:rPr>
                <w:sz w:val="24"/>
              </w:rPr>
              <w:t xml:space="preserve">4,04 </w:t>
            </w:r>
          </w:p>
        </w:tc>
        <w:tc>
          <w:tcPr>
            <w:tcW w:w="1741" w:type="dxa"/>
            <w:vMerge/>
          </w:tcPr>
          <w:p w:rsidR="00657490" w:rsidRPr="00B571BC" w:rsidRDefault="00657490" w:rsidP="00657490"/>
        </w:tc>
      </w:tr>
      <w:tr w:rsidR="00657490" w:rsidRPr="00B571BC" w:rsidTr="00657490">
        <w:trPr>
          <w:cantSplit/>
          <w:trHeight w:val="300"/>
        </w:trPr>
        <w:tc>
          <w:tcPr>
            <w:tcW w:w="872" w:type="dxa"/>
            <w:gridSpan w:val="2"/>
            <w:vMerge/>
          </w:tcPr>
          <w:p w:rsidR="00657490" w:rsidRPr="00B571BC" w:rsidRDefault="00657490" w:rsidP="00657490"/>
        </w:tc>
        <w:tc>
          <w:tcPr>
            <w:tcW w:w="946" w:type="dxa"/>
            <w:vAlign w:val="center"/>
          </w:tcPr>
          <w:p w:rsidR="00657490" w:rsidRPr="00B571BC" w:rsidRDefault="00657490" w:rsidP="00657490">
            <w:pPr>
              <w:widowControl w:val="0"/>
              <w:autoSpaceDE w:val="0"/>
              <w:autoSpaceDN w:val="0"/>
              <w:adjustRightInd w:val="0"/>
              <w:jc w:val="center"/>
              <w:rPr>
                <w:sz w:val="24"/>
              </w:rPr>
            </w:pPr>
            <w:r w:rsidRPr="00B571BC">
              <w:rPr>
                <w:sz w:val="24"/>
              </w:rPr>
              <w:t>4</w:t>
            </w:r>
          </w:p>
        </w:tc>
        <w:tc>
          <w:tcPr>
            <w:tcW w:w="667" w:type="dxa"/>
            <w:vAlign w:val="center"/>
          </w:tcPr>
          <w:p w:rsidR="00657490" w:rsidRPr="00B571BC" w:rsidRDefault="00657490" w:rsidP="00657490">
            <w:pPr>
              <w:widowControl w:val="0"/>
              <w:autoSpaceDE w:val="0"/>
              <w:autoSpaceDN w:val="0"/>
              <w:adjustRightInd w:val="0"/>
              <w:jc w:val="center"/>
              <w:rPr>
                <w:sz w:val="24"/>
              </w:rPr>
            </w:pPr>
            <w:r w:rsidRPr="00B571BC">
              <w:rPr>
                <w:sz w:val="24"/>
              </w:rPr>
              <w:t>1</w:t>
            </w:r>
          </w:p>
        </w:tc>
        <w:tc>
          <w:tcPr>
            <w:tcW w:w="667" w:type="dxa"/>
            <w:gridSpan w:val="2"/>
            <w:vAlign w:val="center"/>
          </w:tcPr>
          <w:p w:rsidR="00657490" w:rsidRPr="00B571BC" w:rsidRDefault="00657490" w:rsidP="00657490">
            <w:pPr>
              <w:widowControl w:val="0"/>
              <w:autoSpaceDE w:val="0"/>
              <w:autoSpaceDN w:val="0"/>
              <w:adjustRightInd w:val="0"/>
              <w:jc w:val="center"/>
              <w:rPr>
                <w:sz w:val="24"/>
              </w:rPr>
            </w:pPr>
            <w:r w:rsidRPr="00B571BC">
              <w:rPr>
                <w:sz w:val="24"/>
              </w:rPr>
              <w:t>2,80</w:t>
            </w:r>
          </w:p>
        </w:tc>
        <w:tc>
          <w:tcPr>
            <w:tcW w:w="668" w:type="dxa"/>
            <w:gridSpan w:val="2"/>
            <w:vAlign w:val="center"/>
          </w:tcPr>
          <w:p w:rsidR="00657490" w:rsidRPr="00B571BC" w:rsidRDefault="00657490" w:rsidP="00657490">
            <w:pPr>
              <w:widowControl w:val="0"/>
              <w:autoSpaceDE w:val="0"/>
              <w:autoSpaceDN w:val="0"/>
              <w:adjustRightInd w:val="0"/>
              <w:jc w:val="center"/>
              <w:rPr>
                <w:sz w:val="24"/>
              </w:rPr>
            </w:pPr>
            <w:r w:rsidRPr="00B571BC">
              <w:rPr>
                <w:sz w:val="24"/>
              </w:rPr>
              <w:t>3,50</w:t>
            </w:r>
          </w:p>
        </w:tc>
        <w:tc>
          <w:tcPr>
            <w:tcW w:w="667" w:type="dxa"/>
            <w:gridSpan w:val="2"/>
            <w:vAlign w:val="center"/>
          </w:tcPr>
          <w:p w:rsidR="00657490" w:rsidRPr="00B571BC" w:rsidRDefault="00657490" w:rsidP="00657490">
            <w:pPr>
              <w:widowControl w:val="0"/>
              <w:autoSpaceDE w:val="0"/>
              <w:autoSpaceDN w:val="0"/>
              <w:adjustRightInd w:val="0"/>
              <w:jc w:val="center"/>
              <w:rPr>
                <w:sz w:val="24"/>
              </w:rPr>
            </w:pPr>
            <w:r w:rsidRPr="00B571BC">
              <w:rPr>
                <w:sz w:val="24"/>
              </w:rPr>
              <w:t>2,20</w:t>
            </w:r>
          </w:p>
        </w:tc>
        <w:tc>
          <w:tcPr>
            <w:tcW w:w="668" w:type="dxa"/>
            <w:gridSpan w:val="2"/>
            <w:vAlign w:val="center"/>
          </w:tcPr>
          <w:p w:rsidR="00657490" w:rsidRPr="00B571BC" w:rsidRDefault="00657490" w:rsidP="00657490">
            <w:pPr>
              <w:widowControl w:val="0"/>
              <w:autoSpaceDE w:val="0"/>
              <w:autoSpaceDN w:val="0"/>
              <w:adjustRightInd w:val="0"/>
              <w:jc w:val="center"/>
              <w:rPr>
                <w:sz w:val="24"/>
              </w:rPr>
            </w:pPr>
            <w:r w:rsidRPr="00B571BC">
              <w:rPr>
                <w:sz w:val="24"/>
              </w:rPr>
              <w:t>1</w:t>
            </w:r>
          </w:p>
        </w:tc>
        <w:tc>
          <w:tcPr>
            <w:tcW w:w="667" w:type="dxa"/>
            <w:gridSpan w:val="2"/>
            <w:vAlign w:val="center"/>
          </w:tcPr>
          <w:p w:rsidR="00657490" w:rsidRPr="00B571BC" w:rsidRDefault="00657490" w:rsidP="00657490">
            <w:pPr>
              <w:widowControl w:val="0"/>
              <w:autoSpaceDE w:val="0"/>
              <w:autoSpaceDN w:val="0"/>
              <w:adjustRightInd w:val="0"/>
              <w:jc w:val="center"/>
              <w:rPr>
                <w:sz w:val="24"/>
              </w:rPr>
            </w:pPr>
          </w:p>
        </w:tc>
        <w:tc>
          <w:tcPr>
            <w:tcW w:w="668" w:type="dxa"/>
            <w:gridSpan w:val="2"/>
            <w:vAlign w:val="center"/>
          </w:tcPr>
          <w:p w:rsidR="00657490" w:rsidRPr="00B571BC" w:rsidRDefault="00657490" w:rsidP="00657490">
            <w:pPr>
              <w:widowControl w:val="0"/>
              <w:autoSpaceDE w:val="0"/>
              <w:autoSpaceDN w:val="0"/>
              <w:adjustRightInd w:val="0"/>
              <w:jc w:val="center"/>
              <w:rPr>
                <w:sz w:val="24"/>
              </w:rPr>
            </w:pPr>
          </w:p>
        </w:tc>
        <w:tc>
          <w:tcPr>
            <w:tcW w:w="907" w:type="dxa"/>
            <w:gridSpan w:val="2"/>
          </w:tcPr>
          <w:p w:rsidR="00657490" w:rsidRPr="00B571BC" w:rsidRDefault="00657490" w:rsidP="00657490">
            <w:pPr>
              <w:widowControl w:val="0"/>
              <w:autoSpaceDE w:val="0"/>
              <w:autoSpaceDN w:val="0"/>
              <w:adjustRightInd w:val="0"/>
              <w:jc w:val="both"/>
              <w:rPr>
                <w:sz w:val="24"/>
              </w:rPr>
            </w:pPr>
            <w:r w:rsidRPr="00B571BC">
              <w:rPr>
                <w:sz w:val="24"/>
              </w:rPr>
              <w:t xml:space="preserve">0,89 </w:t>
            </w:r>
          </w:p>
        </w:tc>
        <w:tc>
          <w:tcPr>
            <w:tcW w:w="900" w:type="dxa"/>
            <w:gridSpan w:val="2"/>
          </w:tcPr>
          <w:p w:rsidR="00657490" w:rsidRPr="00B571BC" w:rsidRDefault="00657490" w:rsidP="00657490">
            <w:pPr>
              <w:widowControl w:val="0"/>
              <w:autoSpaceDE w:val="0"/>
              <w:autoSpaceDN w:val="0"/>
              <w:adjustRightInd w:val="0"/>
              <w:jc w:val="both"/>
              <w:rPr>
                <w:sz w:val="24"/>
              </w:rPr>
            </w:pPr>
            <w:r w:rsidRPr="00B571BC">
              <w:rPr>
                <w:sz w:val="24"/>
              </w:rPr>
              <w:t xml:space="preserve">4,81 </w:t>
            </w:r>
          </w:p>
        </w:tc>
        <w:tc>
          <w:tcPr>
            <w:tcW w:w="1741" w:type="dxa"/>
            <w:vMerge/>
          </w:tcPr>
          <w:p w:rsidR="00657490" w:rsidRPr="00B571BC" w:rsidRDefault="00657490" w:rsidP="00657490"/>
        </w:tc>
      </w:tr>
      <w:tr w:rsidR="00657490" w:rsidRPr="00B571BC" w:rsidTr="00657490">
        <w:trPr>
          <w:cantSplit/>
          <w:trHeight w:val="300"/>
        </w:trPr>
        <w:tc>
          <w:tcPr>
            <w:tcW w:w="872" w:type="dxa"/>
            <w:gridSpan w:val="2"/>
            <w:vMerge/>
          </w:tcPr>
          <w:p w:rsidR="00657490" w:rsidRPr="00B571BC" w:rsidRDefault="00657490" w:rsidP="00657490"/>
        </w:tc>
        <w:tc>
          <w:tcPr>
            <w:tcW w:w="946" w:type="dxa"/>
            <w:vAlign w:val="center"/>
          </w:tcPr>
          <w:p w:rsidR="00657490" w:rsidRPr="00B571BC" w:rsidRDefault="00657490" w:rsidP="00657490">
            <w:pPr>
              <w:widowControl w:val="0"/>
              <w:autoSpaceDE w:val="0"/>
              <w:autoSpaceDN w:val="0"/>
              <w:adjustRightInd w:val="0"/>
              <w:jc w:val="center"/>
              <w:rPr>
                <w:sz w:val="24"/>
              </w:rPr>
            </w:pPr>
            <w:r w:rsidRPr="00B571BC">
              <w:rPr>
                <w:sz w:val="24"/>
              </w:rPr>
              <w:t>5</w:t>
            </w:r>
          </w:p>
        </w:tc>
        <w:tc>
          <w:tcPr>
            <w:tcW w:w="667" w:type="dxa"/>
            <w:vAlign w:val="center"/>
          </w:tcPr>
          <w:p w:rsidR="00657490" w:rsidRPr="00B571BC" w:rsidRDefault="00657490" w:rsidP="00657490">
            <w:pPr>
              <w:widowControl w:val="0"/>
              <w:autoSpaceDE w:val="0"/>
              <w:autoSpaceDN w:val="0"/>
              <w:adjustRightInd w:val="0"/>
              <w:jc w:val="center"/>
              <w:rPr>
                <w:sz w:val="24"/>
              </w:rPr>
            </w:pPr>
            <w:r w:rsidRPr="00B571BC">
              <w:rPr>
                <w:sz w:val="24"/>
              </w:rPr>
              <w:t>1</w:t>
            </w:r>
          </w:p>
        </w:tc>
        <w:tc>
          <w:tcPr>
            <w:tcW w:w="667" w:type="dxa"/>
            <w:gridSpan w:val="2"/>
            <w:vAlign w:val="center"/>
          </w:tcPr>
          <w:p w:rsidR="00657490" w:rsidRPr="00B571BC" w:rsidRDefault="00657490" w:rsidP="00657490">
            <w:pPr>
              <w:widowControl w:val="0"/>
              <w:autoSpaceDE w:val="0"/>
              <w:autoSpaceDN w:val="0"/>
              <w:adjustRightInd w:val="0"/>
              <w:jc w:val="center"/>
              <w:rPr>
                <w:sz w:val="24"/>
              </w:rPr>
            </w:pPr>
            <w:r w:rsidRPr="00B571BC">
              <w:rPr>
                <w:sz w:val="24"/>
              </w:rPr>
              <w:t>3,40</w:t>
            </w:r>
          </w:p>
        </w:tc>
        <w:tc>
          <w:tcPr>
            <w:tcW w:w="668" w:type="dxa"/>
            <w:gridSpan w:val="2"/>
            <w:vAlign w:val="center"/>
          </w:tcPr>
          <w:p w:rsidR="00657490" w:rsidRPr="00B571BC" w:rsidRDefault="00657490" w:rsidP="00657490">
            <w:pPr>
              <w:widowControl w:val="0"/>
              <w:autoSpaceDE w:val="0"/>
              <w:autoSpaceDN w:val="0"/>
              <w:adjustRightInd w:val="0"/>
              <w:jc w:val="center"/>
              <w:rPr>
                <w:sz w:val="24"/>
              </w:rPr>
            </w:pPr>
            <w:r w:rsidRPr="00B571BC">
              <w:rPr>
                <w:sz w:val="24"/>
              </w:rPr>
              <w:t>5,40</w:t>
            </w:r>
          </w:p>
        </w:tc>
        <w:tc>
          <w:tcPr>
            <w:tcW w:w="667" w:type="dxa"/>
            <w:gridSpan w:val="2"/>
            <w:vAlign w:val="center"/>
          </w:tcPr>
          <w:p w:rsidR="00657490" w:rsidRPr="00B571BC" w:rsidRDefault="00657490" w:rsidP="00657490">
            <w:pPr>
              <w:widowControl w:val="0"/>
              <w:autoSpaceDE w:val="0"/>
              <w:autoSpaceDN w:val="0"/>
              <w:adjustRightInd w:val="0"/>
              <w:jc w:val="center"/>
              <w:rPr>
                <w:sz w:val="24"/>
              </w:rPr>
            </w:pPr>
            <w:r w:rsidRPr="00B571BC">
              <w:rPr>
                <w:sz w:val="24"/>
              </w:rPr>
              <w:t>4,90</w:t>
            </w:r>
          </w:p>
        </w:tc>
        <w:tc>
          <w:tcPr>
            <w:tcW w:w="668" w:type="dxa"/>
            <w:gridSpan w:val="2"/>
            <w:vAlign w:val="center"/>
          </w:tcPr>
          <w:p w:rsidR="00657490" w:rsidRPr="00B571BC" w:rsidRDefault="00657490" w:rsidP="00657490">
            <w:pPr>
              <w:widowControl w:val="0"/>
              <w:autoSpaceDE w:val="0"/>
              <w:autoSpaceDN w:val="0"/>
              <w:adjustRightInd w:val="0"/>
              <w:jc w:val="center"/>
              <w:rPr>
                <w:sz w:val="24"/>
              </w:rPr>
            </w:pPr>
            <w:r w:rsidRPr="00B571BC">
              <w:rPr>
                <w:sz w:val="24"/>
              </w:rPr>
              <w:t>2,70</w:t>
            </w:r>
          </w:p>
        </w:tc>
        <w:tc>
          <w:tcPr>
            <w:tcW w:w="667" w:type="dxa"/>
            <w:gridSpan w:val="2"/>
            <w:vAlign w:val="center"/>
          </w:tcPr>
          <w:p w:rsidR="00657490" w:rsidRPr="00B571BC" w:rsidRDefault="00657490" w:rsidP="00657490">
            <w:pPr>
              <w:widowControl w:val="0"/>
              <w:autoSpaceDE w:val="0"/>
              <w:autoSpaceDN w:val="0"/>
              <w:adjustRightInd w:val="0"/>
              <w:jc w:val="center"/>
              <w:rPr>
                <w:sz w:val="24"/>
              </w:rPr>
            </w:pPr>
            <w:r w:rsidRPr="00B571BC">
              <w:rPr>
                <w:sz w:val="24"/>
              </w:rPr>
              <w:t>1</w:t>
            </w:r>
          </w:p>
        </w:tc>
        <w:tc>
          <w:tcPr>
            <w:tcW w:w="668" w:type="dxa"/>
            <w:gridSpan w:val="2"/>
            <w:vAlign w:val="center"/>
          </w:tcPr>
          <w:p w:rsidR="00657490" w:rsidRPr="00B571BC" w:rsidRDefault="00657490" w:rsidP="00657490">
            <w:pPr>
              <w:widowControl w:val="0"/>
              <w:autoSpaceDE w:val="0"/>
              <w:autoSpaceDN w:val="0"/>
              <w:adjustRightInd w:val="0"/>
              <w:jc w:val="center"/>
              <w:rPr>
                <w:sz w:val="24"/>
              </w:rPr>
            </w:pPr>
          </w:p>
        </w:tc>
        <w:tc>
          <w:tcPr>
            <w:tcW w:w="907" w:type="dxa"/>
            <w:gridSpan w:val="2"/>
          </w:tcPr>
          <w:p w:rsidR="00657490" w:rsidRPr="00B571BC" w:rsidRDefault="00657490" w:rsidP="00657490">
            <w:pPr>
              <w:widowControl w:val="0"/>
              <w:autoSpaceDE w:val="0"/>
              <w:autoSpaceDN w:val="0"/>
              <w:adjustRightInd w:val="0"/>
              <w:jc w:val="both"/>
              <w:rPr>
                <w:sz w:val="24"/>
              </w:rPr>
            </w:pPr>
            <w:r w:rsidRPr="00B571BC">
              <w:rPr>
                <w:sz w:val="24"/>
              </w:rPr>
              <w:t xml:space="preserve">1,29 </w:t>
            </w:r>
          </w:p>
        </w:tc>
        <w:tc>
          <w:tcPr>
            <w:tcW w:w="900" w:type="dxa"/>
            <w:gridSpan w:val="2"/>
          </w:tcPr>
          <w:p w:rsidR="00657490" w:rsidRPr="00B571BC" w:rsidRDefault="00657490" w:rsidP="00657490">
            <w:pPr>
              <w:widowControl w:val="0"/>
              <w:autoSpaceDE w:val="0"/>
              <w:autoSpaceDN w:val="0"/>
              <w:adjustRightInd w:val="0"/>
              <w:jc w:val="both"/>
              <w:rPr>
                <w:sz w:val="24"/>
              </w:rPr>
            </w:pPr>
            <w:r w:rsidRPr="00B571BC">
              <w:rPr>
                <w:sz w:val="24"/>
              </w:rPr>
              <w:t xml:space="preserve">5,43 </w:t>
            </w:r>
          </w:p>
        </w:tc>
        <w:tc>
          <w:tcPr>
            <w:tcW w:w="1741" w:type="dxa"/>
            <w:vMerge/>
          </w:tcPr>
          <w:p w:rsidR="00657490" w:rsidRPr="00B571BC" w:rsidRDefault="00657490" w:rsidP="00657490"/>
        </w:tc>
      </w:tr>
      <w:tr w:rsidR="00657490" w:rsidRPr="00B571BC" w:rsidTr="00657490">
        <w:trPr>
          <w:cantSplit/>
          <w:trHeight w:val="300"/>
        </w:trPr>
        <w:tc>
          <w:tcPr>
            <w:tcW w:w="872" w:type="dxa"/>
            <w:gridSpan w:val="2"/>
            <w:vMerge/>
          </w:tcPr>
          <w:p w:rsidR="00657490" w:rsidRPr="00B571BC" w:rsidRDefault="00657490" w:rsidP="00657490"/>
        </w:tc>
        <w:tc>
          <w:tcPr>
            <w:tcW w:w="946" w:type="dxa"/>
            <w:tcBorders>
              <w:bottom w:val="single" w:sz="4" w:space="0" w:color="auto"/>
            </w:tcBorders>
            <w:vAlign w:val="center"/>
          </w:tcPr>
          <w:p w:rsidR="00657490" w:rsidRPr="00B571BC" w:rsidRDefault="00657490" w:rsidP="00657490">
            <w:pPr>
              <w:widowControl w:val="0"/>
              <w:autoSpaceDE w:val="0"/>
              <w:autoSpaceDN w:val="0"/>
              <w:adjustRightInd w:val="0"/>
              <w:jc w:val="center"/>
              <w:rPr>
                <w:sz w:val="24"/>
              </w:rPr>
            </w:pPr>
            <w:r w:rsidRPr="00B571BC">
              <w:rPr>
                <w:sz w:val="24"/>
              </w:rPr>
              <w:t>6</w:t>
            </w:r>
          </w:p>
        </w:tc>
        <w:tc>
          <w:tcPr>
            <w:tcW w:w="667" w:type="dxa"/>
            <w:tcBorders>
              <w:bottom w:val="single" w:sz="4" w:space="0" w:color="auto"/>
            </w:tcBorders>
            <w:vAlign w:val="center"/>
          </w:tcPr>
          <w:p w:rsidR="00657490" w:rsidRPr="00B571BC" w:rsidRDefault="00657490" w:rsidP="00657490">
            <w:pPr>
              <w:widowControl w:val="0"/>
              <w:autoSpaceDE w:val="0"/>
              <w:autoSpaceDN w:val="0"/>
              <w:adjustRightInd w:val="0"/>
              <w:jc w:val="center"/>
              <w:rPr>
                <w:sz w:val="24"/>
              </w:rPr>
            </w:pPr>
            <w:r w:rsidRPr="00B571BC">
              <w:rPr>
                <w:sz w:val="24"/>
              </w:rPr>
              <w:t>1</w:t>
            </w:r>
          </w:p>
        </w:tc>
        <w:tc>
          <w:tcPr>
            <w:tcW w:w="667" w:type="dxa"/>
            <w:gridSpan w:val="2"/>
            <w:tcBorders>
              <w:bottom w:val="single" w:sz="4" w:space="0" w:color="auto"/>
            </w:tcBorders>
            <w:vAlign w:val="center"/>
          </w:tcPr>
          <w:p w:rsidR="00657490" w:rsidRPr="00B571BC" w:rsidRDefault="00657490" w:rsidP="00657490">
            <w:pPr>
              <w:widowControl w:val="0"/>
              <w:autoSpaceDE w:val="0"/>
              <w:autoSpaceDN w:val="0"/>
              <w:adjustRightInd w:val="0"/>
              <w:jc w:val="center"/>
              <w:rPr>
                <w:sz w:val="24"/>
              </w:rPr>
            </w:pPr>
            <w:r w:rsidRPr="00B571BC">
              <w:rPr>
                <w:sz w:val="24"/>
              </w:rPr>
              <w:t>4,05</w:t>
            </w:r>
          </w:p>
        </w:tc>
        <w:tc>
          <w:tcPr>
            <w:tcW w:w="668" w:type="dxa"/>
            <w:gridSpan w:val="2"/>
            <w:tcBorders>
              <w:bottom w:val="single" w:sz="4" w:space="0" w:color="auto"/>
            </w:tcBorders>
            <w:vAlign w:val="center"/>
          </w:tcPr>
          <w:p w:rsidR="00657490" w:rsidRPr="00B571BC" w:rsidRDefault="00657490" w:rsidP="00657490">
            <w:pPr>
              <w:widowControl w:val="0"/>
              <w:autoSpaceDE w:val="0"/>
              <w:autoSpaceDN w:val="0"/>
              <w:adjustRightInd w:val="0"/>
              <w:jc w:val="center"/>
              <w:rPr>
                <w:sz w:val="24"/>
              </w:rPr>
            </w:pPr>
            <w:r w:rsidRPr="00B571BC">
              <w:rPr>
                <w:sz w:val="24"/>
              </w:rPr>
              <w:t>7,55</w:t>
            </w:r>
          </w:p>
        </w:tc>
        <w:tc>
          <w:tcPr>
            <w:tcW w:w="667" w:type="dxa"/>
            <w:gridSpan w:val="2"/>
            <w:tcBorders>
              <w:bottom w:val="single" w:sz="4" w:space="0" w:color="auto"/>
            </w:tcBorders>
            <w:vAlign w:val="center"/>
          </w:tcPr>
          <w:p w:rsidR="00657490" w:rsidRPr="00B571BC" w:rsidRDefault="00657490" w:rsidP="00657490">
            <w:pPr>
              <w:widowControl w:val="0"/>
              <w:autoSpaceDE w:val="0"/>
              <w:autoSpaceDN w:val="0"/>
              <w:adjustRightInd w:val="0"/>
              <w:jc w:val="center"/>
              <w:rPr>
                <w:sz w:val="24"/>
              </w:rPr>
            </w:pPr>
            <w:r w:rsidRPr="00B571BC">
              <w:rPr>
                <w:sz w:val="24"/>
              </w:rPr>
              <w:t>8,70</w:t>
            </w:r>
          </w:p>
        </w:tc>
        <w:tc>
          <w:tcPr>
            <w:tcW w:w="668" w:type="dxa"/>
            <w:gridSpan w:val="2"/>
            <w:tcBorders>
              <w:bottom w:val="single" w:sz="4" w:space="0" w:color="auto"/>
            </w:tcBorders>
            <w:vAlign w:val="center"/>
          </w:tcPr>
          <w:p w:rsidR="00657490" w:rsidRPr="00B571BC" w:rsidRDefault="00657490" w:rsidP="00657490">
            <w:pPr>
              <w:widowControl w:val="0"/>
              <w:autoSpaceDE w:val="0"/>
              <w:autoSpaceDN w:val="0"/>
              <w:adjustRightInd w:val="0"/>
              <w:jc w:val="center"/>
              <w:rPr>
                <w:sz w:val="24"/>
              </w:rPr>
            </w:pPr>
            <w:r w:rsidRPr="00B571BC">
              <w:rPr>
                <w:sz w:val="24"/>
              </w:rPr>
              <w:t>6,50</w:t>
            </w:r>
          </w:p>
        </w:tc>
        <w:tc>
          <w:tcPr>
            <w:tcW w:w="667" w:type="dxa"/>
            <w:gridSpan w:val="2"/>
            <w:vAlign w:val="center"/>
          </w:tcPr>
          <w:p w:rsidR="00657490" w:rsidRPr="00B571BC" w:rsidRDefault="00657490" w:rsidP="00657490">
            <w:pPr>
              <w:widowControl w:val="0"/>
              <w:autoSpaceDE w:val="0"/>
              <w:autoSpaceDN w:val="0"/>
              <w:adjustRightInd w:val="0"/>
              <w:jc w:val="center"/>
              <w:rPr>
                <w:sz w:val="24"/>
              </w:rPr>
            </w:pPr>
            <w:r w:rsidRPr="00B571BC">
              <w:rPr>
                <w:sz w:val="24"/>
              </w:rPr>
              <w:t>3,15</w:t>
            </w:r>
          </w:p>
        </w:tc>
        <w:tc>
          <w:tcPr>
            <w:tcW w:w="668" w:type="dxa"/>
            <w:gridSpan w:val="2"/>
            <w:vAlign w:val="center"/>
          </w:tcPr>
          <w:p w:rsidR="00657490" w:rsidRPr="00B571BC" w:rsidRDefault="00657490" w:rsidP="00657490">
            <w:pPr>
              <w:widowControl w:val="0"/>
              <w:autoSpaceDE w:val="0"/>
              <w:autoSpaceDN w:val="0"/>
              <w:adjustRightInd w:val="0"/>
              <w:jc w:val="center"/>
              <w:rPr>
                <w:sz w:val="24"/>
              </w:rPr>
            </w:pPr>
            <w:r w:rsidRPr="00B571BC">
              <w:rPr>
                <w:sz w:val="24"/>
              </w:rPr>
              <w:t>1</w:t>
            </w:r>
          </w:p>
        </w:tc>
        <w:tc>
          <w:tcPr>
            <w:tcW w:w="907" w:type="dxa"/>
            <w:gridSpan w:val="2"/>
          </w:tcPr>
          <w:p w:rsidR="00657490" w:rsidRPr="00B571BC" w:rsidRDefault="00657490" w:rsidP="00657490">
            <w:pPr>
              <w:widowControl w:val="0"/>
              <w:autoSpaceDE w:val="0"/>
              <w:autoSpaceDN w:val="0"/>
              <w:adjustRightInd w:val="0"/>
              <w:jc w:val="both"/>
              <w:rPr>
                <w:sz w:val="24"/>
              </w:rPr>
            </w:pPr>
            <w:r w:rsidRPr="00B571BC">
              <w:rPr>
                <w:sz w:val="24"/>
              </w:rPr>
              <w:t xml:space="preserve">1,63 </w:t>
            </w:r>
          </w:p>
        </w:tc>
        <w:tc>
          <w:tcPr>
            <w:tcW w:w="900" w:type="dxa"/>
            <w:gridSpan w:val="2"/>
          </w:tcPr>
          <w:p w:rsidR="00657490" w:rsidRPr="00B571BC" w:rsidRDefault="00657490" w:rsidP="00657490">
            <w:pPr>
              <w:widowControl w:val="0"/>
              <w:autoSpaceDE w:val="0"/>
              <w:autoSpaceDN w:val="0"/>
              <w:adjustRightInd w:val="0"/>
              <w:jc w:val="both"/>
              <w:rPr>
                <w:sz w:val="24"/>
              </w:rPr>
            </w:pPr>
            <w:r w:rsidRPr="00B571BC">
              <w:rPr>
                <w:sz w:val="24"/>
              </w:rPr>
              <w:t xml:space="preserve">6,04 </w:t>
            </w:r>
          </w:p>
        </w:tc>
        <w:tc>
          <w:tcPr>
            <w:tcW w:w="1741" w:type="dxa"/>
            <w:vMerge/>
          </w:tcPr>
          <w:p w:rsidR="00657490" w:rsidRPr="00B571BC" w:rsidRDefault="00657490" w:rsidP="00657490"/>
        </w:tc>
      </w:tr>
    </w:tbl>
    <w:p w:rsidR="00657490" w:rsidRPr="005E0904" w:rsidRDefault="00657490" w:rsidP="00657490">
      <w:pPr>
        <w:spacing w:line="360" w:lineRule="auto"/>
        <w:rPr>
          <w:b/>
          <w:sz w:val="28"/>
          <w:szCs w:val="28"/>
        </w:rPr>
      </w:pPr>
    </w:p>
    <w:p w:rsidR="00657490" w:rsidRDefault="00657490" w:rsidP="00657490">
      <w:pPr>
        <w:pStyle w:val="a3"/>
        <w:widowControl w:val="0"/>
      </w:pPr>
    </w:p>
    <w:sectPr w:rsidR="00657490" w:rsidSect="00C70225">
      <w:headerReference w:type="default" r:id="rId1107"/>
      <w:pgSz w:w="11906" w:h="16838"/>
      <w:pgMar w:top="1134" w:right="567" w:bottom="1134" w:left="1701" w:header="720" w:footer="720" w:gutter="0"/>
      <w:pgNumType w:start="4"/>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684C" w:rsidRDefault="0047684C">
      <w:r>
        <w:separator/>
      </w:r>
    </w:p>
  </w:endnote>
  <w:endnote w:type="continuationSeparator" w:id="1">
    <w:p w:rsidR="0047684C" w:rsidRDefault="0047684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burg">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AA4" w:rsidRDefault="004B1F83">
    <w:pPr>
      <w:pStyle w:val="a5"/>
      <w:framePr w:wrap="around" w:vAnchor="text" w:hAnchor="margin" w:xAlign="right" w:y="1"/>
      <w:rPr>
        <w:rStyle w:val="a6"/>
      </w:rPr>
    </w:pPr>
    <w:r>
      <w:rPr>
        <w:rStyle w:val="a6"/>
      </w:rPr>
      <w:fldChar w:fldCharType="begin"/>
    </w:r>
    <w:r w:rsidR="00702AA4">
      <w:rPr>
        <w:rStyle w:val="a6"/>
      </w:rPr>
      <w:instrText xml:space="preserve">PAGE  </w:instrText>
    </w:r>
    <w:r>
      <w:rPr>
        <w:rStyle w:val="a6"/>
      </w:rPr>
      <w:fldChar w:fldCharType="end"/>
    </w:r>
  </w:p>
  <w:p w:rsidR="00702AA4" w:rsidRDefault="00702AA4">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AA4" w:rsidRDefault="00702AA4">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684C" w:rsidRDefault="0047684C">
      <w:r>
        <w:separator/>
      </w:r>
    </w:p>
  </w:footnote>
  <w:footnote w:type="continuationSeparator" w:id="1">
    <w:p w:rsidR="0047684C" w:rsidRDefault="004768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AA4" w:rsidRDefault="00702AA4">
    <w:pPr>
      <w:pStyle w:val="af5"/>
      <w:jc w:val="right"/>
    </w:pPr>
  </w:p>
  <w:p w:rsidR="00702AA4" w:rsidRDefault="00702AA4">
    <w:pPr>
      <w:pStyle w:val="af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3929576"/>
      <w:docPartObj>
        <w:docPartGallery w:val="Page Numbers (Top of Page)"/>
        <w:docPartUnique/>
      </w:docPartObj>
    </w:sdtPr>
    <w:sdtEndPr>
      <w:rPr>
        <w:sz w:val="24"/>
        <w:szCs w:val="24"/>
      </w:rPr>
    </w:sdtEndPr>
    <w:sdtContent>
      <w:p w:rsidR="00702AA4" w:rsidRPr="00B95255" w:rsidRDefault="004B1F83">
        <w:pPr>
          <w:pStyle w:val="af5"/>
          <w:jc w:val="right"/>
          <w:rPr>
            <w:sz w:val="24"/>
            <w:szCs w:val="24"/>
          </w:rPr>
        </w:pPr>
        <w:r w:rsidRPr="00B95255">
          <w:rPr>
            <w:sz w:val="24"/>
            <w:szCs w:val="24"/>
          </w:rPr>
          <w:fldChar w:fldCharType="begin"/>
        </w:r>
        <w:r w:rsidR="00702AA4" w:rsidRPr="00B95255">
          <w:rPr>
            <w:sz w:val="24"/>
            <w:szCs w:val="24"/>
          </w:rPr>
          <w:instrText>PAGE   \* MERGEFORMAT</w:instrText>
        </w:r>
        <w:r w:rsidRPr="00B95255">
          <w:rPr>
            <w:sz w:val="24"/>
            <w:szCs w:val="24"/>
          </w:rPr>
          <w:fldChar w:fldCharType="separate"/>
        </w:r>
        <w:r w:rsidR="00436DE1">
          <w:rPr>
            <w:noProof/>
            <w:sz w:val="24"/>
            <w:szCs w:val="24"/>
          </w:rPr>
          <w:t>115</w:t>
        </w:r>
        <w:r w:rsidRPr="00B95255">
          <w:rPr>
            <w:sz w:val="24"/>
            <w:szCs w:val="24"/>
          </w:rPr>
          <w:fldChar w:fldCharType="end"/>
        </w:r>
      </w:p>
    </w:sdtContent>
  </w:sdt>
  <w:p w:rsidR="00702AA4" w:rsidRDefault="00702AA4">
    <w:pPr>
      <w:pStyle w:val="af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AF6A0830"/>
    <w:lvl w:ilvl="0">
      <w:start w:val="1"/>
      <w:numFmt w:val="bullet"/>
      <w:lvlText w:val=""/>
      <w:lvlJc w:val="left"/>
      <w:pPr>
        <w:tabs>
          <w:tab w:val="num" w:pos="360"/>
        </w:tabs>
        <w:ind w:left="360" w:hanging="360"/>
      </w:pPr>
      <w:rPr>
        <w:rFonts w:ascii="Symbol" w:hAnsi="Symbol" w:hint="default"/>
      </w:rPr>
    </w:lvl>
  </w:abstractNum>
  <w:abstractNum w:abstractNumId="1">
    <w:nsid w:val="FFFFFFFE"/>
    <w:multiLevelType w:val="singleLevel"/>
    <w:tmpl w:val="F4589282"/>
    <w:lvl w:ilvl="0">
      <w:numFmt w:val="decimal"/>
      <w:lvlText w:val="*"/>
      <w:lvlJc w:val="left"/>
    </w:lvl>
  </w:abstractNum>
  <w:abstractNum w:abstractNumId="2">
    <w:nsid w:val="00C47BB2"/>
    <w:multiLevelType w:val="hybridMultilevel"/>
    <w:tmpl w:val="AF5E2CA8"/>
    <w:lvl w:ilvl="0" w:tplc="FCE4749A">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
    <w:nsid w:val="0A464099"/>
    <w:multiLevelType w:val="hybridMultilevel"/>
    <w:tmpl w:val="A594D2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CB070A7"/>
    <w:multiLevelType w:val="hybridMultilevel"/>
    <w:tmpl w:val="397250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36B1488"/>
    <w:multiLevelType w:val="hybridMultilevel"/>
    <w:tmpl w:val="8C528C0A"/>
    <w:lvl w:ilvl="0" w:tplc="016E0F84">
      <w:start w:val="1"/>
      <w:numFmt w:val="decimal"/>
      <w:lvlText w:val="%1."/>
      <w:lvlJc w:val="left"/>
      <w:pPr>
        <w:ind w:left="502" w:hanging="360"/>
      </w:pPr>
      <w:rPr>
        <w:rFonts w:ascii="Times New Roman" w:eastAsia="Calibri" w:hAnsi="Times New Roman" w:cs="Times New Roman"/>
        <w:b/>
        <w:lang w:val="ru-RU"/>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70C59DF"/>
    <w:multiLevelType w:val="hybridMultilevel"/>
    <w:tmpl w:val="9DE849E8"/>
    <w:lvl w:ilvl="0" w:tplc="A1B2B876">
      <w:start w:val="1"/>
      <w:numFmt w:val="decimal"/>
      <w:lvlText w:val="%1."/>
      <w:lvlJc w:val="left"/>
      <w:pPr>
        <w:ind w:left="360" w:hanging="360"/>
      </w:pPr>
      <w:rPr>
        <w:rFonts w:ascii="Times New Roman" w:eastAsia="Calibri" w:hAnsi="Times New Roman" w:cs="Times New Roman"/>
        <w:lang w:val="ru-RU"/>
      </w:rPr>
    </w:lvl>
    <w:lvl w:ilvl="1" w:tplc="04190019" w:tentative="1">
      <w:start w:val="1"/>
      <w:numFmt w:val="lowerLetter"/>
      <w:lvlText w:val="%2."/>
      <w:lvlJc w:val="left"/>
      <w:pPr>
        <w:ind w:left="1658" w:hanging="360"/>
      </w:pPr>
    </w:lvl>
    <w:lvl w:ilvl="2" w:tplc="0419001B" w:tentative="1">
      <w:start w:val="1"/>
      <w:numFmt w:val="lowerRoman"/>
      <w:lvlText w:val="%3."/>
      <w:lvlJc w:val="right"/>
      <w:pPr>
        <w:ind w:left="2378" w:hanging="180"/>
      </w:pPr>
    </w:lvl>
    <w:lvl w:ilvl="3" w:tplc="0419000F" w:tentative="1">
      <w:start w:val="1"/>
      <w:numFmt w:val="decimal"/>
      <w:lvlText w:val="%4."/>
      <w:lvlJc w:val="left"/>
      <w:pPr>
        <w:ind w:left="3098" w:hanging="360"/>
      </w:pPr>
    </w:lvl>
    <w:lvl w:ilvl="4" w:tplc="04190019" w:tentative="1">
      <w:start w:val="1"/>
      <w:numFmt w:val="lowerLetter"/>
      <w:lvlText w:val="%5."/>
      <w:lvlJc w:val="left"/>
      <w:pPr>
        <w:ind w:left="3818" w:hanging="360"/>
      </w:pPr>
    </w:lvl>
    <w:lvl w:ilvl="5" w:tplc="0419001B" w:tentative="1">
      <w:start w:val="1"/>
      <w:numFmt w:val="lowerRoman"/>
      <w:lvlText w:val="%6."/>
      <w:lvlJc w:val="right"/>
      <w:pPr>
        <w:ind w:left="4538" w:hanging="180"/>
      </w:pPr>
    </w:lvl>
    <w:lvl w:ilvl="6" w:tplc="0419000F" w:tentative="1">
      <w:start w:val="1"/>
      <w:numFmt w:val="decimal"/>
      <w:lvlText w:val="%7."/>
      <w:lvlJc w:val="left"/>
      <w:pPr>
        <w:ind w:left="5258" w:hanging="360"/>
      </w:pPr>
    </w:lvl>
    <w:lvl w:ilvl="7" w:tplc="04190019" w:tentative="1">
      <w:start w:val="1"/>
      <w:numFmt w:val="lowerLetter"/>
      <w:lvlText w:val="%8."/>
      <w:lvlJc w:val="left"/>
      <w:pPr>
        <w:ind w:left="5978" w:hanging="360"/>
      </w:pPr>
    </w:lvl>
    <w:lvl w:ilvl="8" w:tplc="0419001B" w:tentative="1">
      <w:start w:val="1"/>
      <w:numFmt w:val="lowerRoman"/>
      <w:lvlText w:val="%9."/>
      <w:lvlJc w:val="right"/>
      <w:pPr>
        <w:ind w:left="6698" w:hanging="180"/>
      </w:pPr>
    </w:lvl>
  </w:abstractNum>
  <w:abstractNum w:abstractNumId="7">
    <w:nsid w:val="18AF2388"/>
    <w:multiLevelType w:val="hybridMultilevel"/>
    <w:tmpl w:val="A27E5350"/>
    <w:lvl w:ilvl="0" w:tplc="8C700E0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190D325E"/>
    <w:multiLevelType w:val="multilevel"/>
    <w:tmpl w:val="0424442A"/>
    <w:lvl w:ilvl="0">
      <w:numFmt w:val="bullet"/>
      <w:lvlText w:val="–"/>
      <w:lvlJc w:val="left"/>
      <w:pPr>
        <w:tabs>
          <w:tab w:val="num" w:pos="888"/>
        </w:tabs>
        <w:ind w:left="888" w:hanging="465"/>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2244474A"/>
    <w:multiLevelType w:val="singleLevel"/>
    <w:tmpl w:val="84F4EFC0"/>
    <w:lvl w:ilvl="0">
      <w:start w:val="1"/>
      <w:numFmt w:val="decimal"/>
      <w:lvlText w:val="%1."/>
      <w:legacy w:legacy="1" w:legacySpace="0" w:legacyIndent="1211"/>
      <w:lvlJc w:val="left"/>
      <w:pPr>
        <w:ind w:left="2771" w:hanging="1211"/>
      </w:pPr>
    </w:lvl>
  </w:abstractNum>
  <w:abstractNum w:abstractNumId="10">
    <w:nsid w:val="23077E7E"/>
    <w:multiLevelType w:val="hybridMultilevel"/>
    <w:tmpl w:val="FBB29B1E"/>
    <w:lvl w:ilvl="0" w:tplc="3A760884">
      <w:start w:val="1"/>
      <w:numFmt w:val="decimal"/>
      <w:lvlText w:val="%1."/>
      <w:lvlJc w:val="left"/>
      <w:pPr>
        <w:tabs>
          <w:tab w:val="num" w:pos="1729"/>
        </w:tabs>
        <w:ind w:left="1729" w:hanging="102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1">
    <w:nsid w:val="252409CC"/>
    <w:multiLevelType w:val="singleLevel"/>
    <w:tmpl w:val="05A25D86"/>
    <w:lvl w:ilvl="0">
      <w:start w:val="8"/>
      <w:numFmt w:val="decimal"/>
      <w:lvlText w:val="%1. "/>
      <w:legacy w:legacy="1" w:legacySpace="0" w:legacyIndent="283"/>
      <w:lvlJc w:val="left"/>
      <w:pPr>
        <w:ind w:left="680" w:hanging="283"/>
      </w:pPr>
      <w:rPr>
        <w:b/>
        <w:i w:val="0"/>
        <w:sz w:val="28"/>
      </w:rPr>
    </w:lvl>
  </w:abstractNum>
  <w:abstractNum w:abstractNumId="12">
    <w:nsid w:val="2CB97F11"/>
    <w:multiLevelType w:val="hybridMultilevel"/>
    <w:tmpl w:val="2B34EB6E"/>
    <w:lvl w:ilvl="0" w:tplc="74C634B4">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13">
    <w:nsid w:val="2DD041A7"/>
    <w:multiLevelType w:val="hybridMultilevel"/>
    <w:tmpl w:val="6FA6CBF6"/>
    <w:lvl w:ilvl="0" w:tplc="48EC184C">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DE9727B"/>
    <w:multiLevelType w:val="hybridMultilevel"/>
    <w:tmpl w:val="AFA4B046"/>
    <w:lvl w:ilvl="0" w:tplc="D928615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43F0397"/>
    <w:multiLevelType w:val="hybridMultilevel"/>
    <w:tmpl w:val="D052738E"/>
    <w:lvl w:ilvl="0" w:tplc="72802900">
      <w:numFmt w:val="bullet"/>
      <w:lvlText w:val="–"/>
      <w:lvlJc w:val="left"/>
      <w:pPr>
        <w:tabs>
          <w:tab w:val="num" w:pos="888"/>
        </w:tabs>
        <w:ind w:left="888" w:hanging="465"/>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47367F0"/>
    <w:multiLevelType w:val="hybridMultilevel"/>
    <w:tmpl w:val="8FAE7878"/>
    <w:lvl w:ilvl="0" w:tplc="3670E3A4">
      <w:start w:val="1"/>
      <w:numFmt w:val="decimal"/>
      <w:lvlText w:val="%1."/>
      <w:lvlJc w:val="left"/>
      <w:pPr>
        <w:tabs>
          <w:tab w:val="num" w:pos="1954"/>
        </w:tabs>
        <w:ind w:left="1954" w:hanging="124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7">
    <w:nsid w:val="34C409DB"/>
    <w:multiLevelType w:val="multilevel"/>
    <w:tmpl w:val="A4FA9CE2"/>
    <w:lvl w:ilvl="0">
      <w:numFmt w:val="bullet"/>
      <w:lvlText w:val="–"/>
      <w:lvlJc w:val="left"/>
      <w:pPr>
        <w:tabs>
          <w:tab w:val="num" w:pos="888"/>
        </w:tabs>
        <w:ind w:left="888" w:hanging="465"/>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393B44B1"/>
    <w:multiLevelType w:val="hybridMultilevel"/>
    <w:tmpl w:val="EFB82584"/>
    <w:lvl w:ilvl="0" w:tplc="04190005">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9">
    <w:nsid w:val="39967CB9"/>
    <w:multiLevelType w:val="singleLevel"/>
    <w:tmpl w:val="2D3CE59A"/>
    <w:lvl w:ilvl="0">
      <w:start w:val="1"/>
      <w:numFmt w:val="decimal"/>
      <w:lvlText w:val="8.%1. "/>
      <w:legacy w:legacy="1" w:legacySpace="0" w:legacyIndent="283"/>
      <w:lvlJc w:val="left"/>
      <w:pPr>
        <w:ind w:left="1723" w:hanging="283"/>
      </w:pPr>
      <w:rPr>
        <w:b/>
        <w:i w:val="0"/>
        <w:sz w:val="28"/>
      </w:rPr>
    </w:lvl>
  </w:abstractNum>
  <w:abstractNum w:abstractNumId="20">
    <w:nsid w:val="3B032050"/>
    <w:multiLevelType w:val="hybridMultilevel"/>
    <w:tmpl w:val="E88CFBEE"/>
    <w:lvl w:ilvl="0" w:tplc="18B6534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3B4F03B2"/>
    <w:multiLevelType w:val="hybridMultilevel"/>
    <w:tmpl w:val="CAA0E7FE"/>
    <w:lvl w:ilvl="0" w:tplc="A6F489D8">
      <w:start w:val="1"/>
      <w:numFmt w:val="bullet"/>
      <w:lvlText w:val=""/>
      <w:lvlJc w:val="left"/>
      <w:pPr>
        <w:tabs>
          <w:tab w:val="num" w:pos="1620"/>
        </w:tabs>
        <w:ind w:left="1620" w:hanging="360"/>
      </w:pPr>
      <w:rPr>
        <w:rFonts w:ascii="Symbol" w:hAnsi="Symbol" w:hint="default"/>
        <w:color w:val="auto"/>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2">
    <w:nsid w:val="3E8F4193"/>
    <w:multiLevelType w:val="hybridMultilevel"/>
    <w:tmpl w:val="03B6DE0E"/>
    <w:lvl w:ilvl="0" w:tplc="7A88197C">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3">
    <w:nsid w:val="4534201A"/>
    <w:multiLevelType w:val="hybridMultilevel"/>
    <w:tmpl w:val="2598B25C"/>
    <w:lvl w:ilvl="0" w:tplc="2B5A66B2">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4">
    <w:nsid w:val="49812024"/>
    <w:multiLevelType w:val="hybridMultilevel"/>
    <w:tmpl w:val="6890F95C"/>
    <w:lvl w:ilvl="0" w:tplc="A6F489D8">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C680098"/>
    <w:multiLevelType w:val="multilevel"/>
    <w:tmpl w:val="0D6C22E4"/>
    <w:lvl w:ilvl="0">
      <w:start w:val="1"/>
      <w:numFmt w:val="decimal"/>
      <w:lvlText w:val="%1."/>
      <w:lvlJc w:val="left"/>
      <w:pPr>
        <w:ind w:left="480" w:hanging="480"/>
      </w:pPr>
      <w:rPr>
        <w:rFonts w:hint="default"/>
        <w:i/>
        <w:sz w:val="32"/>
      </w:rPr>
    </w:lvl>
    <w:lvl w:ilvl="1">
      <w:start w:val="4"/>
      <w:numFmt w:val="decimal"/>
      <w:lvlText w:val="%1.%2."/>
      <w:lvlJc w:val="left"/>
      <w:pPr>
        <w:ind w:left="1571" w:hanging="720"/>
      </w:pPr>
      <w:rPr>
        <w:rFonts w:hint="default"/>
        <w:i/>
        <w:sz w:val="32"/>
      </w:rPr>
    </w:lvl>
    <w:lvl w:ilvl="2">
      <w:start w:val="1"/>
      <w:numFmt w:val="decimal"/>
      <w:lvlText w:val="%1.%2.%3."/>
      <w:lvlJc w:val="left"/>
      <w:pPr>
        <w:ind w:left="2422" w:hanging="720"/>
      </w:pPr>
      <w:rPr>
        <w:rFonts w:hint="default"/>
        <w:i/>
        <w:sz w:val="32"/>
      </w:rPr>
    </w:lvl>
    <w:lvl w:ilvl="3">
      <w:start w:val="1"/>
      <w:numFmt w:val="decimal"/>
      <w:lvlText w:val="%1.%2.%3.%4."/>
      <w:lvlJc w:val="left"/>
      <w:pPr>
        <w:ind w:left="3633" w:hanging="1080"/>
      </w:pPr>
      <w:rPr>
        <w:rFonts w:hint="default"/>
        <w:i/>
        <w:sz w:val="32"/>
      </w:rPr>
    </w:lvl>
    <w:lvl w:ilvl="4">
      <w:start w:val="1"/>
      <w:numFmt w:val="decimal"/>
      <w:lvlText w:val="%1.%2.%3.%4.%5."/>
      <w:lvlJc w:val="left"/>
      <w:pPr>
        <w:ind w:left="4484" w:hanging="1080"/>
      </w:pPr>
      <w:rPr>
        <w:rFonts w:hint="default"/>
        <w:i/>
        <w:sz w:val="32"/>
      </w:rPr>
    </w:lvl>
    <w:lvl w:ilvl="5">
      <w:start w:val="1"/>
      <w:numFmt w:val="decimal"/>
      <w:lvlText w:val="%1.%2.%3.%4.%5.%6."/>
      <w:lvlJc w:val="left"/>
      <w:pPr>
        <w:ind w:left="5695" w:hanging="1440"/>
      </w:pPr>
      <w:rPr>
        <w:rFonts w:hint="default"/>
        <w:i/>
        <w:sz w:val="32"/>
      </w:rPr>
    </w:lvl>
    <w:lvl w:ilvl="6">
      <w:start w:val="1"/>
      <w:numFmt w:val="decimal"/>
      <w:lvlText w:val="%1.%2.%3.%4.%5.%6.%7."/>
      <w:lvlJc w:val="left"/>
      <w:pPr>
        <w:ind w:left="6906" w:hanging="1800"/>
      </w:pPr>
      <w:rPr>
        <w:rFonts w:hint="default"/>
        <w:i/>
        <w:sz w:val="32"/>
      </w:rPr>
    </w:lvl>
    <w:lvl w:ilvl="7">
      <w:start w:val="1"/>
      <w:numFmt w:val="decimal"/>
      <w:lvlText w:val="%1.%2.%3.%4.%5.%6.%7.%8."/>
      <w:lvlJc w:val="left"/>
      <w:pPr>
        <w:ind w:left="7757" w:hanging="1800"/>
      </w:pPr>
      <w:rPr>
        <w:rFonts w:hint="default"/>
        <w:i/>
        <w:sz w:val="32"/>
      </w:rPr>
    </w:lvl>
    <w:lvl w:ilvl="8">
      <w:start w:val="1"/>
      <w:numFmt w:val="decimal"/>
      <w:lvlText w:val="%1.%2.%3.%4.%5.%6.%7.%8.%9."/>
      <w:lvlJc w:val="left"/>
      <w:pPr>
        <w:ind w:left="8968" w:hanging="2160"/>
      </w:pPr>
      <w:rPr>
        <w:rFonts w:hint="default"/>
        <w:i/>
        <w:sz w:val="32"/>
      </w:rPr>
    </w:lvl>
  </w:abstractNum>
  <w:abstractNum w:abstractNumId="26">
    <w:nsid w:val="4D503AF8"/>
    <w:multiLevelType w:val="hybridMultilevel"/>
    <w:tmpl w:val="F418EFAE"/>
    <w:lvl w:ilvl="0" w:tplc="A6F489D8">
      <w:start w:val="1"/>
      <w:numFmt w:val="bullet"/>
      <w:lvlText w:val=""/>
      <w:lvlJc w:val="left"/>
      <w:pPr>
        <w:tabs>
          <w:tab w:val="num" w:pos="1429"/>
        </w:tabs>
        <w:ind w:left="1429"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nsid w:val="5044096F"/>
    <w:multiLevelType w:val="multilevel"/>
    <w:tmpl w:val="4C12CEFC"/>
    <w:lvl w:ilvl="0">
      <w:start w:val="4"/>
      <w:numFmt w:val="decimal"/>
      <w:lvlText w:val="%1."/>
      <w:lvlJc w:val="left"/>
      <w:pPr>
        <w:ind w:left="450" w:hanging="450"/>
      </w:pPr>
      <w:rPr>
        <w:rFonts w:hint="default"/>
      </w:rPr>
    </w:lvl>
    <w:lvl w:ilvl="1">
      <w:start w:val="5"/>
      <w:numFmt w:val="decimal"/>
      <w:lvlText w:val="%1.%2."/>
      <w:lvlJc w:val="left"/>
      <w:pPr>
        <w:ind w:left="2847" w:hanging="72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461" w:hanging="108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2075" w:hanging="1440"/>
      </w:pPr>
      <w:rPr>
        <w:rFonts w:hint="default"/>
      </w:rPr>
    </w:lvl>
    <w:lvl w:ilvl="6">
      <w:start w:val="1"/>
      <w:numFmt w:val="decimal"/>
      <w:lvlText w:val="%1.%2.%3.%4.%5.%6.%7."/>
      <w:lvlJc w:val="left"/>
      <w:pPr>
        <w:ind w:left="14562" w:hanging="1800"/>
      </w:pPr>
      <w:rPr>
        <w:rFonts w:hint="default"/>
      </w:rPr>
    </w:lvl>
    <w:lvl w:ilvl="7">
      <w:start w:val="1"/>
      <w:numFmt w:val="decimal"/>
      <w:lvlText w:val="%1.%2.%3.%4.%5.%6.%7.%8."/>
      <w:lvlJc w:val="left"/>
      <w:pPr>
        <w:ind w:left="16689" w:hanging="1800"/>
      </w:pPr>
      <w:rPr>
        <w:rFonts w:hint="default"/>
      </w:rPr>
    </w:lvl>
    <w:lvl w:ilvl="8">
      <w:start w:val="1"/>
      <w:numFmt w:val="decimal"/>
      <w:lvlText w:val="%1.%2.%3.%4.%5.%6.%7.%8.%9."/>
      <w:lvlJc w:val="left"/>
      <w:pPr>
        <w:ind w:left="19176" w:hanging="2160"/>
      </w:pPr>
      <w:rPr>
        <w:rFonts w:hint="default"/>
      </w:rPr>
    </w:lvl>
  </w:abstractNum>
  <w:abstractNum w:abstractNumId="28">
    <w:nsid w:val="575F275C"/>
    <w:multiLevelType w:val="hybridMultilevel"/>
    <w:tmpl w:val="0C00C348"/>
    <w:lvl w:ilvl="0" w:tplc="558A218A">
      <w:start w:val="1"/>
      <w:numFmt w:val="decimal"/>
      <w:lvlText w:val="%1."/>
      <w:lvlJc w:val="left"/>
      <w:pPr>
        <w:tabs>
          <w:tab w:val="num" w:pos="1080"/>
        </w:tabs>
        <w:ind w:left="1080" w:hanging="360"/>
      </w:pPr>
      <w:rPr>
        <w:rFonts w:hint="default"/>
        <w:i w:val="0"/>
        <w:sz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9">
    <w:nsid w:val="58962C75"/>
    <w:multiLevelType w:val="hybridMultilevel"/>
    <w:tmpl w:val="EC204370"/>
    <w:lvl w:ilvl="0" w:tplc="B492DC8E">
      <w:start w:val="1"/>
      <w:numFmt w:val="decimal"/>
      <w:lvlText w:val="%1."/>
      <w:lvlJc w:val="left"/>
      <w:pPr>
        <w:tabs>
          <w:tab w:val="num" w:pos="1170"/>
        </w:tabs>
        <w:ind w:left="1170" w:hanging="360"/>
      </w:pPr>
      <w:rPr>
        <w:rFonts w:hint="default"/>
      </w:rPr>
    </w:lvl>
    <w:lvl w:ilvl="1" w:tplc="04190019" w:tentative="1">
      <w:start w:val="1"/>
      <w:numFmt w:val="lowerLetter"/>
      <w:lvlText w:val="%2."/>
      <w:lvlJc w:val="left"/>
      <w:pPr>
        <w:tabs>
          <w:tab w:val="num" w:pos="1890"/>
        </w:tabs>
        <w:ind w:left="1890" w:hanging="360"/>
      </w:pPr>
    </w:lvl>
    <w:lvl w:ilvl="2" w:tplc="0419001B" w:tentative="1">
      <w:start w:val="1"/>
      <w:numFmt w:val="lowerRoman"/>
      <w:lvlText w:val="%3."/>
      <w:lvlJc w:val="right"/>
      <w:pPr>
        <w:tabs>
          <w:tab w:val="num" w:pos="2610"/>
        </w:tabs>
        <w:ind w:left="2610" w:hanging="180"/>
      </w:pPr>
    </w:lvl>
    <w:lvl w:ilvl="3" w:tplc="0419000F" w:tentative="1">
      <w:start w:val="1"/>
      <w:numFmt w:val="decimal"/>
      <w:lvlText w:val="%4."/>
      <w:lvlJc w:val="left"/>
      <w:pPr>
        <w:tabs>
          <w:tab w:val="num" w:pos="3330"/>
        </w:tabs>
        <w:ind w:left="3330" w:hanging="360"/>
      </w:pPr>
    </w:lvl>
    <w:lvl w:ilvl="4" w:tplc="04190019" w:tentative="1">
      <w:start w:val="1"/>
      <w:numFmt w:val="lowerLetter"/>
      <w:lvlText w:val="%5."/>
      <w:lvlJc w:val="left"/>
      <w:pPr>
        <w:tabs>
          <w:tab w:val="num" w:pos="4050"/>
        </w:tabs>
        <w:ind w:left="4050" w:hanging="360"/>
      </w:pPr>
    </w:lvl>
    <w:lvl w:ilvl="5" w:tplc="0419001B" w:tentative="1">
      <w:start w:val="1"/>
      <w:numFmt w:val="lowerRoman"/>
      <w:lvlText w:val="%6."/>
      <w:lvlJc w:val="right"/>
      <w:pPr>
        <w:tabs>
          <w:tab w:val="num" w:pos="4770"/>
        </w:tabs>
        <w:ind w:left="4770" w:hanging="180"/>
      </w:pPr>
    </w:lvl>
    <w:lvl w:ilvl="6" w:tplc="0419000F" w:tentative="1">
      <w:start w:val="1"/>
      <w:numFmt w:val="decimal"/>
      <w:lvlText w:val="%7."/>
      <w:lvlJc w:val="left"/>
      <w:pPr>
        <w:tabs>
          <w:tab w:val="num" w:pos="5490"/>
        </w:tabs>
        <w:ind w:left="5490" w:hanging="360"/>
      </w:pPr>
    </w:lvl>
    <w:lvl w:ilvl="7" w:tplc="04190019" w:tentative="1">
      <w:start w:val="1"/>
      <w:numFmt w:val="lowerLetter"/>
      <w:lvlText w:val="%8."/>
      <w:lvlJc w:val="left"/>
      <w:pPr>
        <w:tabs>
          <w:tab w:val="num" w:pos="6210"/>
        </w:tabs>
        <w:ind w:left="6210" w:hanging="360"/>
      </w:pPr>
    </w:lvl>
    <w:lvl w:ilvl="8" w:tplc="0419001B" w:tentative="1">
      <w:start w:val="1"/>
      <w:numFmt w:val="lowerRoman"/>
      <w:lvlText w:val="%9."/>
      <w:lvlJc w:val="right"/>
      <w:pPr>
        <w:tabs>
          <w:tab w:val="num" w:pos="6930"/>
        </w:tabs>
        <w:ind w:left="6930" w:hanging="180"/>
      </w:pPr>
    </w:lvl>
  </w:abstractNum>
  <w:abstractNum w:abstractNumId="30">
    <w:nsid w:val="5C9D44AC"/>
    <w:multiLevelType w:val="hybridMultilevel"/>
    <w:tmpl w:val="D182DFDE"/>
    <w:lvl w:ilvl="0" w:tplc="1D3609E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1">
    <w:nsid w:val="5CB562A2"/>
    <w:multiLevelType w:val="hybridMultilevel"/>
    <w:tmpl w:val="434AC9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0B1212E"/>
    <w:multiLevelType w:val="singleLevel"/>
    <w:tmpl w:val="19BE0F2A"/>
    <w:lvl w:ilvl="0">
      <w:start w:val="4"/>
      <w:numFmt w:val="decimal"/>
      <w:lvlText w:val="8.%1. "/>
      <w:legacy w:legacy="1" w:legacySpace="0" w:legacyIndent="283"/>
      <w:lvlJc w:val="left"/>
      <w:pPr>
        <w:ind w:left="1363" w:hanging="283"/>
      </w:pPr>
      <w:rPr>
        <w:b/>
        <w:i w:val="0"/>
        <w:sz w:val="28"/>
      </w:rPr>
    </w:lvl>
  </w:abstractNum>
  <w:abstractNum w:abstractNumId="33">
    <w:nsid w:val="634920E6"/>
    <w:multiLevelType w:val="hybridMultilevel"/>
    <w:tmpl w:val="67DCE1DE"/>
    <w:lvl w:ilvl="0" w:tplc="0419000F">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4">
    <w:nsid w:val="65DD0987"/>
    <w:multiLevelType w:val="hybridMultilevel"/>
    <w:tmpl w:val="966E816E"/>
    <w:lvl w:ilvl="0" w:tplc="14D6D77E">
      <w:start w:val="4"/>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5">
    <w:nsid w:val="6B056D0D"/>
    <w:multiLevelType w:val="hybridMultilevel"/>
    <w:tmpl w:val="1E367B3C"/>
    <w:lvl w:ilvl="0" w:tplc="6B60DB8C">
      <w:start w:val="5"/>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36">
    <w:nsid w:val="6C52458B"/>
    <w:multiLevelType w:val="hybridMultilevel"/>
    <w:tmpl w:val="EB7203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CF07EA7"/>
    <w:multiLevelType w:val="hybridMultilevel"/>
    <w:tmpl w:val="49524B5E"/>
    <w:lvl w:ilvl="0" w:tplc="8D9079E8">
      <w:start w:val="1"/>
      <w:numFmt w:val="decimal"/>
      <w:lvlText w:val="%1."/>
      <w:lvlJc w:val="left"/>
      <w:pPr>
        <w:tabs>
          <w:tab w:val="num" w:pos="990"/>
        </w:tabs>
        <w:ind w:left="990" w:hanging="360"/>
      </w:pPr>
      <w:rPr>
        <w:rFonts w:hint="default"/>
      </w:rPr>
    </w:lvl>
    <w:lvl w:ilvl="1" w:tplc="04190019" w:tentative="1">
      <w:start w:val="1"/>
      <w:numFmt w:val="lowerLetter"/>
      <w:lvlText w:val="%2."/>
      <w:lvlJc w:val="left"/>
      <w:pPr>
        <w:tabs>
          <w:tab w:val="num" w:pos="1710"/>
        </w:tabs>
        <w:ind w:left="1710" w:hanging="360"/>
      </w:pPr>
    </w:lvl>
    <w:lvl w:ilvl="2" w:tplc="0419001B" w:tentative="1">
      <w:start w:val="1"/>
      <w:numFmt w:val="lowerRoman"/>
      <w:lvlText w:val="%3."/>
      <w:lvlJc w:val="right"/>
      <w:pPr>
        <w:tabs>
          <w:tab w:val="num" w:pos="2430"/>
        </w:tabs>
        <w:ind w:left="2430" w:hanging="180"/>
      </w:pPr>
    </w:lvl>
    <w:lvl w:ilvl="3" w:tplc="0419000F" w:tentative="1">
      <w:start w:val="1"/>
      <w:numFmt w:val="decimal"/>
      <w:lvlText w:val="%4."/>
      <w:lvlJc w:val="left"/>
      <w:pPr>
        <w:tabs>
          <w:tab w:val="num" w:pos="3150"/>
        </w:tabs>
        <w:ind w:left="3150" w:hanging="360"/>
      </w:pPr>
    </w:lvl>
    <w:lvl w:ilvl="4" w:tplc="04190019" w:tentative="1">
      <w:start w:val="1"/>
      <w:numFmt w:val="lowerLetter"/>
      <w:lvlText w:val="%5."/>
      <w:lvlJc w:val="left"/>
      <w:pPr>
        <w:tabs>
          <w:tab w:val="num" w:pos="3870"/>
        </w:tabs>
        <w:ind w:left="3870" w:hanging="360"/>
      </w:pPr>
    </w:lvl>
    <w:lvl w:ilvl="5" w:tplc="0419001B" w:tentative="1">
      <w:start w:val="1"/>
      <w:numFmt w:val="lowerRoman"/>
      <w:lvlText w:val="%6."/>
      <w:lvlJc w:val="right"/>
      <w:pPr>
        <w:tabs>
          <w:tab w:val="num" w:pos="4590"/>
        </w:tabs>
        <w:ind w:left="4590" w:hanging="180"/>
      </w:pPr>
    </w:lvl>
    <w:lvl w:ilvl="6" w:tplc="0419000F" w:tentative="1">
      <w:start w:val="1"/>
      <w:numFmt w:val="decimal"/>
      <w:lvlText w:val="%7."/>
      <w:lvlJc w:val="left"/>
      <w:pPr>
        <w:tabs>
          <w:tab w:val="num" w:pos="5310"/>
        </w:tabs>
        <w:ind w:left="5310" w:hanging="360"/>
      </w:pPr>
    </w:lvl>
    <w:lvl w:ilvl="7" w:tplc="04190019" w:tentative="1">
      <w:start w:val="1"/>
      <w:numFmt w:val="lowerLetter"/>
      <w:lvlText w:val="%8."/>
      <w:lvlJc w:val="left"/>
      <w:pPr>
        <w:tabs>
          <w:tab w:val="num" w:pos="6030"/>
        </w:tabs>
        <w:ind w:left="6030" w:hanging="360"/>
      </w:pPr>
    </w:lvl>
    <w:lvl w:ilvl="8" w:tplc="0419001B" w:tentative="1">
      <w:start w:val="1"/>
      <w:numFmt w:val="lowerRoman"/>
      <w:lvlText w:val="%9."/>
      <w:lvlJc w:val="right"/>
      <w:pPr>
        <w:tabs>
          <w:tab w:val="num" w:pos="6750"/>
        </w:tabs>
        <w:ind w:left="6750" w:hanging="180"/>
      </w:pPr>
    </w:lvl>
  </w:abstractNum>
  <w:abstractNum w:abstractNumId="38">
    <w:nsid w:val="6F32147F"/>
    <w:multiLevelType w:val="hybridMultilevel"/>
    <w:tmpl w:val="8E96AA84"/>
    <w:lvl w:ilvl="0" w:tplc="C632009A">
      <w:start w:val="8"/>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9">
    <w:nsid w:val="6F461759"/>
    <w:multiLevelType w:val="multilevel"/>
    <w:tmpl w:val="33440AB0"/>
    <w:lvl w:ilvl="0">
      <w:start w:val="2"/>
      <w:numFmt w:val="decimal"/>
      <w:lvlText w:val="%1."/>
      <w:lvlJc w:val="left"/>
      <w:pPr>
        <w:tabs>
          <w:tab w:val="num" w:pos="720"/>
        </w:tabs>
        <w:ind w:left="720" w:hanging="360"/>
      </w:pPr>
      <w:rPr>
        <w:rFonts w:hint="default"/>
      </w:rPr>
    </w:lvl>
    <w:lvl w:ilvl="1">
      <w:start w:val="4"/>
      <w:numFmt w:val="decimal"/>
      <w:isLgl/>
      <w:lvlText w:val="%1.%2."/>
      <w:lvlJc w:val="left"/>
      <w:pPr>
        <w:tabs>
          <w:tab w:val="num" w:pos="1571"/>
        </w:tabs>
        <w:ind w:left="1571" w:hanging="720"/>
      </w:pPr>
      <w:rPr>
        <w:rFonts w:hint="default"/>
      </w:rPr>
    </w:lvl>
    <w:lvl w:ilvl="2">
      <w:start w:val="1"/>
      <w:numFmt w:val="decimal"/>
      <w:isLgl/>
      <w:lvlText w:val="%1.%2.%3."/>
      <w:lvlJc w:val="left"/>
      <w:pPr>
        <w:tabs>
          <w:tab w:val="num" w:pos="1778"/>
        </w:tabs>
        <w:ind w:left="1778" w:hanging="720"/>
      </w:pPr>
      <w:rPr>
        <w:rFonts w:hint="default"/>
      </w:rPr>
    </w:lvl>
    <w:lvl w:ilvl="3">
      <w:start w:val="1"/>
      <w:numFmt w:val="decimal"/>
      <w:isLgl/>
      <w:lvlText w:val="%1.%2.%3.%4."/>
      <w:lvlJc w:val="left"/>
      <w:pPr>
        <w:tabs>
          <w:tab w:val="num" w:pos="2487"/>
        </w:tabs>
        <w:ind w:left="2487" w:hanging="1080"/>
      </w:pPr>
      <w:rPr>
        <w:rFonts w:hint="default"/>
      </w:rPr>
    </w:lvl>
    <w:lvl w:ilvl="4">
      <w:start w:val="1"/>
      <w:numFmt w:val="decimal"/>
      <w:isLgl/>
      <w:lvlText w:val="%1.%2.%3.%4.%5."/>
      <w:lvlJc w:val="left"/>
      <w:pPr>
        <w:tabs>
          <w:tab w:val="num" w:pos="3196"/>
        </w:tabs>
        <w:ind w:left="3196" w:hanging="1440"/>
      </w:pPr>
      <w:rPr>
        <w:rFonts w:hint="default"/>
      </w:rPr>
    </w:lvl>
    <w:lvl w:ilvl="5">
      <w:start w:val="1"/>
      <w:numFmt w:val="decimal"/>
      <w:isLgl/>
      <w:lvlText w:val="%1.%2.%3.%4.%5.%6."/>
      <w:lvlJc w:val="left"/>
      <w:pPr>
        <w:tabs>
          <w:tab w:val="num" w:pos="3545"/>
        </w:tabs>
        <w:ind w:left="3545" w:hanging="1440"/>
      </w:pPr>
      <w:rPr>
        <w:rFonts w:hint="default"/>
      </w:rPr>
    </w:lvl>
    <w:lvl w:ilvl="6">
      <w:start w:val="1"/>
      <w:numFmt w:val="decimal"/>
      <w:isLgl/>
      <w:lvlText w:val="%1.%2.%3.%4.%5.%6.%7."/>
      <w:lvlJc w:val="left"/>
      <w:pPr>
        <w:tabs>
          <w:tab w:val="num" w:pos="4254"/>
        </w:tabs>
        <w:ind w:left="4254" w:hanging="1800"/>
      </w:pPr>
      <w:rPr>
        <w:rFonts w:hint="default"/>
      </w:rPr>
    </w:lvl>
    <w:lvl w:ilvl="7">
      <w:start w:val="1"/>
      <w:numFmt w:val="decimal"/>
      <w:isLgl/>
      <w:lvlText w:val="%1.%2.%3.%4.%5.%6.%7.%8."/>
      <w:lvlJc w:val="left"/>
      <w:pPr>
        <w:tabs>
          <w:tab w:val="num" w:pos="4963"/>
        </w:tabs>
        <w:ind w:left="4963" w:hanging="2160"/>
      </w:pPr>
      <w:rPr>
        <w:rFonts w:hint="default"/>
      </w:rPr>
    </w:lvl>
    <w:lvl w:ilvl="8">
      <w:start w:val="1"/>
      <w:numFmt w:val="decimal"/>
      <w:isLgl/>
      <w:lvlText w:val="%1.%2.%3.%4.%5.%6.%7.%8.%9."/>
      <w:lvlJc w:val="left"/>
      <w:pPr>
        <w:tabs>
          <w:tab w:val="num" w:pos="5312"/>
        </w:tabs>
        <w:ind w:left="5312" w:hanging="2160"/>
      </w:pPr>
      <w:rPr>
        <w:rFonts w:hint="default"/>
      </w:rPr>
    </w:lvl>
  </w:abstractNum>
  <w:abstractNum w:abstractNumId="40">
    <w:nsid w:val="73321625"/>
    <w:multiLevelType w:val="hybridMultilevel"/>
    <w:tmpl w:val="75526340"/>
    <w:lvl w:ilvl="0" w:tplc="EDAEDA1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1">
    <w:nsid w:val="73C108CB"/>
    <w:multiLevelType w:val="hybridMultilevel"/>
    <w:tmpl w:val="6CA8E80A"/>
    <w:lvl w:ilvl="0" w:tplc="189EB8AE">
      <w:start w:val="1"/>
      <w:numFmt w:val="bullet"/>
      <w:lvlText w:val="–"/>
      <w:lvlJc w:val="left"/>
      <w:pPr>
        <w:tabs>
          <w:tab w:val="num" w:pos="1624"/>
        </w:tabs>
        <w:ind w:left="1624" w:hanging="915"/>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42">
    <w:nsid w:val="75D542F7"/>
    <w:multiLevelType w:val="hybridMultilevel"/>
    <w:tmpl w:val="2D8CC2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825056D"/>
    <w:multiLevelType w:val="multilevel"/>
    <w:tmpl w:val="DEB42F7E"/>
    <w:lvl w:ilvl="0">
      <w:start w:val="1"/>
      <w:numFmt w:val="decimal"/>
      <w:lvlText w:val="%1."/>
      <w:lvlJc w:val="left"/>
      <w:pPr>
        <w:ind w:left="2487" w:hanging="360"/>
      </w:pPr>
      <w:rPr>
        <w:rFonts w:hint="default"/>
      </w:rPr>
    </w:lvl>
    <w:lvl w:ilvl="1">
      <w:start w:val="1"/>
      <w:numFmt w:val="decimal"/>
      <w:isLgl/>
      <w:lvlText w:val="%1.%2."/>
      <w:lvlJc w:val="left"/>
      <w:pPr>
        <w:ind w:left="2847" w:hanging="720"/>
      </w:pPr>
      <w:rPr>
        <w:rFonts w:hint="default"/>
      </w:rPr>
    </w:lvl>
    <w:lvl w:ilvl="2">
      <w:start w:val="1"/>
      <w:numFmt w:val="decimal"/>
      <w:isLgl/>
      <w:lvlText w:val="%1.%2.%3."/>
      <w:lvlJc w:val="left"/>
      <w:pPr>
        <w:ind w:left="2847"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567" w:hanging="1440"/>
      </w:pPr>
      <w:rPr>
        <w:rFonts w:hint="default"/>
      </w:rPr>
    </w:lvl>
    <w:lvl w:ilvl="5">
      <w:start w:val="1"/>
      <w:numFmt w:val="decimal"/>
      <w:isLgl/>
      <w:lvlText w:val="%1.%2.%3.%4.%5.%6."/>
      <w:lvlJc w:val="left"/>
      <w:pPr>
        <w:ind w:left="3567" w:hanging="1440"/>
      </w:pPr>
      <w:rPr>
        <w:rFonts w:hint="default"/>
      </w:rPr>
    </w:lvl>
    <w:lvl w:ilvl="6">
      <w:start w:val="1"/>
      <w:numFmt w:val="decimal"/>
      <w:isLgl/>
      <w:lvlText w:val="%1.%2.%3.%4.%5.%6.%7."/>
      <w:lvlJc w:val="left"/>
      <w:pPr>
        <w:ind w:left="3927" w:hanging="1800"/>
      </w:pPr>
      <w:rPr>
        <w:rFonts w:hint="default"/>
      </w:rPr>
    </w:lvl>
    <w:lvl w:ilvl="7">
      <w:start w:val="1"/>
      <w:numFmt w:val="decimal"/>
      <w:isLgl/>
      <w:lvlText w:val="%1.%2.%3.%4.%5.%6.%7.%8."/>
      <w:lvlJc w:val="left"/>
      <w:pPr>
        <w:ind w:left="4287" w:hanging="2160"/>
      </w:pPr>
      <w:rPr>
        <w:rFonts w:hint="default"/>
      </w:rPr>
    </w:lvl>
    <w:lvl w:ilvl="8">
      <w:start w:val="1"/>
      <w:numFmt w:val="decimal"/>
      <w:isLgl/>
      <w:lvlText w:val="%1.%2.%3.%4.%5.%6.%7.%8.%9."/>
      <w:lvlJc w:val="left"/>
      <w:pPr>
        <w:ind w:left="4287" w:hanging="2160"/>
      </w:pPr>
      <w:rPr>
        <w:rFonts w:hint="default"/>
      </w:rPr>
    </w:lvl>
  </w:abstractNum>
  <w:num w:numId="1">
    <w:abstractNumId w:val="33"/>
  </w:num>
  <w:num w:numId="2">
    <w:abstractNumId w:val="23"/>
  </w:num>
  <w:num w:numId="3">
    <w:abstractNumId w:val="31"/>
  </w:num>
  <w:num w:numId="4">
    <w:abstractNumId w:val="2"/>
  </w:num>
  <w:num w:numId="5">
    <w:abstractNumId w:val="42"/>
  </w:num>
  <w:num w:numId="6">
    <w:abstractNumId w:val="41"/>
  </w:num>
  <w:num w:numId="7">
    <w:abstractNumId w:val="13"/>
  </w:num>
  <w:num w:numId="8">
    <w:abstractNumId w:val="10"/>
  </w:num>
  <w:num w:numId="9">
    <w:abstractNumId w:val="40"/>
  </w:num>
  <w:num w:numId="10">
    <w:abstractNumId w:val="4"/>
  </w:num>
  <w:num w:numId="11">
    <w:abstractNumId w:val="37"/>
  </w:num>
  <w:num w:numId="12">
    <w:abstractNumId w:val="29"/>
  </w:num>
  <w:num w:numId="13">
    <w:abstractNumId w:val="22"/>
  </w:num>
  <w:num w:numId="14">
    <w:abstractNumId w:val="28"/>
  </w:num>
  <w:num w:numId="15">
    <w:abstractNumId w:val="11"/>
  </w:num>
  <w:num w:numId="16">
    <w:abstractNumId w:val="19"/>
  </w:num>
  <w:num w:numId="17">
    <w:abstractNumId w:val="32"/>
  </w:num>
  <w:num w:numId="18">
    <w:abstractNumId w:val="9"/>
  </w:num>
  <w:num w:numId="19">
    <w:abstractNumId w:val="36"/>
  </w:num>
  <w:num w:numId="20">
    <w:abstractNumId w:val="39"/>
  </w:num>
  <w:num w:numId="21">
    <w:abstractNumId w:val="3"/>
  </w:num>
  <w:num w:numId="22">
    <w:abstractNumId w:val="34"/>
  </w:num>
  <w:num w:numId="23">
    <w:abstractNumId w:val="30"/>
  </w:num>
  <w:num w:numId="24">
    <w:abstractNumId w:val="0"/>
  </w:num>
  <w:num w:numId="25">
    <w:abstractNumId w:val="35"/>
  </w:num>
  <w:num w:numId="26">
    <w:abstractNumId w:val="15"/>
  </w:num>
  <w:num w:numId="27">
    <w:abstractNumId w:val="24"/>
  </w:num>
  <w:num w:numId="28">
    <w:abstractNumId w:val="21"/>
  </w:num>
  <w:num w:numId="29">
    <w:abstractNumId w:val="8"/>
  </w:num>
  <w:num w:numId="30">
    <w:abstractNumId w:val="17"/>
  </w:num>
  <w:num w:numId="31">
    <w:abstractNumId w:val="26"/>
  </w:num>
  <w:num w:numId="32">
    <w:abstractNumId w:val="1"/>
    <w:lvlOverride w:ilvl="0">
      <w:lvl w:ilvl="0">
        <w:start w:val="65535"/>
        <w:numFmt w:val="bullet"/>
        <w:lvlText w:val="-"/>
        <w:legacy w:legacy="1" w:legacySpace="0" w:legacyIndent="375"/>
        <w:lvlJc w:val="left"/>
        <w:rPr>
          <w:rFonts w:ascii="Times New Roman" w:hAnsi="Times New Roman" w:cs="Times New Roman" w:hint="default"/>
        </w:rPr>
      </w:lvl>
    </w:lvlOverride>
  </w:num>
  <w:num w:numId="33">
    <w:abstractNumId w:val="12"/>
  </w:num>
  <w:num w:numId="34">
    <w:abstractNumId w:val="16"/>
  </w:num>
  <w:num w:numId="35">
    <w:abstractNumId w:val="5"/>
  </w:num>
  <w:num w:numId="36">
    <w:abstractNumId w:val="18"/>
  </w:num>
  <w:num w:numId="37">
    <w:abstractNumId w:val="25"/>
  </w:num>
  <w:num w:numId="38">
    <w:abstractNumId w:val="38"/>
  </w:num>
  <w:num w:numId="39">
    <w:abstractNumId w:val="7"/>
  </w:num>
  <w:num w:numId="40">
    <w:abstractNumId w:val="14"/>
  </w:num>
  <w:num w:numId="41">
    <w:abstractNumId w:val="20"/>
  </w:num>
  <w:num w:numId="42">
    <w:abstractNumId w:val="43"/>
  </w:num>
  <w:num w:numId="43">
    <w:abstractNumId w:val="6"/>
  </w:num>
  <w:num w:numId="44">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0"/>
    <w:footnote w:id="1"/>
  </w:footnotePr>
  <w:endnotePr>
    <w:endnote w:id="0"/>
    <w:endnote w:id="1"/>
  </w:endnotePr>
  <w:compat/>
  <w:rsids>
    <w:rsidRoot w:val="00FB045C"/>
    <w:rsid w:val="0001536D"/>
    <w:rsid w:val="00031219"/>
    <w:rsid w:val="00055454"/>
    <w:rsid w:val="00074114"/>
    <w:rsid w:val="0011782E"/>
    <w:rsid w:val="001259F2"/>
    <w:rsid w:val="001506A1"/>
    <w:rsid w:val="00150C67"/>
    <w:rsid w:val="001E7CC8"/>
    <w:rsid w:val="00206F7D"/>
    <w:rsid w:val="00207F93"/>
    <w:rsid w:val="00250BA3"/>
    <w:rsid w:val="00267538"/>
    <w:rsid w:val="002814B7"/>
    <w:rsid w:val="0030588D"/>
    <w:rsid w:val="003072C7"/>
    <w:rsid w:val="00310212"/>
    <w:rsid w:val="00333D43"/>
    <w:rsid w:val="00393982"/>
    <w:rsid w:val="003B08A3"/>
    <w:rsid w:val="003D4A75"/>
    <w:rsid w:val="00436DE1"/>
    <w:rsid w:val="0046449F"/>
    <w:rsid w:val="004724D8"/>
    <w:rsid w:val="0047684C"/>
    <w:rsid w:val="00482AF2"/>
    <w:rsid w:val="004831B7"/>
    <w:rsid w:val="004B1F83"/>
    <w:rsid w:val="004D1522"/>
    <w:rsid w:val="004D2193"/>
    <w:rsid w:val="0050614C"/>
    <w:rsid w:val="0050668C"/>
    <w:rsid w:val="00526016"/>
    <w:rsid w:val="0053470A"/>
    <w:rsid w:val="00544250"/>
    <w:rsid w:val="00547181"/>
    <w:rsid w:val="005A7252"/>
    <w:rsid w:val="005B29DA"/>
    <w:rsid w:val="005B4AE3"/>
    <w:rsid w:val="005F33BB"/>
    <w:rsid w:val="005F679D"/>
    <w:rsid w:val="00603BED"/>
    <w:rsid w:val="00657490"/>
    <w:rsid w:val="006A2CEC"/>
    <w:rsid w:val="006C4DC3"/>
    <w:rsid w:val="006C5F33"/>
    <w:rsid w:val="006C6E29"/>
    <w:rsid w:val="006D7901"/>
    <w:rsid w:val="00702AA4"/>
    <w:rsid w:val="007062A0"/>
    <w:rsid w:val="00750CBA"/>
    <w:rsid w:val="007A174D"/>
    <w:rsid w:val="007B1A55"/>
    <w:rsid w:val="007C55DD"/>
    <w:rsid w:val="007E0C5A"/>
    <w:rsid w:val="00800B3A"/>
    <w:rsid w:val="00812CD6"/>
    <w:rsid w:val="00814315"/>
    <w:rsid w:val="0081659B"/>
    <w:rsid w:val="00821CCD"/>
    <w:rsid w:val="00831265"/>
    <w:rsid w:val="00842C7B"/>
    <w:rsid w:val="008467A5"/>
    <w:rsid w:val="00870DC1"/>
    <w:rsid w:val="00890011"/>
    <w:rsid w:val="008C4502"/>
    <w:rsid w:val="008D64FE"/>
    <w:rsid w:val="008E5F99"/>
    <w:rsid w:val="00912E4A"/>
    <w:rsid w:val="0093206B"/>
    <w:rsid w:val="00941946"/>
    <w:rsid w:val="009C31B2"/>
    <w:rsid w:val="009C7F40"/>
    <w:rsid w:val="009F321F"/>
    <w:rsid w:val="00A0269E"/>
    <w:rsid w:val="00A24C9B"/>
    <w:rsid w:val="00A43887"/>
    <w:rsid w:val="00A4595B"/>
    <w:rsid w:val="00A46EDC"/>
    <w:rsid w:val="00A807A4"/>
    <w:rsid w:val="00B01EFF"/>
    <w:rsid w:val="00B82A92"/>
    <w:rsid w:val="00B95255"/>
    <w:rsid w:val="00B95F37"/>
    <w:rsid w:val="00C1367C"/>
    <w:rsid w:val="00C13A56"/>
    <w:rsid w:val="00C70225"/>
    <w:rsid w:val="00CD3088"/>
    <w:rsid w:val="00D176B4"/>
    <w:rsid w:val="00D23297"/>
    <w:rsid w:val="00D60001"/>
    <w:rsid w:val="00D64CB8"/>
    <w:rsid w:val="00DC53D5"/>
    <w:rsid w:val="00DC702B"/>
    <w:rsid w:val="00DD3A9D"/>
    <w:rsid w:val="00DE72A8"/>
    <w:rsid w:val="00E42CA1"/>
    <w:rsid w:val="00E433A6"/>
    <w:rsid w:val="00E51D6E"/>
    <w:rsid w:val="00E81A54"/>
    <w:rsid w:val="00E83A64"/>
    <w:rsid w:val="00E90DE8"/>
    <w:rsid w:val="00EA4C7F"/>
    <w:rsid w:val="00EB1925"/>
    <w:rsid w:val="00EC091B"/>
    <w:rsid w:val="00EF3A65"/>
    <w:rsid w:val="00F05D7A"/>
    <w:rsid w:val="00F157E6"/>
    <w:rsid w:val="00F20B12"/>
    <w:rsid w:val="00F43FA1"/>
    <w:rsid w:val="00F46088"/>
    <w:rsid w:val="00F929FB"/>
    <w:rsid w:val="00FA357D"/>
    <w:rsid w:val="00FB045C"/>
    <w:rsid w:val="00FC5314"/>
    <w:rsid w:val="00FE378A"/>
    <w:rsid w:val="00FE7E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1F83"/>
  </w:style>
  <w:style w:type="paragraph" w:styleId="1">
    <w:name w:val="heading 1"/>
    <w:basedOn w:val="a"/>
    <w:next w:val="a"/>
    <w:qFormat/>
    <w:rsid w:val="004B1F83"/>
    <w:pPr>
      <w:keepNext/>
      <w:widowControl w:val="0"/>
      <w:autoSpaceDE w:val="0"/>
      <w:autoSpaceDN w:val="0"/>
      <w:adjustRightInd w:val="0"/>
      <w:spacing w:line="360" w:lineRule="auto"/>
      <w:jc w:val="both"/>
      <w:outlineLvl w:val="0"/>
    </w:pPr>
    <w:rPr>
      <w:sz w:val="28"/>
    </w:rPr>
  </w:style>
  <w:style w:type="paragraph" w:styleId="2">
    <w:name w:val="heading 2"/>
    <w:basedOn w:val="a"/>
    <w:next w:val="a"/>
    <w:link w:val="20"/>
    <w:qFormat/>
    <w:rsid w:val="004B1F83"/>
    <w:pPr>
      <w:keepNext/>
      <w:jc w:val="center"/>
      <w:outlineLvl w:val="1"/>
    </w:pPr>
    <w:rPr>
      <w:sz w:val="24"/>
    </w:rPr>
  </w:style>
  <w:style w:type="paragraph" w:styleId="3">
    <w:name w:val="heading 3"/>
    <w:basedOn w:val="a"/>
    <w:next w:val="a"/>
    <w:qFormat/>
    <w:rsid w:val="004B1F83"/>
    <w:pPr>
      <w:keepNext/>
      <w:widowControl w:val="0"/>
      <w:autoSpaceDE w:val="0"/>
      <w:autoSpaceDN w:val="0"/>
      <w:adjustRightInd w:val="0"/>
      <w:spacing w:line="360" w:lineRule="auto"/>
      <w:jc w:val="both"/>
      <w:outlineLvl w:val="2"/>
    </w:pPr>
    <w:rPr>
      <w:sz w:val="24"/>
    </w:rPr>
  </w:style>
  <w:style w:type="paragraph" w:styleId="4">
    <w:name w:val="heading 4"/>
    <w:basedOn w:val="a"/>
    <w:next w:val="a"/>
    <w:qFormat/>
    <w:rsid w:val="004B1F83"/>
    <w:pPr>
      <w:keepNext/>
      <w:jc w:val="both"/>
      <w:outlineLvl w:val="3"/>
    </w:pPr>
    <w:rPr>
      <w:sz w:val="28"/>
    </w:rPr>
  </w:style>
  <w:style w:type="paragraph" w:styleId="5">
    <w:name w:val="heading 5"/>
    <w:basedOn w:val="a"/>
    <w:next w:val="a"/>
    <w:qFormat/>
    <w:rsid w:val="004B1F83"/>
    <w:pPr>
      <w:keepNext/>
      <w:spacing w:after="120" w:line="360" w:lineRule="auto"/>
      <w:ind w:left="4"/>
      <w:outlineLvl w:val="4"/>
    </w:pPr>
    <w:rPr>
      <w:sz w:val="28"/>
    </w:rPr>
  </w:style>
  <w:style w:type="paragraph" w:styleId="6">
    <w:name w:val="heading 6"/>
    <w:basedOn w:val="a"/>
    <w:next w:val="a"/>
    <w:qFormat/>
    <w:rsid w:val="004B1F83"/>
    <w:pPr>
      <w:keepNext/>
      <w:spacing w:after="120" w:line="360" w:lineRule="auto"/>
      <w:outlineLvl w:val="5"/>
    </w:pPr>
    <w:rPr>
      <w:sz w:val="28"/>
    </w:rPr>
  </w:style>
  <w:style w:type="paragraph" w:styleId="7">
    <w:name w:val="heading 7"/>
    <w:basedOn w:val="a"/>
    <w:next w:val="a"/>
    <w:qFormat/>
    <w:rsid w:val="004B1F83"/>
    <w:pPr>
      <w:keepNext/>
      <w:spacing w:line="360" w:lineRule="auto"/>
      <w:ind w:firstLine="720"/>
      <w:outlineLvl w:val="6"/>
    </w:pPr>
    <w:rPr>
      <w:i/>
      <w:iCs/>
      <w:sz w:val="36"/>
    </w:rPr>
  </w:style>
  <w:style w:type="paragraph" w:styleId="8">
    <w:name w:val="heading 8"/>
    <w:basedOn w:val="a"/>
    <w:next w:val="a"/>
    <w:qFormat/>
    <w:rsid w:val="004B1F83"/>
    <w:pPr>
      <w:keepNext/>
      <w:widowControl w:val="0"/>
      <w:autoSpaceDE w:val="0"/>
      <w:autoSpaceDN w:val="0"/>
      <w:adjustRightInd w:val="0"/>
      <w:spacing w:line="360" w:lineRule="auto"/>
      <w:ind w:firstLine="720"/>
      <w:jc w:val="both"/>
      <w:outlineLvl w:val="7"/>
    </w:pPr>
    <w:rPr>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4B1F83"/>
    <w:pPr>
      <w:spacing w:line="360" w:lineRule="auto"/>
      <w:ind w:left="720"/>
      <w:jc w:val="both"/>
    </w:pPr>
    <w:rPr>
      <w:sz w:val="28"/>
    </w:rPr>
  </w:style>
  <w:style w:type="paragraph" w:styleId="30">
    <w:name w:val="Body Text 3"/>
    <w:basedOn w:val="a"/>
    <w:rsid w:val="004B1F83"/>
    <w:rPr>
      <w:sz w:val="24"/>
    </w:rPr>
  </w:style>
  <w:style w:type="paragraph" w:styleId="a4">
    <w:name w:val="Block Text"/>
    <w:basedOn w:val="a"/>
    <w:rsid w:val="004B1F83"/>
    <w:pPr>
      <w:ind w:left="709" w:right="720" w:firstLine="720"/>
      <w:jc w:val="both"/>
    </w:pPr>
    <w:rPr>
      <w:sz w:val="28"/>
    </w:rPr>
  </w:style>
  <w:style w:type="paragraph" w:styleId="21">
    <w:name w:val="Body Text Indent 2"/>
    <w:basedOn w:val="a"/>
    <w:rsid w:val="004B1F83"/>
    <w:pPr>
      <w:spacing w:after="120" w:line="360" w:lineRule="auto"/>
      <w:ind w:firstLine="720"/>
    </w:pPr>
    <w:rPr>
      <w:i/>
      <w:iCs/>
      <w:sz w:val="32"/>
    </w:rPr>
  </w:style>
  <w:style w:type="paragraph" w:styleId="a5">
    <w:name w:val="footer"/>
    <w:basedOn w:val="a"/>
    <w:rsid w:val="004B1F83"/>
    <w:pPr>
      <w:tabs>
        <w:tab w:val="center" w:pos="4677"/>
        <w:tab w:val="right" w:pos="9355"/>
      </w:tabs>
    </w:pPr>
  </w:style>
  <w:style w:type="character" w:styleId="a6">
    <w:name w:val="page number"/>
    <w:basedOn w:val="a0"/>
    <w:rsid w:val="004B1F83"/>
  </w:style>
  <w:style w:type="paragraph" w:styleId="a7">
    <w:name w:val="Body Text"/>
    <w:basedOn w:val="a"/>
    <w:rsid w:val="004B1F83"/>
    <w:pPr>
      <w:widowControl w:val="0"/>
      <w:autoSpaceDE w:val="0"/>
      <w:autoSpaceDN w:val="0"/>
      <w:adjustRightInd w:val="0"/>
      <w:spacing w:line="360" w:lineRule="auto"/>
      <w:jc w:val="both"/>
    </w:pPr>
    <w:rPr>
      <w:sz w:val="28"/>
    </w:rPr>
  </w:style>
  <w:style w:type="paragraph" w:styleId="a8">
    <w:name w:val="caption"/>
    <w:basedOn w:val="a"/>
    <w:next w:val="a"/>
    <w:qFormat/>
    <w:rsid w:val="004B1F83"/>
    <w:pPr>
      <w:widowControl w:val="0"/>
      <w:autoSpaceDE w:val="0"/>
      <w:autoSpaceDN w:val="0"/>
      <w:adjustRightInd w:val="0"/>
      <w:jc w:val="center"/>
    </w:pPr>
    <w:rPr>
      <w:sz w:val="24"/>
    </w:rPr>
  </w:style>
  <w:style w:type="paragraph" w:styleId="22">
    <w:name w:val="Body Text 2"/>
    <w:basedOn w:val="a"/>
    <w:rsid w:val="004B1F83"/>
    <w:pPr>
      <w:widowControl w:val="0"/>
      <w:autoSpaceDE w:val="0"/>
      <w:autoSpaceDN w:val="0"/>
      <w:adjustRightInd w:val="0"/>
      <w:jc w:val="both"/>
    </w:pPr>
    <w:rPr>
      <w:sz w:val="24"/>
    </w:rPr>
  </w:style>
  <w:style w:type="paragraph" w:customStyle="1" w:styleId="10">
    <w:name w:val="Обычный1"/>
    <w:rsid w:val="004B1F83"/>
    <w:pPr>
      <w:widowControl w:val="0"/>
    </w:pPr>
    <w:rPr>
      <w:snapToGrid w:val="0"/>
    </w:rPr>
  </w:style>
  <w:style w:type="paragraph" w:customStyle="1" w:styleId="a9">
    <w:name w:val="Основной"/>
    <w:basedOn w:val="a"/>
    <w:rsid w:val="004B1F83"/>
    <w:pPr>
      <w:widowControl w:val="0"/>
      <w:autoSpaceDE w:val="0"/>
      <w:autoSpaceDN w:val="0"/>
      <w:adjustRightInd w:val="0"/>
    </w:pPr>
    <w:rPr>
      <w:sz w:val="28"/>
      <w:szCs w:val="28"/>
    </w:rPr>
  </w:style>
  <w:style w:type="paragraph" w:styleId="31">
    <w:name w:val="Body Text Indent 3"/>
    <w:basedOn w:val="a"/>
    <w:rsid w:val="004B1F83"/>
    <w:pPr>
      <w:spacing w:line="360" w:lineRule="auto"/>
      <w:ind w:firstLine="567"/>
      <w:jc w:val="both"/>
    </w:pPr>
    <w:rPr>
      <w:sz w:val="28"/>
    </w:rPr>
  </w:style>
  <w:style w:type="paragraph" w:customStyle="1" w:styleId="aa">
    <w:name w:val="Диплом"/>
    <w:rsid w:val="004B1F83"/>
    <w:pPr>
      <w:overflowPunct w:val="0"/>
      <w:autoSpaceDE w:val="0"/>
      <w:autoSpaceDN w:val="0"/>
      <w:adjustRightInd w:val="0"/>
      <w:spacing w:line="360" w:lineRule="auto"/>
      <w:ind w:firstLine="851"/>
      <w:jc w:val="both"/>
      <w:textAlignment w:val="baseline"/>
    </w:pPr>
    <w:rPr>
      <w:rFonts w:ascii="Peterburg" w:hAnsi="Peterburg"/>
      <w:sz w:val="28"/>
    </w:rPr>
  </w:style>
  <w:style w:type="paragraph" w:styleId="ab">
    <w:name w:val="List Bullet"/>
    <w:basedOn w:val="aa"/>
    <w:autoRedefine/>
    <w:rsid w:val="004B1F83"/>
    <w:pPr>
      <w:tabs>
        <w:tab w:val="num" w:pos="1440"/>
      </w:tabs>
      <w:ind w:left="709" w:right="-5" w:firstLine="0"/>
    </w:pPr>
    <w:rPr>
      <w:rFonts w:ascii="Times New Roman" w:hAnsi="Times New Roman"/>
    </w:rPr>
  </w:style>
  <w:style w:type="paragraph" w:customStyle="1" w:styleId="ac">
    <w:name w:val="МойФормула"/>
    <w:basedOn w:val="a"/>
    <w:next w:val="a"/>
    <w:rsid w:val="005F33BB"/>
    <w:pPr>
      <w:suppressAutoHyphens/>
      <w:spacing w:before="240" w:after="240" w:line="360" w:lineRule="auto"/>
      <w:jc w:val="center"/>
    </w:pPr>
    <w:rPr>
      <w:sz w:val="28"/>
      <w:lang w:val="en-US"/>
    </w:rPr>
  </w:style>
  <w:style w:type="paragraph" w:styleId="ad">
    <w:name w:val="Balloon Text"/>
    <w:basedOn w:val="a"/>
    <w:link w:val="ae"/>
    <w:uiPriority w:val="99"/>
    <w:rsid w:val="00A43887"/>
    <w:rPr>
      <w:rFonts w:ascii="Tahoma" w:hAnsi="Tahoma" w:cs="Tahoma"/>
      <w:sz w:val="16"/>
      <w:szCs w:val="16"/>
    </w:rPr>
  </w:style>
  <w:style w:type="character" w:customStyle="1" w:styleId="ae">
    <w:name w:val="Текст выноски Знак"/>
    <w:basedOn w:val="a0"/>
    <w:link w:val="ad"/>
    <w:uiPriority w:val="99"/>
    <w:rsid w:val="00A43887"/>
    <w:rPr>
      <w:rFonts w:ascii="Tahoma" w:hAnsi="Tahoma" w:cs="Tahoma"/>
      <w:sz w:val="16"/>
      <w:szCs w:val="16"/>
    </w:rPr>
  </w:style>
  <w:style w:type="character" w:styleId="af">
    <w:name w:val="Placeholder Text"/>
    <w:basedOn w:val="a0"/>
    <w:uiPriority w:val="99"/>
    <w:semiHidden/>
    <w:rsid w:val="00A43887"/>
    <w:rPr>
      <w:color w:val="808080"/>
    </w:rPr>
  </w:style>
  <w:style w:type="table" w:styleId="af0">
    <w:name w:val="Table Grid"/>
    <w:basedOn w:val="a1"/>
    <w:rsid w:val="009C31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TOC Heading"/>
    <w:basedOn w:val="1"/>
    <w:next w:val="a"/>
    <w:uiPriority w:val="39"/>
    <w:semiHidden/>
    <w:unhideWhenUsed/>
    <w:qFormat/>
    <w:rsid w:val="00544250"/>
    <w:pPr>
      <w:keepLines/>
      <w:widowControl/>
      <w:autoSpaceDE/>
      <w:autoSpaceDN/>
      <w:adjustRightInd/>
      <w:spacing w:before="480" w:line="276" w:lineRule="auto"/>
      <w:jc w:val="left"/>
      <w:outlineLvl w:val="9"/>
    </w:pPr>
    <w:rPr>
      <w:rFonts w:asciiTheme="majorHAnsi" w:eastAsiaTheme="majorEastAsia" w:hAnsiTheme="majorHAnsi" w:cstheme="majorBidi"/>
      <w:b/>
      <w:bCs/>
      <w:color w:val="365F91" w:themeColor="accent1" w:themeShade="BF"/>
      <w:szCs w:val="28"/>
    </w:rPr>
  </w:style>
  <w:style w:type="paragraph" w:styleId="23">
    <w:name w:val="toc 2"/>
    <w:basedOn w:val="a"/>
    <w:next w:val="a"/>
    <w:autoRedefine/>
    <w:uiPriority w:val="39"/>
    <w:qFormat/>
    <w:rsid w:val="00544250"/>
    <w:pPr>
      <w:spacing w:after="100"/>
      <w:ind w:left="200"/>
    </w:pPr>
  </w:style>
  <w:style w:type="paragraph" w:styleId="11">
    <w:name w:val="toc 1"/>
    <w:basedOn w:val="a"/>
    <w:next w:val="a"/>
    <w:autoRedefine/>
    <w:uiPriority w:val="39"/>
    <w:qFormat/>
    <w:rsid w:val="00544250"/>
    <w:pPr>
      <w:spacing w:after="100"/>
    </w:pPr>
  </w:style>
  <w:style w:type="paragraph" w:styleId="32">
    <w:name w:val="toc 3"/>
    <w:basedOn w:val="a"/>
    <w:next w:val="a"/>
    <w:autoRedefine/>
    <w:uiPriority w:val="39"/>
    <w:qFormat/>
    <w:rsid w:val="00544250"/>
    <w:pPr>
      <w:spacing w:after="100"/>
      <w:ind w:left="400"/>
    </w:pPr>
  </w:style>
  <w:style w:type="character" w:styleId="af2">
    <w:name w:val="Hyperlink"/>
    <w:basedOn w:val="a0"/>
    <w:uiPriority w:val="99"/>
    <w:unhideWhenUsed/>
    <w:rsid w:val="00544250"/>
    <w:rPr>
      <w:color w:val="0000FF" w:themeColor="hyperlink"/>
      <w:u w:val="single"/>
    </w:rPr>
  </w:style>
  <w:style w:type="paragraph" w:styleId="af3">
    <w:name w:val="List Paragraph"/>
    <w:basedOn w:val="a"/>
    <w:uiPriority w:val="34"/>
    <w:qFormat/>
    <w:rsid w:val="0093206B"/>
    <w:pPr>
      <w:ind w:left="720"/>
      <w:contextualSpacing/>
    </w:pPr>
  </w:style>
  <w:style w:type="character" w:customStyle="1" w:styleId="20">
    <w:name w:val="Заголовок 2 Знак"/>
    <w:basedOn w:val="a0"/>
    <w:link w:val="2"/>
    <w:rsid w:val="00657490"/>
    <w:rPr>
      <w:sz w:val="24"/>
    </w:rPr>
  </w:style>
  <w:style w:type="table" w:styleId="af4">
    <w:name w:val="Table Elegant"/>
    <w:basedOn w:val="a1"/>
    <w:rsid w:val="00310212"/>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3">
    <w:name w:val="Table Web 3"/>
    <w:basedOn w:val="a1"/>
    <w:rsid w:val="00310212"/>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
    <w:name w:val="Table Web 1"/>
    <w:basedOn w:val="a1"/>
    <w:rsid w:val="00310212"/>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5">
    <w:name w:val="header"/>
    <w:basedOn w:val="a"/>
    <w:link w:val="af6"/>
    <w:uiPriority w:val="99"/>
    <w:rsid w:val="005F679D"/>
    <w:pPr>
      <w:tabs>
        <w:tab w:val="center" w:pos="4677"/>
        <w:tab w:val="right" w:pos="9355"/>
      </w:tabs>
    </w:pPr>
  </w:style>
  <w:style w:type="character" w:customStyle="1" w:styleId="af6">
    <w:name w:val="Верхний колонтитул Знак"/>
    <w:basedOn w:val="a0"/>
    <w:link w:val="af5"/>
    <w:uiPriority w:val="99"/>
    <w:rsid w:val="005F679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1.bin"/><Relationship Id="rId671" Type="http://schemas.openxmlformats.org/officeDocument/2006/relationships/oleObject" Target="embeddings/oleObject377.bin"/><Relationship Id="rId769" Type="http://schemas.openxmlformats.org/officeDocument/2006/relationships/oleObject" Target="embeddings/oleObject433.bin"/><Relationship Id="rId976" Type="http://schemas.openxmlformats.org/officeDocument/2006/relationships/oleObject" Target="embeddings/oleObject564.bin"/><Relationship Id="rId21" Type="http://schemas.openxmlformats.org/officeDocument/2006/relationships/image" Target="media/image6.wmf"/><Relationship Id="rId324" Type="http://schemas.openxmlformats.org/officeDocument/2006/relationships/image" Target="media/image138.wmf"/><Relationship Id="rId531" Type="http://schemas.openxmlformats.org/officeDocument/2006/relationships/oleObject" Target="embeddings/oleObject295.bin"/><Relationship Id="rId629" Type="http://schemas.openxmlformats.org/officeDocument/2006/relationships/oleObject" Target="embeddings/oleObject353.bin"/><Relationship Id="rId170" Type="http://schemas.openxmlformats.org/officeDocument/2006/relationships/image" Target="media/image65.wmf"/><Relationship Id="rId836" Type="http://schemas.openxmlformats.org/officeDocument/2006/relationships/image" Target="media/image357.wmf"/><Relationship Id="rId1021" Type="http://schemas.openxmlformats.org/officeDocument/2006/relationships/oleObject" Target="embeddings/oleObject586.bin"/><Relationship Id="rId268" Type="http://schemas.openxmlformats.org/officeDocument/2006/relationships/oleObject" Target="embeddings/oleObject148.bin"/><Relationship Id="rId475" Type="http://schemas.openxmlformats.org/officeDocument/2006/relationships/image" Target="media/image204.wmf"/><Relationship Id="rId682" Type="http://schemas.openxmlformats.org/officeDocument/2006/relationships/oleObject" Target="embeddings/oleObject384.bin"/><Relationship Id="rId903" Type="http://schemas.openxmlformats.org/officeDocument/2006/relationships/image" Target="media/image375.wmf"/><Relationship Id="rId32" Type="http://schemas.openxmlformats.org/officeDocument/2006/relationships/oleObject" Target="embeddings/oleObject11.bin"/><Relationship Id="rId128" Type="http://schemas.openxmlformats.org/officeDocument/2006/relationships/oleObject" Target="embeddings/oleObject68.bin"/><Relationship Id="rId335" Type="http://schemas.openxmlformats.org/officeDocument/2006/relationships/oleObject" Target="embeddings/oleObject182.bin"/><Relationship Id="rId542" Type="http://schemas.openxmlformats.org/officeDocument/2006/relationships/image" Target="media/image232.wmf"/><Relationship Id="rId987" Type="http://schemas.openxmlformats.org/officeDocument/2006/relationships/image" Target="media/image408.wmf"/><Relationship Id="rId181" Type="http://schemas.openxmlformats.org/officeDocument/2006/relationships/image" Target="media/image70.wmf"/><Relationship Id="rId402" Type="http://schemas.openxmlformats.org/officeDocument/2006/relationships/image" Target="media/image170.wmf"/><Relationship Id="rId847" Type="http://schemas.openxmlformats.org/officeDocument/2006/relationships/oleObject" Target="embeddings/oleObject476.bin"/><Relationship Id="rId1032" Type="http://schemas.openxmlformats.org/officeDocument/2006/relationships/oleObject" Target="embeddings/oleObject592.bin"/><Relationship Id="rId279" Type="http://schemas.openxmlformats.org/officeDocument/2006/relationships/oleObject" Target="embeddings/oleObject154.bin"/><Relationship Id="rId486" Type="http://schemas.openxmlformats.org/officeDocument/2006/relationships/oleObject" Target="embeddings/oleObject267.bin"/><Relationship Id="rId693" Type="http://schemas.openxmlformats.org/officeDocument/2006/relationships/oleObject" Target="embeddings/oleObject392.bin"/><Relationship Id="rId707" Type="http://schemas.openxmlformats.org/officeDocument/2006/relationships/image" Target="media/image298.wmf"/><Relationship Id="rId914" Type="http://schemas.openxmlformats.org/officeDocument/2006/relationships/oleObject" Target="embeddings/oleObject525.bin"/><Relationship Id="rId43" Type="http://schemas.openxmlformats.org/officeDocument/2006/relationships/oleObject" Target="embeddings/oleObject21.bin"/><Relationship Id="rId139" Type="http://schemas.openxmlformats.org/officeDocument/2006/relationships/oleObject" Target="embeddings/oleObject75.bin"/><Relationship Id="rId346" Type="http://schemas.openxmlformats.org/officeDocument/2006/relationships/image" Target="media/image148.wmf"/><Relationship Id="rId553" Type="http://schemas.openxmlformats.org/officeDocument/2006/relationships/oleObject" Target="embeddings/oleObject307.bin"/><Relationship Id="rId760" Type="http://schemas.openxmlformats.org/officeDocument/2006/relationships/image" Target="media/image322.wmf"/><Relationship Id="rId998" Type="http://schemas.openxmlformats.org/officeDocument/2006/relationships/image" Target="media/image414.wmf"/><Relationship Id="rId192" Type="http://schemas.openxmlformats.org/officeDocument/2006/relationships/image" Target="media/image75.wmf"/><Relationship Id="rId206" Type="http://schemas.openxmlformats.org/officeDocument/2006/relationships/oleObject" Target="embeddings/oleObject115.bin"/><Relationship Id="rId413" Type="http://schemas.openxmlformats.org/officeDocument/2006/relationships/image" Target="media/image175.wmf"/><Relationship Id="rId858" Type="http://schemas.openxmlformats.org/officeDocument/2006/relationships/oleObject" Target="embeddings/oleObject485.bin"/><Relationship Id="rId1043" Type="http://schemas.openxmlformats.org/officeDocument/2006/relationships/image" Target="media/image436.wmf"/><Relationship Id="rId497" Type="http://schemas.openxmlformats.org/officeDocument/2006/relationships/image" Target="media/image215.wmf"/><Relationship Id="rId620" Type="http://schemas.openxmlformats.org/officeDocument/2006/relationships/image" Target="media/image262.wmf"/><Relationship Id="rId718" Type="http://schemas.openxmlformats.org/officeDocument/2006/relationships/oleObject" Target="embeddings/oleObject405.bin"/><Relationship Id="rId925" Type="http://schemas.openxmlformats.org/officeDocument/2006/relationships/oleObject" Target="embeddings/oleObject534.bin"/><Relationship Id="rId357" Type="http://schemas.openxmlformats.org/officeDocument/2006/relationships/oleObject" Target="embeddings/oleObject195.bin"/><Relationship Id="rId54" Type="http://schemas.openxmlformats.org/officeDocument/2006/relationships/image" Target="media/image17.wmf"/><Relationship Id="rId217" Type="http://schemas.openxmlformats.org/officeDocument/2006/relationships/oleObject" Target="embeddings/oleObject122.bin"/><Relationship Id="rId564" Type="http://schemas.openxmlformats.org/officeDocument/2006/relationships/image" Target="media/image239.wmf"/><Relationship Id="rId771" Type="http://schemas.openxmlformats.org/officeDocument/2006/relationships/oleObject" Target="embeddings/oleObject434.bin"/><Relationship Id="rId869" Type="http://schemas.openxmlformats.org/officeDocument/2006/relationships/oleObject" Target="embeddings/oleObject493.bin"/><Relationship Id="rId424" Type="http://schemas.openxmlformats.org/officeDocument/2006/relationships/oleObject" Target="embeddings/oleObject234.bin"/><Relationship Id="rId631" Type="http://schemas.openxmlformats.org/officeDocument/2006/relationships/oleObject" Target="embeddings/oleObject354.bin"/><Relationship Id="rId729" Type="http://schemas.openxmlformats.org/officeDocument/2006/relationships/image" Target="media/image309.wmf"/><Relationship Id="rId1054" Type="http://schemas.openxmlformats.org/officeDocument/2006/relationships/oleObject" Target="embeddings/oleObject603.bin"/><Relationship Id="rId270" Type="http://schemas.openxmlformats.org/officeDocument/2006/relationships/oleObject" Target="embeddings/oleObject149.bin"/><Relationship Id="rId936" Type="http://schemas.openxmlformats.org/officeDocument/2006/relationships/oleObject" Target="embeddings/oleObject545.bin"/><Relationship Id="rId65" Type="http://schemas.openxmlformats.org/officeDocument/2006/relationships/oleObject" Target="embeddings/oleObject33.bin"/><Relationship Id="rId130" Type="http://schemas.openxmlformats.org/officeDocument/2006/relationships/oleObject" Target="embeddings/oleObject70.bin"/><Relationship Id="rId368" Type="http://schemas.openxmlformats.org/officeDocument/2006/relationships/image" Target="media/image158.wmf"/><Relationship Id="rId575" Type="http://schemas.openxmlformats.org/officeDocument/2006/relationships/oleObject" Target="embeddings/oleObject322.bin"/><Relationship Id="rId782" Type="http://schemas.openxmlformats.org/officeDocument/2006/relationships/image" Target="media/image332.wmf"/><Relationship Id="rId228" Type="http://schemas.openxmlformats.org/officeDocument/2006/relationships/image" Target="media/image91.wmf"/><Relationship Id="rId435" Type="http://schemas.openxmlformats.org/officeDocument/2006/relationships/image" Target="media/image186.wmf"/><Relationship Id="rId642" Type="http://schemas.openxmlformats.org/officeDocument/2006/relationships/image" Target="media/image273.wmf"/><Relationship Id="rId1065" Type="http://schemas.openxmlformats.org/officeDocument/2006/relationships/image" Target="media/image447.wmf"/><Relationship Id="rId281" Type="http://schemas.openxmlformats.org/officeDocument/2006/relationships/oleObject" Target="embeddings/oleObject155.bin"/><Relationship Id="rId502" Type="http://schemas.openxmlformats.org/officeDocument/2006/relationships/oleObject" Target="embeddings/oleObject275.bin"/><Relationship Id="rId947" Type="http://schemas.openxmlformats.org/officeDocument/2006/relationships/image" Target="media/image384.png"/><Relationship Id="rId76" Type="http://schemas.openxmlformats.org/officeDocument/2006/relationships/oleObject" Target="embeddings/oleObject39.bin"/><Relationship Id="rId141" Type="http://schemas.openxmlformats.org/officeDocument/2006/relationships/oleObject" Target="embeddings/oleObject77.bin"/><Relationship Id="rId379" Type="http://schemas.openxmlformats.org/officeDocument/2006/relationships/oleObject" Target="embeddings/oleObject206.bin"/><Relationship Id="rId586" Type="http://schemas.openxmlformats.org/officeDocument/2006/relationships/image" Target="media/image248.wmf"/><Relationship Id="rId793" Type="http://schemas.openxmlformats.org/officeDocument/2006/relationships/oleObject" Target="embeddings/oleObject446.bin"/><Relationship Id="rId807" Type="http://schemas.openxmlformats.org/officeDocument/2006/relationships/oleObject" Target="embeddings/oleObject453.bin"/><Relationship Id="rId7" Type="http://schemas.openxmlformats.org/officeDocument/2006/relationships/endnotes" Target="endnotes.xml"/><Relationship Id="rId239" Type="http://schemas.openxmlformats.org/officeDocument/2006/relationships/oleObject" Target="embeddings/oleObject133.bin"/><Relationship Id="rId446" Type="http://schemas.openxmlformats.org/officeDocument/2006/relationships/image" Target="media/image191.wmf"/><Relationship Id="rId653" Type="http://schemas.openxmlformats.org/officeDocument/2006/relationships/oleObject" Target="embeddings/oleObject365.bin"/><Relationship Id="rId1076" Type="http://schemas.openxmlformats.org/officeDocument/2006/relationships/oleObject" Target="embeddings/oleObject614.bin"/><Relationship Id="rId292" Type="http://schemas.openxmlformats.org/officeDocument/2006/relationships/image" Target="media/image122.wmf"/><Relationship Id="rId306" Type="http://schemas.openxmlformats.org/officeDocument/2006/relationships/image" Target="media/image129.wmf"/><Relationship Id="rId860" Type="http://schemas.openxmlformats.org/officeDocument/2006/relationships/image" Target="media/image364.wmf"/><Relationship Id="rId958" Type="http://schemas.openxmlformats.org/officeDocument/2006/relationships/image" Target="media/image394.png"/><Relationship Id="rId87" Type="http://schemas.openxmlformats.org/officeDocument/2006/relationships/image" Target="media/image33.wmf"/><Relationship Id="rId513" Type="http://schemas.openxmlformats.org/officeDocument/2006/relationships/oleObject" Target="embeddings/oleObject282.bin"/><Relationship Id="rId597" Type="http://schemas.openxmlformats.org/officeDocument/2006/relationships/oleObject" Target="embeddings/oleObject334.bin"/><Relationship Id="rId720" Type="http://schemas.openxmlformats.org/officeDocument/2006/relationships/oleObject" Target="embeddings/oleObject406.bin"/><Relationship Id="rId818" Type="http://schemas.openxmlformats.org/officeDocument/2006/relationships/oleObject" Target="embeddings/oleObject459.bin"/><Relationship Id="rId152" Type="http://schemas.openxmlformats.org/officeDocument/2006/relationships/image" Target="media/image60.wmf"/><Relationship Id="rId457" Type="http://schemas.openxmlformats.org/officeDocument/2006/relationships/oleObject" Target="embeddings/oleObject251.bin"/><Relationship Id="rId1003" Type="http://schemas.openxmlformats.org/officeDocument/2006/relationships/oleObject" Target="embeddings/oleObject577.bin"/><Relationship Id="rId1087" Type="http://schemas.openxmlformats.org/officeDocument/2006/relationships/oleObject" Target="embeddings/oleObject621.bin"/><Relationship Id="rId664" Type="http://schemas.openxmlformats.org/officeDocument/2006/relationships/oleObject" Target="embeddings/oleObject372.bin"/><Relationship Id="rId871" Type="http://schemas.openxmlformats.org/officeDocument/2006/relationships/oleObject" Target="embeddings/oleObject495.bin"/><Relationship Id="rId969" Type="http://schemas.openxmlformats.org/officeDocument/2006/relationships/image" Target="media/image399.wmf"/><Relationship Id="rId14" Type="http://schemas.openxmlformats.org/officeDocument/2006/relationships/oleObject" Target="embeddings/oleObject2.bin"/><Relationship Id="rId317" Type="http://schemas.openxmlformats.org/officeDocument/2006/relationships/oleObject" Target="embeddings/oleObject173.bin"/><Relationship Id="rId524" Type="http://schemas.openxmlformats.org/officeDocument/2006/relationships/oleObject" Target="embeddings/oleObject290.bin"/><Relationship Id="rId731" Type="http://schemas.openxmlformats.org/officeDocument/2006/relationships/image" Target="media/image310.wmf"/><Relationship Id="rId98" Type="http://schemas.openxmlformats.org/officeDocument/2006/relationships/image" Target="media/image38.wmf"/><Relationship Id="rId163" Type="http://schemas.openxmlformats.org/officeDocument/2006/relationships/image" Target="media/image63.wmf"/><Relationship Id="rId370" Type="http://schemas.openxmlformats.org/officeDocument/2006/relationships/image" Target="media/image159.wmf"/><Relationship Id="rId829" Type="http://schemas.openxmlformats.org/officeDocument/2006/relationships/image" Target="media/image354.wmf"/><Relationship Id="rId1014" Type="http://schemas.openxmlformats.org/officeDocument/2006/relationships/image" Target="media/image422.wmf"/><Relationship Id="rId230" Type="http://schemas.openxmlformats.org/officeDocument/2006/relationships/image" Target="media/image92.wmf"/><Relationship Id="rId468" Type="http://schemas.openxmlformats.org/officeDocument/2006/relationships/oleObject" Target="embeddings/oleObject258.bin"/><Relationship Id="rId675" Type="http://schemas.openxmlformats.org/officeDocument/2006/relationships/oleObject" Target="embeddings/oleObject379.bin"/><Relationship Id="rId882" Type="http://schemas.openxmlformats.org/officeDocument/2006/relationships/oleObject" Target="embeddings/oleObject503.bin"/><Relationship Id="rId1098" Type="http://schemas.openxmlformats.org/officeDocument/2006/relationships/oleObject" Target="embeddings/oleObject632.bin"/><Relationship Id="rId25" Type="http://schemas.openxmlformats.org/officeDocument/2006/relationships/image" Target="media/image8.wmf"/><Relationship Id="rId328" Type="http://schemas.openxmlformats.org/officeDocument/2006/relationships/image" Target="media/image140.wmf"/><Relationship Id="rId535" Type="http://schemas.openxmlformats.org/officeDocument/2006/relationships/oleObject" Target="embeddings/oleObject297.bin"/><Relationship Id="rId742" Type="http://schemas.openxmlformats.org/officeDocument/2006/relationships/image" Target="media/image315.wmf"/><Relationship Id="rId174" Type="http://schemas.openxmlformats.org/officeDocument/2006/relationships/image" Target="media/image67.wmf"/><Relationship Id="rId381" Type="http://schemas.openxmlformats.org/officeDocument/2006/relationships/oleObject" Target="embeddings/oleObject207.bin"/><Relationship Id="rId602" Type="http://schemas.openxmlformats.org/officeDocument/2006/relationships/image" Target="media/image255.wmf"/><Relationship Id="rId1025" Type="http://schemas.openxmlformats.org/officeDocument/2006/relationships/image" Target="media/image427.wmf"/><Relationship Id="rId241" Type="http://schemas.openxmlformats.org/officeDocument/2006/relationships/oleObject" Target="embeddings/oleObject134.bin"/><Relationship Id="rId479" Type="http://schemas.openxmlformats.org/officeDocument/2006/relationships/image" Target="media/image206.wmf"/><Relationship Id="rId686" Type="http://schemas.openxmlformats.org/officeDocument/2006/relationships/oleObject" Target="embeddings/oleObject386.bin"/><Relationship Id="rId893" Type="http://schemas.openxmlformats.org/officeDocument/2006/relationships/oleObject" Target="embeddings/oleObject512.bin"/><Relationship Id="rId907" Type="http://schemas.openxmlformats.org/officeDocument/2006/relationships/image" Target="media/image377.wmf"/><Relationship Id="rId36" Type="http://schemas.openxmlformats.org/officeDocument/2006/relationships/oleObject" Target="embeddings/oleObject14.bin"/><Relationship Id="rId339" Type="http://schemas.openxmlformats.org/officeDocument/2006/relationships/oleObject" Target="embeddings/oleObject184.bin"/><Relationship Id="rId546" Type="http://schemas.openxmlformats.org/officeDocument/2006/relationships/oleObject" Target="embeddings/oleObject303.bin"/><Relationship Id="rId753" Type="http://schemas.openxmlformats.org/officeDocument/2006/relationships/oleObject" Target="embeddings/oleObject424.bin"/><Relationship Id="rId101" Type="http://schemas.openxmlformats.org/officeDocument/2006/relationships/oleObject" Target="embeddings/oleObject52.bin"/><Relationship Id="rId185" Type="http://schemas.openxmlformats.org/officeDocument/2006/relationships/image" Target="media/image72.wmf"/><Relationship Id="rId406" Type="http://schemas.openxmlformats.org/officeDocument/2006/relationships/oleObject" Target="embeddings/oleObject225.bin"/><Relationship Id="rId960" Type="http://schemas.openxmlformats.org/officeDocument/2006/relationships/oleObject" Target="embeddings/oleObject556.bin"/><Relationship Id="rId1036" Type="http://schemas.openxmlformats.org/officeDocument/2006/relationships/oleObject" Target="embeddings/oleObject594.bin"/><Relationship Id="rId392" Type="http://schemas.openxmlformats.org/officeDocument/2006/relationships/oleObject" Target="embeddings/oleObject213.bin"/><Relationship Id="rId613" Type="http://schemas.openxmlformats.org/officeDocument/2006/relationships/oleObject" Target="embeddings/oleObject344.bin"/><Relationship Id="rId697" Type="http://schemas.openxmlformats.org/officeDocument/2006/relationships/image" Target="media/image293.wmf"/><Relationship Id="rId820" Type="http://schemas.openxmlformats.org/officeDocument/2006/relationships/oleObject" Target="embeddings/oleObject461.bin"/><Relationship Id="rId918" Type="http://schemas.openxmlformats.org/officeDocument/2006/relationships/oleObject" Target="embeddings/oleObject529.bin"/><Relationship Id="rId252" Type="http://schemas.openxmlformats.org/officeDocument/2006/relationships/image" Target="media/image103.wmf"/><Relationship Id="rId1103" Type="http://schemas.openxmlformats.org/officeDocument/2006/relationships/oleObject" Target="embeddings/oleObject637.bin"/><Relationship Id="rId47" Type="http://schemas.openxmlformats.org/officeDocument/2006/relationships/oleObject" Target="embeddings/oleObject24.bin"/><Relationship Id="rId112" Type="http://schemas.openxmlformats.org/officeDocument/2006/relationships/oleObject" Target="embeddings/oleObject58.bin"/><Relationship Id="rId557" Type="http://schemas.openxmlformats.org/officeDocument/2006/relationships/oleObject" Target="embeddings/oleObject310.bin"/><Relationship Id="rId764" Type="http://schemas.openxmlformats.org/officeDocument/2006/relationships/image" Target="media/image324.wmf"/><Relationship Id="rId971" Type="http://schemas.openxmlformats.org/officeDocument/2006/relationships/image" Target="media/image400.wmf"/><Relationship Id="rId196" Type="http://schemas.openxmlformats.org/officeDocument/2006/relationships/oleObject" Target="embeddings/oleObject110.bin"/><Relationship Id="rId417" Type="http://schemas.openxmlformats.org/officeDocument/2006/relationships/image" Target="media/image177.wmf"/><Relationship Id="rId624" Type="http://schemas.openxmlformats.org/officeDocument/2006/relationships/image" Target="media/image264.wmf"/><Relationship Id="rId831" Type="http://schemas.openxmlformats.org/officeDocument/2006/relationships/oleObject" Target="embeddings/oleObject467.bin"/><Relationship Id="rId1047" Type="http://schemas.openxmlformats.org/officeDocument/2006/relationships/image" Target="media/image438.wmf"/><Relationship Id="rId263" Type="http://schemas.openxmlformats.org/officeDocument/2006/relationships/image" Target="media/image108.wmf"/><Relationship Id="rId470" Type="http://schemas.openxmlformats.org/officeDocument/2006/relationships/oleObject" Target="embeddings/oleObject259.bin"/><Relationship Id="rId929" Type="http://schemas.openxmlformats.org/officeDocument/2006/relationships/oleObject" Target="embeddings/oleObject538.bin"/><Relationship Id="rId58" Type="http://schemas.openxmlformats.org/officeDocument/2006/relationships/image" Target="media/image19.wmf"/><Relationship Id="rId123" Type="http://schemas.openxmlformats.org/officeDocument/2006/relationships/image" Target="media/image48.wmf"/><Relationship Id="rId330" Type="http://schemas.openxmlformats.org/officeDocument/2006/relationships/image" Target="media/image141.wmf"/><Relationship Id="rId568" Type="http://schemas.openxmlformats.org/officeDocument/2006/relationships/image" Target="media/image241.wmf"/><Relationship Id="rId775" Type="http://schemas.openxmlformats.org/officeDocument/2006/relationships/oleObject" Target="embeddings/oleObject437.bin"/><Relationship Id="rId982" Type="http://schemas.openxmlformats.org/officeDocument/2006/relationships/oleObject" Target="embeddings/oleObject567.bin"/><Relationship Id="rId428" Type="http://schemas.openxmlformats.org/officeDocument/2006/relationships/oleObject" Target="embeddings/oleObject236.bin"/><Relationship Id="rId635" Type="http://schemas.openxmlformats.org/officeDocument/2006/relationships/oleObject" Target="embeddings/oleObject356.bin"/><Relationship Id="rId842" Type="http://schemas.openxmlformats.org/officeDocument/2006/relationships/image" Target="media/image359.wmf"/><Relationship Id="rId1058" Type="http://schemas.openxmlformats.org/officeDocument/2006/relationships/oleObject" Target="embeddings/oleObject605.bin"/><Relationship Id="rId274" Type="http://schemas.openxmlformats.org/officeDocument/2006/relationships/image" Target="media/image113.wmf"/><Relationship Id="rId481" Type="http://schemas.openxmlformats.org/officeDocument/2006/relationships/image" Target="media/image207.wmf"/><Relationship Id="rId702" Type="http://schemas.openxmlformats.org/officeDocument/2006/relationships/oleObject" Target="embeddings/oleObject397.bin"/><Relationship Id="rId69" Type="http://schemas.openxmlformats.org/officeDocument/2006/relationships/image" Target="media/image24.wmf"/><Relationship Id="rId134" Type="http://schemas.openxmlformats.org/officeDocument/2006/relationships/oleObject" Target="embeddings/oleObject72.bin"/><Relationship Id="rId579" Type="http://schemas.openxmlformats.org/officeDocument/2006/relationships/oleObject" Target="embeddings/oleObject325.bin"/><Relationship Id="rId786" Type="http://schemas.openxmlformats.org/officeDocument/2006/relationships/image" Target="media/image334.wmf"/><Relationship Id="rId993" Type="http://schemas.openxmlformats.org/officeDocument/2006/relationships/image" Target="media/image411.png"/><Relationship Id="rId341" Type="http://schemas.openxmlformats.org/officeDocument/2006/relationships/image" Target="media/image146.wmf"/><Relationship Id="rId439" Type="http://schemas.openxmlformats.org/officeDocument/2006/relationships/image" Target="media/image188.wmf"/><Relationship Id="rId646" Type="http://schemas.openxmlformats.org/officeDocument/2006/relationships/image" Target="media/image275.wmf"/><Relationship Id="rId1069" Type="http://schemas.openxmlformats.org/officeDocument/2006/relationships/image" Target="media/image449.wmf"/><Relationship Id="rId201" Type="http://schemas.openxmlformats.org/officeDocument/2006/relationships/image" Target="media/image79.wmf"/><Relationship Id="rId285" Type="http://schemas.openxmlformats.org/officeDocument/2006/relationships/oleObject" Target="embeddings/oleObject157.bin"/><Relationship Id="rId506" Type="http://schemas.openxmlformats.org/officeDocument/2006/relationships/oleObject" Target="embeddings/oleObject277.bin"/><Relationship Id="rId853" Type="http://schemas.openxmlformats.org/officeDocument/2006/relationships/oleObject" Target="embeddings/oleObject480.bin"/><Relationship Id="rId492" Type="http://schemas.openxmlformats.org/officeDocument/2006/relationships/oleObject" Target="embeddings/oleObject270.bin"/><Relationship Id="rId713" Type="http://schemas.openxmlformats.org/officeDocument/2006/relationships/image" Target="media/image301.wmf"/><Relationship Id="rId797" Type="http://schemas.openxmlformats.org/officeDocument/2006/relationships/oleObject" Target="embeddings/oleObject448.bin"/><Relationship Id="rId920" Type="http://schemas.openxmlformats.org/officeDocument/2006/relationships/image" Target="media/image380.png"/><Relationship Id="rId145" Type="http://schemas.openxmlformats.org/officeDocument/2006/relationships/oleObject" Target="embeddings/oleObject79.bin"/><Relationship Id="rId352" Type="http://schemas.openxmlformats.org/officeDocument/2006/relationships/oleObject" Target="embeddings/oleObject192.bin"/><Relationship Id="rId212" Type="http://schemas.openxmlformats.org/officeDocument/2006/relationships/image" Target="media/image84.wmf"/><Relationship Id="rId657" Type="http://schemas.openxmlformats.org/officeDocument/2006/relationships/oleObject" Target="embeddings/oleObject367.bin"/><Relationship Id="rId864" Type="http://schemas.openxmlformats.org/officeDocument/2006/relationships/image" Target="media/image366.wmf"/><Relationship Id="rId296" Type="http://schemas.openxmlformats.org/officeDocument/2006/relationships/image" Target="media/image124.wmf"/><Relationship Id="rId517" Type="http://schemas.openxmlformats.org/officeDocument/2006/relationships/oleObject" Target="embeddings/oleObject285.bin"/><Relationship Id="rId724" Type="http://schemas.openxmlformats.org/officeDocument/2006/relationships/oleObject" Target="embeddings/oleObject408.bin"/><Relationship Id="rId931" Type="http://schemas.openxmlformats.org/officeDocument/2006/relationships/oleObject" Target="embeddings/oleObject540.bin"/><Relationship Id="rId60" Type="http://schemas.openxmlformats.org/officeDocument/2006/relationships/image" Target="media/image20.wmf"/><Relationship Id="rId156" Type="http://schemas.openxmlformats.org/officeDocument/2006/relationships/oleObject" Target="embeddings/oleObject85.bin"/><Relationship Id="rId363" Type="http://schemas.openxmlformats.org/officeDocument/2006/relationships/image" Target="media/image156.wmf"/><Relationship Id="rId570" Type="http://schemas.openxmlformats.org/officeDocument/2006/relationships/oleObject" Target="embeddings/oleObject319.bin"/><Relationship Id="rId1007" Type="http://schemas.openxmlformats.org/officeDocument/2006/relationships/oleObject" Target="embeddings/oleObject579.bin"/><Relationship Id="rId223" Type="http://schemas.openxmlformats.org/officeDocument/2006/relationships/oleObject" Target="embeddings/oleObject125.bin"/><Relationship Id="rId430" Type="http://schemas.openxmlformats.org/officeDocument/2006/relationships/oleObject" Target="embeddings/oleObject237.bin"/><Relationship Id="rId668" Type="http://schemas.openxmlformats.org/officeDocument/2006/relationships/oleObject" Target="embeddings/oleObject375.bin"/><Relationship Id="rId875" Type="http://schemas.openxmlformats.org/officeDocument/2006/relationships/oleObject" Target="embeddings/oleObject497.bin"/><Relationship Id="rId1060" Type="http://schemas.openxmlformats.org/officeDocument/2006/relationships/oleObject" Target="embeddings/oleObject606.bin"/><Relationship Id="rId18" Type="http://schemas.openxmlformats.org/officeDocument/2006/relationships/oleObject" Target="embeddings/oleObject4.bin"/><Relationship Id="rId528" Type="http://schemas.openxmlformats.org/officeDocument/2006/relationships/image" Target="media/image225.wmf"/><Relationship Id="rId735" Type="http://schemas.openxmlformats.org/officeDocument/2006/relationships/oleObject" Target="embeddings/oleObject414.bin"/><Relationship Id="rId942" Type="http://schemas.openxmlformats.org/officeDocument/2006/relationships/oleObject" Target="embeddings/oleObject551.bin"/><Relationship Id="rId167" Type="http://schemas.openxmlformats.org/officeDocument/2006/relationships/oleObject" Target="embeddings/oleObject93.bin"/><Relationship Id="rId374" Type="http://schemas.openxmlformats.org/officeDocument/2006/relationships/image" Target="media/image161.wmf"/><Relationship Id="rId581" Type="http://schemas.openxmlformats.org/officeDocument/2006/relationships/oleObject" Target="embeddings/oleObject326.bin"/><Relationship Id="rId1018" Type="http://schemas.openxmlformats.org/officeDocument/2006/relationships/image" Target="media/image424.wmf"/><Relationship Id="rId71" Type="http://schemas.openxmlformats.org/officeDocument/2006/relationships/image" Target="media/image25.wmf"/><Relationship Id="rId234" Type="http://schemas.openxmlformats.org/officeDocument/2006/relationships/image" Target="media/image94.wmf"/><Relationship Id="rId679" Type="http://schemas.openxmlformats.org/officeDocument/2006/relationships/oleObject" Target="embeddings/oleObject381.bin"/><Relationship Id="rId802" Type="http://schemas.openxmlformats.org/officeDocument/2006/relationships/image" Target="media/image342.wmf"/><Relationship Id="rId886" Type="http://schemas.openxmlformats.org/officeDocument/2006/relationships/image" Target="media/image371.wmf"/><Relationship Id="rId2" Type="http://schemas.openxmlformats.org/officeDocument/2006/relationships/numbering" Target="numbering.xml"/><Relationship Id="rId29" Type="http://schemas.openxmlformats.org/officeDocument/2006/relationships/image" Target="media/image10.wmf"/><Relationship Id="rId441" Type="http://schemas.openxmlformats.org/officeDocument/2006/relationships/image" Target="media/image189.wmf"/><Relationship Id="rId539" Type="http://schemas.openxmlformats.org/officeDocument/2006/relationships/oleObject" Target="embeddings/oleObject299.bin"/><Relationship Id="rId746" Type="http://schemas.openxmlformats.org/officeDocument/2006/relationships/image" Target="media/image317.wmf"/><Relationship Id="rId1071" Type="http://schemas.openxmlformats.org/officeDocument/2006/relationships/image" Target="media/image450.wmf"/><Relationship Id="rId178" Type="http://schemas.openxmlformats.org/officeDocument/2006/relationships/oleObject" Target="embeddings/oleObject100.bin"/><Relationship Id="rId301" Type="http://schemas.openxmlformats.org/officeDocument/2006/relationships/oleObject" Target="embeddings/oleObject165.bin"/><Relationship Id="rId953" Type="http://schemas.openxmlformats.org/officeDocument/2006/relationships/image" Target="media/image390.png"/><Relationship Id="rId1029" Type="http://schemas.openxmlformats.org/officeDocument/2006/relationships/image" Target="media/image429.wmf"/><Relationship Id="rId82" Type="http://schemas.openxmlformats.org/officeDocument/2006/relationships/oleObject" Target="embeddings/oleObject42.bin"/><Relationship Id="rId385" Type="http://schemas.openxmlformats.org/officeDocument/2006/relationships/oleObject" Target="embeddings/oleObject209.bin"/><Relationship Id="rId592" Type="http://schemas.openxmlformats.org/officeDocument/2006/relationships/image" Target="media/image251.wmf"/><Relationship Id="rId606" Type="http://schemas.openxmlformats.org/officeDocument/2006/relationships/image" Target="media/image257.wmf"/><Relationship Id="rId813" Type="http://schemas.openxmlformats.org/officeDocument/2006/relationships/oleObject" Target="embeddings/oleObject456.bin"/><Relationship Id="rId245" Type="http://schemas.openxmlformats.org/officeDocument/2006/relationships/oleObject" Target="embeddings/oleObject136.bin"/><Relationship Id="rId452" Type="http://schemas.openxmlformats.org/officeDocument/2006/relationships/image" Target="media/image194.wmf"/><Relationship Id="rId897" Type="http://schemas.openxmlformats.org/officeDocument/2006/relationships/image" Target="media/image372.wmf"/><Relationship Id="rId1082" Type="http://schemas.openxmlformats.org/officeDocument/2006/relationships/oleObject" Target="embeddings/oleObject617.bin"/><Relationship Id="rId105" Type="http://schemas.openxmlformats.org/officeDocument/2006/relationships/oleObject" Target="embeddings/oleObject54.bin"/><Relationship Id="rId312" Type="http://schemas.openxmlformats.org/officeDocument/2006/relationships/image" Target="media/image132.wmf"/><Relationship Id="rId757" Type="http://schemas.openxmlformats.org/officeDocument/2006/relationships/oleObject" Target="embeddings/oleObject427.bin"/><Relationship Id="rId964" Type="http://schemas.openxmlformats.org/officeDocument/2006/relationships/oleObject" Target="embeddings/oleObject558.bin"/><Relationship Id="rId93" Type="http://schemas.openxmlformats.org/officeDocument/2006/relationships/image" Target="media/image36.wmf"/><Relationship Id="rId189" Type="http://schemas.openxmlformats.org/officeDocument/2006/relationships/image" Target="media/image74.wmf"/><Relationship Id="rId396" Type="http://schemas.openxmlformats.org/officeDocument/2006/relationships/oleObject" Target="embeddings/oleObject217.bin"/><Relationship Id="rId617" Type="http://schemas.openxmlformats.org/officeDocument/2006/relationships/oleObject" Target="embeddings/oleObject347.bin"/><Relationship Id="rId824" Type="http://schemas.openxmlformats.org/officeDocument/2006/relationships/oleObject" Target="embeddings/oleObject463.bin"/><Relationship Id="rId214" Type="http://schemas.openxmlformats.org/officeDocument/2006/relationships/oleObject" Target="embeddings/oleObject120.bin"/><Relationship Id="rId256" Type="http://schemas.openxmlformats.org/officeDocument/2006/relationships/oleObject" Target="embeddings/oleObject142.bin"/><Relationship Id="rId298" Type="http://schemas.openxmlformats.org/officeDocument/2006/relationships/image" Target="media/image125.wmf"/><Relationship Id="rId421" Type="http://schemas.openxmlformats.org/officeDocument/2006/relationships/image" Target="media/image179.wmf"/><Relationship Id="rId463" Type="http://schemas.openxmlformats.org/officeDocument/2006/relationships/image" Target="media/image198.wmf"/><Relationship Id="rId519" Type="http://schemas.openxmlformats.org/officeDocument/2006/relationships/image" Target="media/image223.wmf"/><Relationship Id="rId670" Type="http://schemas.openxmlformats.org/officeDocument/2006/relationships/oleObject" Target="embeddings/oleObject376.bin"/><Relationship Id="rId1051" Type="http://schemas.openxmlformats.org/officeDocument/2006/relationships/image" Target="media/image440.wmf"/><Relationship Id="rId1093" Type="http://schemas.openxmlformats.org/officeDocument/2006/relationships/oleObject" Target="embeddings/oleObject627.bin"/><Relationship Id="rId1107" Type="http://schemas.openxmlformats.org/officeDocument/2006/relationships/header" Target="header2.xml"/><Relationship Id="rId116" Type="http://schemas.openxmlformats.org/officeDocument/2006/relationships/oleObject" Target="embeddings/oleObject60.bin"/><Relationship Id="rId158" Type="http://schemas.openxmlformats.org/officeDocument/2006/relationships/oleObject" Target="embeddings/oleObject87.bin"/><Relationship Id="rId323" Type="http://schemas.openxmlformats.org/officeDocument/2006/relationships/oleObject" Target="embeddings/oleObject176.bin"/><Relationship Id="rId530" Type="http://schemas.openxmlformats.org/officeDocument/2006/relationships/image" Target="media/image226.wmf"/><Relationship Id="rId726" Type="http://schemas.openxmlformats.org/officeDocument/2006/relationships/oleObject" Target="embeddings/oleObject409.bin"/><Relationship Id="rId768" Type="http://schemas.openxmlformats.org/officeDocument/2006/relationships/image" Target="media/image326.wmf"/><Relationship Id="rId933" Type="http://schemas.openxmlformats.org/officeDocument/2006/relationships/oleObject" Target="embeddings/oleObject542.bin"/><Relationship Id="rId975" Type="http://schemas.openxmlformats.org/officeDocument/2006/relationships/image" Target="media/image402.wmf"/><Relationship Id="rId1009" Type="http://schemas.openxmlformats.org/officeDocument/2006/relationships/oleObject" Target="embeddings/oleObject580.bin"/><Relationship Id="rId20" Type="http://schemas.openxmlformats.org/officeDocument/2006/relationships/oleObject" Target="embeddings/oleObject5.bin"/><Relationship Id="rId62" Type="http://schemas.openxmlformats.org/officeDocument/2006/relationships/image" Target="media/image21.wmf"/><Relationship Id="rId365" Type="http://schemas.openxmlformats.org/officeDocument/2006/relationships/oleObject" Target="embeddings/oleObject199.bin"/><Relationship Id="rId572" Type="http://schemas.openxmlformats.org/officeDocument/2006/relationships/image" Target="media/image242.wmf"/><Relationship Id="rId628" Type="http://schemas.openxmlformats.org/officeDocument/2006/relationships/image" Target="media/image266.wmf"/><Relationship Id="rId835" Type="http://schemas.openxmlformats.org/officeDocument/2006/relationships/oleObject" Target="embeddings/oleObject469.bin"/><Relationship Id="rId225" Type="http://schemas.openxmlformats.org/officeDocument/2006/relationships/oleObject" Target="embeddings/oleObject126.bin"/><Relationship Id="rId267" Type="http://schemas.openxmlformats.org/officeDocument/2006/relationships/image" Target="media/image110.wmf"/><Relationship Id="rId432" Type="http://schemas.openxmlformats.org/officeDocument/2006/relationships/oleObject" Target="embeddings/oleObject238.bin"/><Relationship Id="rId474" Type="http://schemas.openxmlformats.org/officeDocument/2006/relationships/oleObject" Target="embeddings/oleObject261.bin"/><Relationship Id="rId877" Type="http://schemas.openxmlformats.org/officeDocument/2006/relationships/oleObject" Target="embeddings/oleObject498.bin"/><Relationship Id="rId1020" Type="http://schemas.openxmlformats.org/officeDocument/2006/relationships/image" Target="media/image425.wmf"/><Relationship Id="rId1062" Type="http://schemas.openxmlformats.org/officeDocument/2006/relationships/oleObject" Target="embeddings/oleObject607.bin"/><Relationship Id="rId127" Type="http://schemas.openxmlformats.org/officeDocument/2006/relationships/image" Target="media/image50.wmf"/><Relationship Id="rId681" Type="http://schemas.openxmlformats.org/officeDocument/2006/relationships/oleObject" Target="embeddings/oleObject383.bin"/><Relationship Id="rId737" Type="http://schemas.openxmlformats.org/officeDocument/2006/relationships/oleObject" Target="embeddings/oleObject415.bin"/><Relationship Id="rId779" Type="http://schemas.openxmlformats.org/officeDocument/2006/relationships/oleObject" Target="embeddings/oleObject439.bin"/><Relationship Id="rId902" Type="http://schemas.openxmlformats.org/officeDocument/2006/relationships/oleObject" Target="embeddings/oleObject518.bin"/><Relationship Id="rId944" Type="http://schemas.openxmlformats.org/officeDocument/2006/relationships/oleObject" Target="embeddings/oleObject553.bin"/><Relationship Id="rId986" Type="http://schemas.openxmlformats.org/officeDocument/2006/relationships/oleObject" Target="embeddings/oleObject569.bin"/><Relationship Id="rId31" Type="http://schemas.openxmlformats.org/officeDocument/2006/relationships/image" Target="media/image11.wmf"/><Relationship Id="rId73" Type="http://schemas.openxmlformats.org/officeDocument/2006/relationships/image" Target="media/image26.wmf"/><Relationship Id="rId169" Type="http://schemas.openxmlformats.org/officeDocument/2006/relationships/oleObject" Target="embeddings/oleObject95.bin"/><Relationship Id="rId334" Type="http://schemas.openxmlformats.org/officeDocument/2006/relationships/image" Target="media/image143.wmf"/><Relationship Id="rId376" Type="http://schemas.openxmlformats.org/officeDocument/2006/relationships/image" Target="media/image162.wmf"/><Relationship Id="rId541" Type="http://schemas.openxmlformats.org/officeDocument/2006/relationships/oleObject" Target="embeddings/oleObject300.bin"/><Relationship Id="rId583" Type="http://schemas.openxmlformats.org/officeDocument/2006/relationships/oleObject" Target="embeddings/oleObject327.bin"/><Relationship Id="rId639" Type="http://schemas.openxmlformats.org/officeDocument/2006/relationships/oleObject" Target="embeddings/oleObject358.bin"/><Relationship Id="rId790" Type="http://schemas.openxmlformats.org/officeDocument/2006/relationships/image" Target="media/image336.wmf"/><Relationship Id="rId804" Type="http://schemas.openxmlformats.org/officeDocument/2006/relationships/image" Target="media/image343.wmf"/><Relationship Id="rId4" Type="http://schemas.openxmlformats.org/officeDocument/2006/relationships/settings" Target="settings.xml"/><Relationship Id="rId180" Type="http://schemas.openxmlformats.org/officeDocument/2006/relationships/oleObject" Target="embeddings/oleObject101.bin"/><Relationship Id="rId236" Type="http://schemas.openxmlformats.org/officeDocument/2006/relationships/image" Target="media/image95.wmf"/><Relationship Id="rId278" Type="http://schemas.openxmlformats.org/officeDocument/2006/relationships/image" Target="media/image115.wmf"/><Relationship Id="rId401" Type="http://schemas.openxmlformats.org/officeDocument/2006/relationships/oleObject" Target="embeddings/oleObject222.bin"/><Relationship Id="rId443" Type="http://schemas.openxmlformats.org/officeDocument/2006/relationships/image" Target="media/image190.wmf"/><Relationship Id="rId650" Type="http://schemas.openxmlformats.org/officeDocument/2006/relationships/image" Target="media/image277.wmf"/><Relationship Id="rId846" Type="http://schemas.openxmlformats.org/officeDocument/2006/relationships/image" Target="media/image361.wmf"/><Relationship Id="rId888" Type="http://schemas.openxmlformats.org/officeDocument/2006/relationships/oleObject" Target="embeddings/oleObject507.bin"/><Relationship Id="rId1031" Type="http://schemas.openxmlformats.org/officeDocument/2006/relationships/image" Target="media/image430.wmf"/><Relationship Id="rId1073" Type="http://schemas.openxmlformats.org/officeDocument/2006/relationships/image" Target="media/image451.wmf"/><Relationship Id="rId303" Type="http://schemas.openxmlformats.org/officeDocument/2006/relationships/oleObject" Target="embeddings/oleObject166.bin"/><Relationship Id="rId485" Type="http://schemas.openxmlformats.org/officeDocument/2006/relationships/image" Target="media/image209.wmf"/><Relationship Id="rId692" Type="http://schemas.openxmlformats.org/officeDocument/2006/relationships/oleObject" Target="embeddings/oleObject391.bin"/><Relationship Id="rId706" Type="http://schemas.openxmlformats.org/officeDocument/2006/relationships/oleObject" Target="embeddings/oleObject399.bin"/><Relationship Id="rId748" Type="http://schemas.openxmlformats.org/officeDocument/2006/relationships/image" Target="media/image318.wmf"/><Relationship Id="rId913" Type="http://schemas.openxmlformats.org/officeDocument/2006/relationships/image" Target="media/image379.wmf"/><Relationship Id="rId955" Type="http://schemas.openxmlformats.org/officeDocument/2006/relationships/image" Target="media/image392.png"/><Relationship Id="rId42" Type="http://schemas.openxmlformats.org/officeDocument/2006/relationships/oleObject" Target="embeddings/oleObject20.bin"/><Relationship Id="rId84" Type="http://schemas.openxmlformats.org/officeDocument/2006/relationships/oleObject" Target="embeddings/oleObject43.bin"/><Relationship Id="rId138" Type="http://schemas.openxmlformats.org/officeDocument/2006/relationships/oleObject" Target="embeddings/oleObject74.bin"/><Relationship Id="rId345" Type="http://schemas.openxmlformats.org/officeDocument/2006/relationships/image" Target="media/image147.png"/><Relationship Id="rId387" Type="http://schemas.openxmlformats.org/officeDocument/2006/relationships/oleObject" Target="embeddings/oleObject210.bin"/><Relationship Id="rId510" Type="http://schemas.openxmlformats.org/officeDocument/2006/relationships/oleObject" Target="embeddings/oleObject280.bin"/><Relationship Id="rId552" Type="http://schemas.openxmlformats.org/officeDocument/2006/relationships/image" Target="media/image236.wmf"/><Relationship Id="rId594" Type="http://schemas.openxmlformats.org/officeDocument/2006/relationships/image" Target="media/image252.wmf"/><Relationship Id="rId608" Type="http://schemas.openxmlformats.org/officeDocument/2006/relationships/oleObject" Target="embeddings/oleObject341.bin"/><Relationship Id="rId815" Type="http://schemas.openxmlformats.org/officeDocument/2006/relationships/oleObject" Target="embeddings/oleObject457.bin"/><Relationship Id="rId997" Type="http://schemas.openxmlformats.org/officeDocument/2006/relationships/oleObject" Target="embeddings/oleObject574.bin"/><Relationship Id="rId191" Type="http://schemas.openxmlformats.org/officeDocument/2006/relationships/oleObject" Target="embeddings/oleObject107.bin"/><Relationship Id="rId205" Type="http://schemas.openxmlformats.org/officeDocument/2006/relationships/image" Target="media/image81.wmf"/><Relationship Id="rId247" Type="http://schemas.openxmlformats.org/officeDocument/2006/relationships/oleObject" Target="embeddings/oleObject137.bin"/><Relationship Id="rId412" Type="http://schemas.openxmlformats.org/officeDocument/2006/relationships/oleObject" Target="embeddings/oleObject228.bin"/><Relationship Id="rId857" Type="http://schemas.openxmlformats.org/officeDocument/2006/relationships/oleObject" Target="embeddings/oleObject484.bin"/><Relationship Id="rId899" Type="http://schemas.openxmlformats.org/officeDocument/2006/relationships/image" Target="media/image373.wmf"/><Relationship Id="rId1000" Type="http://schemas.openxmlformats.org/officeDocument/2006/relationships/image" Target="media/image415.wmf"/><Relationship Id="rId1042" Type="http://schemas.openxmlformats.org/officeDocument/2006/relationships/oleObject" Target="embeddings/oleObject597.bin"/><Relationship Id="rId1084" Type="http://schemas.openxmlformats.org/officeDocument/2006/relationships/oleObject" Target="embeddings/oleObject618.bin"/><Relationship Id="rId107" Type="http://schemas.openxmlformats.org/officeDocument/2006/relationships/oleObject" Target="embeddings/oleObject55.bin"/><Relationship Id="rId289" Type="http://schemas.openxmlformats.org/officeDocument/2006/relationships/oleObject" Target="embeddings/oleObject159.bin"/><Relationship Id="rId454" Type="http://schemas.openxmlformats.org/officeDocument/2006/relationships/image" Target="media/image195.wmf"/><Relationship Id="rId496" Type="http://schemas.openxmlformats.org/officeDocument/2006/relationships/oleObject" Target="embeddings/oleObject272.bin"/><Relationship Id="rId661" Type="http://schemas.openxmlformats.org/officeDocument/2006/relationships/oleObject" Target="embeddings/oleObject370.bin"/><Relationship Id="rId717" Type="http://schemas.openxmlformats.org/officeDocument/2006/relationships/image" Target="media/image303.wmf"/><Relationship Id="rId759" Type="http://schemas.openxmlformats.org/officeDocument/2006/relationships/oleObject" Target="embeddings/oleObject428.bin"/><Relationship Id="rId924" Type="http://schemas.openxmlformats.org/officeDocument/2006/relationships/oleObject" Target="embeddings/oleObject533.bin"/><Relationship Id="rId966" Type="http://schemas.openxmlformats.org/officeDocument/2006/relationships/oleObject" Target="embeddings/oleObject559.bin"/><Relationship Id="rId11" Type="http://schemas.openxmlformats.org/officeDocument/2006/relationships/image" Target="media/image1.wmf"/><Relationship Id="rId53" Type="http://schemas.openxmlformats.org/officeDocument/2006/relationships/oleObject" Target="embeddings/oleObject27.bin"/><Relationship Id="rId149" Type="http://schemas.openxmlformats.org/officeDocument/2006/relationships/oleObject" Target="embeddings/oleObject81.bin"/><Relationship Id="rId314" Type="http://schemas.openxmlformats.org/officeDocument/2006/relationships/image" Target="media/image133.wmf"/><Relationship Id="rId356" Type="http://schemas.openxmlformats.org/officeDocument/2006/relationships/image" Target="media/image152.wmf"/><Relationship Id="rId398" Type="http://schemas.openxmlformats.org/officeDocument/2006/relationships/oleObject" Target="embeddings/oleObject219.bin"/><Relationship Id="rId521" Type="http://schemas.openxmlformats.org/officeDocument/2006/relationships/image" Target="media/image224.wmf"/><Relationship Id="rId563" Type="http://schemas.openxmlformats.org/officeDocument/2006/relationships/oleObject" Target="embeddings/oleObject315.bin"/><Relationship Id="rId619" Type="http://schemas.openxmlformats.org/officeDocument/2006/relationships/oleObject" Target="embeddings/oleObject348.bin"/><Relationship Id="rId770" Type="http://schemas.openxmlformats.org/officeDocument/2006/relationships/image" Target="media/image327.wmf"/><Relationship Id="rId95" Type="http://schemas.openxmlformats.org/officeDocument/2006/relationships/image" Target="media/image37.wmf"/><Relationship Id="rId160" Type="http://schemas.openxmlformats.org/officeDocument/2006/relationships/oleObject" Target="embeddings/oleObject89.bin"/><Relationship Id="rId216" Type="http://schemas.openxmlformats.org/officeDocument/2006/relationships/oleObject" Target="embeddings/oleObject121.bin"/><Relationship Id="rId423" Type="http://schemas.openxmlformats.org/officeDocument/2006/relationships/image" Target="media/image180.wmf"/><Relationship Id="rId826" Type="http://schemas.openxmlformats.org/officeDocument/2006/relationships/oleObject" Target="embeddings/oleObject464.bin"/><Relationship Id="rId868" Type="http://schemas.openxmlformats.org/officeDocument/2006/relationships/oleObject" Target="embeddings/oleObject492.bin"/><Relationship Id="rId1011" Type="http://schemas.openxmlformats.org/officeDocument/2006/relationships/oleObject" Target="embeddings/oleObject581.bin"/><Relationship Id="rId1053" Type="http://schemas.openxmlformats.org/officeDocument/2006/relationships/image" Target="media/image441.wmf"/><Relationship Id="rId1109" Type="http://schemas.openxmlformats.org/officeDocument/2006/relationships/theme" Target="theme/theme1.xml"/><Relationship Id="rId258" Type="http://schemas.openxmlformats.org/officeDocument/2006/relationships/oleObject" Target="embeddings/oleObject143.bin"/><Relationship Id="rId465" Type="http://schemas.openxmlformats.org/officeDocument/2006/relationships/image" Target="media/image199.wmf"/><Relationship Id="rId630" Type="http://schemas.openxmlformats.org/officeDocument/2006/relationships/image" Target="media/image267.wmf"/><Relationship Id="rId672" Type="http://schemas.openxmlformats.org/officeDocument/2006/relationships/image" Target="media/image285.wmf"/><Relationship Id="rId728" Type="http://schemas.openxmlformats.org/officeDocument/2006/relationships/oleObject" Target="embeddings/oleObject410.bin"/><Relationship Id="rId935" Type="http://schemas.openxmlformats.org/officeDocument/2006/relationships/oleObject" Target="embeddings/oleObject544.bin"/><Relationship Id="rId1095" Type="http://schemas.openxmlformats.org/officeDocument/2006/relationships/oleObject" Target="embeddings/oleObject629.bin"/><Relationship Id="rId22" Type="http://schemas.openxmlformats.org/officeDocument/2006/relationships/oleObject" Target="embeddings/oleObject6.bin"/><Relationship Id="rId64" Type="http://schemas.openxmlformats.org/officeDocument/2006/relationships/image" Target="media/image22.wmf"/><Relationship Id="rId118" Type="http://schemas.openxmlformats.org/officeDocument/2006/relationships/oleObject" Target="embeddings/oleObject62.bin"/><Relationship Id="rId325" Type="http://schemas.openxmlformats.org/officeDocument/2006/relationships/oleObject" Target="embeddings/oleObject177.bin"/><Relationship Id="rId367" Type="http://schemas.openxmlformats.org/officeDocument/2006/relationships/oleObject" Target="embeddings/oleObject200.bin"/><Relationship Id="rId532" Type="http://schemas.openxmlformats.org/officeDocument/2006/relationships/image" Target="media/image227.wmf"/><Relationship Id="rId574" Type="http://schemas.openxmlformats.org/officeDocument/2006/relationships/image" Target="media/image243.wmf"/><Relationship Id="rId977" Type="http://schemas.openxmlformats.org/officeDocument/2006/relationships/image" Target="media/image403.wmf"/><Relationship Id="rId171" Type="http://schemas.openxmlformats.org/officeDocument/2006/relationships/oleObject" Target="embeddings/oleObject96.bin"/><Relationship Id="rId227" Type="http://schemas.openxmlformats.org/officeDocument/2006/relationships/oleObject" Target="embeddings/oleObject127.bin"/><Relationship Id="rId781" Type="http://schemas.openxmlformats.org/officeDocument/2006/relationships/oleObject" Target="embeddings/oleObject440.bin"/><Relationship Id="rId837" Type="http://schemas.openxmlformats.org/officeDocument/2006/relationships/oleObject" Target="embeddings/oleObject470.bin"/><Relationship Id="rId879" Type="http://schemas.openxmlformats.org/officeDocument/2006/relationships/oleObject" Target="embeddings/oleObject500.bin"/><Relationship Id="rId1022" Type="http://schemas.openxmlformats.org/officeDocument/2006/relationships/oleObject" Target="embeddings/oleObject587.bin"/><Relationship Id="rId269" Type="http://schemas.openxmlformats.org/officeDocument/2006/relationships/image" Target="media/image111.wmf"/><Relationship Id="rId434" Type="http://schemas.openxmlformats.org/officeDocument/2006/relationships/oleObject" Target="embeddings/oleObject239.bin"/><Relationship Id="rId476" Type="http://schemas.openxmlformats.org/officeDocument/2006/relationships/oleObject" Target="embeddings/oleObject262.bin"/><Relationship Id="rId641" Type="http://schemas.openxmlformats.org/officeDocument/2006/relationships/oleObject" Target="embeddings/oleObject359.bin"/><Relationship Id="rId683" Type="http://schemas.openxmlformats.org/officeDocument/2006/relationships/image" Target="media/image289.wmf"/><Relationship Id="rId739" Type="http://schemas.openxmlformats.org/officeDocument/2006/relationships/oleObject" Target="embeddings/oleObject416.bin"/><Relationship Id="rId890" Type="http://schemas.openxmlformats.org/officeDocument/2006/relationships/oleObject" Target="embeddings/oleObject509.bin"/><Relationship Id="rId904" Type="http://schemas.openxmlformats.org/officeDocument/2006/relationships/oleObject" Target="embeddings/oleObject519.bin"/><Relationship Id="rId1064" Type="http://schemas.openxmlformats.org/officeDocument/2006/relationships/oleObject" Target="embeddings/oleObject608.bin"/><Relationship Id="rId33" Type="http://schemas.openxmlformats.org/officeDocument/2006/relationships/image" Target="media/image12.wmf"/><Relationship Id="rId129" Type="http://schemas.openxmlformats.org/officeDocument/2006/relationships/oleObject" Target="embeddings/oleObject69.bin"/><Relationship Id="rId280" Type="http://schemas.openxmlformats.org/officeDocument/2006/relationships/image" Target="media/image116.wmf"/><Relationship Id="rId336" Type="http://schemas.openxmlformats.org/officeDocument/2006/relationships/image" Target="media/image144.wmf"/><Relationship Id="rId501" Type="http://schemas.openxmlformats.org/officeDocument/2006/relationships/image" Target="media/image217.wmf"/><Relationship Id="rId543" Type="http://schemas.openxmlformats.org/officeDocument/2006/relationships/oleObject" Target="embeddings/oleObject301.bin"/><Relationship Id="rId946" Type="http://schemas.openxmlformats.org/officeDocument/2006/relationships/image" Target="media/image383.png"/><Relationship Id="rId988" Type="http://schemas.openxmlformats.org/officeDocument/2006/relationships/oleObject" Target="embeddings/oleObject570.bin"/><Relationship Id="rId75" Type="http://schemas.openxmlformats.org/officeDocument/2006/relationships/image" Target="media/image27.wmf"/><Relationship Id="rId140" Type="http://schemas.openxmlformats.org/officeDocument/2006/relationships/oleObject" Target="embeddings/oleObject76.bin"/><Relationship Id="rId182" Type="http://schemas.openxmlformats.org/officeDocument/2006/relationships/oleObject" Target="embeddings/oleObject102.bin"/><Relationship Id="rId378" Type="http://schemas.openxmlformats.org/officeDocument/2006/relationships/image" Target="media/image163.wmf"/><Relationship Id="rId403" Type="http://schemas.openxmlformats.org/officeDocument/2006/relationships/oleObject" Target="embeddings/oleObject223.bin"/><Relationship Id="rId585" Type="http://schemas.openxmlformats.org/officeDocument/2006/relationships/oleObject" Target="embeddings/oleObject328.bin"/><Relationship Id="rId750" Type="http://schemas.openxmlformats.org/officeDocument/2006/relationships/image" Target="media/image319.wmf"/><Relationship Id="rId792" Type="http://schemas.openxmlformats.org/officeDocument/2006/relationships/image" Target="media/image337.wmf"/><Relationship Id="rId806" Type="http://schemas.openxmlformats.org/officeDocument/2006/relationships/image" Target="media/image344.wmf"/><Relationship Id="rId848" Type="http://schemas.openxmlformats.org/officeDocument/2006/relationships/image" Target="media/image362.wmf"/><Relationship Id="rId1033" Type="http://schemas.openxmlformats.org/officeDocument/2006/relationships/image" Target="media/image431.wmf"/><Relationship Id="rId6" Type="http://schemas.openxmlformats.org/officeDocument/2006/relationships/footnotes" Target="footnotes.xml"/><Relationship Id="rId238" Type="http://schemas.openxmlformats.org/officeDocument/2006/relationships/image" Target="media/image96.wmf"/><Relationship Id="rId445" Type="http://schemas.openxmlformats.org/officeDocument/2006/relationships/oleObject" Target="embeddings/oleObject245.bin"/><Relationship Id="rId487" Type="http://schemas.openxmlformats.org/officeDocument/2006/relationships/image" Target="media/image210.wmf"/><Relationship Id="rId610" Type="http://schemas.openxmlformats.org/officeDocument/2006/relationships/oleObject" Target="embeddings/oleObject342.bin"/><Relationship Id="rId652" Type="http://schemas.openxmlformats.org/officeDocument/2006/relationships/image" Target="media/image278.wmf"/><Relationship Id="rId694" Type="http://schemas.openxmlformats.org/officeDocument/2006/relationships/oleObject" Target="embeddings/oleObject393.bin"/><Relationship Id="rId708" Type="http://schemas.openxmlformats.org/officeDocument/2006/relationships/oleObject" Target="embeddings/oleObject400.bin"/><Relationship Id="rId915" Type="http://schemas.openxmlformats.org/officeDocument/2006/relationships/oleObject" Target="embeddings/oleObject526.bin"/><Relationship Id="rId1075" Type="http://schemas.openxmlformats.org/officeDocument/2006/relationships/image" Target="media/image452.wmf"/><Relationship Id="rId291" Type="http://schemas.openxmlformats.org/officeDocument/2006/relationships/oleObject" Target="embeddings/oleObject160.bin"/><Relationship Id="rId305" Type="http://schemas.openxmlformats.org/officeDocument/2006/relationships/oleObject" Target="embeddings/oleObject167.bin"/><Relationship Id="rId347" Type="http://schemas.openxmlformats.org/officeDocument/2006/relationships/oleObject" Target="embeddings/oleObject189.bin"/><Relationship Id="rId512" Type="http://schemas.openxmlformats.org/officeDocument/2006/relationships/oleObject" Target="embeddings/oleObject281.bin"/><Relationship Id="rId957" Type="http://schemas.openxmlformats.org/officeDocument/2006/relationships/oleObject" Target="embeddings/oleObject554.bin"/><Relationship Id="rId999" Type="http://schemas.openxmlformats.org/officeDocument/2006/relationships/oleObject" Target="embeddings/oleObject575.bin"/><Relationship Id="rId1100" Type="http://schemas.openxmlformats.org/officeDocument/2006/relationships/oleObject" Target="embeddings/oleObject634.bin"/><Relationship Id="rId44" Type="http://schemas.openxmlformats.org/officeDocument/2006/relationships/oleObject" Target="embeddings/oleObject22.bin"/><Relationship Id="rId86" Type="http://schemas.openxmlformats.org/officeDocument/2006/relationships/oleObject" Target="embeddings/oleObject44.bin"/><Relationship Id="rId151" Type="http://schemas.openxmlformats.org/officeDocument/2006/relationships/oleObject" Target="embeddings/oleObject82.bin"/><Relationship Id="rId389" Type="http://schemas.openxmlformats.org/officeDocument/2006/relationships/oleObject" Target="embeddings/oleObject211.bin"/><Relationship Id="rId554" Type="http://schemas.openxmlformats.org/officeDocument/2006/relationships/oleObject" Target="embeddings/oleObject308.bin"/><Relationship Id="rId596" Type="http://schemas.openxmlformats.org/officeDocument/2006/relationships/image" Target="media/image253.wmf"/><Relationship Id="rId761" Type="http://schemas.openxmlformats.org/officeDocument/2006/relationships/oleObject" Target="embeddings/oleObject429.bin"/><Relationship Id="rId817" Type="http://schemas.openxmlformats.org/officeDocument/2006/relationships/oleObject" Target="embeddings/oleObject458.bin"/><Relationship Id="rId859" Type="http://schemas.openxmlformats.org/officeDocument/2006/relationships/oleObject" Target="embeddings/oleObject486.bin"/><Relationship Id="rId1002" Type="http://schemas.openxmlformats.org/officeDocument/2006/relationships/image" Target="media/image416.wmf"/><Relationship Id="rId193" Type="http://schemas.openxmlformats.org/officeDocument/2006/relationships/oleObject" Target="embeddings/oleObject108.bin"/><Relationship Id="rId207" Type="http://schemas.openxmlformats.org/officeDocument/2006/relationships/oleObject" Target="embeddings/oleObject116.bin"/><Relationship Id="rId249" Type="http://schemas.openxmlformats.org/officeDocument/2006/relationships/oleObject" Target="embeddings/oleObject138.bin"/><Relationship Id="rId414" Type="http://schemas.openxmlformats.org/officeDocument/2006/relationships/oleObject" Target="embeddings/oleObject229.bin"/><Relationship Id="rId456" Type="http://schemas.openxmlformats.org/officeDocument/2006/relationships/image" Target="media/image196.wmf"/><Relationship Id="rId498" Type="http://schemas.openxmlformats.org/officeDocument/2006/relationships/oleObject" Target="embeddings/oleObject273.bin"/><Relationship Id="rId621" Type="http://schemas.openxmlformats.org/officeDocument/2006/relationships/oleObject" Target="embeddings/oleObject349.bin"/><Relationship Id="rId663" Type="http://schemas.openxmlformats.org/officeDocument/2006/relationships/oleObject" Target="embeddings/oleObject371.bin"/><Relationship Id="rId870" Type="http://schemas.openxmlformats.org/officeDocument/2006/relationships/oleObject" Target="embeddings/oleObject494.bin"/><Relationship Id="rId1044" Type="http://schemas.openxmlformats.org/officeDocument/2006/relationships/oleObject" Target="embeddings/oleObject598.bin"/><Relationship Id="rId1086" Type="http://schemas.openxmlformats.org/officeDocument/2006/relationships/oleObject" Target="embeddings/oleObject620.bin"/><Relationship Id="rId13" Type="http://schemas.openxmlformats.org/officeDocument/2006/relationships/image" Target="media/image2.wmf"/><Relationship Id="rId109" Type="http://schemas.openxmlformats.org/officeDocument/2006/relationships/oleObject" Target="embeddings/oleObject56.bin"/><Relationship Id="rId260" Type="http://schemas.openxmlformats.org/officeDocument/2006/relationships/oleObject" Target="embeddings/oleObject144.bin"/><Relationship Id="rId316" Type="http://schemas.openxmlformats.org/officeDocument/2006/relationships/image" Target="media/image134.wmf"/><Relationship Id="rId523" Type="http://schemas.openxmlformats.org/officeDocument/2006/relationships/oleObject" Target="embeddings/oleObject289.bin"/><Relationship Id="rId719" Type="http://schemas.openxmlformats.org/officeDocument/2006/relationships/image" Target="media/image304.wmf"/><Relationship Id="rId926" Type="http://schemas.openxmlformats.org/officeDocument/2006/relationships/oleObject" Target="embeddings/oleObject535.bin"/><Relationship Id="rId968" Type="http://schemas.openxmlformats.org/officeDocument/2006/relationships/oleObject" Target="embeddings/oleObject560.bin"/><Relationship Id="rId55" Type="http://schemas.openxmlformats.org/officeDocument/2006/relationships/oleObject" Target="embeddings/oleObject28.bin"/><Relationship Id="rId97" Type="http://schemas.openxmlformats.org/officeDocument/2006/relationships/oleObject" Target="embeddings/oleObject50.bin"/><Relationship Id="rId120" Type="http://schemas.openxmlformats.org/officeDocument/2006/relationships/oleObject" Target="embeddings/oleObject64.bin"/><Relationship Id="rId358" Type="http://schemas.openxmlformats.org/officeDocument/2006/relationships/image" Target="media/image153.wmf"/><Relationship Id="rId565" Type="http://schemas.openxmlformats.org/officeDocument/2006/relationships/oleObject" Target="embeddings/oleObject316.bin"/><Relationship Id="rId730" Type="http://schemas.openxmlformats.org/officeDocument/2006/relationships/oleObject" Target="embeddings/oleObject411.bin"/><Relationship Id="rId772" Type="http://schemas.openxmlformats.org/officeDocument/2006/relationships/oleObject" Target="embeddings/oleObject435.bin"/><Relationship Id="rId828" Type="http://schemas.openxmlformats.org/officeDocument/2006/relationships/oleObject" Target="embeddings/oleObject465.bin"/><Relationship Id="rId1013" Type="http://schemas.openxmlformats.org/officeDocument/2006/relationships/oleObject" Target="embeddings/oleObject582.bin"/><Relationship Id="rId162" Type="http://schemas.openxmlformats.org/officeDocument/2006/relationships/oleObject" Target="embeddings/oleObject90.bin"/><Relationship Id="rId218" Type="http://schemas.openxmlformats.org/officeDocument/2006/relationships/image" Target="media/image86.wmf"/><Relationship Id="rId425" Type="http://schemas.openxmlformats.org/officeDocument/2006/relationships/image" Target="media/image181.wmf"/><Relationship Id="rId467" Type="http://schemas.openxmlformats.org/officeDocument/2006/relationships/image" Target="media/image200.wmf"/><Relationship Id="rId632" Type="http://schemas.openxmlformats.org/officeDocument/2006/relationships/image" Target="media/image268.wmf"/><Relationship Id="rId1055" Type="http://schemas.openxmlformats.org/officeDocument/2006/relationships/image" Target="media/image442.wmf"/><Relationship Id="rId1097" Type="http://schemas.openxmlformats.org/officeDocument/2006/relationships/oleObject" Target="embeddings/oleObject631.bin"/><Relationship Id="rId271" Type="http://schemas.openxmlformats.org/officeDocument/2006/relationships/image" Target="media/image112.wmf"/><Relationship Id="rId674" Type="http://schemas.openxmlformats.org/officeDocument/2006/relationships/image" Target="media/image286.wmf"/><Relationship Id="rId881" Type="http://schemas.openxmlformats.org/officeDocument/2006/relationships/oleObject" Target="embeddings/oleObject502.bin"/><Relationship Id="rId937" Type="http://schemas.openxmlformats.org/officeDocument/2006/relationships/oleObject" Target="embeddings/oleObject546.bin"/><Relationship Id="rId979" Type="http://schemas.openxmlformats.org/officeDocument/2006/relationships/image" Target="media/image404.wmf"/><Relationship Id="rId24" Type="http://schemas.openxmlformats.org/officeDocument/2006/relationships/oleObject" Target="embeddings/oleObject7.bin"/><Relationship Id="rId66" Type="http://schemas.openxmlformats.org/officeDocument/2006/relationships/oleObject" Target="embeddings/oleObject34.bin"/><Relationship Id="rId131" Type="http://schemas.openxmlformats.org/officeDocument/2006/relationships/image" Target="media/image51.wmf"/><Relationship Id="rId327" Type="http://schemas.openxmlformats.org/officeDocument/2006/relationships/oleObject" Target="embeddings/oleObject178.bin"/><Relationship Id="rId369" Type="http://schemas.openxmlformats.org/officeDocument/2006/relationships/oleObject" Target="embeddings/oleObject201.bin"/><Relationship Id="rId534" Type="http://schemas.openxmlformats.org/officeDocument/2006/relationships/image" Target="media/image228.wmf"/><Relationship Id="rId576" Type="http://schemas.openxmlformats.org/officeDocument/2006/relationships/image" Target="media/image244.wmf"/><Relationship Id="rId741" Type="http://schemas.openxmlformats.org/officeDocument/2006/relationships/oleObject" Target="embeddings/oleObject417.bin"/><Relationship Id="rId783" Type="http://schemas.openxmlformats.org/officeDocument/2006/relationships/oleObject" Target="embeddings/oleObject441.bin"/><Relationship Id="rId839" Type="http://schemas.openxmlformats.org/officeDocument/2006/relationships/oleObject" Target="embeddings/oleObject472.bin"/><Relationship Id="rId990" Type="http://schemas.openxmlformats.org/officeDocument/2006/relationships/oleObject" Target="embeddings/oleObject571.bin"/><Relationship Id="rId173" Type="http://schemas.openxmlformats.org/officeDocument/2006/relationships/oleObject" Target="embeddings/oleObject97.bin"/><Relationship Id="rId229" Type="http://schemas.openxmlformats.org/officeDocument/2006/relationships/oleObject" Target="embeddings/oleObject128.bin"/><Relationship Id="rId380" Type="http://schemas.openxmlformats.org/officeDocument/2006/relationships/image" Target="media/image164.wmf"/><Relationship Id="rId436" Type="http://schemas.openxmlformats.org/officeDocument/2006/relationships/oleObject" Target="embeddings/oleObject240.bin"/><Relationship Id="rId601" Type="http://schemas.openxmlformats.org/officeDocument/2006/relationships/oleObject" Target="embeddings/oleObject337.bin"/><Relationship Id="rId643" Type="http://schemas.openxmlformats.org/officeDocument/2006/relationships/oleObject" Target="embeddings/oleObject360.bin"/><Relationship Id="rId1024" Type="http://schemas.openxmlformats.org/officeDocument/2006/relationships/oleObject" Target="embeddings/oleObject588.bin"/><Relationship Id="rId1066" Type="http://schemas.openxmlformats.org/officeDocument/2006/relationships/oleObject" Target="embeddings/oleObject609.bin"/><Relationship Id="rId240" Type="http://schemas.openxmlformats.org/officeDocument/2006/relationships/image" Target="media/image97.wmf"/><Relationship Id="rId478" Type="http://schemas.openxmlformats.org/officeDocument/2006/relationships/oleObject" Target="embeddings/oleObject263.bin"/><Relationship Id="rId685" Type="http://schemas.openxmlformats.org/officeDocument/2006/relationships/image" Target="media/image290.wmf"/><Relationship Id="rId850" Type="http://schemas.openxmlformats.org/officeDocument/2006/relationships/image" Target="media/image363.wmf"/><Relationship Id="rId892" Type="http://schemas.openxmlformats.org/officeDocument/2006/relationships/oleObject" Target="embeddings/oleObject511.bin"/><Relationship Id="rId906" Type="http://schemas.openxmlformats.org/officeDocument/2006/relationships/oleObject" Target="embeddings/oleObject520.bin"/><Relationship Id="rId948" Type="http://schemas.openxmlformats.org/officeDocument/2006/relationships/image" Target="media/image385.png"/><Relationship Id="rId35" Type="http://schemas.openxmlformats.org/officeDocument/2006/relationships/oleObject" Target="embeddings/oleObject13.bin"/><Relationship Id="rId77" Type="http://schemas.openxmlformats.org/officeDocument/2006/relationships/image" Target="media/image28.wmf"/><Relationship Id="rId100" Type="http://schemas.openxmlformats.org/officeDocument/2006/relationships/image" Target="media/image39.wmf"/><Relationship Id="rId282" Type="http://schemas.openxmlformats.org/officeDocument/2006/relationships/image" Target="media/image117.wmf"/><Relationship Id="rId338" Type="http://schemas.openxmlformats.org/officeDocument/2006/relationships/image" Target="media/image145.wmf"/><Relationship Id="rId503" Type="http://schemas.openxmlformats.org/officeDocument/2006/relationships/image" Target="media/image218.wmf"/><Relationship Id="rId545" Type="http://schemas.openxmlformats.org/officeDocument/2006/relationships/image" Target="media/image233.wmf"/><Relationship Id="rId587" Type="http://schemas.openxmlformats.org/officeDocument/2006/relationships/oleObject" Target="embeddings/oleObject329.bin"/><Relationship Id="rId710" Type="http://schemas.openxmlformats.org/officeDocument/2006/relationships/oleObject" Target="embeddings/oleObject401.bin"/><Relationship Id="rId752" Type="http://schemas.openxmlformats.org/officeDocument/2006/relationships/oleObject" Target="embeddings/oleObject423.bin"/><Relationship Id="rId808" Type="http://schemas.openxmlformats.org/officeDocument/2006/relationships/image" Target="media/image345.wmf"/><Relationship Id="rId8" Type="http://schemas.openxmlformats.org/officeDocument/2006/relationships/header" Target="header1.xml"/><Relationship Id="rId142" Type="http://schemas.openxmlformats.org/officeDocument/2006/relationships/image" Target="media/image55.wmf"/><Relationship Id="rId184" Type="http://schemas.openxmlformats.org/officeDocument/2006/relationships/oleObject" Target="embeddings/oleObject103.bin"/><Relationship Id="rId391" Type="http://schemas.openxmlformats.org/officeDocument/2006/relationships/oleObject" Target="embeddings/oleObject212.bin"/><Relationship Id="rId405" Type="http://schemas.openxmlformats.org/officeDocument/2006/relationships/oleObject" Target="embeddings/oleObject224.bin"/><Relationship Id="rId447" Type="http://schemas.openxmlformats.org/officeDocument/2006/relationships/oleObject" Target="embeddings/oleObject246.bin"/><Relationship Id="rId612" Type="http://schemas.openxmlformats.org/officeDocument/2006/relationships/image" Target="media/image259.wmf"/><Relationship Id="rId794" Type="http://schemas.openxmlformats.org/officeDocument/2006/relationships/image" Target="media/image338.wmf"/><Relationship Id="rId1035" Type="http://schemas.openxmlformats.org/officeDocument/2006/relationships/image" Target="media/image432.wmf"/><Relationship Id="rId1077" Type="http://schemas.openxmlformats.org/officeDocument/2006/relationships/image" Target="media/image453.wmf"/><Relationship Id="rId251" Type="http://schemas.openxmlformats.org/officeDocument/2006/relationships/oleObject" Target="embeddings/oleObject139.bin"/><Relationship Id="rId489" Type="http://schemas.openxmlformats.org/officeDocument/2006/relationships/image" Target="media/image211.wmf"/><Relationship Id="rId654" Type="http://schemas.openxmlformats.org/officeDocument/2006/relationships/image" Target="media/image279.wmf"/><Relationship Id="rId696" Type="http://schemas.openxmlformats.org/officeDocument/2006/relationships/image" Target="media/image292.png"/><Relationship Id="rId861" Type="http://schemas.openxmlformats.org/officeDocument/2006/relationships/oleObject" Target="embeddings/oleObject487.bin"/><Relationship Id="rId917" Type="http://schemas.openxmlformats.org/officeDocument/2006/relationships/oleObject" Target="embeddings/oleObject528.bin"/><Relationship Id="rId959" Type="http://schemas.openxmlformats.org/officeDocument/2006/relationships/oleObject" Target="embeddings/oleObject555.bin"/><Relationship Id="rId1102" Type="http://schemas.openxmlformats.org/officeDocument/2006/relationships/oleObject" Target="embeddings/oleObject636.bin"/><Relationship Id="rId46" Type="http://schemas.openxmlformats.org/officeDocument/2006/relationships/image" Target="media/image13.wmf"/><Relationship Id="rId293" Type="http://schemas.openxmlformats.org/officeDocument/2006/relationships/oleObject" Target="embeddings/oleObject161.bin"/><Relationship Id="rId307" Type="http://schemas.openxmlformats.org/officeDocument/2006/relationships/oleObject" Target="embeddings/oleObject168.bin"/><Relationship Id="rId349" Type="http://schemas.openxmlformats.org/officeDocument/2006/relationships/image" Target="media/image149.wmf"/><Relationship Id="rId514" Type="http://schemas.openxmlformats.org/officeDocument/2006/relationships/oleObject" Target="embeddings/oleObject283.bin"/><Relationship Id="rId556" Type="http://schemas.openxmlformats.org/officeDocument/2006/relationships/oleObject" Target="embeddings/oleObject309.bin"/><Relationship Id="rId721" Type="http://schemas.openxmlformats.org/officeDocument/2006/relationships/image" Target="media/image305.wmf"/><Relationship Id="rId763" Type="http://schemas.openxmlformats.org/officeDocument/2006/relationships/oleObject" Target="embeddings/oleObject430.bin"/><Relationship Id="rId88" Type="http://schemas.openxmlformats.org/officeDocument/2006/relationships/oleObject" Target="embeddings/oleObject45.bin"/><Relationship Id="rId111" Type="http://schemas.openxmlformats.org/officeDocument/2006/relationships/image" Target="media/image44.wmf"/><Relationship Id="rId153" Type="http://schemas.openxmlformats.org/officeDocument/2006/relationships/oleObject" Target="embeddings/oleObject83.bin"/><Relationship Id="rId195" Type="http://schemas.openxmlformats.org/officeDocument/2006/relationships/image" Target="media/image76.wmf"/><Relationship Id="rId209" Type="http://schemas.openxmlformats.org/officeDocument/2006/relationships/oleObject" Target="embeddings/oleObject117.bin"/><Relationship Id="rId360" Type="http://schemas.openxmlformats.org/officeDocument/2006/relationships/image" Target="media/image154.wmf"/><Relationship Id="rId416" Type="http://schemas.openxmlformats.org/officeDocument/2006/relationships/oleObject" Target="embeddings/oleObject230.bin"/><Relationship Id="rId598" Type="http://schemas.openxmlformats.org/officeDocument/2006/relationships/image" Target="media/image254.wmf"/><Relationship Id="rId819" Type="http://schemas.openxmlformats.org/officeDocument/2006/relationships/oleObject" Target="embeddings/oleObject460.bin"/><Relationship Id="rId970" Type="http://schemas.openxmlformats.org/officeDocument/2006/relationships/oleObject" Target="embeddings/oleObject561.bin"/><Relationship Id="rId1004" Type="http://schemas.openxmlformats.org/officeDocument/2006/relationships/image" Target="media/image417.wmf"/><Relationship Id="rId1046" Type="http://schemas.openxmlformats.org/officeDocument/2006/relationships/oleObject" Target="embeddings/oleObject599.bin"/><Relationship Id="rId220" Type="http://schemas.openxmlformats.org/officeDocument/2006/relationships/image" Target="media/image87.wmf"/><Relationship Id="rId458" Type="http://schemas.openxmlformats.org/officeDocument/2006/relationships/image" Target="media/image197.wmf"/><Relationship Id="rId623" Type="http://schemas.openxmlformats.org/officeDocument/2006/relationships/oleObject" Target="embeddings/oleObject350.bin"/><Relationship Id="rId665" Type="http://schemas.openxmlformats.org/officeDocument/2006/relationships/oleObject" Target="embeddings/oleObject373.bin"/><Relationship Id="rId830" Type="http://schemas.openxmlformats.org/officeDocument/2006/relationships/oleObject" Target="embeddings/oleObject466.bin"/><Relationship Id="rId872" Type="http://schemas.openxmlformats.org/officeDocument/2006/relationships/image" Target="media/image367.wmf"/><Relationship Id="rId928" Type="http://schemas.openxmlformats.org/officeDocument/2006/relationships/oleObject" Target="embeddings/oleObject537.bin"/><Relationship Id="rId1088" Type="http://schemas.openxmlformats.org/officeDocument/2006/relationships/oleObject" Target="embeddings/oleObject622.bin"/><Relationship Id="rId15" Type="http://schemas.openxmlformats.org/officeDocument/2006/relationships/image" Target="media/image3.wmf"/><Relationship Id="rId57" Type="http://schemas.openxmlformats.org/officeDocument/2006/relationships/oleObject" Target="embeddings/oleObject29.bin"/><Relationship Id="rId262" Type="http://schemas.openxmlformats.org/officeDocument/2006/relationships/oleObject" Target="embeddings/oleObject145.bin"/><Relationship Id="rId318" Type="http://schemas.openxmlformats.org/officeDocument/2006/relationships/image" Target="media/image135.wmf"/><Relationship Id="rId525" Type="http://schemas.openxmlformats.org/officeDocument/2006/relationships/oleObject" Target="embeddings/oleObject291.bin"/><Relationship Id="rId567" Type="http://schemas.openxmlformats.org/officeDocument/2006/relationships/oleObject" Target="embeddings/oleObject317.bin"/><Relationship Id="rId732" Type="http://schemas.openxmlformats.org/officeDocument/2006/relationships/oleObject" Target="embeddings/oleObject412.bin"/><Relationship Id="rId99" Type="http://schemas.openxmlformats.org/officeDocument/2006/relationships/oleObject" Target="embeddings/oleObject51.bin"/><Relationship Id="rId122" Type="http://schemas.openxmlformats.org/officeDocument/2006/relationships/oleObject" Target="embeddings/oleObject65.bin"/><Relationship Id="rId164" Type="http://schemas.openxmlformats.org/officeDocument/2006/relationships/oleObject" Target="embeddings/oleObject91.bin"/><Relationship Id="rId371" Type="http://schemas.openxmlformats.org/officeDocument/2006/relationships/oleObject" Target="embeddings/oleObject202.bin"/><Relationship Id="rId774" Type="http://schemas.openxmlformats.org/officeDocument/2006/relationships/image" Target="media/image328.wmf"/><Relationship Id="rId981" Type="http://schemas.openxmlformats.org/officeDocument/2006/relationships/image" Target="media/image405.wmf"/><Relationship Id="rId1015" Type="http://schemas.openxmlformats.org/officeDocument/2006/relationships/oleObject" Target="embeddings/oleObject583.bin"/><Relationship Id="rId1057" Type="http://schemas.openxmlformats.org/officeDocument/2006/relationships/image" Target="media/image443.wmf"/><Relationship Id="rId427" Type="http://schemas.openxmlformats.org/officeDocument/2006/relationships/image" Target="media/image182.wmf"/><Relationship Id="rId469" Type="http://schemas.openxmlformats.org/officeDocument/2006/relationships/image" Target="media/image201.wmf"/><Relationship Id="rId634" Type="http://schemas.openxmlformats.org/officeDocument/2006/relationships/image" Target="media/image269.wmf"/><Relationship Id="rId676" Type="http://schemas.openxmlformats.org/officeDocument/2006/relationships/image" Target="media/image287.wmf"/><Relationship Id="rId841" Type="http://schemas.openxmlformats.org/officeDocument/2006/relationships/oleObject" Target="embeddings/oleObject473.bin"/><Relationship Id="rId883" Type="http://schemas.openxmlformats.org/officeDocument/2006/relationships/oleObject" Target="embeddings/oleObject504.bin"/><Relationship Id="rId1099" Type="http://schemas.openxmlformats.org/officeDocument/2006/relationships/oleObject" Target="embeddings/oleObject633.bin"/><Relationship Id="rId26" Type="http://schemas.openxmlformats.org/officeDocument/2006/relationships/oleObject" Target="embeddings/oleObject8.bin"/><Relationship Id="rId231" Type="http://schemas.openxmlformats.org/officeDocument/2006/relationships/oleObject" Target="embeddings/oleObject129.bin"/><Relationship Id="rId273" Type="http://schemas.openxmlformats.org/officeDocument/2006/relationships/oleObject" Target="embeddings/oleObject151.bin"/><Relationship Id="rId329" Type="http://schemas.openxmlformats.org/officeDocument/2006/relationships/oleObject" Target="embeddings/oleObject179.bin"/><Relationship Id="rId480" Type="http://schemas.openxmlformats.org/officeDocument/2006/relationships/oleObject" Target="embeddings/oleObject264.bin"/><Relationship Id="rId536" Type="http://schemas.openxmlformats.org/officeDocument/2006/relationships/image" Target="media/image229.wmf"/><Relationship Id="rId701" Type="http://schemas.openxmlformats.org/officeDocument/2006/relationships/image" Target="media/image295.wmf"/><Relationship Id="rId939" Type="http://schemas.openxmlformats.org/officeDocument/2006/relationships/oleObject" Target="embeddings/oleObject548.bin"/><Relationship Id="rId68" Type="http://schemas.openxmlformats.org/officeDocument/2006/relationships/oleObject" Target="embeddings/oleObject35.bin"/><Relationship Id="rId133" Type="http://schemas.openxmlformats.org/officeDocument/2006/relationships/image" Target="media/image52.wmf"/><Relationship Id="rId175" Type="http://schemas.openxmlformats.org/officeDocument/2006/relationships/oleObject" Target="embeddings/oleObject98.bin"/><Relationship Id="rId340" Type="http://schemas.openxmlformats.org/officeDocument/2006/relationships/oleObject" Target="embeddings/oleObject185.bin"/><Relationship Id="rId578" Type="http://schemas.openxmlformats.org/officeDocument/2006/relationships/oleObject" Target="embeddings/oleObject324.bin"/><Relationship Id="rId743" Type="http://schemas.openxmlformats.org/officeDocument/2006/relationships/oleObject" Target="embeddings/oleObject418.bin"/><Relationship Id="rId785" Type="http://schemas.openxmlformats.org/officeDocument/2006/relationships/oleObject" Target="embeddings/oleObject442.bin"/><Relationship Id="rId950" Type="http://schemas.openxmlformats.org/officeDocument/2006/relationships/image" Target="media/image387.png"/><Relationship Id="rId992" Type="http://schemas.openxmlformats.org/officeDocument/2006/relationships/oleObject" Target="embeddings/oleObject572.bin"/><Relationship Id="rId1026" Type="http://schemas.openxmlformats.org/officeDocument/2006/relationships/oleObject" Target="embeddings/oleObject589.bin"/><Relationship Id="rId200" Type="http://schemas.openxmlformats.org/officeDocument/2006/relationships/oleObject" Target="embeddings/oleObject112.bin"/><Relationship Id="rId382" Type="http://schemas.openxmlformats.org/officeDocument/2006/relationships/image" Target="media/image165.wmf"/><Relationship Id="rId438" Type="http://schemas.openxmlformats.org/officeDocument/2006/relationships/oleObject" Target="embeddings/oleObject241.bin"/><Relationship Id="rId603" Type="http://schemas.openxmlformats.org/officeDocument/2006/relationships/oleObject" Target="embeddings/oleObject338.bin"/><Relationship Id="rId645" Type="http://schemas.openxmlformats.org/officeDocument/2006/relationships/oleObject" Target="embeddings/oleObject361.bin"/><Relationship Id="rId687" Type="http://schemas.openxmlformats.org/officeDocument/2006/relationships/image" Target="media/image291.wmf"/><Relationship Id="rId810" Type="http://schemas.openxmlformats.org/officeDocument/2006/relationships/image" Target="media/image346.wmf"/><Relationship Id="rId852" Type="http://schemas.openxmlformats.org/officeDocument/2006/relationships/oleObject" Target="embeddings/oleObject479.bin"/><Relationship Id="rId908" Type="http://schemas.openxmlformats.org/officeDocument/2006/relationships/oleObject" Target="embeddings/oleObject521.bin"/><Relationship Id="rId1068" Type="http://schemas.openxmlformats.org/officeDocument/2006/relationships/oleObject" Target="embeddings/oleObject610.bin"/><Relationship Id="rId242" Type="http://schemas.openxmlformats.org/officeDocument/2006/relationships/image" Target="media/image98.wmf"/><Relationship Id="rId284" Type="http://schemas.openxmlformats.org/officeDocument/2006/relationships/image" Target="media/image118.wmf"/><Relationship Id="rId491" Type="http://schemas.openxmlformats.org/officeDocument/2006/relationships/image" Target="media/image212.wmf"/><Relationship Id="rId505" Type="http://schemas.openxmlformats.org/officeDocument/2006/relationships/image" Target="media/image219.wmf"/><Relationship Id="rId712" Type="http://schemas.openxmlformats.org/officeDocument/2006/relationships/oleObject" Target="embeddings/oleObject402.bin"/><Relationship Id="rId894" Type="http://schemas.openxmlformats.org/officeDocument/2006/relationships/oleObject" Target="embeddings/oleObject513.bin"/><Relationship Id="rId37" Type="http://schemas.openxmlformats.org/officeDocument/2006/relationships/oleObject" Target="embeddings/oleObject15.bin"/><Relationship Id="rId79" Type="http://schemas.openxmlformats.org/officeDocument/2006/relationships/image" Target="media/image29.wmf"/><Relationship Id="rId102" Type="http://schemas.openxmlformats.org/officeDocument/2006/relationships/image" Target="media/image40.wmf"/><Relationship Id="rId144" Type="http://schemas.openxmlformats.org/officeDocument/2006/relationships/image" Target="media/image56.wmf"/><Relationship Id="rId547" Type="http://schemas.openxmlformats.org/officeDocument/2006/relationships/image" Target="media/image234.wmf"/><Relationship Id="rId589" Type="http://schemas.openxmlformats.org/officeDocument/2006/relationships/oleObject" Target="embeddings/oleObject330.bin"/><Relationship Id="rId754" Type="http://schemas.openxmlformats.org/officeDocument/2006/relationships/oleObject" Target="embeddings/oleObject425.bin"/><Relationship Id="rId796" Type="http://schemas.openxmlformats.org/officeDocument/2006/relationships/image" Target="media/image339.wmf"/><Relationship Id="rId961" Type="http://schemas.openxmlformats.org/officeDocument/2006/relationships/image" Target="media/image395.wmf"/><Relationship Id="rId90" Type="http://schemas.openxmlformats.org/officeDocument/2006/relationships/oleObject" Target="embeddings/oleObject46.bin"/><Relationship Id="rId186" Type="http://schemas.openxmlformats.org/officeDocument/2006/relationships/oleObject" Target="embeddings/oleObject104.bin"/><Relationship Id="rId351" Type="http://schemas.openxmlformats.org/officeDocument/2006/relationships/image" Target="media/image150.wmf"/><Relationship Id="rId393" Type="http://schemas.openxmlformats.org/officeDocument/2006/relationships/oleObject" Target="embeddings/oleObject214.bin"/><Relationship Id="rId407" Type="http://schemas.openxmlformats.org/officeDocument/2006/relationships/image" Target="media/image172.wmf"/><Relationship Id="rId449" Type="http://schemas.openxmlformats.org/officeDocument/2006/relationships/oleObject" Target="embeddings/oleObject247.bin"/><Relationship Id="rId614" Type="http://schemas.openxmlformats.org/officeDocument/2006/relationships/image" Target="media/image260.wmf"/><Relationship Id="rId656" Type="http://schemas.openxmlformats.org/officeDocument/2006/relationships/image" Target="media/image280.wmf"/><Relationship Id="rId821" Type="http://schemas.openxmlformats.org/officeDocument/2006/relationships/image" Target="media/image350.wmf"/><Relationship Id="rId863" Type="http://schemas.openxmlformats.org/officeDocument/2006/relationships/oleObject" Target="embeddings/oleObject488.bin"/><Relationship Id="rId1037" Type="http://schemas.openxmlformats.org/officeDocument/2006/relationships/image" Target="media/image433.wmf"/><Relationship Id="rId1079" Type="http://schemas.openxmlformats.org/officeDocument/2006/relationships/image" Target="media/image454.wmf"/><Relationship Id="rId211" Type="http://schemas.openxmlformats.org/officeDocument/2006/relationships/oleObject" Target="embeddings/oleObject118.bin"/><Relationship Id="rId253" Type="http://schemas.openxmlformats.org/officeDocument/2006/relationships/oleObject" Target="embeddings/oleObject140.bin"/><Relationship Id="rId295" Type="http://schemas.openxmlformats.org/officeDocument/2006/relationships/oleObject" Target="embeddings/oleObject162.bin"/><Relationship Id="rId309" Type="http://schemas.openxmlformats.org/officeDocument/2006/relationships/oleObject" Target="embeddings/oleObject169.bin"/><Relationship Id="rId460" Type="http://schemas.openxmlformats.org/officeDocument/2006/relationships/oleObject" Target="embeddings/oleObject253.bin"/><Relationship Id="rId516" Type="http://schemas.openxmlformats.org/officeDocument/2006/relationships/oleObject" Target="embeddings/oleObject284.bin"/><Relationship Id="rId698" Type="http://schemas.openxmlformats.org/officeDocument/2006/relationships/oleObject" Target="embeddings/oleObject395.bin"/><Relationship Id="rId919" Type="http://schemas.openxmlformats.org/officeDocument/2006/relationships/oleObject" Target="embeddings/oleObject530.bin"/><Relationship Id="rId1090" Type="http://schemas.openxmlformats.org/officeDocument/2006/relationships/oleObject" Target="embeddings/oleObject624.bin"/><Relationship Id="rId1104" Type="http://schemas.openxmlformats.org/officeDocument/2006/relationships/oleObject" Target="embeddings/oleObject638.bin"/><Relationship Id="rId48" Type="http://schemas.openxmlformats.org/officeDocument/2006/relationships/image" Target="media/image14.wmf"/><Relationship Id="rId113" Type="http://schemas.openxmlformats.org/officeDocument/2006/relationships/image" Target="media/image45.wmf"/><Relationship Id="rId320" Type="http://schemas.openxmlformats.org/officeDocument/2006/relationships/image" Target="media/image136.wmf"/><Relationship Id="rId558" Type="http://schemas.openxmlformats.org/officeDocument/2006/relationships/oleObject" Target="embeddings/oleObject311.bin"/><Relationship Id="rId723" Type="http://schemas.openxmlformats.org/officeDocument/2006/relationships/image" Target="media/image306.wmf"/><Relationship Id="rId765" Type="http://schemas.openxmlformats.org/officeDocument/2006/relationships/oleObject" Target="embeddings/oleObject431.bin"/><Relationship Id="rId930" Type="http://schemas.openxmlformats.org/officeDocument/2006/relationships/oleObject" Target="embeddings/oleObject539.bin"/><Relationship Id="rId972" Type="http://schemas.openxmlformats.org/officeDocument/2006/relationships/oleObject" Target="embeddings/oleObject562.bin"/><Relationship Id="rId1006" Type="http://schemas.openxmlformats.org/officeDocument/2006/relationships/image" Target="media/image418.wmf"/><Relationship Id="rId155" Type="http://schemas.openxmlformats.org/officeDocument/2006/relationships/oleObject" Target="embeddings/oleObject84.bin"/><Relationship Id="rId197" Type="http://schemas.openxmlformats.org/officeDocument/2006/relationships/image" Target="media/image77.wmf"/><Relationship Id="rId362" Type="http://schemas.openxmlformats.org/officeDocument/2006/relationships/image" Target="media/image155.wmf"/><Relationship Id="rId418" Type="http://schemas.openxmlformats.org/officeDocument/2006/relationships/oleObject" Target="embeddings/oleObject231.bin"/><Relationship Id="rId625" Type="http://schemas.openxmlformats.org/officeDocument/2006/relationships/oleObject" Target="embeddings/oleObject351.bin"/><Relationship Id="rId832" Type="http://schemas.openxmlformats.org/officeDocument/2006/relationships/image" Target="media/image355.wmf"/><Relationship Id="rId1048" Type="http://schemas.openxmlformats.org/officeDocument/2006/relationships/oleObject" Target="embeddings/oleObject600.bin"/><Relationship Id="rId222" Type="http://schemas.openxmlformats.org/officeDocument/2006/relationships/image" Target="media/image88.wmf"/><Relationship Id="rId264" Type="http://schemas.openxmlformats.org/officeDocument/2006/relationships/oleObject" Target="embeddings/oleObject146.bin"/><Relationship Id="rId471" Type="http://schemas.openxmlformats.org/officeDocument/2006/relationships/image" Target="media/image202.wmf"/><Relationship Id="rId667" Type="http://schemas.openxmlformats.org/officeDocument/2006/relationships/image" Target="media/image283.wmf"/><Relationship Id="rId874" Type="http://schemas.openxmlformats.org/officeDocument/2006/relationships/image" Target="media/image368.wmf"/><Relationship Id="rId17" Type="http://schemas.openxmlformats.org/officeDocument/2006/relationships/image" Target="media/image4.wmf"/><Relationship Id="rId59" Type="http://schemas.openxmlformats.org/officeDocument/2006/relationships/oleObject" Target="embeddings/oleObject30.bin"/><Relationship Id="rId124" Type="http://schemas.openxmlformats.org/officeDocument/2006/relationships/oleObject" Target="embeddings/oleObject66.bin"/><Relationship Id="rId527" Type="http://schemas.openxmlformats.org/officeDocument/2006/relationships/oleObject" Target="embeddings/oleObject293.bin"/><Relationship Id="rId569" Type="http://schemas.openxmlformats.org/officeDocument/2006/relationships/oleObject" Target="embeddings/oleObject318.bin"/><Relationship Id="rId734" Type="http://schemas.openxmlformats.org/officeDocument/2006/relationships/image" Target="media/image311.wmf"/><Relationship Id="rId776" Type="http://schemas.openxmlformats.org/officeDocument/2006/relationships/image" Target="media/image329.wmf"/><Relationship Id="rId941" Type="http://schemas.openxmlformats.org/officeDocument/2006/relationships/oleObject" Target="embeddings/oleObject550.bin"/><Relationship Id="rId983" Type="http://schemas.openxmlformats.org/officeDocument/2006/relationships/image" Target="media/image406.wmf"/><Relationship Id="rId70" Type="http://schemas.openxmlformats.org/officeDocument/2006/relationships/oleObject" Target="embeddings/oleObject36.bin"/><Relationship Id="rId166" Type="http://schemas.openxmlformats.org/officeDocument/2006/relationships/image" Target="media/image64.wmf"/><Relationship Id="rId331" Type="http://schemas.openxmlformats.org/officeDocument/2006/relationships/oleObject" Target="embeddings/oleObject180.bin"/><Relationship Id="rId373" Type="http://schemas.openxmlformats.org/officeDocument/2006/relationships/oleObject" Target="embeddings/oleObject203.bin"/><Relationship Id="rId429" Type="http://schemas.openxmlformats.org/officeDocument/2006/relationships/image" Target="media/image183.wmf"/><Relationship Id="rId580" Type="http://schemas.openxmlformats.org/officeDocument/2006/relationships/image" Target="media/image245.wmf"/><Relationship Id="rId636" Type="http://schemas.openxmlformats.org/officeDocument/2006/relationships/image" Target="media/image270.wmf"/><Relationship Id="rId801" Type="http://schemas.openxmlformats.org/officeDocument/2006/relationships/oleObject" Target="embeddings/oleObject450.bin"/><Relationship Id="rId1017" Type="http://schemas.openxmlformats.org/officeDocument/2006/relationships/oleObject" Target="embeddings/oleObject584.bin"/><Relationship Id="rId1059" Type="http://schemas.openxmlformats.org/officeDocument/2006/relationships/image" Target="media/image444.wmf"/><Relationship Id="rId1" Type="http://schemas.openxmlformats.org/officeDocument/2006/relationships/customXml" Target="../customXml/item1.xml"/><Relationship Id="rId233" Type="http://schemas.openxmlformats.org/officeDocument/2006/relationships/oleObject" Target="embeddings/oleObject130.bin"/><Relationship Id="rId440" Type="http://schemas.openxmlformats.org/officeDocument/2006/relationships/oleObject" Target="embeddings/oleObject242.bin"/><Relationship Id="rId678" Type="http://schemas.openxmlformats.org/officeDocument/2006/relationships/image" Target="media/image288.wmf"/><Relationship Id="rId843" Type="http://schemas.openxmlformats.org/officeDocument/2006/relationships/oleObject" Target="embeddings/oleObject474.bin"/><Relationship Id="rId885" Type="http://schemas.openxmlformats.org/officeDocument/2006/relationships/oleObject" Target="embeddings/oleObject505.bin"/><Relationship Id="rId1070" Type="http://schemas.openxmlformats.org/officeDocument/2006/relationships/oleObject" Target="embeddings/oleObject611.bin"/><Relationship Id="rId28" Type="http://schemas.openxmlformats.org/officeDocument/2006/relationships/oleObject" Target="embeddings/oleObject9.bin"/><Relationship Id="rId275" Type="http://schemas.openxmlformats.org/officeDocument/2006/relationships/oleObject" Target="embeddings/oleObject152.bin"/><Relationship Id="rId300" Type="http://schemas.openxmlformats.org/officeDocument/2006/relationships/image" Target="media/image126.wmf"/><Relationship Id="rId482" Type="http://schemas.openxmlformats.org/officeDocument/2006/relationships/oleObject" Target="embeddings/oleObject265.bin"/><Relationship Id="rId538" Type="http://schemas.openxmlformats.org/officeDocument/2006/relationships/image" Target="media/image230.wmf"/><Relationship Id="rId703" Type="http://schemas.openxmlformats.org/officeDocument/2006/relationships/image" Target="media/image296.wmf"/><Relationship Id="rId745" Type="http://schemas.openxmlformats.org/officeDocument/2006/relationships/oleObject" Target="embeddings/oleObject419.bin"/><Relationship Id="rId910" Type="http://schemas.openxmlformats.org/officeDocument/2006/relationships/oleObject" Target="embeddings/oleObject522.bin"/><Relationship Id="rId952" Type="http://schemas.openxmlformats.org/officeDocument/2006/relationships/image" Target="media/image389.png"/><Relationship Id="rId81" Type="http://schemas.openxmlformats.org/officeDocument/2006/relationships/image" Target="media/image30.wmf"/><Relationship Id="rId135" Type="http://schemas.openxmlformats.org/officeDocument/2006/relationships/image" Target="media/image53.wmf"/><Relationship Id="rId177" Type="http://schemas.openxmlformats.org/officeDocument/2006/relationships/oleObject" Target="embeddings/oleObject99.bin"/><Relationship Id="rId342" Type="http://schemas.openxmlformats.org/officeDocument/2006/relationships/oleObject" Target="embeddings/oleObject186.bin"/><Relationship Id="rId384" Type="http://schemas.openxmlformats.org/officeDocument/2006/relationships/image" Target="media/image166.wmf"/><Relationship Id="rId591" Type="http://schemas.openxmlformats.org/officeDocument/2006/relationships/oleObject" Target="embeddings/oleObject331.bin"/><Relationship Id="rId605" Type="http://schemas.openxmlformats.org/officeDocument/2006/relationships/oleObject" Target="embeddings/oleObject339.bin"/><Relationship Id="rId787" Type="http://schemas.openxmlformats.org/officeDocument/2006/relationships/oleObject" Target="embeddings/oleObject443.bin"/><Relationship Id="rId812" Type="http://schemas.openxmlformats.org/officeDocument/2006/relationships/image" Target="media/image347.wmf"/><Relationship Id="rId994" Type="http://schemas.openxmlformats.org/officeDocument/2006/relationships/image" Target="media/image412.wmf"/><Relationship Id="rId1028" Type="http://schemas.openxmlformats.org/officeDocument/2006/relationships/oleObject" Target="embeddings/oleObject590.bin"/><Relationship Id="rId202" Type="http://schemas.openxmlformats.org/officeDocument/2006/relationships/oleObject" Target="embeddings/oleObject113.bin"/><Relationship Id="rId244" Type="http://schemas.openxmlformats.org/officeDocument/2006/relationships/image" Target="media/image99.wmf"/><Relationship Id="rId647" Type="http://schemas.openxmlformats.org/officeDocument/2006/relationships/oleObject" Target="embeddings/oleObject362.bin"/><Relationship Id="rId689" Type="http://schemas.openxmlformats.org/officeDocument/2006/relationships/oleObject" Target="embeddings/oleObject388.bin"/><Relationship Id="rId854" Type="http://schemas.openxmlformats.org/officeDocument/2006/relationships/oleObject" Target="embeddings/oleObject481.bin"/><Relationship Id="rId896" Type="http://schemas.openxmlformats.org/officeDocument/2006/relationships/oleObject" Target="embeddings/oleObject515.bin"/><Relationship Id="rId1081" Type="http://schemas.openxmlformats.org/officeDocument/2006/relationships/image" Target="media/image455.wmf"/><Relationship Id="rId39" Type="http://schemas.openxmlformats.org/officeDocument/2006/relationships/oleObject" Target="embeddings/oleObject17.bin"/><Relationship Id="rId286" Type="http://schemas.openxmlformats.org/officeDocument/2006/relationships/image" Target="media/image119.wmf"/><Relationship Id="rId451" Type="http://schemas.openxmlformats.org/officeDocument/2006/relationships/oleObject" Target="embeddings/oleObject248.bin"/><Relationship Id="rId493" Type="http://schemas.openxmlformats.org/officeDocument/2006/relationships/image" Target="media/image213.wmf"/><Relationship Id="rId507" Type="http://schemas.openxmlformats.org/officeDocument/2006/relationships/oleObject" Target="embeddings/oleObject278.bin"/><Relationship Id="rId549" Type="http://schemas.openxmlformats.org/officeDocument/2006/relationships/oleObject" Target="embeddings/oleObject305.bin"/><Relationship Id="rId714" Type="http://schemas.openxmlformats.org/officeDocument/2006/relationships/oleObject" Target="embeddings/oleObject403.bin"/><Relationship Id="rId756" Type="http://schemas.openxmlformats.org/officeDocument/2006/relationships/oleObject" Target="embeddings/oleObject426.bin"/><Relationship Id="rId921" Type="http://schemas.openxmlformats.org/officeDocument/2006/relationships/image" Target="media/image381.png"/><Relationship Id="rId50" Type="http://schemas.openxmlformats.org/officeDocument/2006/relationships/image" Target="media/image15.wmf"/><Relationship Id="rId104" Type="http://schemas.openxmlformats.org/officeDocument/2006/relationships/image" Target="media/image41.wmf"/><Relationship Id="rId146" Type="http://schemas.openxmlformats.org/officeDocument/2006/relationships/image" Target="media/image57.wmf"/><Relationship Id="rId188" Type="http://schemas.openxmlformats.org/officeDocument/2006/relationships/oleObject" Target="embeddings/oleObject105.bin"/><Relationship Id="rId311" Type="http://schemas.openxmlformats.org/officeDocument/2006/relationships/oleObject" Target="embeddings/oleObject170.bin"/><Relationship Id="rId353" Type="http://schemas.openxmlformats.org/officeDocument/2006/relationships/image" Target="media/image151.wmf"/><Relationship Id="rId395" Type="http://schemas.openxmlformats.org/officeDocument/2006/relationships/oleObject" Target="embeddings/oleObject216.bin"/><Relationship Id="rId409" Type="http://schemas.openxmlformats.org/officeDocument/2006/relationships/image" Target="media/image173.wmf"/><Relationship Id="rId560" Type="http://schemas.openxmlformats.org/officeDocument/2006/relationships/oleObject" Target="embeddings/oleObject313.bin"/><Relationship Id="rId798" Type="http://schemas.openxmlformats.org/officeDocument/2006/relationships/image" Target="media/image340.wmf"/><Relationship Id="rId963" Type="http://schemas.openxmlformats.org/officeDocument/2006/relationships/image" Target="media/image396.wmf"/><Relationship Id="rId1039" Type="http://schemas.openxmlformats.org/officeDocument/2006/relationships/image" Target="media/image434.wmf"/><Relationship Id="rId92" Type="http://schemas.openxmlformats.org/officeDocument/2006/relationships/oleObject" Target="embeddings/oleObject47.bin"/><Relationship Id="rId213" Type="http://schemas.openxmlformats.org/officeDocument/2006/relationships/oleObject" Target="embeddings/oleObject119.bin"/><Relationship Id="rId420" Type="http://schemas.openxmlformats.org/officeDocument/2006/relationships/oleObject" Target="embeddings/oleObject232.bin"/><Relationship Id="rId616" Type="http://schemas.openxmlformats.org/officeDocument/2006/relationships/oleObject" Target="embeddings/oleObject346.bin"/><Relationship Id="rId658" Type="http://schemas.openxmlformats.org/officeDocument/2006/relationships/oleObject" Target="embeddings/oleObject368.bin"/><Relationship Id="rId823" Type="http://schemas.openxmlformats.org/officeDocument/2006/relationships/image" Target="media/image351.wmf"/><Relationship Id="rId865" Type="http://schemas.openxmlformats.org/officeDocument/2006/relationships/oleObject" Target="embeddings/oleObject489.bin"/><Relationship Id="rId1050" Type="http://schemas.openxmlformats.org/officeDocument/2006/relationships/oleObject" Target="embeddings/oleObject601.bin"/><Relationship Id="rId255" Type="http://schemas.openxmlformats.org/officeDocument/2006/relationships/oleObject" Target="embeddings/oleObject141.bin"/><Relationship Id="rId297" Type="http://schemas.openxmlformats.org/officeDocument/2006/relationships/oleObject" Target="embeddings/oleObject163.bin"/><Relationship Id="rId462" Type="http://schemas.openxmlformats.org/officeDocument/2006/relationships/oleObject" Target="embeddings/oleObject255.bin"/><Relationship Id="rId518" Type="http://schemas.openxmlformats.org/officeDocument/2006/relationships/oleObject" Target="embeddings/oleObject286.bin"/><Relationship Id="rId725" Type="http://schemas.openxmlformats.org/officeDocument/2006/relationships/image" Target="media/image307.wmf"/><Relationship Id="rId932" Type="http://schemas.openxmlformats.org/officeDocument/2006/relationships/oleObject" Target="embeddings/oleObject541.bin"/><Relationship Id="rId1092" Type="http://schemas.openxmlformats.org/officeDocument/2006/relationships/oleObject" Target="embeddings/oleObject626.bin"/><Relationship Id="rId1106" Type="http://schemas.openxmlformats.org/officeDocument/2006/relationships/oleObject" Target="embeddings/oleObject640.bin"/><Relationship Id="rId115" Type="http://schemas.openxmlformats.org/officeDocument/2006/relationships/image" Target="media/image46.wmf"/><Relationship Id="rId157" Type="http://schemas.openxmlformats.org/officeDocument/2006/relationships/oleObject" Target="embeddings/oleObject86.bin"/><Relationship Id="rId322" Type="http://schemas.openxmlformats.org/officeDocument/2006/relationships/image" Target="media/image137.wmf"/><Relationship Id="rId364" Type="http://schemas.openxmlformats.org/officeDocument/2006/relationships/oleObject" Target="embeddings/oleObject198.bin"/><Relationship Id="rId767" Type="http://schemas.openxmlformats.org/officeDocument/2006/relationships/oleObject" Target="embeddings/oleObject432.bin"/><Relationship Id="rId974" Type="http://schemas.openxmlformats.org/officeDocument/2006/relationships/oleObject" Target="embeddings/oleObject563.bin"/><Relationship Id="rId1008" Type="http://schemas.openxmlformats.org/officeDocument/2006/relationships/image" Target="media/image419.wmf"/><Relationship Id="rId61" Type="http://schemas.openxmlformats.org/officeDocument/2006/relationships/oleObject" Target="embeddings/oleObject31.bin"/><Relationship Id="rId199" Type="http://schemas.openxmlformats.org/officeDocument/2006/relationships/image" Target="media/image78.wmf"/><Relationship Id="rId571" Type="http://schemas.openxmlformats.org/officeDocument/2006/relationships/oleObject" Target="embeddings/oleObject320.bin"/><Relationship Id="rId627" Type="http://schemas.openxmlformats.org/officeDocument/2006/relationships/oleObject" Target="embeddings/oleObject352.bin"/><Relationship Id="rId669" Type="http://schemas.openxmlformats.org/officeDocument/2006/relationships/image" Target="media/image284.wmf"/><Relationship Id="rId834" Type="http://schemas.openxmlformats.org/officeDocument/2006/relationships/image" Target="media/image356.wmf"/><Relationship Id="rId876" Type="http://schemas.openxmlformats.org/officeDocument/2006/relationships/image" Target="media/image369.wmf"/><Relationship Id="rId19" Type="http://schemas.openxmlformats.org/officeDocument/2006/relationships/image" Target="media/image5.wmf"/><Relationship Id="rId224" Type="http://schemas.openxmlformats.org/officeDocument/2006/relationships/image" Target="media/image89.wmf"/><Relationship Id="rId266" Type="http://schemas.openxmlformats.org/officeDocument/2006/relationships/oleObject" Target="embeddings/oleObject147.bin"/><Relationship Id="rId431" Type="http://schemas.openxmlformats.org/officeDocument/2006/relationships/image" Target="media/image184.wmf"/><Relationship Id="rId473" Type="http://schemas.openxmlformats.org/officeDocument/2006/relationships/image" Target="media/image203.wmf"/><Relationship Id="rId529" Type="http://schemas.openxmlformats.org/officeDocument/2006/relationships/oleObject" Target="embeddings/oleObject294.bin"/><Relationship Id="rId680" Type="http://schemas.openxmlformats.org/officeDocument/2006/relationships/oleObject" Target="embeddings/oleObject382.bin"/><Relationship Id="rId736" Type="http://schemas.openxmlformats.org/officeDocument/2006/relationships/image" Target="media/image312.wmf"/><Relationship Id="rId901" Type="http://schemas.openxmlformats.org/officeDocument/2006/relationships/image" Target="media/image374.wmf"/><Relationship Id="rId1061" Type="http://schemas.openxmlformats.org/officeDocument/2006/relationships/image" Target="media/image445.wmf"/><Relationship Id="rId30" Type="http://schemas.openxmlformats.org/officeDocument/2006/relationships/oleObject" Target="embeddings/oleObject10.bin"/><Relationship Id="rId126" Type="http://schemas.openxmlformats.org/officeDocument/2006/relationships/oleObject" Target="embeddings/oleObject67.bin"/><Relationship Id="rId168" Type="http://schemas.openxmlformats.org/officeDocument/2006/relationships/oleObject" Target="embeddings/oleObject94.bin"/><Relationship Id="rId333" Type="http://schemas.openxmlformats.org/officeDocument/2006/relationships/oleObject" Target="embeddings/oleObject181.bin"/><Relationship Id="rId540" Type="http://schemas.openxmlformats.org/officeDocument/2006/relationships/image" Target="media/image231.wmf"/><Relationship Id="rId778" Type="http://schemas.openxmlformats.org/officeDocument/2006/relationships/image" Target="media/image330.wmf"/><Relationship Id="rId943" Type="http://schemas.openxmlformats.org/officeDocument/2006/relationships/oleObject" Target="embeddings/oleObject552.bin"/><Relationship Id="rId985" Type="http://schemas.openxmlformats.org/officeDocument/2006/relationships/image" Target="media/image407.wmf"/><Relationship Id="rId1019" Type="http://schemas.openxmlformats.org/officeDocument/2006/relationships/oleObject" Target="embeddings/oleObject585.bin"/><Relationship Id="rId72" Type="http://schemas.openxmlformats.org/officeDocument/2006/relationships/oleObject" Target="embeddings/oleObject37.bin"/><Relationship Id="rId375" Type="http://schemas.openxmlformats.org/officeDocument/2006/relationships/oleObject" Target="embeddings/oleObject204.bin"/><Relationship Id="rId582" Type="http://schemas.openxmlformats.org/officeDocument/2006/relationships/image" Target="media/image246.wmf"/><Relationship Id="rId638" Type="http://schemas.openxmlformats.org/officeDocument/2006/relationships/image" Target="media/image271.wmf"/><Relationship Id="rId803" Type="http://schemas.openxmlformats.org/officeDocument/2006/relationships/oleObject" Target="embeddings/oleObject451.bin"/><Relationship Id="rId845" Type="http://schemas.openxmlformats.org/officeDocument/2006/relationships/oleObject" Target="embeddings/oleObject475.bin"/><Relationship Id="rId1030" Type="http://schemas.openxmlformats.org/officeDocument/2006/relationships/oleObject" Target="embeddings/oleObject591.bin"/><Relationship Id="rId3" Type="http://schemas.openxmlformats.org/officeDocument/2006/relationships/styles" Target="styles.xml"/><Relationship Id="rId235" Type="http://schemas.openxmlformats.org/officeDocument/2006/relationships/oleObject" Target="embeddings/oleObject131.bin"/><Relationship Id="rId277" Type="http://schemas.openxmlformats.org/officeDocument/2006/relationships/oleObject" Target="embeddings/oleObject153.bin"/><Relationship Id="rId400" Type="http://schemas.openxmlformats.org/officeDocument/2006/relationships/oleObject" Target="embeddings/oleObject221.bin"/><Relationship Id="rId442" Type="http://schemas.openxmlformats.org/officeDocument/2006/relationships/oleObject" Target="embeddings/oleObject243.bin"/><Relationship Id="rId484" Type="http://schemas.openxmlformats.org/officeDocument/2006/relationships/oleObject" Target="embeddings/oleObject266.bin"/><Relationship Id="rId705" Type="http://schemas.openxmlformats.org/officeDocument/2006/relationships/image" Target="media/image297.wmf"/><Relationship Id="rId887" Type="http://schemas.openxmlformats.org/officeDocument/2006/relationships/oleObject" Target="embeddings/oleObject506.bin"/><Relationship Id="rId1072" Type="http://schemas.openxmlformats.org/officeDocument/2006/relationships/oleObject" Target="embeddings/oleObject612.bin"/><Relationship Id="rId137" Type="http://schemas.openxmlformats.org/officeDocument/2006/relationships/image" Target="media/image54.wmf"/><Relationship Id="rId302" Type="http://schemas.openxmlformats.org/officeDocument/2006/relationships/image" Target="media/image127.wmf"/><Relationship Id="rId344" Type="http://schemas.openxmlformats.org/officeDocument/2006/relationships/oleObject" Target="embeddings/oleObject188.bin"/><Relationship Id="rId691" Type="http://schemas.openxmlformats.org/officeDocument/2006/relationships/oleObject" Target="embeddings/oleObject390.bin"/><Relationship Id="rId747" Type="http://schemas.openxmlformats.org/officeDocument/2006/relationships/oleObject" Target="embeddings/oleObject420.bin"/><Relationship Id="rId789" Type="http://schemas.openxmlformats.org/officeDocument/2006/relationships/oleObject" Target="embeddings/oleObject444.bin"/><Relationship Id="rId912" Type="http://schemas.openxmlformats.org/officeDocument/2006/relationships/oleObject" Target="embeddings/oleObject524.bin"/><Relationship Id="rId954" Type="http://schemas.openxmlformats.org/officeDocument/2006/relationships/image" Target="media/image391.png"/><Relationship Id="rId996" Type="http://schemas.openxmlformats.org/officeDocument/2006/relationships/image" Target="media/image413.wmf"/><Relationship Id="rId41" Type="http://schemas.openxmlformats.org/officeDocument/2006/relationships/oleObject" Target="embeddings/oleObject19.bin"/><Relationship Id="rId83" Type="http://schemas.openxmlformats.org/officeDocument/2006/relationships/image" Target="media/image31.wmf"/><Relationship Id="rId179" Type="http://schemas.openxmlformats.org/officeDocument/2006/relationships/image" Target="media/image69.wmf"/><Relationship Id="rId386" Type="http://schemas.openxmlformats.org/officeDocument/2006/relationships/image" Target="media/image167.wmf"/><Relationship Id="rId551" Type="http://schemas.openxmlformats.org/officeDocument/2006/relationships/oleObject" Target="embeddings/oleObject306.bin"/><Relationship Id="rId593" Type="http://schemas.openxmlformats.org/officeDocument/2006/relationships/oleObject" Target="embeddings/oleObject332.bin"/><Relationship Id="rId607" Type="http://schemas.openxmlformats.org/officeDocument/2006/relationships/oleObject" Target="embeddings/oleObject340.bin"/><Relationship Id="rId649" Type="http://schemas.openxmlformats.org/officeDocument/2006/relationships/oleObject" Target="embeddings/oleObject363.bin"/><Relationship Id="rId814" Type="http://schemas.openxmlformats.org/officeDocument/2006/relationships/image" Target="media/image348.wmf"/><Relationship Id="rId856" Type="http://schemas.openxmlformats.org/officeDocument/2006/relationships/oleObject" Target="embeddings/oleObject483.bin"/><Relationship Id="rId190" Type="http://schemas.openxmlformats.org/officeDocument/2006/relationships/oleObject" Target="embeddings/oleObject106.bin"/><Relationship Id="rId204" Type="http://schemas.openxmlformats.org/officeDocument/2006/relationships/oleObject" Target="embeddings/oleObject114.bin"/><Relationship Id="rId246" Type="http://schemas.openxmlformats.org/officeDocument/2006/relationships/image" Target="media/image100.wmf"/><Relationship Id="rId288" Type="http://schemas.openxmlformats.org/officeDocument/2006/relationships/image" Target="media/image120.wmf"/><Relationship Id="rId411" Type="http://schemas.openxmlformats.org/officeDocument/2006/relationships/image" Target="media/image174.wmf"/><Relationship Id="rId453" Type="http://schemas.openxmlformats.org/officeDocument/2006/relationships/oleObject" Target="embeddings/oleObject249.bin"/><Relationship Id="rId509" Type="http://schemas.openxmlformats.org/officeDocument/2006/relationships/oleObject" Target="embeddings/oleObject279.bin"/><Relationship Id="rId660" Type="http://schemas.openxmlformats.org/officeDocument/2006/relationships/image" Target="media/image281.wmf"/><Relationship Id="rId898" Type="http://schemas.openxmlformats.org/officeDocument/2006/relationships/oleObject" Target="embeddings/oleObject516.bin"/><Relationship Id="rId1041" Type="http://schemas.openxmlformats.org/officeDocument/2006/relationships/image" Target="media/image435.wmf"/><Relationship Id="rId1083" Type="http://schemas.openxmlformats.org/officeDocument/2006/relationships/image" Target="media/image456.emf"/><Relationship Id="rId106" Type="http://schemas.openxmlformats.org/officeDocument/2006/relationships/image" Target="media/image42.wmf"/><Relationship Id="rId313" Type="http://schemas.openxmlformats.org/officeDocument/2006/relationships/oleObject" Target="embeddings/oleObject171.bin"/><Relationship Id="rId495" Type="http://schemas.openxmlformats.org/officeDocument/2006/relationships/image" Target="media/image214.wmf"/><Relationship Id="rId716" Type="http://schemas.openxmlformats.org/officeDocument/2006/relationships/oleObject" Target="embeddings/oleObject404.bin"/><Relationship Id="rId758" Type="http://schemas.openxmlformats.org/officeDocument/2006/relationships/image" Target="media/image321.wmf"/><Relationship Id="rId923" Type="http://schemas.openxmlformats.org/officeDocument/2006/relationships/oleObject" Target="embeddings/oleObject532.bin"/><Relationship Id="rId965" Type="http://schemas.openxmlformats.org/officeDocument/2006/relationships/image" Target="media/image397.wmf"/><Relationship Id="rId10" Type="http://schemas.openxmlformats.org/officeDocument/2006/relationships/footer" Target="footer2.xml"/><Relationship Id="rId52" Type="http://schemas.openxmlformats.org/officeDocument/2006/relationships/image" Target="media/image16.wmf"/><Relationship Id="rId94" Type="http://schemas.openxmlformats.org/officeDocument/2006/relationships/oleObject" Target="embeddings/oleObject48.bin"/><Relationship Id="rId148" Type="http://schemas.openxmlformats.org/officeDocument/2006/relationships/image" Target="media/image58.wmf"/><Relationship Id="rId355" Type="http://schemas.openxmlformats.org/officeDocument/2006/relationships/oleObject" Target="embeddings/oleObject194.bin"/><Relationship Id="rId397" Type="http://schemas.openxmlformats.org/officeDocument/2006/relationships/oleObject" Target="embeddings/oleObject218.bin"/><Relationship Id="rId520" Type="http://schemas.openxmlformats.org/officeDocument/2006/relationships/oleObject" Target="embeddings/oleObject287.bin"/><Relationship Id="rId562" Type="http://schemas.openxmlformats.org/officeDocument/2006/relationships/image" Target="media/image238.wmf"/><Relationship Id="rId618" Type="http://schemas.openxmlformats.org/officeDocument/2006/relationships/image" Target="media/image261.wmf"/><Relationship Id="rId825" Type="http://schemas.openxmlformats.org/officeDocument/2006/relationships/image" Target="media/image352.png"/><Relationship Id="rId215" Type="http://schemas.openxmlformats.org/officeDocument/2006/relationships/image" Target="media/image85.wmf"/><Relationship Id="rId257" Type="http://schemas.openxmlformats.org/officeDocument/2006/relationships/image" Target="media/image105.wmf"/><Relationship Id="rId422" Type="http://schemas.openxmlformats.org/officeDocument/2006/relationships/oleObject" Target="embeddings/oleObject233.bin"/><Relationship Id="rId464" Type="http://schemas.openxmlformats.org/officeDocument/2006/relationships/oleObject" Target="embeddings/oleObject256.bin"/><Relationship Id="rId867" Type="http://schemas.openxmlformats.org/officeDocument/2006/relationships/oleObject" Target="embeddings/oleObject491.bin"/><Relationship Id="rId1010" Type="http://schemas.openxmlformats.org/officeDocument/2006/relationships/image" Target="media/image420.wmf"/><Relationship Id="rId1052" Type="http://schemas.openxmlformats.org/officeDocument/2006/relationships/oleObject" Target="embeddings/oleObject602.bin"/><Relationship Id="rId1094" Type="http://schemas.openxmlformats.org/officeDocument/2006/relationships/oleObject" Target="embeddings/oleObject628.bin"/><Relationship Id="rId1108" Type="http://schemas.openxmlformats.org/officeDocument/2006/relationships/fontTable" Target="fontTable.xml"/><Relationship Id="rId299" Type="http://schemas.openxmlformats.org/officeDocument/2006/relationships/oleObject" Target="embeddings/oleObject164.bin"/><Relationship Id="rId727" Type="http://schemas.openxmlformats.org/officeDocument/2006/relationships/image" Target="media/image308.wmf"/><Relationship Id="rId934" Type="http://schemas.openxmlformats.org/officeDocument/2006/relationships/oleObject" Target="embeddings/oleObject543.bin"/><Relationship Id="rId63" Type="http://schemas.openxmlformats.org/officeDocument/2006/relationships/oleObject" Target="embeddings/oleObject32.bin"/><Relationship Id="rId159" Type="http://schemas.openxmlformats.org/officeDocument/2006/relationships/oleObject" Target="embeddings/oleObject88.bin"/><Relationship Id="rId366" Type="http://schemas.openxmlformats.org/officeDocument/2006/relationships/image" Target="media/image157.wmf"/><Relationship Id="rId573" Type="http://schemas.openxmlformats.org/officeDocument/2006/relationships/oleObject" Target="embeddings/oleObject321.bin"/><Relationship Id="rId780" Type="http://schemas.openxmlformats.org/officeDocument/2006/relationships/image" Target="media/image331.wmf"/><Relationship Id="rId226" Type="http://schemas.openxmlformats.org/officeDocument/2006/relationships/image" Target="media/image90.wmf"/><Relationship Id="rId433" Type="http://schemas.openxmlformats.org/officeDocument/2006/relationships/image" Target="media/image185.wmf"/><Relationship Id="rId878" Type="http://schemas.openxmlformats.org/officeDocument/2006/relationships/oleObject" Target="embeddings/oleObject499.bin"/><Relationship Id="rId1063" Type="http://schemas.openxmlformats.org/officeDocument/2006/relationships/image" Target="media/image446.wmf"/><Relationship Id="rId640" Type="http://schemas.openxmlformats.org/officeDocument/2006/relationships/image" Target="media/image272.wmf"/><Relationship Id="rId738" Type="http://schemas.openxmlformats.org/officeDocument/2006/relationships/image" Target="media/image313.wmf"/><Relationship Id="rId945" Type="http://schemas.openxmlformats.org/officeDocument/2006/relationships/image" Target="media/image382.png"/><Relationship Id="rId74" Type="http://schemas.openxmlformats.org/officeDocument/2006/relationships/oleObject" Target="embeddings/oleObject38.bin"/><Relationship Id="rId377" Type="http://schemas.openxmlformats.org/officeDocument/2006/relationships/oleObject" Target="embeddings/oleObject205.bin"/><Relationship Id="rId500" Type="http://schemas.openxmlformats.org/officeDocument/2006/relationships/oleObject" Target="embeddings/oleObject274.bin"/><Relationship Id="rId584" Type="http://schemas.openxmlformats.org/officeDocument/2006/relationships/image" Target="media/image247.wmf"/><Relationship Id="rId805" Type="http://schemas.openxmlformats.org/officeDocument/2006/relationships/oleObject" Target="embeddings/oleObject452.bin"/><Relationship Id="rId5" Type="http://schemas.openxmlformats.org/officeDocument/2006/relationships/webSettings" Target="webSettings.xml"/><Relationship Id="rId237" Type="http://schemas.openxmlformats.org/officeDocument/2006/relationships/oleObject" Target="embeddings/oleObject132.bin"/><Relationship Id="rId791" Type="http://schemas.openxmlformats.org/officeDocument/2006/relationships/oleObject" Target="embeddings/oleObject445.bin"/><Relationship Id="rId889" Type="http://schemas.openxmlformats.org/officeDocument/2006/relationships/oleObject" Target="embeddings/oleObject508.bin"/><Relationship Id="rId1074" Type="http://schemas.openxmlformats.org/officeDocument/2006/relationships/oleObject" Target="embeddings/oleObject613.bin"/><Relationship Id="rId444" Type="http://schemas.openxmlformats.org/officeDocument/2006/relationships/oleObject" Target="embeddings/oleObject244.bin"/><Relationship Id="rId651" Type="http://schemas.openxmlformats.org/officeDocument/2006/relationships/oleObject" Target="embeddings/oleObject364.bin"/><Relationship Id="rId749" Type="http://schemas.openxmlformats.org/officeDocument/2006/relationships/oleObject" Target="embeddings/oleObject421.bin"/><Relationship Id="rId290" Type="http://schemas.openxmlformats.org/officeDocument/2006/relationships/image" Target="media/image121.wmf"/><Relationship Id="rId304" Type="http://schemas.openxmlformats.org/officeDocument/2006/relationships/image" Target="media/image128.wmf"/><Relationship Id="rId388" Type="http://schemas.openxmlformats.org/officeDocument/2006/relationships/image" Target="media/image168.wmf"/><Relationship Id="rId511" Type="http://schemas.openxmlformats.org/officeDocument/2006/relationships/image" Target="media/image221.wmf"/><Relationship Id="rId609" Type="http://schemas.openxmlformats.org/officeDocument/2006/relationships/image" Target="media/image258.wmf"/><Relationship Id="rId956" Type="http://schemas.openxmlformats.org/officeDocument/2006/relationships/image" Target="media/image393.png"/><Relationship Id="rId85" Type="http://schemas.openxmlformats.org/officeDocument/2006/relationships/image" Target="media/image32.wmf"/><Relationship Id="rId150" Type="http://schemas.openxmlformats.org/officeDocument/2006/relationships/image" Target="media/image59.wmf"/><Relationship Id="rId595" Type="http://schemas.openxmlformats.org/officeDocument/2006/relationships/oleObject" Target="embeddings/oleObject333.bin"/><Relationship Id="rId816" Type="http://schemas.openxmlformats.org/officeDocument/2006/relationships/image" Target="media/image349.wmf"/><Relationship Id="rId1001" Type="http://schemas.openxmlformats.org/officeDocument/2006/relationships/oleObject" Target="embeddings/oleObject576.bin"/><Relationship Id="rId248" Type="http://schemas.openxmlformats.org/officeDocument/2006/relationships/image" Target="media/image101.wmf"/><Relationship Id="rId455" Type="http://schemas.openxmlformats.org/officeDocument/2006/relationships/oleObject" Target="embeddings/oleObject250.bin"/><Relationship Id="rId662" Type="http://schemas.openxmlformats.org/officeDocument/2006/relationships/image" Target="media/image282.wmf"/><Relationship Id="rId1085" Type="http://schemas.openxmlformats.org/officeDocument/2006/relationships/oleObject" Target="embeddings/oleObject619.bin"/><Relationship Id="rId12" Type="http://schemas.openxmlformats.org/officeDocument/2006/relationships/oleObject" Target="embeddings/oleObject1.bin"/><Relationship Id="rId108" Type="http://schemas.openxmlformats.org/officeDocument/2006/relationships/image" Target="media/image43.wmf"/><Relationship Id="rId315" Type="http://schemas.openxmlformats.org/officeDocument/2006/relationships/oleObject" Target="embeddings/oleObject172.bin"/><Relationship Id="rId522" Type="http://schemas.openxmlformats.org/officeDocument/2006/relationships/oleObject" Target="embeddings/oleObject288.bin"/><Relationship Id="rId967" Type="http://schemas.openxmlformats.org/officeDocument/2006/relationships/image" Target="media/image398.wmf"/><Relationship Id="rId96" Type="http://schemas.openxmlformats.org/officeDocument/2006/relationships/oleObject" Target="embeddings/oleObject49.bin"/><Relationship Id="rId161" Type="http://schemas.openxmlformats.org/officeDocument/2006/relationships/image" Target="media/image62.wmf"/><Relationship Id="rId399" Type="http://schemas.openxmlformats.org/officeDocument/2006/relationships/oleObject" Target="embeddings/oleObject220.bin"/><Relationship Id="rId827" Type="http://schemas.openxmlformats.org/officeDocument/2006/relationships/image" Target="media/image353.png"/><Relationship Id="rId1012" Type="http://schemas.openxmlformats.org/officeDocument/2006/relationships/image" Target="media/image421.wmf"/><Relationship Id="rId259" Type="http://schemas.openxmlformats.org/officeDocument/2006/relationships/image" Target="media/image106.wmf"/><Relationship Id="rId466" Type="http://schemas.openxmlformats.org/officeDocument/2006/relationships/oleObject" Target="embeddings/oleObject257.bin"/><Relationship Id="rId673" Type="http://schemas.openxmlformats.org/officeDocument/2006/relationships/oleObject" Target="embeddings/oleObject378.bin"/><Relationship Id="rId880" Type="http://schemas.openxmlformats.org/officeDocument/2006/relationships/oleObject" Target="embeddings/oleObject501.bin"/><Relationship Id="rId1096" Type="http://schemas.openxmlformats.org/officeDocument/2006/relationships/oleObject" Target="embeddings/oleObject630.bin"/><Relationship Id="rId23" Type="http://schemas.openxmlformats.org/officeDocument/2006/relationships/image" Target="media/image7.wmf"/><Relationship Id="rId119" Type="http://schemas.openxmlformats.org/officeDocument/2006/relationships/oleObject" Target="embeddings/oleObject63.bin"/><Relationship Id="rId326" Type="http://schemas.openxmlformats.org/officeDocument/2006/relationships/image" Target="media/image139.wmf"/><Relationship Id="rId533" Type="http://schemas.openxmlformats.org/officeDocument/2006/relationships/oleObject" Target="embeddings/oleObject296.bin"/><Relationship Id="rId978" Type="http://schemas.openxmlformats.org/officeDocument/2006/relationships/oleObject" Target="embeddings/oleObject565.bin"/><Relationship Id="rId740" Type="http://schemas.openxmlformats.org/officeDocument/2006/relationships/image" Target="media/image314.wmf"/><Relationship Id="rId838" Type="http://schemas.openxmlformats.org/officeDocument/2006/relationships/oleObject" Target="embeddings/oleObject471.bin"/><Relationship Id="rId1023" Type="http://schemas.openxmlformats.org/officeDocument/2006/relationships/image" Target="media/image426.wmf"/><Relationship Id="rId172" Type="http://schemas.openxmlformats.org/officeDocument/2006/relationships/image" Target="media/image66.wmf"/><Relationship Id="rId477" Type="http://schemas.openxmlformats.org/officeDocument/2006/relationships/image" Target="media/image205.wmf"/><Relationship Id="rId600" Type="http://schemas.openxmlformats.org/officeDocument/2006/relationships/oleObject" Target="embeddings/oleObject336.bin"/><Relationship Id="rId684" Type="http://schemas.openxmlformats.org/officeDocument/2006/relationships/oleObject" Target="embeddings/oleObject385.bin"/><Relationship Id="rId337" Type="http://schemas.openxmlformats.org/officeDocument/2006/relationships/oleObject" Target="embeddings/oleObject183.bin"/><Relationship Id="rId891" Type="http://schemas.openxmlformats.org/officeDocument/2006/relationships/oleObject" Target="embeddings/oleObject510.bin"/><Relationship Id="rId905" Type="http://schemas.openxmlformats.org/officeDocument/2006/relationships/image" Target="media/image376.wmf"/><Relationship Id="rId989" Type="http://schemas.openxmlformats.org/officeDocument/2006/relationships/image" Target="media/image409.wmf"/><Relationship Id="rId34" Type="http://schemas.openxmlformats.org/officeDocument/2006/relationships/oleObject" Target="embeddings/oleObject12.bin"/><Relationship Id="rId544" Type="http://schemas.openxmlformats.org/officeDocument/2006/relationships/oleObject" Target="embeddings/oleObject302.bin"/><Relationship Id="rId751" Type="http://schemas.openxmlformats.org/officeDocument/2006/relationships/oleObject" Target="embeddings/oleObject422.bin"/><Relationship Id="rId849" Type="http://schemas.openxmlformats.org/officeDocument/2006/relationships/oleObject" Target="embeddings/oleObject477.bin"/><Relationship Id="rId183" Type="http://schemas.openxmlformats.org/officeDocument/2006/relationships/image" Target="media/image71.wmf"/><Relationship Id="rId390" Type="http://schemas.openxmlformats.org/officeDocument/2006/relationships/image" Target="media/image169.wmf"/><Relationship Id="rId404" Type="http://schemas.openxmlformats.org/officeDocument/2006/relationships/image" Target="media/image171.wmf"/><Relationship Id="rId611" Type="http://schemas.openxmlformats.org/officeDocument/2006/relationships/oleObject" Target="embeddings/oleObject343.bin"/><Relationship Id="rId1034" Type="http://schemas.openxmlformats.org/officeDocument/2006/relationships/oleObject" Target="embeddings/oleObject593.bin"/><Relationship Id="rId250" Type="http://schemas.openxmlformats.org/officeDocument/2006/relationships/image" Target="media/image102.wmf"/><Relationship Id="rId488" Type="http://schemas.openxmlformats.org/officeDocument/2006/relationships/oleObject" Target="embeddings/oleObject268.bin"/><Relationship Id="rId695" Type="http://schemas.openxmlformats.org/officeDocument/2006/relationships/oleObject" Target="embeddings/oleObject394.bin"/><Relationship Id="rId709" Type="http://schemas.openxmlformats.org/officeDocument/2006/relationships/image" Target="media/image299.wmf"/><Relationship Id="rId916" Type="http://schemas.openxmlformats.org/officeDocument/2006/relationships/oleObject" Target="embeddings/oleObject527.bin"/><Relationship Id="rId1101" Type="http://schemas.openxmlformats.org/officeDocument/2006/relationships/oleObject" Target="embeddings/oleObject635.bin"/><Relationship Id="rId45" Type="http://schemas.openxmlformats.org/officeDocument/2006/relationships/oleObject" Target="embeddings/oleObject23.bin"/><Relationship Id="rId110" Type="http://schemas.openxmlformats.org/officeDocument/2006/relationships/oleObject" Target="embeddings/oleObject57.bin"/><Relationship Id="rId348" Type="http://schemas.openxmlformats.org/officeDocument/2006/relationships/oleObject" Target="embeddings/oleObject190.bin"/><Relationship Id="rId555" Type="http://schemas.openxmlformats.org/officeDocument/2006/relationships/image" Target="media/image237.wmf"/><Relationship Id="rId762" Type="http://schemas.openxmlformats.org/officeDocument/2006/relationships/image" Target="media/image323.wmf"/><Relationship Id="rId194" Type="http://schemas.openxmlformats.org/officeDocument/2006/relationships/oleObject" Target="embeddings/oleObject109.bin"/><Relationship Id="rId208" Type="http://schemas.openxmlformats.org/officeDocument/2006/relationships/image" Target="media/image82.wmf"/><Relationship Id="rId415" Type="http://schemas.openxmlformats.org/officeDocument/2006/relationships/image" Target="media/image176.wmf"/><Relationship Id="rId622" Type="http://schemas.openxmlformats.org/officeDocument/2006/relationships/image" Target="media/image263.wmf"/><Relationship Id="rId1045" Type="http://schemas.openxmlformats.org/officeDocument/2006/relationships/image" Target="media/image437.wmf"/><Relationship Id="rId261" Type="http://schemas.openxmlformats.org/officeDocument/2006/relationships/image" Target="media/image107.wmf"/><Relationship Id="rId499" Type="http://schemas.openxmlformats.org/officeDocument/2006/relationships/image" Target="media/image216.wmf"/><Relationship Id="rId927" Type="http://schemas.openxmlformats.org/officeDocument/2006/relationships/oleObject" Target="embeddings/oleObject536.bin"/><Relationship Id="rId56" Type="http://schemas.openxmlformats.org/officeDocument/2006/relationships/image" Target="media/image18.wmf"/><Relationship Id="rId359" Type="http://schemas.openxmlformats.org/officeDocument/2006/relationships/oleObject" Target="embeddings/oleObject196.bin"/><Relationship Id="rId566" Type="http://schemas.openxmlformats.org/officeDocument/2006/relationships/image" Target="media/image240.wmf"/><Relationship Id="rId773" Type="http://schemas.openxmlformats.org/officeDocument/2006/relationships/oleObject" Target="embeddings/oleObject436.bin"/><Relationship Id="rId121" Type="http://schemas.openxmlformats.org/officeDocument/2006/relationships/image" Target="media/image47.wmf"/><Relationship Id="rId219" Type="http://schemas.openxmlformats.org/officeDocument/2006/relationships/oleObject" Target="embeddings/oleObject123.bin"/><Relationship Id="rId426" Type="http://schemas.openxmlformats.org/officeDocument/2006/relationships/oleObject" Target="embeddings/oleObject235.bin"/><Relationship Id="rId633" Type="http://schemas.openxmlformats.org/officeDocument/2006/relationships/oleObject" Target="embeddings/oleObject355.bin"/><Relationship Id="rId980" Type="http://schemas.openxmlformats.org/officeDocument/2006/relationships/oleObject" Target="embeddings/oleObject566.bin"/><Relationship Id="rId1056" Type="http://schemas.openxmlformats.org/officeDocument/2006/relationships/oleObject" Target="embeddings/oleObject604.bin"/><Relationship Id="rId840" Type="http://schemas.openxmlformats.org/officeDocument/2006/relationships/image" Target="media/image358.wmf"/><Relationship Id="rId938" Type="http://schemas.openxmlformats.org/officeDocument/2006/relationships/oleObject" Target="embeddings/oleObject547.bin"/><Relationship Id="rId67" Type="http://schemas.openxmlformats.org/officeDocument/2006/relationships/image" Target="media/image23.wmf"/><Relationship Id="rId272" Type="http://schemas.openxmlformats.org/officeDocument/2006/relationships/oleObject" Target="embeddings/oleObject150.bin"/><Relationship Id="rId577" Type="http://schemas.openxmlformats.org/officeDocument/2006/relationships/oleObject" Target="embeddings/oleObject323.bin"/><Relationship Id="rId700" Type="http://schemas.openxmlformats.org/officeDocument/2006/relationships/oleObject" Target="embeddings/oleObject396.bin"/><Relationship Id="rId132" Type="http://schemas.openxmlformats.org/officeDocument/2006/relationships/oleObject" Target="embeddings/oleObject71.bin"/><Relationship Id="rId784" Type="http://schemas.openxmlformats.org/officeDocument/2006/relationships/image" Target="media/image333.wmf"/><Relationship Id="rId991" Type="http://schemas.openxmlformats.org/officeDocument/2006/relationships/image" Target="media/image410.wmf"/><Relationship Id="rId1067" Type="http://schemas.openxmlformats.org/officeDocument/2006/relationships/image" Target="media/image448.wmf"/><Relationship Id="rId437" Type="http://schemas.openxmlformats.org/officeDocument/2006/relationships/image" Target="media/image187.wmf"/><Relationship Id="rId644" Type="http://schemas.openxmlformats.org/officeDocument/2006/relationships/image" Target="media/image274.wmf"/><Relationship Id="rId851" Type="http://schemas.openxmlformats.org/officeDocument/2006/relationships/oleObject" Target="embeddings/oleObject478.bin"/><Relationship Id="rId283" Type="http://schemas.openxmlformats.org/officeDocument/2006/relationships/oleObject" Target="embeddings/oleObject156.bin"/><Relationship Id="rId490" Type="http://schemas.openxmlformats.org/officeDocument/2006/relationships/oleObject" Target="embeddings/oleObject269.bin"/><Relationship Id="rId504" Type="http://schemas.openxmlformats.org/officeDocument/2006/relationships/oleObject" Target="embeddings/oleObject276.bin"/><Relationship Id="rId711" Type="http://schemas.openxmlformats.org/officeDocument/2006/relationships/image" Target="media/image300.wmf"/><Relationship Id="rId949" Type="http://schemas.openxmlformats.org/officeDocument/2006/relationships/image" Target="media/image386.png"/><Relationship Id="rId78" Type="http://schemas.openxmlformats.org/officeDocument/2006/relationships/oleObject" Target="embeddings/oleObject40.bin"/><Relationship Id="rId143" Type="http://schemas.openxmlformats.org/officeDocument/2006/relationships/oleObject" Target="embeddings/oleObject78.bin"/><Relationship Id="rId350" Type="http://schemas.openxmlformats.org/officeDocument/2006/relationships/oleObject" Target="embeddings/oleObject191.bin"/><Relationship Id="rId588" Type="http://schemas.openxmlformats.org/officeDocument/2006/relationships/image" Target="media/image249.wmf"/><Relationship Id="rId795" Type="http://schemas.openxmlformats.org/officeDocument/2006/relationships/oleObject" Target="embeddings/oleObject447.bin"/><Relationship Id="rId809" Type="http://schemas.openxmlformats.org/officeDocument/2006/relationships/oleObject" Target="embeddings/oleObject454.bin"/><Relationship Id="rId9" Type="http://schemas.openxmlformats.org/officeDocument/2006/relationships/footer" Target="footer1.xml"/><Relationship Id="rId210" Type="http://schemas.openxmlformats.org/officeDocument/2006/relationships/image" Target="media/image83.wmf"/><Relationship Id="rId448" Type="http://schemas.openxmlformats.org/officeDocument/2006/relationships/image" Target="media/image192.wmf"/><Relationship Id="rId655" Type="http://schemas.openxmlformats.org/officeDocument/2006/relationships/oleObject" Target="embeddings/oleObject366.bin"/><Relationship Id="rId862" Type="http://schemas.openxmlformats.org/officeDocument/2006/relationships/image" Target="media/image365.wmf"/><Relationship Id="rId1078" Type="http://schemas.openxmlformats.org/officeDocument/2006/relationships/oleObject" Target="embeddings/oleObject615.bin"/><Relationship Id="rId294" Type="http://schemas.openxmlformats.org/officeDocument/2006/relationships/image" Target="media/image123.wmf"/><Relationship Id="rId308" Type="http://schemas.openxmlformats.org/officeDocument/2006/relationships/image" Target="media/image130.wmf"/><Relationship Id="rId515" Type="http://schemas.openxmlformats.org/officeDocument/2006/relationships/image" Target="media/image222.wmf"/><Relationship Id="rId722" Type="http://schemas.openxmlformats.org/officeDocument/2006/relationships/oleObject" Target="embeddings/oleObject407.bin"/><Relationship Id="rId89" Type="http://schemas.openxmlformats.org/officeDocument/2006/relationships/image" Target="media/image34.wmf"/><Relationship Id="rId154" Type="http://schemas.openxmlformats.org/officeDocument/2006/relationships/image" Target="media/image61.wmf"/><Relationship Id="rId361" Type="http://schemas.openxmlformats.org/officeDocument/2006/relationships/oleObject" Target="embeddings/oleObject197.bin"/><Relationship Id="rId599" Type="http://schemas.openxmlformats.org/officeDocument/2006/relationships/oleObject" Target="embeddings/oleObject335.bin"/><Relationship Id="rId1005" Type="http://schemas.openxmlformats.org/officeDocument/2006/relationships/oleObject" Target="embeddings/oleObject578.bin"/><Relationship Id="rId459" Type="http://schemas.openxmlformats.org/officeDocument/2006/relationships/oleObject" Target="embeddings/oleObject252.bin"/><Relationship Id="rId666" Type="http://schemas.openxmlformats.org/officeDocument/2006/relationships/oleObject" Target="embeddings/oleObject374.bin"/><Relationship Id="rId873" Type="http://schemas.openxmlformats.org/officeDocument/2006/relationships/oleObject" Target="embeddings/oleObject496.bin"/><Relationship Id="rId1089" Type="http://schemas.openxmlformats.org/officeDocument/2006/relationships/oleObject" Target="embeddings/oleObject623.bin"/><Relationship Id="rId16" Type="http://schemas.openxmlformats.org/officeDocument/2006/relationships/oleObject" Target="embeddings/oleObject3.bin"/><Relationship Id="rId221" Type="http://schemas.openxmlformats.org/officeDocument/2006/relationships/oleObject" Target="embeddings/oleObject124.bin"/><Relationship Id="rId319" Type="http://schemas.openxmlformats.org/officeDocument/2006/relationships/oleObject" Target="embeddings/oleObject174.bin"/><Relationship Id="rId526" Type="http://schemas.openxmlformats.org/officeDocument/2006/relationships/oleObject" Target="embeddings/oleObject292.bin"/><Relationship Id="rId733" Type="http://schemas.openxmlformats.org/officeDocument/2006/relationships/oleObject" Target="embeddings/oleObject413.bin"/><Relationship Id="rId940" Type="http://schemas.openxmlformats.org/officeDocument/2006/relationships/oleObject" Target="embeddings/oleObject549.bin"/><Relationship Id="rId1016" Type="http://schemas.openxmlformats.org/officeDocument/2006/relationships/image" Target="media/image423.wmf"/><Relationship Id="rId165" Type="http://schemas.openxmlformats.org/officeDocument/2006/relationships/oleObject" Target="embeddings/oleObject92.bin"/><Relationship Id="rId372" Type="http://schemas.openxmlformats.org/officeDocument/2006/relationships/image" Target="media/image160.wmf"/><Relationship Id="rId677" Type="http://schemas.openxmlformats.org/officeDocument/2006/relationships/oleObject" Target="embeddings/oleObject380.bin"/><Relationship Id="rId800" Type="http://schemas.openxmlformats.org/officeDocument/2006/relationships/image" Target="media/image341.wmf"/><Relationship Id="rId232" Type="http://schemas.openxmlformats.org/officeDocument/2006/relationships/image" Target="media/image93.wmf"/><Relationship Id="rId884" Type="http://schemas.openxmlformats.org/officeDocument/2006/relationships/image" Target="media/image370.wmf"/><Relationship Id="rId27" Type="http://schemas.openxmlformats.org/officeDocument/2006/relationships/image" Target="media/image9.wmf"/><Relationship Id="rId537" Type="http://schemas.openxmlformats.org/officeDocument/2006/relationships/oleObject" Target="embeddings/oleObject298.bin"/><Relationship Id="rId744" Type="http://schemas.openxmlformats.org/officeDocument/2006/relationships/image" Target="media/image316.wmf"/><Relationship Id="rId951" Type="http://schemas.openxmlformats.org/officeDocument/2006/relationships/image" Target="media/image388.png"/><Relationship Id="rId80" Type="http://schemas.openxmlformats.org/officeDocument/2006/relationships/oleObject" Target="embeddings/oleObject41.bin"/><Relationship Id="rId176" Type="http://schemas.openxmlformats.org/officeDocument/2006/relationships/image" Target="media/image68.wmf"/><Relationship Id="rId383" Type="http://schemas.openxmlformats.org/officeDocument/2006/relationships/oleObject" Target="embeddings/oleObject208.bin"/><Relationship Id="rId590" Type="http://schemas.openxmlformats.org/officeDocument/2006/relationships/image" Target="media/image250.wmf"/><Relationship Id="rId604" Type="http://schemas.openxmlformats.org/officeDocument/2006/relationships/image" Target="media/image256.wmf"/><Relationship Id="rId811" Type="http://schemas.openxmlformats.org/officeDocument/2006/relationships/oleObject" Target="embeddings/oleObject455.bin"/><Relationship Id="rId1027" Type="http://schemas.openxmlformats.org/officeDocument/2006/relationships/image" Target="media/image428.wmf"/><Relationship Id="rId243" Type="http://schemas.openxmlformats.org/officeDocument/2006/relationships/oleObject" Target="embeddings/oleObject135.bin"/><Relationship Id="rId450" Type="http://schemas.openxmlformats.org/officeDocument/2006/relationships/image" Target="media/image193.wmf"/><Relationship Id="rId688" Type="http://schemas.openxmlformats.org/officeDocument/2006/relationships/oleObject" Target="embeddings/oleObject387.bin"/><Relationship Id="rId895" Type="http://schemas.openxmlformats.org/officeDocument/2006/relationships/oleObject" Target="embeddings/oleObject514.bin"/><Relationship Id="rId909" Type="http://schemas.openxmlformats.org/officeDocument/2006/relationships/image" Target="media/image378.wmf"/><Relationship Id="rId1080" Type="http://schemas.openxmlformats.org/officeDocument/2006/relationships/oleObject" Target="embeddings/oleObject616.bin"/><Relationship Id="rId38" Type="http://schemas.openxmlformats.org/officeDocument/2006/relationships/oleObject" Target="embeddings/oleObject16.bin"/><Relationship Id="rId103" Type="http://schemas.openxmlformats.org/officeDocument/2006/relationships/oleObject" Target="embeddings/oleObject53.bin"/><Relationship Id="rId310" Type="http://schemas.openxmlformats.org/officeDocument/2006/relationships/image" Target="media/image131.wmf"/><Relationship Id="rId548" Type="http://schemas.openxmlformats.org/officeDocument/2006/relationships/oleObject" Target="embeddings/oleObject304.bin"/><Relationship Id="rId755" Type="http://schemas.openxmlformats.org/officeDocument/2006/relationships/image" Target="media/image320.wmf"/><Relationship Id="rId962" Type="http://schemas.openxmlformats.org/officeDocument/2006/relationships/oleObject" Target="embeddings/oleObject557.bin"/><Relationship Id="rId91" Type="http://schemas.openxmlformats.org/officeDocument/2006/relationships/image" Target="media/image35.wmf"/><Relationship Id="rId187" Type="http://schemas.openxmlformats.org/officeDocument/2006/relationships/image" Target="media/image73.wmf"/><Relationship Id="rId394" Type="http://schemas.openxmlformats.org/officeDocument/2006/relationships/oleObject" Target="embeddings/oleObject215.bin"/><Relationship Id="rId408" Type="http://schemas.openxmlformats.org/officeDocument/2006/relationships/oleObject" Target="embeddings/oleObject226.bin"/><Relationship Id="rId615" Type="http://schemas.openxmlformats.org/officeDocument/2006/relationships/oleObject" Target="embeddings/oleObject345.bin"/><Relationship Id="rId822" Type="http://schemas.openxmlformats.org/officeDocument/2006/relationships/oleObject" Target="embeddings/oleObject462.bin"/><Relationship Id="rId1038" Type="http://schemas.openxmlformats.org/officeDocument/2006/relationships/oleObject" Target="embeddings/oleObject595.bin"/><Relationship Id="rId254" Type="http://schemas.openxmlformats.org/officeDocument/2006/relationships/image" Target="media/image104.wmf"/><Relationship Id="rId699" Type="http://schemas.openxmlformats.org/officeDocument/2006/relationships/image" Target="media/image294.wmf"/><Relationship Id="rId1091" Type="http://schemas.openxmlformats.org/officeDocument/2006/relationships/oleObject" Target="embeddings/oleObject625.bin"/><Relationship Id="rId1105" Type="http://schemas.openxmlformats.org/officeDocument/2006/relationships/oleObject" Target="embeddings/oleObject639.bin"/><Relationship Id="rId49" Type="http://schemas.openxmlformats.org/officeDocument/2006/relationships/oleObject" Target="embeddings/oleObject25.bin"/><Relationship Id="rId114" Type="http://schemas.openxmlformats.org/officeDocument/2006/relationships/oleObject" Target="embeddings/oleObject59.bin"/><Relationship Id="rId461" Type="http://schemas.openxmlformats.org/officeDocument/2006/relationships/oleObject" Target="embeddings/oleObject254.bin"/><Relationship Id="rId559" Type="http://schemas.openxmlformats.org/officeDocument/2006/relationships/oleObject" Target="embeddings/oleObject312.bin"/><Relationship Id="rId766" Type="http://schemas.openxmlformats.org/officeDocument/2006/relationships/image" Target="media/image325.wmf"/><Relationship Id="rId198" Type="http://schemas.openxmlformats.org/officeDocument/2006/relationships/oleObject" Target="embeddings/oleObject111.bin"/><Relationship Id="rId321" Type="http://schemas.openxmlformats.org/officeDocument/2006/relationships/oleObject" Target="embeddings/oleObject175.bin"/><Relationship Id="rId419" Type="http://schemas.openxmlformats.org/officeDocument/2006/relationships/image" Target="media/image178.wmf"/><Relationship Id="rId626" Type="http://schemas.openxmlformats.org/officeDocument/2006/relationships/image" Target="media/image265.wmf"/><Relationship Id="rId973" Type="http://schemas.openxmlformats.org/officeDocument/2006/relationships/image" Target="media/image401.wmf"/><Relationship Id="rId1049" Type="http://schemas.openxmlformats.org/officeDocument/2006/relationships/image" Target="media/image439.wmf"/><Relationship Id="rId833" Type="http://schemas.openxmlformats.org/officeDocument/2006/relationships/oleObject" Target="embeddings/oleObject468.bin"/><Relationship Id="rId265" Type="http://schemas.openxmlformats.org/officeDocument/2006/relationships/image" Target="media/image109.wmf"/><Relationship Id="rId472" Type="http://schemas.openxmlformats.org/officeDocument/2006/relationships/oleObject" Target="embeddings/oleObject260.bin"/><Relationship Id="rId900" Type="http://schemas.openxmlformats.org/officeDocument/2006/relationships/oleObject" Target="embeddings/oleObject517.bin"/><Relationship Id="rId125" Type="http://schemas.openxmlformats.org/officeDocument/2006/relationships/image" Target="media/image49.wmf"/><Relationship Id="rId332" Type="http://schemas.openxmlformats.org/officeDocument/2006/relationships/image" Target="media/image142.wmf"/><Relationship Id="rId777" Type="http://schemas.openxmlformats.org/officeDocument/2006/relationships/oleObject" Target="embeddings/oleObject438.bin"/><Relationship Id="rId984" Type="http://schemas.openxmlformats.org/officeDocument/2006/relationships/oleObject" Target="embeddings/oleObject568.bin"/><Relationship Id="rId637" Type="http://schemas.openxmlformats.org/officeDocument/2006/relationships/oleObject" Target="embeddings/oleObject357.bin"/><Relationship Id="rId844" Type="http://schemas.openxmlformats.org/officeDocument/2006/relationships/image" Target="media/image360.wmf"/><Relationship Id="rId276" Type="http://schemas.openxmlformats.org/officeDocument/2006/relationships/image" Target="media/image114.wmf"/><Relationship Id="rId483" Type="http://schemas.openxmlformats.org/officeDocument/2006/relationships/image" Target="media/image208.wmf"/><Relationship Id="rId690" Type="http://schemas.openxmlformats.org/officeDocument/2006/relationships/oleObject" Target="embeddings/oleObject389.bin"/><Relationship Id="rId704" Type="http://schemas.openxmlformats.org/officeDocument/2006/relationships/oleObject" Target="embeddings/oleObject398.bin"/><Relationship Id="rId911" Type="http://schemas.openxmlformats.org/officeDocument/2006/relationships/oleObject" Target="embeddings/oleObject523.bin"/><Relationship Id="rId40" Type="http://schemas.openxmlformats.org/officeDocument/2006/relationships/oleObject" Target="embeddings/oleObject18.bin"/><Relationship Id="rId136" Type="http://schemas.openxmlformats.org/officeDocument/2006/relationships/oleObject" Target="embeddings/oleObject73.bin"/><Relationship Id="rId343" Type="http://schemas.openxmlformats.org/officeDocument/2006/relationships/oleObject" Target="embeddings/oleObject187.bin"/><Relationship Id="rId550" Type="http://schemas.openxmlformats.org/officeDocument/2006/relationships/image" Target="media/image235.wmf"/><Relationship Id="rId788" Type="http://schemas.openxmlformats.org/officeDocument/2006/relationships/image" Target="media/image335.wmf"/><Relationship Id="rId995" Type="http://schemas.openxmlformats.org/officeDocument/2006/relationships/oleObject" Target="embeddings/oleObject573.bin"/><Relationship Id="rId203" Type="http://schemas.openxmlformats.org/officeDocument/2006/relationships/image" Target="media/image80.wmf"/><Relationship Id="rId648" Type="http://schemas.openxmlformats.org/officeDocument/2006/relationships/image" Target="media/image276.wmf"/><Relationship Id="rId855" Type="http://schemas.openxmlformats.org/officeDocument/2006/relationships/oleObject" Target="embeddings/oleObject482.bin"/><Relationship Id="rId1040" Type="http://schemas.openxmlformats.org/officeDocument/2006/relationships/oleObject" Target="embeddings/oleObject596.bin"/><Relationship Id="rId287" Type="http://schemas.openxmlformats.org/officeDocument/2006/relationships/oleObject" Target="embeddings/oleObject158.bin"/><Relationship Id="rId410" Type="http://schemas.openxmlformats.org/officeDocument/2006/relationships/oleObject" Target="embeddings/oleObject227.bin"/><Relationship Id="rId494" Type="http://schemas.openxmlformats.org/officeDocument/2006/relationships/oleObject" Target="embeddings/oleObject271.bin"/><Relationship Id="rId508" Type="http://schemas.openxmlformats.org/officeDocument/2006/relationships/image" Target="media/image220.wmf"/><Relationship Id="rId715" Type="http://schemas.openxmlformats.org/officeDocument/2006/relationships/image" Target="media/image302.wmf"/><Relationship Id="rId922" Type="http://schemas.openxmlformats.org/officeDocument/2006/relationships/oleObject" Target="embeddings/oleObject531.bin"/><Relationship Id="rId147" Type="http://schemas.openxmlformats.org/officeDocument/2006/relationships/oleObject" Target="embeddings/oleObject80.bin"/><Relationship Id="rId354" Type="http://schemas.openxmlformats.org/officeDocument/2006/relationships/oleObject" Target="embeddings/oleObject193.bin"/><Relationship Id="rId799" Type="http://schemas.openxmlformats.org/officeDocument/2006/relationships/oleObject" Target="embeddings/oleObject449.bin"/><Relationship Id="rId51" Type="http://schemas.openxmlformats.org/officeDocument/2006/relationships/oleObject" Target="embeddings/oleObject26.bin"/><Relationship Id="rId561" Type="http://schemas.openxmlformats.org/officeDocument/2006/relationships/oleObject" Target="embeddings/oleObject314.bin"/><Relationship Id="rId659" Type="http://schemas.openxmlformats.org/officeDocument/2006/relationships/oleObject" Target="embeddings/oleObject369.bin"/><Relationship Id="rId866" Type="http://schemas.openxmlformats.org/officeDocument/2006/relationships/oleObject" Target="embeddings/oleObject49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B71BC-06B4-4407-B84C-E07E59A33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19886</Words>
  <Characters>113351</Characters>
  <Application>Microsoft Office Word</Application>
  <DocSecurity>0</DocSecurity>
  <Lines>944</Lines>
  <Paragraphs>265</Paragraphs>
  <ScaleCrop>false</ScaleCrop>
  <HeadingPairs>
    <vt:vector size="2" baseType="variant">
      <vt:variant>
        <vt:lpstr>Название</vt:lpstr>
      </vt:variant>
      <vt:variant>
        <vt:i4>1</vt:i4>
      </vt:variant>
    </vt:vector>
  </HeadingPairs>
  <TitlesOfParts>
    <vt:vector size="1" baseType="lpstr">
      <vt:lpstr>1</vt:lpstr>
    </vt:vector>
  </TitlesOfParts>
  <Company>SPecialiST RePack</Company>
  <LinksUpToDate>false</LinksUpToDate>
  <CharactersWithSpaces>132972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VIST COMPUTERS</dc:creator>
  <cp:lastModifiedBy>serbulova</cp:lastModifiedBy>
  <cp:revision>2</cp:revision>
  <cp:lastPrinted>2018-06-16T19:30:00Z</cp:lastPrinted>
  <dcterms:created xsi:type="dcterms:W3CDTF">2018-06-30T07:05:00Z</dcterms:created>
  <dcterms:modified xsi:type="dcterms:W3CDTF">2018-06-30T07:05:00Z</dcterms:modified>
</cp:coreProperties>
</file>